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2C016" w14:textId="77777777" w:rsidR="003C62D5" w:rsidRPr="008A07C9" w:rsidRDefault="00D2326F" w:rsidP="00950C5B">
      <w:pPr>
        <w:jc w:val="center"/>
        <w:rPr>
          <w:rFonts w:cs="Times New Roman"/>
          <w:b/>
          <w:szCs w:val="24"/>
        </w:rPr>
      </w:pPr>
      <w:bookmarkStart w:id="0" w:name="_GoBack"/>
      <w:bookmarkEnd w:id="0"/>
      <w:r>
        <w:rPr>
          <w:rFonts w:cs="Times New Roman"/>
          <w:b/>
          <w:szCs w:val="24"/>
        </w:rPr>
        <w:t>Analysing Bicycle Sharing System User Destination Choice Preferences</w:t>
      </w:r>
      <w:r w:rsidR="00F24799">
        <w:rPr>
          <w:rFonts w:cs="Times New Roman"/>
          <w:b/>
          <w:szCs w:val="24"/>
        </w:rPr>
        <w:t>: An Investigation of Chicago’s Divvy System</w:t>
      </w:r>
    </w:p>
    <w:p w14:paraId="73CFCDDA" w14:textId="77777777" w:rsidR="003C62D5" w:rsidRPr="008A07C9" w:rsidRDefault="003C62D5" w:rsidP="003C62D5">
      <w:pPr>
        <w:rPr>
          <w:rFonts w:cs="Times New Roman"/>
        </w:rPr>
      </w:pPr>
    </w:p>
    <w:p w14:paraId="06191770" w14:textId="77777777" w:rsidR="003C62D5" w:rsidRPr="008A07C9" w:rsidRDefault="003C62D5" w:rsidP="003C62D5">
      <w:pPr>
        <w:rPr>
          <w:rFonts w:cs="Times New Roman"/>
        </w:rPr>
      </w:pPr>
    </w:p>
    <w:p w14:paraId="0BA4E541" w14:textId="77777777" w:rsidR="003C62D5" w:rsidRPr="008A07C9" w:rsidRDefault="003C62D5" w:rsidP="003C62D5">
      <w:pPr>
        <w:rPr>
          <w:rFonts w:cs="Times New Roman"/>
        </w:rPr>
      </w:pPr>
    </w:p>
    <w:p w14:paraId="4FFB9F9E" w14:textId="77777777" w:rsidR="00E93F8E" w:rsidRPr="008A07C9" w:rsidRDefault="00045B00" w:rsidP="00E93F8E">
      <w:pPr>
        <w:spacing w:before="0" w:after="0"/>
        <w:jc w:val="center"/>
        <w:rPr>
          <w:rFonts w:cs="Times New Roman"/>
          <w:bCs/>
        </w:rPr>
      </w:pPr>
      <w:r>
        <w:rPr>
          <w:rFonts w:cs="Times New Roman"/>
          <w:bCs/>
        </w:rPr>
        <w:t>Ahmadreza Faghih-</w:t>
      </w:r>
      <w:r w:rsidR="00E93F8E" w:rsidRPr="008A07C9">
        <w:rPr>
          <w:rFonts w:cs="Times New Roman"/>
          <w:bCs/>
        </w:rPr>
        <w:t>Imani</w:t>
      </w:r>
    </w:p>
    <w:p w14:paraId="0327424D" w14:textId="77777777" w:rsidR="00E93F8E" w:rsidRPr="008A07C9" w:rsidRDefault="00E93F8E" w:rsidP="00E93F8E">
      <w:pPr>
        <w:spacing w:before="0" w:after="0"/>
        <w:jc w:val="center"/>
        <w:rPr>
          <w:rFonts w:cs="Times New Roman"/>
          <w:bCs/>
        </w:rPr>
      </w:pPr>
      <w:r w:rsidRPr="008A07C9">
        <w:rPr>
          <w:rFonts w:cs="Times New Roman"/>
          <w:bCs/>
        </w:rPr>
        <w:t>PhD Student</w:t>
      </w:r>
    </w:p>
    <w:p w14:paraId="1427258B" w14:textId="77777777" w:rsidR="00E93F8E" w:rsidRPr="008A07C9" w:rsidRDefault="00E93F8E" w:rsidP="00E93F8E">
      <w:pPr>
        <w:spacing w:before="0" w:after="0"/>
        <w:jc w:val="center"/>
        <w:rPr>
          <w:rFonts w:cs="Times New Roman"/>
          <w:bCs/>
        </w:rPr>
      </w:pPr>
      <w:r w:rsidRPr="008A07C9">
        <w:rPr>
          <w:rFonts w:cs="Times New Roman"/>
          <w:bCs/>
        </w:rPr>
        <w:t>Department of Civil Engineering and Applied Mechanics</w:t>
      </w:r>
    </w:p>
    <w:p w14:paraId="3CD8075C" w14:textId="77777777" w:rsidR="00E93F8E" w:rsidRPr="008A07C9" w:rsidRDefault="00E93F8E" w:rsidP="00E93F8E">
      <w:pPr>
        <w:spacing w:before="0" w:after="0"/>
        <w:jc w:val="center"/>
        <w:rPr>
          <w:rFonts w:cs="Times New Roman"/>
          <w:bCs/>
        </w:rPr>
      </w:pPr>
      <w:r w:rsidRPr="008A07C9">
        <w:rPr>
          <w:rFonts w:cs="Times New Roman"/>
          <w:bCs/>
        </w:rPr>
        <w:t>McGill University</w:t>
      </w:r>
    </w:p>
    <w:p w14:paraId="469F384D" w14:textId="77777777" w:rsidR="00E93F8E" w:rsidRPr="008A07C9" w:rsidRDefault="00E93F8E" w:rsidP="00E93F8E">
      <w:pPr>
        <w:spacing w:before="0" w:after="0"/>
        <w:jc w:val="center"/>
        <w:rPr>
          <w:rFonts w:cs="Times New Roman"/>
          <w:bCs/>
          <w:lang w:val="en-US"/>
        </w:rPr>
      </w:pPr>
      <w:r w:rsidRPr="008A07C9">
        <w:rPr>
          <w:rFonts w:cs="Times New Roman"/>
          <w:bCs/>
          <w:lang w:val="en-US"/>
        </w:rPr>
        <w:t>Ph: 514-398-</w:t>
      </w:r>
      <w:r w:rsidRPr="008A07C9">
        <w:rPr>
          <w:rFonts w:cs="Times New Roman"/>
          <w:bCs/>
        </w:rPr>
        <w:t>6823</w:t>
      </w:r>
      <w:r w:rsidRPr="008A07C9">
        <w:rPr>
          <w:rFonts w:cs="Times New Roman"/>
          <w:bCs/>
          <w:lang w:val="en-US"/>
        </w:rPr>
        <w:t>, Fax: 514-398-7361</w:t>
      </w:r>
    </w:p>
    <w:p w14:paraId="653FC0AE" w14:textId="77777777" w:rsidR="00E93F8E" w:rsidRPr="008A07C9" w:rsidRDefault="00E93F8E" w:rsidP="00E93F8E">
      <w:pPr>
        <w:spacing w:before="0" w:after="0"/>
        <w:jc w:val="center"/>
        <w:rPr>
          <w:rFonts w:cs="Times New Roman"/>
          <w:bCs/>
          <w:lang w:val="en-US"/>
        </w:rPr>
      </w:pPr>
      <w:r w:rsidRPr="008A07C9">
        <w:rPr>
          <w:rFonts w:cs="Times New Roman"/>
          <w:bCs/>
          <w:lang w:val="en-US"/>
        </w:rPr>
        <w:t>E-mail</w:t>
      </w:r>
      <w:r w:rsidRPr="008A07C9">
        <w:rPr>
          <w:rFonts w:cs="Times New Roman"/>
          <w:bCs/>
        </w:rPr>
        <w:t xml:space="preserve">: </w:t>
      </w:r>
      <w:hyperlink r:id="rId8" w:history="1">
        <w:r w:rsidRPr="008A07C9">
          <w:rPr>
            <w:rStyle w:val="Hyperlink"/>
            <w:rFonts w:cs="Times New Roman"/>
            <w:bCs/>
            <w:color w:val="auto"/>
          </w:rPr>
          <w:t>seyed.faghihimani@mail.mcgill.ca</w:t>
        </w:r>
      </w:hyperlink>
      <w:r w:rsidRPr="008A07C9">
        <w:rPr>
          <w:rFonts w:cs="Times New Roman"/>
          <w:bCs/>
        </w:rPr>
        <w:t xml:space="preserve"> </w:t>
      </w:r>
    </w:p>
    <w:p w14:paraId="59CFC3D4" w14:textId="77777777" w:rsidR="00E93F8E" w:rsidRPr="008A07C9" w:rsidRDefault="00E93F8E" w:rsidP="00E93F8E">
      <w:pPr>
        <w:spacing w:before="0" w:after="0"/>
        <w:rPr>
          <w:rFonts w:cs="Times New Roman"/>
        </w:rPr>
      </w:pPr>
    </w:p>
    <w:p w14:paraId="12987615" w14:textId="77777777" w:rsidR="00E93F8E" w:rsidRPr="008A07C9" w:rsidRDefault="00E93F8E" w:rsidP="00E93F8E">
      <w:pPr>
        <w:spacing w:before="0" w:after="0"/>
        <w:rPr>
          <w:rFonts w:cs="Times New Roman"/>
        </w:rPr>
      </w:pPr>
    </w:p>
    <w:p w14:paraId="7DF6C3D7" w14:textId="77777777" w:rsidR="003C62D5" w:rsidRDefault="003C62D5" w:rsidP="00D2679B">
      <w:pPr>
        <w:jc w:val="center"/>
        <w:rPr>
          <w:rFonts w:cs="Times New Roman"/>
        </w:rPr>
      </w:pPr>
    </w:p>
    <w:p w14:paraId="7EC4027E" w14:textId="77777777" w:rsidR="00D2679B" w:rsidRPr="008A07C9" w:rsidRDefault="00D2679B" w:rsidP="00D2679B">
      <w:pPr>
        <w:spacing w:before="0" w:after="0"/>
        <w:jc w:val="center"/>
        <w:rPr>
          <w:rFonts w:cs="Times New Roman"/>
        </w:rPr>
      </w:pPr>
      <w:r>
        <w:rPr>
          <w:rFonts w:cs="Times New Roman"/>
        </w:rPr>
        <w:t>Naveen Eluru</w:t>
      </w:r>
    </w:p>
    <w:p w14:paraId="40A0917C" w14:textId="77777777" w:rsidR="00D2679B" w:rsidRDefault="006525E3" w:rsidP="00D2679B">
      <w:pPr>
        <w:spacing w:before="0" w:after="0"/>
        <w:jc w:val="center"/>
        <w:rPr>
          <w:rFonts w:cs="Times New Roman"/>
          <w:bCs/>
        </w:rPr>
      </w:pPr>
      <w:r>
        <w:rPr>
          <w:rFonts w:cs="Times New Roman"/>
          <w:bCs/>
        </w:rPr>
        <w:t>Associate Professor</w:t>
      </w:r>
    </w:p>
    <w:p w14:paraId="6AFA29AC" w14:textId="77777777" w:rsidR="00D2679B" w:rsidRPr="00D2679B" w:rsidRDefault="00D2679B" w:rsidP="00D2679B">
      <w:pPr>
        <w:spacing w:before="0" w:after="0"/>
        <w:jc w:val="center"/>
        <w:rPr>
          <w:rFonts w:cs="Times New Roman"/>
          <w:bCs/>
        </w:rPr>
      </w:pPr>
      <w:r w:rsidRPr="00D2679B">
        <w:rPr>
          <w:rFonts w:cs="Times New Roman"/>
          <w:bCs/>
        </w:rPr>
        <w:t>Department of Civil, Environmental and Construction Engineering</w:t>
      </w:r>
    </w:p>
    <w:p w14:paraId="1A1D8D58" w14:textId="77777777" w:rsidR="00D2679B" w:rsidRPr="00D2679B" w:rsidRDefault="00D2679B" w:rsidP="00D2679B">
      <w:pPr>
        <w:spacing w:before="0" w:after="0"/>
        <w:jc w:val="center"/>
        <w:rPr>
          <w:rFonts w:cs="Times New Roman"/>
          <w:bCs/>
        </w:rPr>
      </w:pPr>
      <w:r w:rsidRPr="00D2679B">
        <w:rPr>
          <w:rFonts w:cs="Times New Roman"/>
          <w:bCs/>
        </w:rPr>
        <w:t>University of Central Florida</w:t>
      </w:r>
    </w:p>
    <w:p w14:paraId="7AC42522" w14:textId="77777777" w:rsidR="00D2679B" w:rsidRPr="008A07C9" w:rsidRDefault="00D2679B" w:rsidP="00D2679B">
      <w:pPr>
        <w:spacing w:before="0" w:after="0"/>
        <w:jc w:val="center"/>
        <w:rPr>
          <w:rFonts w:cs="Times New Roman"/>
        </w:rPr>
      </w:pPr>
      <w:r w:rsidRPr="00D2679B">
        <w:rPr>
          <w:rFonts w:cs="Times New Roman"/>
          <w:bCs/>
        </w:rPr>
        <w:t>Ph: 407-823-4815; Fax: 407-823-3315</w:t>
      </w:r>
    </w:p>
    <w:p w14:paraId="51D18415" w14:textId="77777777" w:rsidR="00D2679B" w:rsidRPr="00D2679B" w:rsidRDefault="00D2679B" w:rsidP="00D2679B">
      <w:pPr>
        <w:spacing w:before="0" w:after="0"/>
        <w:jc w:val="center"/>
        <w:rPr>
          <w:rFonts w:cs="Times New Roman"/>
          <w:bCs/>
        </w:rPr>
      </w:pPr>
      <w:r>
        <w:rPr>
          <w:rFonts w:cs="Times New Roman"/>
          <w:bCs/>
        </w:rPr>
        <w:t xml:space="preserve">E-mail: </w:t>
      </w:r>
      <w:hyperlink r:id="rId9" w:history="1">
        <w:r w:rsidRPr="001E13A3">
          <w:rPr>
            <w:rStyle w:val="Hyperlink"/>
            <w:rFonts w:cs="Times New Roman"/>
            <w:bCs/>
          </w:rPr>
          <w:t>naveen.eluru@ucf.edu</w:t>
        </w:r>
      </w:hyperlink>
    </w:p>
    <w:p w14:paraId="6DC507D9" w14:textId="77777777" w:rsidR="00A07CFC" w:rsidRPr="008A07C9" w:rsidRDefault="00A07CFC" w:rsidP="00A07CFC">
      <w:pPr>
        <w:spacing w:before="0" w:after="0"/>
        <w:rPr>
          <w:rFonts w:cs="Times New Roman"/>
        </w:rPr>
      </w:pPr>
    </w:p>
    <w:p w14:paraId="3ACAF117" w14:textId="77777777" w:rsidR="00A07CFC" w:rsidRPr="008A07C9" w:rsidRDefault="00A07CFC" w:rsidP="00A07CFC">
      <w:pPr>
        <w:rPr>
          <w:rFonts w:cs="Times New Roman"/>
        </w:rPr>
      </w:pPr>
    </w:p>
    <w:p w14:paraId="168FD081" w14:textId="77777777" w:rsidR="003C62D5" w:rsidRPr="008A07C9" w:rsidRDefault="003C62D5" w:rsidP="003C62D5">
      <w:pPr>
        <w:rPr>
          <w:rFonts w:cs="Times New Roman"/>
        </w:rPr>
      </w:pPr>
    </w:p>
    <w:p w14:paraId="263EB3D7" w14:textId="77777777" w:rsidR="003C62D5" w:rsidRPr="008A07C9" w:rsidRDefault="003C62D5" w:rsidP="003C62D5">
      <w:pPr>
        <w:rPr>
          <w:rFonts w:cs="Times New Roman"/>
        </w:rPr>
      </w:pPr>
    </w:p>
    <w:p w14:paraId="4E8603D0" w14:textId="77777777" w:rsidR="003C62D5" w:rsidRPr="008A07C9" w:rsidRDefault="003C62D5" w:rsidP="003C62D5">
      <w:pPr>
        <w:rPr>
          <w:rFonts w:cs="Times New Roman"/>
        </w:rPr>
      </w:pPr>
    </w:p>
    <w:p w14:paraId="064D320F" w14:textId="77777777" w:rsidR="003C62D5" w:rsidRPr="008A07C9" w:rsidRDefault="003C62D5" w:rsidP="003C62D5">
      <w:pPr>
        <w:rPr>
          <w:rFonts w:cs="Times New Roman"/>
        </w:rPr>
      </w:pPr>
    </w:p>
    <w:p w14:paraId="5A8627B7" w14:textId="77777777" w:rsidR="003C62D5" w:rsidRPr="008A07C9" w:rsidRDefault="003C62D5" w:rsidP="003C62D5">
      <w:pPr>
        <w:rPr>
          <w:rFonts w:cs="Times New Roman"/>
        </w:rPr>
      </w:pPr>
    </w:p>
    <w:p w14:paraId="67AE6F25" w14:textId="77777777" w:rsidR="003C62D5" w:rsidRPr="008A07C9" w:rsidRDefault="003C62D5" w:rsidP="003C62D5">
      <w:pPr>
        <w:rPr>
          <w:rFonts w:cs="Times New Roman"/>
        </w:rPr>
      </w:pPr>
    </w:p>
    <w:p w14:paraId="29EACC37" w14:textId="77777777" w:rsidR="003C62D5" w:rsidRPr="008A07C9" w:rsidRDefault="003C62D5" w:rsidP="003C62D5">
      <w:pPr>
        <w:rPr>
          <w:rFonts w:cs="Times New Roman"/>
        </w:rPr>
      </w:pPr>
    </w:p>
    <w:p w14:paraId="2FA9116E" w14:textId="77777777" w:rsidR="003C62D5" w:rsidRPr="008A07C9" w:rsidRDefault="003C62D5" w:rsidP="003C62D5">
      <w:pPr>
        <w:pBdr>
          <w:top w:val="single" w:sz="4" w:space="1" w:color="auto"/>
        </w:pBdr>
        <w:rPr>
          <w:rFonts w:cs="Times New Roman"/>
          <w:b/>
          <w:u w:val="single"/>
        </w:rPr>
      </w:pPr>
      <w:r w:rsidRPr="008A07C9">
        <w:rPr>
          <w:rFonts w:cs="Times New Roman"/>
        </w:rPr>
        <w:t>*Corresponding author</w:t>
      </w:r>
    </w:p>
    <w:p w14:paraId="040E6C53" w14:textId="77777777" w:rsidR="00F325F4" w:rsidRDefault="00F325F4">
      <w:pPr>
        <w:spacing w:before="0" w:after="0"/>
        <w:rPr>
          <w:rFonts w:cs="Times New Roman"/>
          <w:u w:val="single"/>
        </w:rPr>
      </w:pPr>
      <w:r>
        <w:rPr>
          <w:rFonts w:cs="Times New Roman"/>
          <w:b/>
          <w:u w:val="single"/>
        </w:rPr>
        <w:br w:type="page"/>
      </w:r>
    </w:p>
    <w:p w14:paraId="385E6AF1" w14:textId="77777777" w:rsidR="00F325F4" w:rsidRDefault="00F325F4" w:rsidP="00F325F4">
      <w:pPr>
        <w:spacing w:before="0" w:after="0"/>
        <w:rPr>
          <w:rFonts w:cs="Times New Roman"/>
          <w:b/>
        </w:rPr>
      </w:pPr>
      <w:r w:rsidRPr="00DE6EB3">
        <w:rPr>
          <w:rFonts w:cs="Times New Roman"/>
          <w:b/>
        </w:rPr>
        <w:lastRenderedPageBreak/>
        <w:t>Abstract</w:t>
      </w:r>
    </w:p>
    <w:p w14:paraId="193981A2" w14:textId="77777777" w:rsidR="00336B12" w:rsidRDefault="00EC7626" w:rsidP="00EF7E44">
      <w:pPr>
        <w:rPr>
          <w:rFonts w:cs="Times New Roman"/>
        </w:rPr>
      </w:pPr>
      <w:r w:rsidRPr="00B0330A">
        <w:rPr>
          <w:rFonts w:cs="Times New Roman"/>
        </w:rPr>
        <w:t>In recent years</w:t>
      </w:r>
      <w:r>
        <w:rPr>
          <w:rFonts w:cs="Times New Roman"/>
        </w:rPr>
        <w:t>, there has been increasing attention</w:t>
      </w:r>
      <w:r w:rsidRPr="00B0330A">
        <w:rPr>
          <w:rFonts w:cs="Times New Roman"/>
        </w:rPr>
        <w:t xml:space="preserve"> </w:t>
      </w:r>
      <w:r>
        <w:rPr>
          <w:rFonts w:cs="Times New Roman"/>
        </w:rPr>
        <w:t xml:space="preserve">on </w:t>
      </w:r>
      <w:r w:rsidRPr="00B0330A">
        <w:rPr>
          <w:rFonts w:cs="Times New Roman"/>
        </w:rPr>
        <w:t xml:space="preserve">bicycle-sharing systems </w:t>
      </w:r>
      <w:r w:rsidR="00EC3D3B">
        <w:rPr>
          <w:rFonts w:cs="Times New Roman"/>
        </w:rPr>
        <w:t xml:space="preserve">(BSS) </w:t>
      </w:r>
      <w:r>
        <w:rPr>
          <w:rFonts w:cs="Times New Roman"/>
        </w:rPr>
        <w:t>as a viable</w:t>
      </w:r>
      <w:r w:rsidRPr="00B0330A">
        <w:rPr>
          <w:rFonts w:cs="Times New Roman"/>
        </w:rPr>
        <w:t xml:space="preserve"> </w:t>
      </w:r>
      <w:r>
        <w:rPr>
          <w:rFonts w:cs="Times New Roman"/>
        </w:rPr>
        <w:t xml:space="preserve">and sustainable </w:t>
      </w:r>
      <w:r w:rsidRPr="00B0330A">
        <w:rPr>
          <w:rFonts w:cs="Times New Roman"/>
        </w:rPr>
        <w:t>mode of transportation for short trips</w:t>
      </w:r>
      <w:r>
        <w:rPr>
          <w:rFonts w:cs="Times New Roman"/>
        </w:rPr>
        <w:t xml:space="preserve">. However, due to relatively recent adoption of </w:t>
      </w:r>
      <w:r w:rsidR="00EC3D3B">
        <w:rPr>
          <w:rFonts w:cs="Times New Roman"/>
        </w:rPr>
        <w:t>BSS</w:t>
      </w:r>
      <w:r>
        <w:rPr>
          <w:rFonts w:cs="Times New Roman"/>
        </w:rPr>
        <w:t xml:space="preserve"> there is very little research exploring how people</w:t>
      </w:r>
      <w:r w:rsidRPr="00B0330A">
        <w:rPr>
          <w:rFonts w:cs="Times New Roman"/>
        </w:rPr>
        <w:t xml:space="preserve"> </w:t>
      </w:r>
      <w:r>
        <w:rPr>
          <w:rFonts w:cs="Times New Roman"/>
        </w:rPr>
        <w:t>consider</w:t>
      </w:r>
      <w:r w:rsidRPr="00B0330A">
        <w:rPr>
          <w:rFonts w:cs="Times New Roman"/>
        </w:rPr>
        <w:t xml:space="preserve"> these systems</w:t>
      </w:r>
      <w:r>
        <w:rPr>
          <w:rFonts w:cs="Times New Roman"/>
        </w:rPr>
        <w:t xml:space="preserve"> within the existing transportation alternatives</w:t>
      </w:r>
      <w:r w:rsidRPr="00B0330A">
        <w:rPr>
          <w:rFonts w:cs="Times New Roman"/>
        </w:rPr>
        <w:t>.</w:t>
      </w:r>
      <w:r>
        <w:rPr>
          <w:rFonts w:cs="Times New Roman"/>
        </w:rPr>
        <w:t xml:space="preserve"> </w:t>
      </w:r>
      <w:r w:rsidR="00BE7EBD" w:rsidRPr="00B0330A">
        <w:rPr>
          <w:rFonts w:cs="Times New Roman"/>
        </w:rPr>
        <w:t xml:space="preserve">Given the recent growth of </w:t>
      </w:r>
      <w:r w:rsidR="00EC3D3B">
        <w:rPr>
          <w:rFonts w:cs="Times New Roman"/>
        </w:rPr>
        <w:t>BSS</w:t>
      </w:r>
      <w:r w:rsidR="00BE7EBD">
        <w:rPr>
          <w:rFonts w:cs="Times New Roman"/>
        </w:rPr>
        <w:t xml:space="preserve"> across </w:t>
      </w:r>
      <w:r w:rsidR="00EC3D3B">
        <w:rPr>
          <w:rFonts w:cs="Times New Roman"/>
        </w:rPr>
        <w:t>the world</w:t>
      </w:r>
      <w:r w:rsidR="00BE7EBD" w:rsidRPr="00B0330A">
        <w:rPr>
          <w:rFonts w:cs="Times New Roman"/>
        </w:rPr>
        <w:t xml:space="preserve">, there is substantial interest in </w:t>
      </w:r>
      <w:r w:rsidR="00BE7EBD">
        <w:rPr>
          <w:rFonts w:cs="Times New Roman"/>
        </w:rPr>
        <w:t xml:space="preserve">identifying contributing factors that encourage individuals to use these systems. The current study contributes to </w:t>
      </w:r>
      <w:r w:rsidR="001B7510">
        <w:rPr>
          <w:rFonts w:cs="Times New Roman"/>
        </w:rPr>
        <w:t xml:space="preserve">the </w:t>
      </w:r>
      <w:r w:rsidR="00BE7EBD">
        <w:rPr>
          <w:rFonts w:cs="Times New Roman"/>
        </w:rPr>
        <w:t xml:space="preserve">growing literature by examining </w:t>
      </w:r>
      <w:r w:rsidR="00EC3D3B">
        <w:rPr>
          <w:rFonts w:cs="Times New Roman"/>
        </w:rPr>
        <w:t>BSS</w:t>
      </w:r>
      <w:r w:rsidR="00BE7EBD">
        <w:rPr>
          <w:rFonts w:cs="Times New Roman"/>
        </w:rPr>
        <w:t xml:space="preserve"> behavior at a trip level to analyze bicyclists’ destination preferences. Specifically, we study the decision process involved in identifying destination locations after picking up </w:t>
      </w:r>
      <w:r w:rsidR="00C93657">
        <w:rPr>
          <w:rFonts w:cs="Times New Roman"/>
        </w:rPr>
        <w:t xml:space="preserve">a </w:t>
      </w:r>
      <w:r>
        <w:rPr>
          <w:rFonts w:cs="Times New Roman"/>
        </w:rPr>
        <w:t xml:space="preserve">bicycle at a </w:t>
      </w:r>
      <w:r w:rsidR="00EF7E44">
        <w:rPr>
          <w:rFonts w:cs="Times New Roman"/>
        </w:rPr>
        <w:t xml:space="preserve">BSS </w:t>
      </w:r>
      <w:r>
        <w:rPr>
          <w:rFonts w:cs="Times New Roman"/>
        </w:rPr>
        <w:t xml:space="preserve">station using a random utility maximization approach </w:t>
      </w:r>
      <w:r>
        <w:t xml:space="preserve">in the form of </w:t>
      </w:r>
      <w:r>
        <w:rPr>
          <w:rFonts w:cs="Times New Roman"/>
        </w:rPr>
        <w:t xml:space="preserve">a multinomial logit model (MNL). </w:t>
      </w:r>
      <w:r w:rsidR="00EC3D3B" w:rsidRPr="00884942">
        <w:t xml:space="preserve">The </w:t>
      </w:r>
      <w:r w:rsidR="00EC3D3B">
        <w:rPr>
          <w:rFonts w:cs="Times New Roman"/>
        </w:rPr>
        <w:t>quantitative frameworks</w:t>
      </w:r>
      <w:r w:rsidR="00EC3D3B" w:rsidRPr="00884942">
        <w:t xml:space="preserve"> developed have been estimated using data from </w:t>
      </w:r>
      <w:r w:rsidR="00EC3D3B">
        <w:t xml:space="preserve">Chicago’s Divvy system </w:t>
      </w:r>
      <w:r w:rsidR="00C93657">
        <w:t xml:space="preserve">for </w:t>
      </w:r>
      <w:r w:rsidR="00EC3D3B">
        <w:t xml:space="preserve">2013. In our modeling effort, we distinguish between BSS users with annual membership and short-term customers with daily passes. </w:t>
      </w:r>
      <w:r>
        <w:rPr>
          <w:rFonts w:cs="Times New Roman"/>
        </w:rPr>
        <w:t xml:space="preserve">The developed </w:t>
      </w:r>
      <w:r w:rsidR="00EC3D3B">
        <w:rPr>
          <w:rFonts w:cs="Times New Roman"/>
        </w:rPr>
        <w:t xml:space="preserve">model </w:t>
      </w:r>
      <w:r>
        <w:rPr>
          <w:rFonts w:cs="Times New Roman"/>
        </w:rPr>
        <w:t xml:space="preserve">will allow bicycle-sharing system operators to </w:t>
      </w:r>
      <w:r w:rsidR="00336B12">
        <w:rPr>
          <w:rFonts w:cs="Times New Roman"/>
        </w:rPr>
        <w:t>better plan their services by examining</w:t>
      </w:r>
      <w:r>
        <w:rPr>
          <w:rFonts w:cs="Times New Roman"/>
        </w:rPr>
        <w:t xml:space="preserve"> the impact of travel distance, land use, built environment and access to public transportation infrastructure on users’ destination preferences. </w:t>
      </w:r>
      <w:r w:rsidR="00E96DF5">
        <w:t xml:space="preserve">Using the estimated model we generate utility profiles as a function of distance and various other attributes allowing us to visually represent the trade-offs that individuals make in their decision process. </w:t>
      </w:r>
      <w:r w:rsidR="00E159F3">
        <w:rPr>
          <w:rFonts w:cs="Times New Roman"/>
        </w:rPr>
        <w:t xml:space="preserve">To </w:t>
      </w:r>
      <w:r w:rsidR="00E96DF5">
        <w:rPr>
          <w:rFonts w:cs="Times New Roman"/>
        </w:rPr>
        <w:t xml:space="preserve">further </w:t>
      </w:r>
      <w:r w:rsidR="00E159F3">
        <w:rPr>
          <w:rFonts w:cs="Times New Roman"/>
        </w:rPr>
        <w:t>illustrate the applicability of the proposed framework for planning purposes, destination station choice probability prediction is undertaken.</w:t>
      </w:r>
    </w:p>
    <w:p w14:paraId="4E2EF4C6" w14:textId="77777777" w:rsidR="00F325F4" w:rsidRDefault="00F325F4" w:rsidP="00F325F4"/>
    <w:p w14:paraId="7A71305C" w14:textId="77777777" w:rsidR="001858C7" w:rsidRPr="00023F4F" w:rsidRDefault="00EC7626" w:rsidP="00EC7626">
      <w:pPr>
        <w:jc w:val="left"/>
        <w:sectPr w:rsidR="001858C7" w:rsidRPr="00023F4F" w:rsidSect="005A1BF9">
          <w:pgSz w:w="12240" w:h="15840"/>
          <w:pgMar w:top="1440" w:right="1440" w:bottom="1440" w:left="1440" w:header="708" w:footer="708" w:gutter="0"/>
          <w:cols w:space="708"/>
          <w:docGrid w:linePitch="360"/>
        </w:sectPr>
      </w:pPr>
      <w:r>
        <w:t>Keywords</w:t>
      </w:r>
      <w:r w:rsidR="00336B12">
        <w:t>: bicycle sharing systems, Divvy</w:t>
      </w:r>
      <w:r>
        <w:t xml:space="preserve"> Chicago, destination choice, location choice, Multinomial logit model, </w:t>
      </w:r>
      <w:r w:rsidRPr="00EC7626">
        <w:t>bi</w:t>
      </w:r>
      <w:r>
        <w:t>cycle infrastructure, land use a</w:t>
      </w:r>
      <w:r w:rsidRPr="00EC7626">
        <w:t>nd built environment</w:t>
      </w:r>
      <w:r>
        <w:t xml:space="preserve"> </w:t>
      </w:r>
    </w:p>
    <w:p w14:paraId="635930DB" w14:textId="77777777" w:rsidR="00DA1214" w:rsidRDefault="003C62D5" w:rsidP="00DA1214">
      <w:pPr>
        <w:pStyle w:val="Heading1"/>
        <w:autoSpaceDE w:val="0"/>
        <w:autoSpaceDN w:val="0"/>
        <w:adjustRightInd w:val="0"/>
        <w:jc w:val="left"/>
        <w:rPr>
          <w:rFonts w:cs="Times New Roman"/>
        </w:rPr>
      </w:pPr>
      <w:r w:rsidRPr="008A07C9">
        <w:rPr>
          <w:rFonts w:cs="Times New Roman"/>
        </w:rPr>
        <w:lastRenderedPageBreak/>
        <w:t>Introductio</w:t>
      </w:r>
      <w:r w:rsidR="00DA1214">
        <w:rPr>
          <w:rFonts w:cs="Times New Roman"/>
        </w:rPr>
        <w:t>n</w:t>
      </w:r>
    </w:p>
    <w:p w14:paraId="6FB43013" w14:textId="3D63BB34" w:rsidR="00921E32" w:rsidRDefault="00921E32" w:rsidP="00391870">
      <w:pPr>
        <w:rPr>
          <w:rFonts w:cs="Times New Roman"/>
        </w:rPr>
      </w:pPr>
      <w:r w:rsidRPr="00B0330A">
        <w:rPr>
          <w:rFonts w:cs="Times New Roman"/>
        </w:rPr>
        <w:t xml:space="preserve">In recent years, bicycle-sharing systems (BSS) have attracted increasing attention as </w:t>
      </w:r>
      <w:r>
        <w:rPr>
          <w:rFonts w:cs="Times New Roman"/>
        </w:rPr>
        <w:t>a viable</w:t>
      </w:r>
      <w:r w:rsidRPr="00B0330A">
        <w:rPr>
          <w:rFonts w:cs="Times New Roman"/>
        </w:rPr>
        <w:t xml:space="preserve"> mode of transportation for short trips. Currently, there are about half a million public bicycles around the world; about 400 cities have installed or are planning to install a bicycle-sharing system (Fishman et al., 2013). </w:t>
      </w:r>
      <w:r>
        <w:rPr>
          <w:rFonts w:cs="Times New Roman"/>
        </w:rPr>
        <w:t>Bicycle-sharing</w:t>
      </w:r>
      <w:r w:rsidRPr="00B0330A">
        <w:rPr>
          <w:rFonts w:cs="Times New Roman"/>
        </w:rPr>
        <w:t xml:space="preserve"> systems </w:t>
      </w:r>
      <w:r>
        <w:rPr>
          <w:rFonts w:cs="Times New Roman"/>
        </w:rPr>
        <w:t>free the user from the need to secure their bicycles avoiding bicycle theft issues (</w:t>
      </w:r>
      <w:r w:rsidRPr="00B0330A">
        <w:rPr>
          <w:rFonts w:cs="Times New Roman"/>
        </w:rPr>
        <w:t>van Lierop et al., 2013; Rietveld and Daniel, 2004</w:t>
      </w:r>
      <w:r>
        <w:rPr>
          <w:rFonts w:cs="Times New Roman"/>
        </w:rPr>
        <w:t xml:space="preserve">). At the same time, the </w:t>
      </w:r>
      <w:r w:rsidRPr="00B0330A">
        <w:rPr>
          <w:rFonts w:cs="Times New Roman"/>
        </w:rPr>
        <w:t>decision to make a trip can be made in a short time frame</w:t>
      </w:r>
      <w:r>
        <w:rPr>
          <w:rFonts w:cs="Times New Roman"/>
        </w:rPr>
        <w:t xml:space="preserve"> </w:t>
      </w:r>
      <w:r w:rsidRPr="00B0330A">
        <w:rPr>
          <w:rFonts w:cs="Times New Roman"/>
        </w:rPr>
        <w:t>providing an instantaneously accessible alternative for</w:t>
      </w:r>
      <w:r>
        <w:rPr>
          <w:rFonts w:cs="Times New Roman"/>
        </w:rPr>
        <w:t xml:space="preserve"> a </w:t>
      </w:r>
      <w:r w:rsidRPr="00B0330A">
        <w:rPr>
          <w:rFonts w:cs="Times New Roman"/>
        </w:rPr>
        <w:t xml:space="preserve">one-way or </w:t>
      </w:r>
      <w:r>
        <w:rPr>
          <w:rFonts w:cs="Times New Roman"/>
        </w:rPr>
        <w:t xml:space="preserve">a </w:t>
      </w:r>
      <w:r w:rsidRPr="00B0330A">
        <w:rPr>
          <w:rFonts w:cs="Times New Roman"/>
        </w:rPr>
        <w:t xml:space="preserve">round trip. </w:t>
      </w:r>
      <w:r>
        <w:rPr>
          <w:rFonts w:cs="Times New Roman"/>
        </w:rPr>
        <w:t>Bicycle-sharing systems provide a healthier and affordable transport mode for the younger generation. These systems can enhance accessibility to public transportation systems by improving the last mile connectivity</w:t>
      </w:r>
      <w:r w:rsidRPr="00B0330A">
        <w:rPr>
          <w:rFonts w:cs="Times New Roman"/>
        </w:rPr>
        <w:t xml:space="preserve"> (</w:t>
      </w:r>
      <w:r w:rsidRPr="008E72F3">
        <w:rPr>
          <w:rFonts w:cs="Times New Roman"/>
          <w:bCs/>
          <w:szCs w:val="24"/>
        </w:rPr>
        <w:t>Jäppinen</w:t>
      </w:r>
      <w:r w:rsidRPr="00B0330A">
        <w:rPr>
          <w:rFonts w:cs="Times New Roman"/>
        </w:rPr>
        <w:t xml:space="preserve"> et al., 201</w:t>
      </w:r>
      <w:r>
        <w:rPr>
          <w:rFonts w:cs="Times New Roman"/>
        </w:rPr>
        <w:t>3</w:t>
      </w:r>
      <w:r w:rsidRPr="00B0330A">
        <w:rPr>
          <w:rFonts w:cs="Times New Roman"/>
        </w:rPr>
        <w:t>)</w:t>
      </w:r>
      <w:r w:rsidR="002D1993">
        <w:rPr>
          <w:rFonts w:cs="Times New Roman"/>
        </w:rPr>
        <w:t xml:space="preserve"> </w:t>
      </w:r>
      <w:r w:rsidR="00E06AF3">
        <w:rPr>
          <w:rFonts w:cs="Times New Roman"/>
        </w:rPr>
        <w:t xml:space="preserve">while </w:t>
      </w:r>
      <w:r w:rsidR="00391870">
        <w:rPr>
          <w:rFonts w:cs="Times New Roman"/>
        </w:rPr>
        <w:t>normalis</w:t>
      </w:r>
      <w:r w:rsidR="00E06AF3">
        <w:rPr>
          <w:rFonts w:cs="Times New Roman"/>
        </w:rPr>
        <w:t>ing</w:t>
      </w:r>
      <w:r w:rsidR="00391870">
        <w:rPr>
          <w:rFonts w:cs="Times New Roman"/>
        </w:rPr>
        <w:t xml:space="preserve"> the image of cycling as an everyday travel mode and thus broaden</w:t>
      </w:r>
      <w:r w:rsidR="00E06AF3">
        <w:rPr>
          <w:rFonts w:cs="Times New Roman"/>
        </w:rPr>
        <w:t>ing</w:t>
      </w:r>
      <w:r w:rsidR="00391870">
        <w:rPr>
          <w:rFonts w:cs="Times New Roman"/>
        </w:rPr>
        <w:t xml:space="preserve"> the cycling demographic (Goodman et al., 2014). </w:t>
      </w:r>
      <w:r w:rsidR="002D1993">
        <w:rPr>
          <w:rFonts w:cs="Times New Roman"/>
        </w:rPr>
        <w:t>T</w:t>
      </w:r>
      <w:r>
        <w:rPr>
          <w:rFonts w:cs="Times New Roman"/>
        </w:rPr>
        <w:t xml:space="preserve">he recent observed trends in travel behavior among the millennial generation (or millennials) demonstrate that the younger generation is willing to drive less. They are more environmentally conscious and incline more towards shared transportation systems (Benjamin et al., 2012; </w:t>
      </w:r>
      <w:r w:rsidRPr="008C25C2">
        <w:rPr>
          <w:rFonts w:cs="Times New Roman"/>
          <w:bCs/>
          <w:szCs w:val="24"/>
        </w:rPr>
        <w:t xml:space="preserve">Dutzik </w:t>
      </w:r>
      <w:r>
        <w:rPr>
          <w:rFonts w:cs="Times New Roman"/>
          <w:bCs/>
          <w:szCs w:val="24"/>
        </w:rPr>
        <w:t>and</w:t>
      </w:r>
      <w:r w:rsidRPr="008C25C2">
        <w:rPr>
          <w:rFonts w:cs="Times New Roman"/>
          <w:bCs/>
          <w:szCs w:val="24"/>
        </w:rPr>
        <w:t xml:space="preserve"> Baxandall</w:t>
      </w:r>
      <w:r>
        <w:rPr>
          <w:rFonts w:cs="Times New Roman"/>
          <w:bCs/>
          <w:szCs w:val="24"/>
        </w:rPr>
        <w:t>, 2013</w:t>
      </w:r>
      <w:r>
        <w:rPr>
          <w:rFonts w:cs="Times New Roman"/>
        </w:rPr>
        <w:t xml:space="preserve">). </w:t>
      </w:r>
      <w:r w:rsidR="002D1993">
        <w:rPr>
          <w:rFonts w:cs="Times New Roman"/>
        </w:rPr>
        <w:t>Moreover, installing bicycle-sharing systems promotes</w:t>
      </w:r>
      <w:r w:rsidR="002D1993" w:rsidRPr="00A40875">
        <w:rPr>
          <w:rFonts w:cs="Times New Roman"/>
        </w:rPr>
        <w:t xml:space="preserve"> active </w:t>
      </w:r>
      <w:r w:rsidR="002D1993">
        <w:rPr>
          <w:rFonts w:cs="Times New Roman"/>
        </w:rPr>
        <w:t>transportation that can enhance physical activity levels to obtain better health outcomes.</w:t>
      </w:r>
    </w:p>
    <w:p w14:paraId="6EA54608" w14:textId="77777777" w:rsidR="00921E32" w:rsidRDefault="00921E32" w:rsidP="00921E32">
      <w:pPr>
        <w:ind w:firstLine="720"/>
        <w:rPr>
          <w:rFonts w:cs="Times New Roman"/>
        </w:rPr>
      </w:pPr>
      <w:r>
        <w:rPr>
          <w:rFonts w:cs="Times New Roman"/>
        </w:rPr>
        <w:t>Cities, b</w:t>
      </w:r>
      <w:r>
        <w:t xml:space="preserve">y installing bicycle-sharing systems, are focusing on inducing a modal shift to cycling, and subsequently </w:t>
      </w:r>
      <w:r>
        <w:rPr>
          <w:rFonts w:cs="Times New Roman"/>
        </w:rPr>
        <w:t xml:space="preserve">decrease traffic congestion and air pollution. There is significant evidence from the travel behavior data in the United States to support bicycle-sharing system installation in urban areas. </w:t>
      </w:r>
      <w:r w:rsidRPr="00B0330A">
        <w:rPr>
          <w:rFonts w:cs="Times New Roman"/>
        </w:rPr>
        <w:t xml:space="preserve">According to </w:t>
      </w:r>
      <w:r>
        <w:rPr>
          <w:rFonts w:cs="Times New Roman"/>
        </w:rPr>
        <w:t>data from the 2009 National Household Travel Survey (NHTS)</w:t>
      </w:r>
      <w:r w:rsidRPr="00B0330A">
        <w:rPr>
          <w:rFonts w:cs="Times New Roman"/>
        </w:rPr>
        <w:t xml:space="preserve">, </w:t>
      </w:r>
      <w:r>
        <w:rPr>
          <w:rFonts w:cs="Times New Roman"/>
        </w:rPr>
        <w:t xml:space="preserve">about </w:t>
      </w:r>
      <w:r w:rsidRPr="00F57C68">
        <w:rPr>
          <w:rFonts w:cs="Times New Roman"/>
        </w:rPr>
        <w:t>37.6% of the trips by private vehicles in the United States are less than 2 miles</w:t>
      </w:r>
      <w:r>
        <w:rPr>
          <w:rFonts w:cs="Times New Roman"/>
        </w:rPr>
        <w:t xml:space="preserve"> long</w:t>
      </w:r>
      <w:r w:rsidRPr="00F57C68">
        <w:rPr>
          <w:rFonts w:cs="Times New Roman"/>
        </w:rPr>
        <w:t>. The NHTS data</w:t>
      </w:r>
      <w:r>
        <w:rPr>
          <w:rFonts w:cs="Times New Roman"/>
        </w:rPr>
        <w:t xml:space="preserve"> also indicates that about 73</w:t>
      </w:r>
      <w:r w:rsidRPr="00B0330A">
        <w:rPr>
          <w:rFonts w:cs="Times New Roman"/>
        </w:rPr>
        <w:t>.</w:t>
      </w:r>
      <w:r>
        <w:rPr>
          <w:rFonts w:cs="Times New Roman"/>
        </w:rPr>
        <w:t>6</w:t>
      </w:r>
      <w:r w:rsidRPr="00B0330A">
        <w:rPr>
          <w:rFonts w:cs="Times New Roman"/>
        </w:rPr>
        <w:t>% of bicycle trips</w:t>
      </w:r>
      <w:r>
        <w:rPr>
          <w:rFonts w:cs="Times New Roman"/>
        </w:rPr>
        <w:t xml:space="preserve"> in the US</w:t>
      </w:r>
      <w:r w:rsidRPr="00B0330A">
        <w:rPr>
          <w:rFonts w:cs="Times New Roman"/>
        </w:rPr>
        <w:t xml:space="preserve"> are less than </w:t>
      </w:r>
      <w:r>
        <w:rPr>
          <w:rFonts w:cs="Times New Roman"/>
        </w:rPr>
        <w:t>2</w:t>
      </w:r>
      <w:r w:rsidRPr="00B0330A">
        <w:rPr>
          <w:rFonts w:cs="Times New Roman"/>
        </w:rPr>
        <w:t xml:space="preserve"> miles</w:t>
      </w:r>
      <w:r>
        <w:rPr>
          <w:rFonts w:cs="Times New Roman"/>
        </w:rPr>
        <w:t xml:space="preserve"> long. Even if a small proportion of the shorter private vehicle trips (around dense urban cores) are substituted with bicycle-sharing system trips it offers substantial benefits to individuals, cities and the environment. A well designed and planned bicycle-sharing system can play a complimentary role to existing public transportation infrastructure.</w:t>
      </w:r>
      <w:r w:rsidRPr="00B0330A" w:rsidDel="00511E1E">
        <w:rPr>
          <w:rFonts w:cs="Times New Roman"/>
        </w:rPr>
        <w:t xml:space="preserve"> </w:t>
      </w:r>
    </w:p>
    <w:p w14:paraId="557C87EF" w14:textId="77777777" w:rsidR="00921E32" w:rsidRDefault="00921E32" w:rsidP="00921E32">
      <w:pPr>
        <w:ind w:firstLine="720"/>
        <w:rPr>
          <w:rFonts w:cs="Times New Roman"/>
        </w:rPr>
      </w:pPr>
      <w:r w:rsidRPr="00B0330A">
        <w:rPr>
          <w:rFonts w:cs="Times New Roman"/>
        </w:rPr>
        <w:t xml:space="preserve">While cities are supporting bicycle-sharing systems </w:t>
      </w:r>
      <w:r>
        <w:rPr>
          <w:rFonts w:cs="Times New Roman"/>
        </w:rPr>
        <w:t>as a more sustainable transport mode</w:t>
      </w:r>
      <w:r w:rsidRPr="00B0330A">
        <w:rPr>
          <w:rFonts w:cs="Times New Roman"/>
        </w:rPr>
        <w:t xml:space="preserve">, </w:t>
      </w:r>
      <w:r>
        <w:rPr>
          <w:rFonts w:cs="Times New Roman"/>
        </w:rPr>
        <w:t>due to their relatively recent adoption there is very little research exploring how people</w:t>
      </w:r>
      <w:r w:rsidRPr="00B0330A">
        <w:rPr>
          <w:rFonts w:cs="Times New Roman"/>
        </w:rPr>
        <w:t xml:space="preserve"> </w:t>
      </w:r>
      <w:r>
        <w:rPr>
          <w:rFonts w:cs="Times New Roman"/>
        </w:rPr>
        <w:t>consider</w:t>
      </w:r>
      <w:r w:rsidRPr="00B0330A">
        <w:rPr>
          <w:rFonts w:cs="Times New Roman"/>
        </w:rPr>
        <w:t xml:space="preserve"> these systems</w:t>
      </w:r>
      <w:r>
        <w:rPr>
          <w:rFonts w:cs="Times New Roman"/>
        </w:rPr>
        <w:t xml:space="preserve"> within existing transportation alternatives</w:t>
      </w:r>
      <w:r w:rsidRPr="00B0330A">
        <w:rPr>
          <w:rFonts w:cs="Times New Roman"/>
        </w:rPr>
        <w:t xml:space="preserve">. Given the recent growth of </w:t>
      </w:r>
      <w:r>
        <w:rPr>
          <w:rFonts w:cs="Times New Roman"/>
        </w:rPr>
        <w:t>bicycle</w:t>
      </w:r>
      <w:r w:rsidRPr="00B0330A">
        <w:rPr>
          <w:rFonts w:cs="Times New Roman"/>
        </w:rPr>
        <w:t>-sharing systems</w:t>
      </w:r>
      <w:r>
        <w:rPr>
          <w:rFonts w:cs="Times New Roman"/>
        </w:rPr>
        <w:t xml:space="preserve"> across major cities in China, Europe and US</w:t>
      </w:r>
      <w:r w:rsidRPr="00B0330A">
        <w:rPr>
          <w:rFonts w:cs="Times New Roman"/>
        </w:rPr>
        <w:t xml:space="preserve">, there is a substantial interest in </w:t>
      </w:r>
      <w:r>
        <w:rPr>
          <w:rFonts w:cs="Times New Roman"/>
        </w:rPr>
        <w:t>identifying contributing factors that encourage individuals to use these systems. Understanding the individuals’ decision processes in adoption and usage of bicycle-sharing systems will enable bicycle-sharing system operators to better plan their services</w:t>
      </w:r>
      <w:r>
        <w:t xml:space="preserve">. </w:t>
      </w:r>
      <w:r>
        <w:rPr>
          <w:rFonts w:cs="Times New Roman"/>
        </w:rPr>
        <w:t xml:space="preserve">The current study contributes to the growing literature on bicycle-sharing systems by examining bicycle-sharing system behavior at a trip level to analyze bicyclists’ destination preferences. Specifically, we study the decision process involved in identifying destination locations after picking up the bicycle at a BSS station. The decision process formulated for the bicycle destination choice is analogous to the destination choice component of the traditional travel demand modeling framework for vehicular demand. In the destination choice module, given the origin locations of the trips, we apply a quantitative model to determine the destinations of the trips in the study region. The proposed research effort develops an analogous model within the realm of bicycle-sharing systems. </w:t>
      </w:r>
    </w:p>
    <w:p w14:paraId="2577AC60" w14:textId="77777777" w:rsidR="00921E32" w:rsidRDefault="00921E32" w:rsidP="00921E32">
      <w:pPr>
        <w:ind w:firstLine="720"/>
        <w:rPr>
          <w:rFonts w:cs="Times New Roman"/>
        </w:rPr>
      </w:pPr>
      <w:r>
        <w:rPr>
          <w:rFonts w:cs="Times New Roman"/>
        </w:rPr>
        <w:t xml:space="preserve">The objective of the proposed research effort is to evaluate the impact of socio-demographics, built environment, bicycle infrastructure and bicycle-sharing system on the trip making behavior. There has been substantial research exploring how individuals choose activity </w:t>
      </w:r>
      <w:r>
        <w:rPr>
          <w:rFonts w:cs="Times New Roman"/>
        </w:rPr>
        <w:lastRenderedPageBreak/>
        <w:t xml:space="preserve">destinations in transportation with specific interest from travel behavior and geography research communities. Distance to destination has been an essential component of earlier studies of individuals’ activity destination choices. </w:t>
      </w:r>
      <w:r w:rsidRPr="004756AC">
        <w:rPr>
          <w:rFonts w:cs="Times New Roman"/>
        </w:rPr>
        <w:t xml:space="preserve">Reducing the trip distance is a central part of the sustainable mobility paradigm so that proximity becomes a key role in pursuing activities (Banister, 2011). In some studies, the surrogate measure of trip distance is studied to understand travel choice behavior. For example, studies examined trip distances by travel mode in different cities (Scheiner, 2010; Kim and Ulfarsson, 2008; Frändberg and Vilhelmson, 2011). Another group of studies investigates the trip distances by different population types such as elderly </w:t>
      </w:r>
      <w:r>
        <w:rPr>
          <w:rFonts w:cs="Times New Roman"/>
        </w:rPr>
        <w:t>population</w:t>
      </w:r>
      <w:r w:rsidRPr="004756AC">
        <w:rPr>
          <w:rFonts w:cs="Times New Roman"/>
        </w:rPr>
        <w:t xml:space="preserve"> or students (Mercado and Paez, 2009; Whalen et al., 2013; Hu and Schneider, 2014). </w:t>
      </w:r>
      <w:r>
        <w:rPr>
          <w:rFonts w:cs="Times New Roman"/>
        </w:rPr>
        <w:t>T</w:t>
      </w:r>
      <w:r w:rsidRPr="004756AC">
        <w:rPr>
          <w:rFonts w:cs="Times New Roman"/>
        </w:rPr>
        <w:t>he acceptable trip distance for walking and cycling</w:t>
      </w:r>
      <w:r>
        <w:rPr>
          <w:rFonts w:cs="Times New Roman"/>
        </w:rPr>
        <w:t xml:space="preserve"> modes have also been studied</w:t>
      </w:r>
      <w:r w:rsidRPr="004756AC">
        <w:rPr>
          <w:rFonts w:cs="Times New Roman"/>
        </w:rPr>
        <w:t xml:space="preserve"> (Rahul and Verma, 2014). The typically accepted </w:t>
      </w:r>
      <w:r>
        <w:rPr>
          <w:rFonts w:cs="Times New Roman"/>
        </w:rPr>
        <w:t>trip distance</w:t>
      </w:r>
      <w:r w:rsidRPr="004756AC">
        <w:rPr>
          <w:rFonts w:cs="Times New Roman"/>
        </w:rPr>
        <w:t xml:space="preserve"> for bicycle mode is </w:t>
      </w:r>
      <w:r>
        <w:rPr>
          <w:rFonts w:cs="Times New Roman"/>
        </w:rPr>
        <w:t>between</w:t>
      </w:r>
      <w:r w:rsidRPr="004756AC">
        <w:rPr>
          <w:rFonts w:cs="Times New Roman"/>
        </w:rPr>
        <w:t xml:space="preserve"> 1 </w:t>
      </w:r>
      <w:r>
        <w:rPr>
          <w:rFonts w:cs="Times New Roman"/>
        </w:rPr>
        <w:t>and</w:t>
      </w:r>
      <w:r w:rsidRPr="004756AC">
        <w:rPr>
          <w:rFonts w:cs="Times New Roman"/>
        </w:rPr>
        <w:t xml:space="preserve"> 5 km. </w:t>
      </w:r>
      <w:r>
        <w:rPr>
          <w:rFonts w:cs="Times New Roman"/>
        </w:rPr>
        <w:t xml:space="preserve">Earlier research has also </w:t>
      </w:r>
      <w:r w:rsidRPr="004756AC">
        <w:rPr>
          <w:rFonts w:cs="Times New Roman"/>
        </w:rPr>
        <w:t>recognized that bicycle infrastructure and facilities can positively impact the rate of bicycle ridership in urban areas (Schoner and Levinson, 2014; Krizek et al., 2009; Santos et al., 2013).</w:t>
      </w:r>
    </w:p>
    <w:p w14:paraId="7B1C9C76" w14:textId="77777777" w:rsidR="00921E32" w:rsidRDefault="00921E32" w:rsidP="00921E32">
      <w:pPr>
        <w:ind w:firstLine="720"/>
        <w:rPr>
          <w:rFonts w:cs="Times New Roman"/>
        </w:rPr>
      </w:pPr>
      <w:r>
        <w:rPr>
          <w:rFonts w:cs="Times New Roman"/>
        </w:rPr>
        <w:t>In transportation literature, location choice processes have received substantial attention as part of the activity based travel demand frameworks (</w:t>
      </w:r>
      <w:r w:rsidRPr="004756AC">
        <w:rPr>
          <w:rFonts w:cs="Times New Roman"/>
        </w:rPr>
        <w:t xml:space="preserve">Jonnalagadda et al., 2001; Shiftan and Ben-Akiva, 2011). Several researchers explored individual destination choice by activity purpose </w:t>
      </w:r>
      <w:r>
        <w:rPr>
          <w:rFonts w:cs="Times New Roman"/>
        </w:rPr>
        <w:t xml:space="preserve">– such as </w:t>
      </w:r>
      <w:r w:rsidRPr="004756AC">
        <w:rPr>
          <w:rFonts w:cs="Times New Roman"/>
        </w:rPr>
        <w:t xml:space="preserve">shopping trips (Scott and He, 2012), and recreational trips (Pozsgay and Bhat, 2001; Sivakamur and Bhat, 2007). </w:t>
      </w:r>
      <w:r>
        <w:rPr>
          <w:rFonts w:cs="Times New Roman"/>
        </w:rPr>
        <w:t>Other</w:t>
      </w:r>
      <w:r w:rsidRPr="004756AC">
        <w:rPr>
          <w:rFonts w:cs="Times New Roman"/>
        </w:rPr>
        <w:t xml:space="preserve"> examples of destination choice models </w:t>
      </w:r>
      <w:r>
        <w:rPr>
          <w:rFonts w:cs="Times New Roman"/>
        </w:rPr>
        <w:t>include</w:t>
      </w:r>
      <w:r w:rsidRPr="004756AC">
        <w:rPr>
          <w:rFonts w:cs="Times New Roman"/>
        </w:rPr>
        <w:t xml:space="preserve"> analysis of railway station choice (Chakour and Eluru, 2014; Givoni and Rietveld, 2014), airport choice (Marcucci and Gatta, 2011), and vacation location choice (Hong et al., 2006).</w:t>
      </w:r>
      <w:r>
        <w:rPr>
          <w:rFonts w:cs="Times New Roman"/>
        </w:rPr>
        <w:t xml:space="preserve"> A</w:t>
      </w:r>
      <w:r w:rsidRPr="004756AC">
        <w:rPr>
          <w:rFonts w:cs="Times New Roman"/>
        </w:rPr>
        <w:t>nother stream of research in this area is focused on residential location and work place location choices (Waddell et al., 2007; Sermons and Koppelman, 2001).</w:t>
      </w:r>
      <w:r>
        <w:rPr>
          <w:rFonts w:cs="Times New Roman"/>
        </w:rPr>
        <w:t xml:space="preserve"> </w:t>
      </w:r>
    </w:p>
    <w:p w14:paraId="13AB66E9" w14:textId="08CA1774" w:rsidR="00921E32" w:rsidRDefault="00921E32" w:rsidP="00921E32">
      <w:pPr>
        <w:ind w:firstLine="720"/>
        <w:rPr>
          <w:rFonts w:cs="Times New Roman"/>
        </w:rPr>
      </w:pPr>
      <w:r w:rsidRPr="004756AC">
        <w:rPr>
          <w:rFonts w:cs="Times New Roman"/>
        </w:rPr>
        <w:t xml:space="preserve">In our analysis, we extend </w:t>
      </w:r>
      <w:r>
        <w:rPr>
          <w:rFonts w:cs="Times New Roman"/>
        </w:rPr>
        <w:t>earlier</w:t>
      </w:r>
      <w:r w:rsidRPr="004756AC">
        <w:rPr>
          <w:rFonts w:cs="Times New Roman"/>
        </w:rPr>
        <w:t xml:space="preserve"> work </w:t>
      </w:r>
      <w:r>
        <w:rPr>
          <w:rFonts w:cs="Times New Roman"/>
        </w:rPr>
        <w:t>on</w:t>
      </w:r>
      <w:r w:rsidRPr="004756AC">
        <w:rPr>
          <w:rFonts w:cs="Times New Roman"/>
        </w:rPr>
        <w:t xml:space="preserve"> destination choice behavior f</w:t>
      </w:r>
      <w:r>
        <w:rPr>
          <w:rFonts w:cs="Times New Roman"/>
        </w:rPr>
        <w:t>or</w:t>
      </w:r>
      <w:r w:rsidRPr="004756AC">
        <w:rPr>
          <w:rFonts w:cs="Times New Roman"/>
        </w:rPr>
        <w:t xml:space="preserve"> newly developed BSS. Specifically, we explore how the land-use and urban form at the potential destinations accessible from the origin affect the decision making. Within a bicycle</w:t>
      </w:r>
      <w:r>
        <w:rPr>
          <w:rFonts w:cs="Times New Roman"/>
        </w:rPr>
        <w:t>-</w:t>
      </w:r>
      <w:r w:rsidRPr="004756AC">
        <w:rPr>
          <w:rFonts w:cs="Times New Roman"/>
        </w:rPr>
        <w:t>sharing system, you would expect proximity to play a crucial role. However, it is possible that individuals would ride longer in the presence of bicycle infrastructure, access to opp</w:t>
      </w:r>
      <w:r w:rsidR="000149F3">
        <w:rPr>
          <w:rFonts w:cs="Times New Roman"/>
        </w:rPr>
        <w:t>ortunities (such as restaurants and</w:t>
      </w:r>
      <w:r w:rsidRPr="004756AC">
        <w:rPr>
          <w:rFonts w:cs="Times New Roman"/>
        </w:rPr>
        <w:t xml:space="preserve"> employment) and weather conditions. A quantitative model developed appropriately will allow us to understand the trade-off between distance and other attributes. The information will allow urban planners and BSS operators to enhance their understanding of decision maker preferences and ena</w:t>
      </w:r>
      <w:r>
        <w:rPr>
          <w:rFonts w:cs="Times New Roman"/>
        </w:rPr>
        <w:t xml:space="preserve">ble them to re-orient the urban form to facilitate BSS usage and non-motorized usage in general. Additionally, the framework developed will allow us to identify BSS stations that have very high arrivals – thus allowing the BSS operators to optimally rebalance their vehicle fleet in the urban region. </w:t>
      </w:r>
    </w:p>
    <w:p w14:paraId="3197BEDB" w14:textId="77777777" w:rsidR="00921E32" w:rsidRDefault="00921E32" w:rsidP="00921E32">
      <w:pPr>
        <w:ind w:firstLine="720"/>
        <w:rPr>
          <w:rFonts w:cs="Times New Roman"/>
        </w:rPr>
      </w:pPr>
      <w:r>
        <w:rPr>
          <w:rFonts w:cs="Times New Roman"/>
        </w:rPr>
        <w:t>The decision process is studied using a random utility maximization approach where individuals choose the destination that offers them the highest utility from the universal choice set of stations in the study region. In the random utility maximization approach, the destination station utility is affected by individual bicyclist attributes (such as age and gender), trip attributes (such as time period of the day) and destination attributes (such as distance from the origin station, bicycle infrastructure variables and land use and built environment attributes). There have been several location choice studies in traditional travel demand literature that adopt a random utility maximization approach for understanding destination/location preferences (Chakour and Eluru 2014 Waddell et al. 2007; Sivakamur and Bhat, 2007). The current study adapts this approach to the bicycle-sharing system data.</w:t>
      </w:r>
    </w:p>
    <w:p w14:paraId="2581929B" w14:textId="77777777" w:rsidR="00921E32" w:rsidRDefault="00921E32" w:rsidP="00921E32">
      <w:pPr>
        <w:ind w:firstLine="720"/>
        <w:rPr>
          <w:rFonts w:cs="Times New Roman"/>
        </w:rPr>
      </w:pPr>
      <w:r>
        <w:rPr>
          <w:rFonts w:cs="Times New Roman"/>
        </w:rPr>
        <w:lastRenderedPageBreak/>
        <w:t xml:space="preserve">The proposed quantitative analysis is conducted employing BSS trip data for Chicago’s Divvy bicycle-sharing system from July to December 2013. </w:t>
      </w:r>
      <w:r>
        <w:t xml:space="preserve">Chicago’s bicycle-sharing system was launched in June 2013 with 300 stations and 3000 bicycles. </w:t>
      </w:r>
      <w:r>
        <w:rPr>
          <w:rFonts w:cs="Times New Roman"/>
        </w:rPr>
        <w:t>The trips information including origin and destination stations, time and duration of trips and type of user are available online on Divvy website (</w:t>
      </w:r>
      <w:hyperlink r:id="rId10" w:history="1">
        <w:r w:rsidRPr="0086572C">
          <w:rPr>
            <w:rStyle w:val="Hyperlink"/>
            <w:rFonts w:cs="Times New Roman"/>
          </w:rPr>
          <w:t>https://www.divvybikes.com/datachallenge</w:t>
        </w:r>
      </w:hyperlink>
      <w:r>
        <w:rPr>
          <w:rFonts w:cs="Times New Roman"/>
        </w:rPr>
        <w:t xml:space="preserve">). </w:t>
      </w:r>
      <w:r>
        <w:t xml:space="preserve">The Divvy trip database is augmented with temporal characteristics, bicycle infrastructure, land use, and built environment attributes allowing us to examine the influence of these factors on BSS users’ </w:t>
      </w:r>
      <w:r>
        <w:rPr>
          <w:rFonts w:cs="Times New Roman"/>
        </w:rPr>
        <w:t>destination station choice</w:t>
      </w:r>
      <w:r>
        <w:t xml:space="preserve">. In our modeling effort, we distinguish between BSS users with annual membership and short-term customers with daily passes and present separate models for each of these rider types due to the inherent differences among the two bicycling groups. The random utility framework employed in our analysis takes the form of </w:t>
      </w:r>
      <w:r>
        <w:rPr>
          <w:rFonts w:cs="Times New Roman"/>
        </w:rPr>
        <w:t>a multinomial logit model (MNL). The quantitative framework developed will allow bicycle-sharing system operators to examine the impact of travel distance, land use, built environment and access to public transportation infrastructure on users’ destination preferences. The estimated model is validated using a hold out sample data that has not been used for estimation. To illustrate the applicability of the proposed framework for planning purposes, destination station choice probability prediction is undertaken. Finally, a trade-off analysis to illustrate the relationship between important attributes affecting the destination choice process is also undertaken.</w:t>
      </w:r>
    </w:p>
    <w:p w14:paraId="76E1FCE0" w14:textId="77777777" w:rsidR="00921E32" w:rsidRDefault="00921E32" w:rsidP="00921E32">
      <w:pPr>
        <w:ind w:firstLine="720"/>
        <w:rPr>
          <w:rFonts w:cs="Times New Roman"/>
        </w:rPr>
      </w:pPr>
      <w:r w:rsidRPr="008A07C9">
        <w:rPr>
          <w:rFonts w:cs="Times New Roman"/>
        </w:rPr>
        <w:t>The remainder of the paper is organized in the following order.</w:t>
      </w:r>
      <w:r>
        <w:rPr>
          <w:rFonts w:cs="Times New Roman"/>
        </w:rPr>
        <w:t xml:space="preserve"> A brief overview of earlier research is presented in Section 2.</w:t>
      </w:r>
      <w:r w:rsidRPr="008A07C9">
        <w:rPr>
          <w:rFonts w:cs="Times New Roman"/>
        </w:rPr>
        <w:t xml:space="preserve"> Section </w:t>
      </w:r>
      <w:r>
        <w:rPr>
          <w:rFonts w:cs="Times New Roman"/>
        </w:rPr>
        <w:t>3</w:t>
      </w:r>
      <w:r w:rsidRPr="008A07C9">
        <w:rPr>
          <w:rFonts w:cs="Times New Roman"/>
        </w:rPr>
        <w:t xml:space="preserve"> describes the data and the sample formation procedure</w:t>
      </w:r>
      <w:r>
        <w:rPr>
          <w:rFonts w:cs="Times New Roman"/>
        </w:rPr>
        <w:t>s</w:t>
      </w:r>
      <w:r w:rsidRPr="008A07C9">
        <w:rPr>
          <w:rFonts w:cs="Times New Roman"/>
        </w:rPr>
        <w:t>.</w:t>
      </w:r>
      <w:r>
        <w:rPr>
          <w:rFonts w:cs="Times New Roman"/>
        </w:rPr>
        <w:t xml:space="preserve"> </w:t>
      </w:r>
      <w:r w:rsidRPr="008A07C9">
        <w:rPr>
          <w:rFonts w:cs="Times New Roman"/>
        </w:rPr>
        <w:t xml:space="preserve">In Section </w:t>
      </w:r>
      <w:r>
        <w:rPr>
          <w:rFonts w:cs="Times New Roman"/>
        </w:rPr>
        <w:t>4,</w:t>
      </w:r>
      <w:r w:rsidRPr="008A07C9">
        <w:rPr>
          <w:rFonts w:cs="Times New Roman"/>
        </w:rPr>
        <w:t xml:space="preserve"> model structure</w:t>
      </w:r>
      <w:r>
        <w:rPr>
          <w:rFonts w:cs="Times New Roman"/>
        </w:rPr>
        <w:t>,</w:t>
      </w:r>
      <w:r w:rsidRPr="008A07C9">
        <w:rPr>
          <w:rFonts w:cs="Times New Roman"/>
        </w:rPr>
        <w:t xml:space="preserve"> estimation </w:t>
      </w:r>
      <w:r>
        <w:rPr>
          <w:rFonts w:cs="Times New Roman"/>
        </w:rPr>
        <w:t>results are</w:t>
      </w:r>
      <w:r w:rsidRPr="008A07C9">
        <w:rPr>
          <w:rFonts w:cs="Times New Roman"/>
        </w:rPr>
        <w:t xml:space="preserve"> described. </w:t>
      </w:r>
      <w:r>
        <w:rPr>
          <w:rFonts w:cs="Times New Roman"/>
        </w:rPr>
        <w:t xml:space="preserve">Section 5 describes model validation, prediction and elasticity profiles for important variables generated using the model developed. </w:t>
      </w:r>
      <w:r w:rsidRPr="008A07C9">
        <w:rPr>
          <w:rFonts w:cs="Times New Roman"/>
        </w:rPr>
        <w:t xml:space="preserve">Finally, Section </w:t>
      </w:r>
      <w:r>
        <w:rPr>
          <w:rFonts w:cs="Times New Roman"/>
        </w:rPr>
        <w:t>6</w:t>
      </w:r>
      <w:r w:rsidRPr="008A07C9">
        <w:rPr>
          <w:rFonts w:cs="Times New Roman"/>
        </w:rPr>
        <w:t xml:space="preserve"> summarizes and concludes the paper.</w:t>
      </w:r>
    </w:p>
    <w:p w14:paraId="56AF22E5" w14:textId="77777777" w:rsidR="00921E32" w:rsidRPr="00DA1214" w:rsidRDefault="00921E32" w:rsidP="00921E32"/>
    <w:p w14:paraId="17DA9F68" w14:textId="77777777" w:rsidR="00921E32" w:rsidRPr="00DA1214" w:rsidRDefault="00921E32" w:rsidP="00921E32">
      <w:pPr>
        <w:pStyle w:val="Heading1"/>
        <w:autoSpaceDE w:val="0"/>
        <w:autoSpaceDN w:val="0"/>
        <w:adjustRightInd w:val="0"/>
        <w:jc w:val="left"/>
        <w:rPr>
          <w:rFonts w:cs="Times New Roman"/>
        </w:rPr>
      </w:pPr>
      <w:r>
        <w:rPr>
          <w:rFonts w:cs="Times New Roman"/>
        </w:rPr>
        <w:t>Literature Review</w:t>
      </w:r>
    </w:p>
    <w:p w14:paraId="3922280E" w14:textId="77777777" w:rsidR="00921E32" w:rsidRDefault="00921E32" w:rsidP="00921E32">
      <w:pPr>
        <w:rPr>
          <w:rFonts w:cs="Times New Roman"/>
        </w:rPr>
      </w:pPr>
      <w:r>
        <w:t xml:space="preserve">The first bicycle-sharing system was introduced in the 1960s in the Netherlands (DeMaio, 2009; Shaheen et al., 2010). </w:t>
      </w:r>
      <w:r>
        <w:rPr>
          <w:rFonts w:cs="Times New Roman"/>
        </w:rPr>
        <w:t>H</w:t>
      </w:r>
      <w:r w:rsidRPr="00B0330A">
        <w:rPr>
          <w:rFonts w:cs="Times New Roman"/>
        </w:rPr>
        <w:t xml:space="preserve">owever, these systems became popular </w:t>
      </w:r>
      <w:r>
        <w:rPr>
          <w:rFonts w:cs="Times New Roman"/>
        </w:rPr>
        <w:t xml:space="preserve">and relatively successful around the world </w:t>
      </w:r>
      <w:r w:rsidRPr="00B0330A">
        <w:rPr>
          <w:rFonts w:cs="Times New Roman"/>
        </w:rPr>
        <w:t>only</w:t>
      </w:r>
      <w:r>
        <w:rPr>
          <w:rFonts w:cs="Times New Roman"/>
        </w:rPr>
        <w:t xml:space="preserve"> </w:t>
      </w:r>
      <w:r w:rsidRPr="00B0330A">
        <w:rPr>
          <w:rFonts w:cs="Times New Roman"/>
        </w:rPr>
        <w:t>over the past few years</w:t>
      </w:r>
      <w:r>
        <w:rPr>
          <w:rFonts w:cs="Times New Roman"/>
        </w:rPr>
        <w:t xml:space="preserve">. The first generation of public bikes in the 1960s was free and without time limitation. </w:t>
      </w:r>
      <w:r>
        <w:t xml:space="preserve">This program failed because of many stolen and vandalized bicycles. Then, next generation of BSS introduced the coin-deposit systems. Unfortunately, this program was also unsuccessful because of the lack of time constraints and the issue of bicycle theft due to user anonymity (Shaheen et al., 2010). Adding the transaction kiosks to docking stations and limiting bicycle rental periods have helped these systems become quite successful around the world. In our literature review, we focus on research exploring the use of the latest generation of bicycle-sharing systems. The research is broadly based on two perspectives: (1) systems perspective and (2) user perspective. </w:t>
      </w:r>
    </w:p>
    <w:p w14:paraId="6E6781AA" w14:textId="32058BE0" w:rsidR="00921E32" w:rsidRDefault="00921E32" w:rsidP="00516E46">
      <w:pPr>
        <w:ind w:firstLine="720"/>
        <w:rPr>
          <w:rFonts w:cs="Times New Roman"/>
          <w:bCs/>
          <w:szCs w:val="24"/>
        </w:rPr>
      </w:pPr>
      <w:r>
        <w:t xml:space="preserve">Under the systems perspective, earlier </w:t>
      </w:r>
      <w:r w:rsidRPr="00D934FA">
        <w:t xml:space="preserve">quantitative </w:t>
      </w:r>
      <w:r>
        <w:t xml:space="preserve">studies </w:t>
      </w:r>
      <w:r>
        <w:rPr>
          <w:rFonts w:cs="Times New Roman"/>
        </w:rPr>
        <w:t>employed</w:t>
      </w:r>
      <w:r w:rsidRPr="008A07C9">
        <w:rPr>
          <w:rFonts w:cs="Times New Roman"/>
        </w:rPr>
        <w:t xml:space="preserve"> actual bicycle usage data </w:t>
      </w:r>
      <w:r>
        <w:t xml:space="preserve">to capture the </w:t>
      </w:r>
      <w:r w:rsidRPr="008A07C9">
        <w:rPr>
          <w:rFonts w:cs="Times New Roman"/>
        </w:rPr>
        <w:t>determinants of BSS usage</w:t>
      </w:r>
      <w:r>
        <w:rPr>
          <w:rFonts w:cs="Times New Roman"/>
        </w:rPr>
        <w:t xml:space="preserve"> (</w:t>
      </w:r>
      <w:r w:rsidRPr="008A07C9">
        <w:rPr>
          <w:rFonts w:cs="Times New Roman"/>
          <w:bCs/>
          <w:szCs w:val="24"/>
        </w:rPr>
        <w:t>Rixey</w:t>
      </w:r>
      <w:r>
        <w:rPr>
          <w:rFonts w:cs="Times New Roman"/>
          <w:bCs/>
          <w:szCs w:val="24"/>
        </w:rPr>
        <w:t>,</w:t>
      </w:r>
      <w:r w:rsidRPr="008A07C9">
        <w:rPr>
          <w:rFonts w:cs="Times New Roman"/>
          <w:bCs/>
          <w:szCs w:val="24"/>
        </w:rPr>
        <w:t xml:space="preserve"> 2013</w:t>
      </w:r>
      <w:r>
        <w:rPr>
          <w:rFonts w:cs="Times New Roman"/>
          <w:bCs/>
          <w:szCs w:val="24"/>
        </w:rPr>
        <w:t xml:space="preserve">; </w:t>
      </w:r>
      <w:r w:rsidRPr="008A07C9">
        <w:rPr>
          <w:rFonts w:cs="Times New Roman"/>
        </w:rPr>
        <w:t>Faghih-Imani et al.</w:t>
      </w:r>
      <w:r>
        <w:rPr>
          <w:rFonts w:cs="Times New Roman"/>
        </w:rPr>
        <w:t>,</w:t>
      </w:r>
      <w:r w:rsidRPr="008A07C9">
        <w:rPr>
          <w:rFonts w:cs="Times New Roman"/>
        </w:rPr>
        <w:t xml:space="preserve"> 2014</w:t>
      </w:r>
      <w:r>
        <w:rPr>
          <w:rFonts w:cs="Times New Roman"/>
        </w:rPr>
        <w:t xml:space="preserve">; </w:t>
      </w:r>
      <w:r w:rsidRPr="004D0FA5">
        <w:rPr>
          <w:rFonts w:cs="Times New Roman"/>
          <w:bCs/>
          <w:szCs w:val="24"/>
        </w:rPr>
        <w:t>Zhao</w:t>
      </w:r>
      <w:r>
        <w:rPr>
          <w:rFonts w:cs="Times New Roman"/>
          <w:bCs/>
          <w:szCs w:val="24"/>
        </w:rPr>
        <w:t xml:space="preserve"> et al., 2014</w:t>
      </w:r>
      <w:r>
        <w:rPr>
          <w:rFonts w:cs="Times New Roman"/>
        </w:rPr>
        <w:t xml:space="preserve">). In these studies, usage is usually characterized as arrivals (depositing bicycles) and departures (removal of bicycles). These studies examine </w:t>
      </w:r>
      <w:r w:rsidRPr="008A07C9">
        <w:rPr>
          <w:rFonts w:cs="Times New Roman"/>
        </w:rPr>
        <w:t>the influence of BSS infrastructure (</w:t>
      </w:r>
      <w:r>
        <w:rPr>
          <w:rFonts w:cs="Times New Roman"/>
        </w:rPr>
        <w:t>such as</w:t>
      </w:r>
      <w:r w:rsidRPr="008A07C9">
        <w:rPr>
          <w:rFonts w:cs="Times New Roman"/>
        </w:rPr>
        <w:t xml:space="preserve"> number of BSS stations and stations’ capacity), transportation network infrastructure (</w:t>
      </w:r>
      <w:r>
        <w:rPr>
          <w:rFonts w:cs="Times New Roman"/>
        </w:rPr>
        <w:t>such as</w:t>
      </w:r>
      <w:r w:rsidRPr="008A07C9">
        <w:rPr>
          <w:rFonts w:cs="Times New Roman"/>
        </w:rPr>
        <w:t xml:space="preserve"> length of bicycle facilities, streets and major roads), land use and urban form (</w:t>
      </w:r>
      <w:r>
        <w:rPr>
          <w:rFonts w:cs="Times New Roman"/>
        </w:rPr>
        <w:t>such as</w:t>
      </w:r>
      <w:r w:rsidRPr="008A07C9">
        <w:rPr>
          <w:rFonts w:cs="Times New Roman"/>
        </w:rPr>
        <w:t xml:space="preserve"> presence of metro and bus stations, restaurants, businesses and universities), meteorological data (</w:t>
      </w:r>
      <w:r>
        <w:rPr>
          <w:rFonts w:cs="Times New Roman"/>
        </w:rPr>
        <w:t>such as</w:t>
      </w:r>
      <w:r w:rsidRPr="008A07C9">
        <w:rPr>
          <w:rFonts w:cs="Times New Roman"/>
        </w:rPr>
        <w:t xml:space="preserve"> temperature and humidity), and temporal characteristics (</w:t>
      </w:r>
      <w:r>
        <w:rPr>
          <w:rFonts w:cs="Times New Roman"/>
        </w:rPr>
        <w:t>such as</w:t>
      </w:r>
      <w:r w:rsidRPr="008A07C9">
        <w:rPr>
          <w:rFonts w:cs="Times New Roman"/>
        </w:rPr>
        <w:t xml:space="preserve"> time of day, day of the week and </w:t>
      </w:r>
      <w:r w:rsidRPr="008A07C9">
        <w:rPr>
          <w:rFonts w:cs="Times New Roman"/>
        </w:rPr>
        <w:lastRenderedPageBreak/>
        <w:t>month)</w:t>
      </w:r>
      <w:r>
        <w:rPr>
          <w:rFonts w:cs="Times New Roman"/>
        </w:rPr>
        <w:t xml:space="preserve"> on BSS usage</w:t>
      </w:r>
      <w:r w:rsidRPr="008A07C9">
        <w:rPr>
          <w:rFonts w:cs="Times New Roman"/>
        </w:rPr>
        <w:t xml:space="preserve">. </w:t>
      </w:r>
      <w:r>
        <w:rPr>
          <w:rFonts w:cs="Times New Roman"/>
        </w:rPr>
        <w:t>Several studies demonstrate that</w:t>
      </w:r>
      <w:r w:rsidRPr="002943EC">
        <w:rPr>
          <w:rFonts w:cs="Times New Roman"/>
        </w:rPr>
        <w:t xml:space="preserve"> </w:t>
      </w:r>
      <w:r>
        <w:rPr>
          <w:rFonts w:cs="Times New Roman"/>
        </w:rPr>
        <w:t>increasing</w:t>
      </w:r>
      <w:r w:rsidRPr="002943EC">
        <w:rPr>
          <w:rFonts w:cs="Times New Roman"/>
        </w:rPr>
        <w:t xml:space="preserve"> </w:t>
      </w:r>
      <w:r>
        <w:rPr>
          <w:rFonts w:cs="Times New Roman"/>
        </w:rPr>
        <w:t xml:space="preserve">BSS infrastructure (number of </w:t>
      </w:r>
      <w:r w:rsidRPr="002943EC">
        <w:rPr>
          <w:rFonts w:cs="Times New Roman"/>
        </w:rPr>
        <w:t>stations</w:t>
      </w:r>
      <w:r>
        <w:rPr>
          <w:rFonts w:cs="Times New Roman"/>
        </w:rPr>
        <w:t xml:space="preserve"> and capacity) increases BSS usage (Wang et al., 2013; </w:t>
      </w:r>
      <w:r w:rsidRPr="008A07C9">
        <w:rPr>
          <w:rFonts w:cs="Times New Roman"/>
        </w:rPr>
        <w:t>Faghih-Imani et al.</w:t>
      </w:r>
      <w:r>
        <w:rPr>
          <w:rFonts w:cs="Times New Roman"/>
        </w:rPr>
        <w:t>,</w:t>
      </w:r>
      <w:r w:rsidRPr="008A07C9">
        <w:rPr>
          <w:rFonts w:cs="Times New Roman"/>
        </w:rPr>
        <w:t xml:space="preserve"> 2014</w:t>
      </w:r>
      <w:r>
        <w:rPr>
          <w:rFonts w:cs="Times New Roman"/>
        </w:rPr>
        <w:t>). Land use and urban form variables such as higher job or population density also contribute to BSS usage (</w:t>
      </w:r>
      <w:r w:rsidRPr="008A07C9">
        <w:rPr>
          <w:rFonts w:cs="Times New Roman"/>
          <w:bCs/>
          <w:szCs w:val="24"/>
        </w:rPr>
        <w:t>Rixey</w:t>
      </w:r>
      <w:r>
        <w:rPr>
          <w:rFonts w:cs="Times New Roman"/>
          <w:bCs/>
          <w:szCs w:val="24"/>
        </w:rPr>
        <w:t>,</w:t>
      </w:r>
      <w:r w:rsidRPr="008A07C9">
        <w:rPr>
          <w:rFonts w:cs="Times New Roman"/>
          <w:bCs/>
          <w:szCs w:val="24"/>
        </w:rPr>
        <w:t xml:space="preserve"> 2013</w:t>
      </w:r>
      <w:r>
        <w:rPr>
          <w:rFonts w:cs="Times New Roman"/>
          <w:bCs/>
          <w:szCs w:val="24"/>
        </w:rPr>
        <w:t xml:space="preserve">; </w:t>
      </w:r>
      <w:r w:rsidRPr="008A07C9">
        <w:rPr>
          <w:rFonts w:cs="Times New Roman"/>
        </w:rPr>
        <w:t>Faghih-Imani et al.</w:t>
      </w:r>
      <w:r>
        <w:rPr>
          <w:rFonts w:cs="Times New Roman"/>
        </w:rPr>
        <w:t>,</w:t>
      </w:r>
      <w:r w:rsidRPr="008A07C9">
        <w:rPr>
          <w:rFonts w:cs="Times New Roman"/>
        </w:rPr>
        <w:t xml:space="preserve"> 2014</w:t>
      </w:r>
      <w:r>
        <w:rPr>
          <w:rFonts w:cs="Times New Roman"/>
          <w:bCs/>
          <w:szCs w:val="24"/>
        </w:rPr>
        <w:t>).</w:t>
      </w:r>
      <w:r>
        <w:rPr>
          <w:rFonts w:cs="Times New Roman"/>
        </w:rPr>
        <w:t xml:space="preserve"> Studies that examined usage at a fine time resolution (within a day) highlighted that temporal characteristics affect BSS usage – with the peak usage observed during the evening peak hours (</w:t>
      </w:r>
      <w:r w:rsidRPr="008A07C9">
        <w:rPr>
          <w:rFonts w:cs="Times New Roman"/>
        </w:rPr>
        <w:t>Faghih-Imani et al.</w:t>
      </w:r>
      <w:r>
        <w:rPr>
          <w:rFonts w:cs="Times New Roman"/>
        </w:rPr>
        <w:t>,</w:t>
      </w:r>
      <w:r w:rsidRPr="008A07C9">
        <w:rPr>
          <w:rFonts w:cs="Times New Roman"/>
        </w:rPr>
        <w:t xml:space="preserve"> 2014</w:t>
      </w:r>
      <w:r>
        <w:rPr>
          <w:rFonts w:cs="Times New Roman"/>
        </w:rPr>
        <w:t>). These studies have also found that BSS usage is higher for weekdays compared to weekends indicating that BSS is used on weekdays for commuting purposes. The studies examining the impact of point of interests (such as restaurants, retail stores and universities) near BSS stations found evidence that BSS usage was higher for stations with higher number of point of interests in the vicinity (</w:t>
      </w:r>
      <w:r w:rsidRPr="008A07C9">
        <w:rPr>
          <w:rFonts w:cs="Times New Roman"/>
          <w:bCs/>
          <w:szCs w:val="24"/>
        </w:rPr>
        <w:t>Rixey</w:t>
      </w:r>
      <w:r>
        <w:rPr>
          <w:rFonts w:cs="Times New Roman"/>
          <w:bCs/>
          <w:szCs w:val="24"/>
        </w:rPr>
        <w:t>,</w:t>
      </w:r>
      <w:r w:rsidRPr="008A07C9">
        <w:rPr>
          <w:rFonts w:cs="Times New Roman"/>
          <w:bCs/>
          <w:szCs w:val="24"/>
        </w:rPr>
        <w:t xml:space="preserve"> 2013</w:t>
      </w:r>
      <w:r>
        <w:rPr>
          <w:rFonts w:cs="Times New Roman"/>
          <w:bCs/>
          <w:szCs w:val="24"/>
        </w:rPr>
        <w:t xml:space="preserve">; </w:t>
      </w:r>
      <w:r w:rsidRPr="008A07C9">
        <w:rPr>
          <w:rFonts w:cs="Times New Roman"/>
        </w:rPr>
        <w:t>Faghih-Imani et al.</w:t>
      </w:r>
      <w:r>
        <w:rPr>
          <w:rFonts w:cs="Times New Roman"/>
        </w:rPr>
        <w:t>,</w:t>
      </w:r>
      <w:r w:rsidRPr="008A07C9">
        <w:rPr>
          <w:rFonts w:cs="Times New Roman"/>
        </w:rPr>
        <w:t xml:space="preserve"> 2014</w:t>
      </w:r>
      <w:r>
        <w:rPr>
          <w:rFonts w:cs="Times New Roman"/>
          <w:bCs/>
          <w:szCs w:val="24"/>
        </w:rPr>
        <w:t>).</w:t>
      </w:r>
      <w:r w:rsidR="00516E46">
        <w:rPr>
          <w:rFonts w:cs="Times New Roman"/>
          <w:bCs/>
          <w:szCs w:val="24"/>
        </w:rPr>
        <w:t xml:space="preserve"> Moreover, several studies investigate</w:t>
      </w:r>
      <w:r w:rsidR="00E42A2E">
        <w:rPr>
          <w:rFonts w:cs="Times New Roman"/>
          <w:bCs/>
          <w:szCs w:val="24"/>
        </w:rPr>
        <w:t>d</w:t>
      </w:r>
      <w:r w:rsidR="00516E46">
        <w:rPr>
          <w:rFonts w:cs="Times New Roman"/>
          <w:bCs/>
          <w:szCs w:val="24"/>
        </w:rPr>
        <w:t xml:space="preserve"> and identified the socio-demographic </w:t>
      </w:r>
      <w:r w:rsidR="00E42A2E">
        <w:rPr>
          <w:rFonts w:cs="Times New Roman"/>
          <w:bCs/>
          <w:szCs w:val="24"/>
        </w:rPr>
        <w:t>disparities</w:t>
      </w:r>
      <w:r w:rsidR="00516E46">
        <w:rPr>
          <w:rFonts w:cs="Times New Roman"/>
          <w:bCs/>
          <w:szCs w:val="24"/>
        </w:rPr>
        <w:t xml:space="preserve"> in </w:t>
      </w:r>
      <w:r w:rsidR="00E42A2E">
        <w:rPr>
          <w:rFonts w:cs="Times New Roman"/>
          <w:bCs/>
          <w:szCs w:val="24"/>
        </w:rPr>
        <w:t xml:space="preserve">using </w:t>
      </w:r>
      <w:r w:rsidR="00516E46" w:rsidRPr="00516E46">
        <w:rPr>
          <w:rFonts w:cs="Times New Roman"/>
          <w:bCs/>
          <w:szCs w:val="24"/>
        </w:rPr>
        <w:t>London's</w:t>
      </w:r>
      <w:r w:rsidR="00516E46">
        <w:rPr>
          <w:rFonts w:cs="Times New Roman"/>
          <w:bCs/>
          <w:szCs w:val="24"/>
        </w:rPr>
        <w:t xml:space="preserve"> bicycle-sharing system (Ogilvie and Goodman, 2012; Goodman and Cheshire, 2014). </w:t>
      </w:r>
      <w:r>
        <w:rPr>
          <w:rFonts w:cs="Times New Roman"/>
          <w:bCs/>
          <w:szCs w:val="24"/>
        </w:rPr>
        <w:t xml:space="preserve">More recently, </w:t>
      </w:r>
      <w:r w:rsidRPr="008A07C9">
        <w:rPr>
          <w:rFonts w:cs="Times New Roman"/>
        </w:rPr>
        <w:t>Faghih-Imani</w:t>
      </w:r>
      <w:r>
        <w:rPr>
          <w:rFonts w:cs="Times New Roman"/>
        </w:rPr>
        <w:t xml:space="preserve"> and Eluru, 2014 considered the self-selection of bicycle-sharing system infrastructure installation in high bicycle usage areas. In their analysis, the authors found evidence for the self-selection hypothesis indicating that ignoring the installation decision process in modeling usage tends to over-estimate the impact of bicycle-sharing system infrastructure and under-estimate the impact of land use, bicycle facilities and built environment attributes. To be sure, even after accounting for self-selection bias, increasing BSS infrastructure contributed to increased usage.</w:t>
      </w:r>
    </w:p>
    <w:p w14:paraId="13E65C22" w14:textId="35262FF5" w:rsidR="00921E32" w:rsidRDefault="00921E32" w:rsidP="00516E46">
      <w:pPr>
        <w:ind w:firstLine="720"/>
      </w:pPr>
      <w:r>
        <w:rPr>
          <w:rFonts w:cs="Times New Roman"/>
          <w:bCs/>
          <w:szCs w:val="24"/>
        </w:rPr>
        <w:t xml:space="preserve">The second set of studies focussed on the user perspective </w:t>
      </w:r>
      <w:r>
        <w:t>contributes to the literature by studying user behavior in response to bicycle-sharing systems. Examining Montreal’s bicycle-sharing system</w:t>
      </w:r>
      <w:r w:rsidRPr="008F684F">
        <w:t xml:space="preserve"> </w:t>
      </w:r>
      <w:r>
        <w:t xml:space="preserve">using survey data, Bachand-Marleau et al. (2012) and Fuller et al. (2011) found that convenience of BSS as well as having a BSS station closer to home location significantly encouraged individuals to use the system. </w:t>
      </w:r>
      <w:r w:rsidR="00516E46">
        <w:t>Lathia et al. (2012) analyzed the effect of opening London bicycle share system to casual user</w:t>
      </w:r>
      <w:r w:rsidR="00E42A2E">
        <w:t>s</w:t>
      </w:r>
      <w:r w:rsidR="00516E46">
        <w:t xml:space="preserve"> on system</w:t>
      </w:r>
      <w:r w:rsidR="00E42A2E">
        <w:t xml:space="preserve"> usage</w:t>
      </w:r>
      <w:r w:rsidR="00516E46">
        <w:t xml:space="preserve">. Their study showed </w:t>
      </w:r>
      <w:r w:rsidR="00E42A2E">
        <w:t xml:space="preserve">that </w:t>
      </w:r>
      <w:r w:rsidR="00516E46">
        <w:t xml:space="preserve">allowing casual users to use </w:t>
      </w:r>
      <w:r w:rsidR="00E42A2E">
        <w:t xml:space="preserve">the </w:t>
      </w:r>
      <w:r w:rsidR="00516E46">
        <w:t xml:space="preserve">system resulted in increased BSS </w:t>
      </w:r>
      <w:r w:rsidR="00E42A2E">
        <w:t>usage o</w:t>
      </w:r>
      <w:r w:rsidR="00516E46">
        <w:t xml:space="preserve">n weekends and </w:t>
      </w:r>
      <w:r w:rsidR="00E42A2E">
        <w:t>overall usage increase at</w:t>
      </w:r>
      <w:r w:rsidR="00E10D3F">
        <w:t xml:space="preserve"> </w:t>
      </w:r>
      <w:r w:rsidR="00E42A2E">
        <w:t>a number of stations</w:t>
      </w:r>
      <w:r w:rsidR="00516E46">
        <w:t xml:space="preserve">. </w:t>
      </w:r>
      <w:r>
        <w:t xml:space="preserve">Fishman et al. (2014) investigated </w:t>
      </w:r>
      <w:r w:rsidRPr="008F684F">
        <w:t>ridership and mode substitution data</w:t>
      </w:r>
      <w:r>
        <w:t xml:space="preserve"> from BSS in 5 cities around the world. The authors examined if the reduction in vehicle kilometers travelled due to bicycle-sharing system usage was offset by the motor vehicle use for fleet redistribution and maintenance by program operators. They highlighted the importance of </w:t>
      </w:r>
      <w:r w:rsidRPr="008F684F">
        <w:t xml:space="preserve">encouraging </w:t>
      </w:r>
      <w:r>
        <w:t xml:space="preserve">people to </w:t>
      </w:r>
      <w:r w:rsidRPr="008F684F">
        <w:t xml:space="preserve">shift from car to </w:t>
      </w:r>
      <w:r>
        <w:t xml:space="preserve">BSS to reduce total vehicle kilometers traveled. Buck et al. (2013) studied the differences between regular cyclists, BSS short-term users and BSS annual members in Washington, D.C. and concluded that BSS’s implementation in the city could motivate new segments of the society to cycle and thus increase the overall bicycling mode share. </w:t>
      </w:r>
      <w:r w:rsidRPr="007F7A17">
        <w:t xml:space="preserve">Schoner </w:t>
      </w:r>
      <w:r>
        <w:t>and</w:t>
      </w:r>
      <w:r w:rsidRPr="007F7A17">
        <w:t xml:space="preserve"> Levinson</w:t>
      </w:r>
      <w:r>
        <w:t xml:space="preserve"> (2014) modeled the origin’s station choice of </w:t>
      </w:r>
      <w:r w:rsidRPr="007F7A17">
        <w:t>Nice Ride M</w:t>
      </w:r>
      <w:r>
        <w:t>innesota bicycle-</w:t>
      </w:r>
      <w:r w:rsidRPr="007F7A17">
        <w:t>shar</w:t>
      </w:r>
      <w:r>
        <w:t>ing</w:t>
      </w:r>
      <w:r w:rsidRPr="007F7A17">
        <w:t xml:space="preserve"> system</w:t>
      </w:r>
      <w:r>
        <w:t xml:space="preserve"> using survey data to study how </w:t>
      </w:r>
      <w:r w:rsidRPr="007F7A17">
        <w:t xml:space="preserve">people </w:t>
      </w:r>
      <w:r>
        <w:t>use</w:t>
      </w:r>
      <w:r w:rsidRPr="007F7A17">
        <w:t xml:space="preserve"> bi</w:t>
      </w:r>
      <w:r>
        <w:t>cycle-sharing system and underscored the difference between preference of workers and non-workers.</w:t>
      </w:r>
    </w:p>
    <w:p w14:paraId="0769441F" w14:textId="77777777" w:rsidR="00921E32" w:rsidRDefault="00921E32" w:rsidP="00921E32">
      <w:pPr>
        <w:ind w:firstLine="720"/>
      </w:pPr>
    </w:p>
    <w:p w14:paraId="6C66FC7A" w14:textId="77777777" w:rsidR="00921E32" w:rsidRPr="00947F15" w:rsidRDefault="00921E32" w:rsidP="00921E32">
      <w:pPr>
        <w:pStyle w:val="Heading1"/>
        <w:numPr>
          <w:ilvl w:val="1"/>
          <w:numId w:val="2"/>
        </w:numPr>
        <w:autoSpaceDE w:val="0"/>
        <w:autoSpaceDN w:val="0"/>
        <w:adjustRightInd w:val="0"/>
        <w:spacing w:before="0" w:after="0"/>
        <w:ind w:left="426" w:hanging="426"/>
        <w:rPr>
          <w:i/>
        </w:rPr>
      </w:pPr>
      <w:r>
        <w:t xml:space="preserve">  </w:t>
      </w:r>
      <w:r w:rsidRPr="00947F15">
        <w:rPr>
          <w:i/>
        </w:rPr>
        <w:t>Current Study in Context</w:t>
      </w:r>
    </w:p>
    <w:p w14:paraId="45F0BC65" w14:textId="77777777" w:rsidR="00921E32" w:rsidRDefault="00921E32" w:rsidP="00921E32">
      <w:r>
        <w:t xml:space="preserve">As is evident from the literature review, the bicycle-sharing system literature is still in its infancy and there are several dimensions that are unexplored in earlier research. In our research, we focus on user based decision processes with a particular focus on destination station choice behavior. Specifically, we employ destination choice data from Chicago Divvy bicycle-sharing system to examine the factors that influence individuals’ destination choice behavior. The analysis process considers that an individual who picks a bicycle at one of the stations makes destination station </w:t>
      </w:r>
      <w:r>
        <w:lastRenderedPageBreak/>
        <w:t xml:space="preserve">choice based on a host of </w:t>
      </w:r>
      <w:r w:rsidRPr="00E22724">
        <w:t>attributes</w:t>
      </w:r>
      <w:r>
        <w:t xml:space="preserve"> </w:t>
      </w:r>
      <w:r w:rsidRPr="00E22724">
        <w:t xml:space="preserve">including </w:t>
      </w:r>
      <w:r w:rsidRPr="00E22724">
        <w:rPr>
          <w:rFonts w:cs="Times New Roman"/>
        </w:rPr>
        <w:t xml:space="preserve">individual’s age and gender, time period of the day, and destination attributes such as distance from the origin station, points of interest, bicycle infrastructure, land use and built environment variables. </w:t>
      </w:r>
      <w:r w:rsidRPr="00E22724">
        <w:t>While</w:t>
      </w:r>
      <w:r>
        <w:t xml:space="preserve"> destination choice models are prevalent in transportation literature, we believe our study is the first attempt to accommodate for bicycle-sharing system destination choice behavior. While </w:t>
      </w:r>
      <w:r w:rsidRPr="007F7A17">
        <w:t xml:space="preserve">Schoner </w:t>
      </w:r>
      <w:r>
        <w:t>and</w:t>
      </w:r>
      <w:r w:rsidRPr="007F7A17">
        <w:t xml:space="preserve"> Levinson</w:t>
      </w:r>
      <w:r>
        <w:t xml:space="preserve"> (2014) research effort studies origin station choice, their analysis was based on survey data and not on revealed usage data. Furthermore, while using the system wide data, we need to examine a larger destination choice set. In summary, the current study contributes to bicycle literature in the following ways. </w:t>
      </w:r>
      <w:r w:rsidRPr="005D110B">
        <w:rPr>
          <w:u w:val="single"/>
        </w:rPr>
        <w:t>First</w:t>
      </w:r>
      <w:r>
        <w:t xml:space="preserve">, we develop a model to quantify the impact of various attributes on bicycle-sharing system destination choice. </w:t>
      </w:r>
      <w:r w:rsidRPr="005D110B">
        <w:rPr>
          <w:u w:val="single"/>
        </w:rPr>
        <w:t>Second</w:t>
      </w:r>
      <w:r>
        <w:t xml:space="preserve">, using the estimated model we generate utility profiles as a function of distance and various other attributes allowing us to visually represent the trade-offs that individuals make in their decision process. </w:t>
      </w:r>
      <w:r w:rsidRPr="005D110B">
        <w:rPr>
          <w:u w:val="single"/>
        </w:rPr>
        <w:t>Finally</w:t>
      </w:r>
      <w:r>
        <w:t>, the model developed is employed to generate probability functions of trips originating at an origin station to various destinations – a very useful representation for understanding system wide usage patterns.</w:t>
      </w:r>
    </w:p>
    <w:p w14:paraId="3F785412" w14:textId="77777777" w:rsidR="00921E32" w:rsidRDefault="00921E32" w:rsidP="00921E32">
      <w:pPr>
        <w:ind w:firstLine="720"/>
        <w:rPr>
          <w:rFonts w:cs="Times New Roman"/>
        </w:rPr>
      </w:pPr>
    </w:p>
    <w:p w14:paraId="063E072A" w14:textId="77777777" w:rsidR="00921E32" w:rsidRDefault="00921E32" w:rsidP="00921E32">
      <w:pPr>
        <w:pStyle w:val="Heading1"/>
        <w:rPr>
          <w:rFonts w:cs="Times New Roman"/>
        </w:rPr>
      </w:pPr>
      <w:r w:rsidRPr="00D31D84">
        <w:rPr>
          <w:rFonts w:cs="Times New Roman"/>
        </w:rPr>
        <w:t>Data</w:t>
      </w:r>
    </w:p>
    <w:p w14:paraId="14A59AD2" w14:textId="77777777" w:rsidR="00921E32" w:rsidRPr="00947F15" w:rsidRDefault="00921E32" w:rsidP="00921E32">
      <w:pPr>
        <w:pStyle w:val="Heading1"/>
        <w:numPr>
          <w:ilvl w:val="1"/>
          <w:numId w:val="2"/>
        </w:numPr>
        <w:autoSpaceDE w:val="0"/>
        <w:autoSpaceDN w:val="0"/>
        <w:adjustRightInd w:val="0"/>
        <w:spacing w:before="0" w:after="0"/>
        <w:ind w:left="426" w:hanging="426"/>
        <w:rPr>
          <w:i/>
        </w:rPr>
      </w:pPr>
      <w:r w:rsidRPr="00947F15">
        <w:rPr>
          <w:i/>
        </w:rPr>
        <w:t xml:space="preserve">Data Source </w:t>
      </w:r>
    </w:p>
    <w:p w14:paraId="3031257C" w14:textId="2C31F3C7" w:rsidR="00921E32" w:rsidRDefault="00921E32" w:rsidP="00921E32">
      <w:r w:rsidRPr="000963E8">
        <w:t>Chicago’s Divvy system belongs to the latest generation of bicycle-sharing systems which has benefited from the recent advances in technology such as solar powered docking stations.</w:t>
      </w:r>
      <w:r w:rsidR="00203028">
        <w:t xml:space="preserve"> The location of Divvy stations is presented in Figure 1.</w:t>
      </w:r>
      <w:r>
        <w:t xml:space="preserve"> Chicago is the third most populous city in the US and a host to millions of visitors every year. The Chicago downtown area is the second largest commercial business district in the US. According to NHTS 2009, bicycle trips accounts for 1.7% of total trips in Chicago while 80.6% of trips are pursued by private vehicles. About 44.8% of trips are less than 2 miles; within the trips less than 2 miles, share of private vehicles reduces to 66.3% while the share for bicycle mode increases to 2.9%.  The statistics clearly indicate the scope for shifting some of the urban core trips from private vehicle to shared bicycling.</w:t>
      </w:r>
    </w:p>
    <w:p w14:paraId="6877CC8D" w14:textId="77777777" w:rsidR="00921E32" w:rsidRDefault="00921E32" w:rsidP="00921E32">
      <w:pPr>
        <w:ind w:firstLine="720"/>
      </w:pPr>
      <w:r>
        <w:t xml:space="preserve">The data used in our research was obtained from </w:t>
      </w:r>
      <w:r>
        <w:rPr>
          <w:rFonts w:cs="Times New Roman"/>
        </w:rPr>
        <w:t>Divvy website (</w:t>
      </w:r>
      <w:r w:rsidRPr="00F57C68">
        <w:rPr>
          <w:rFonts w:cs="Times New Roman"/>
        </w:rPr>
        <w:t>https://www.divvybikes.com/datachallenge</w:t>
      </w:r>
      <w:r>
        <w:rPr>
          <w:rFonts w:cs="Times New Roman"/>
        </w:rPr>
        <w:t>)</w:t>
      </w:r>
      <w:r>
        <w:t xml:space="preserve">. </w:t>
      </w:r>
      <w:r w:rsidRPr="00011D0D">
        <w:t>The dataset consists of more than 750,000 trips with trip related information including origin and destination stations, start time and end time of trips, user types i.e. whether the user was a subscriber of system with annual membership or a customer with a 24hr pass, and the age and gender for members</w:t>
      </w:r>
      <w:r>
        <w:t>’</w:t>
      </w:r>
      <w:r w:rsidRPr="00011D0D">
        <w:t xml:space="preserve"> trips only. In addition, the dataset has the coordinates of Divvy system stations as well as the capacity of stations. The land use and urban form attributes such as road network, </w:t>
      </w:r>
      <w:r>
        <w:t xml:space="preserve">and </w:t>
      </w:r>
      <w:r w:rsidRPr="00011D0D">
        <w:t xml:space="preserve">bicycle routes are derived from </w:t>
      </w:r>
      <w:r>
        <w:t>C</w:t>
      </w:r>
      <w:r w:rsidRPr="00011D0D">
        <w:t>ity of Chicago data portal</w:t>
      </w:r>
      <w:r>
        <w:t xml:space="preserve"> (</w:t>
      </w:r>
      <w:r w:rsidRPr="001A6868">
        <w:t>https://data.cityofchicago.org/</w:t>
      </w:r>
      <w:r>
        <w:t>)</w:t>
      </w:r>
      <w:r w:rsidRPr="00011D0D">
        <w:t xml:space="preserve"> while the socio-demographic characteristics are gathered from US 2010 census.</w:t>
      </w:r>
    </w:p>
    <w:p w14:paraId="56EF3A80" w14:textId="77777777" w:rsidR="00921E32" w:rsidRPr="00011D0D" w:rsidRDefault="00921E32" w:rsidP="00921E32">
      <w:pPr>
        <w:ind w:firstLine="720"/>
      </w:pPr>
    </w:p>
    <w:p w14:paraId="32A43550" w14:textId="77777777" w:rsidR="00921E32" w:rsidRPr="00947F15" w:rsidRDefault="00921E32" w:rsidP="00921E32">
      <w:pPr>
        <w:pStyle w:val="Heading1"/>
        <w:numPr>
          <w:ilvl w:val="1"/>
          <w:numId w:val="2"/>
        </w:numPr>
        <w:autoSpaceDE w:val="0"/>
        <w:autoSpaceDN w:val="0"/>
        <w:adjustRightInd w:val="0"/>
        <w:spacing w:before="0" w:after="0"/>
        <w:ind w:left="426" w:hanging="426"/>
        <w:rPr>
          <w:i/>
        </w:rPr>
      </w:pPr>
      <w:r w:rsidRPr="00947F15">
        <w:rPr>
          <w:i/>
        </w:rPr>
        <w:t>Sample Formation</w:t>
      </w:r>
    </w:p>
    <w:p w14:paraId="609E1EB8" w14:textId="5A2B4D15" w:rsidR="00921E32" w:rsidRDefault="00921E32" w:rsidP="009A3D9C">
      <w:pPr>
        <w:rPr>
          <w:rFonts w:cs="Times New Roman"/>
        </w:rPr>
      </w:pPr>
      <w:r>
        <w:t xml:space="preserve">The sample formation exercise involved a series of steps. First, trips with missing or inconsistent information were removed. Second, trips longer than 90 minutes in duration (only 1.8% of all the trips) were deleted considering that only the first 30 minutes of Divvy system is free and the users are encouraged to use bicycle-sharing systems for short trips. The trips longer than 90 minutes are not typical bicycle-sharing rides and could also be a result of misplacing the bicycle when returning it to the station. At the same time, trips that had the same origin and destination were also </w:t>
      </w:r>
      <w:r>
        <w:lastRenderedPageBreak/>
        <w:t xml:space="preserve">eliminated. </w:t>
      </w:r>
      <w:r w:rsidR="002B785C">
        <w:t>For</w:t>
      </w:r>
      <w:r>
        <w:t xml:space="preserve"> trips</w:t>
      </w:r>
      <w:r w:rsidR="009A3D9C">
        <w:t xml:space="preserve"> with </w:t>
      </w:r>
      <w:r w:rsidR="00E06AF3">
        <w:t>the same origin and destination</w:t>
      </w:r>
      <w:r>
        <w:t xml:space="preserve">, it is </w:t>
      </w:r>
      <w:r w:rsidR="002B785C">
        <w:t>possible</w:t>
      </w:r>
      <w:r>
        <w:t xml:space="preserve"> that the bicycle was not functioning well and the users returned them to the origin station.</w:t>
      </w:r>
      <w:r w:rsidR="009A3D9C">
        <w:t xml:space="preserve"> </w:t>
      </w:r>
      <w:r w:rsidR="00E42A2E">
        <w:t>Also to accommodate for</w:t>
      </w:r>
      <w:r w:rsidR="00E06AF3">
        <w:t xml:space="preserve"> intentional</w:t>
      </w:r>
      <w:r w:rsidR="00E42A2E">
        <w:t xml:space="preserve"> same origin and destination </w:t>
      </w:r>
      <w:r w:rsidR="00E06AF3">
        <w:t xml:space="preserve">trips </w:t>
      </w:r>
      <w:r w:rsidR="004724D9">
        <w:t>would require additional trip purpose information</w:t>
      </w:r>
      <w:r w:rsidR="00E42A2E">
        <w:t xml:space="preserve"> and </w:t>
      </w:r>
      <w:r w:rsidR="004724D9">
        <w:t xml:space="preserve">is </w:t>
      </w:r>
      <w:r w:rsidR="00E42A2E">
        <w:t>beyond the scope of this work.</w:t>
      </w:r>
      <w:r>
        <w:t xml:space="preserve"> Therefore, we focus on trips that were destined outward. Further, we expect that the behavior of users with annual membership will differ from the behavior of customers with daily passes. Thus, we separated trips made by members and daily customers; about 53% of all the trips were made by members. To obtain a reasonable sample size for model estimation, 6000 trips by members and 6000 trips by daily customers were randomly selected</w:t>
      </w:r>
      <w:r>
        <w:rPr>
          <w:rFonts w:cs="Times New Roman"/>
        </w:rPr>
        <w:t xml:space="preserve">. </w:t>
      </w:r>
      <w:r w:rsidR="002B785C">
        <w:rPr>
          <w:rFonts w:cs="Times New Roman"/>
        </w:rPr>
        <w:t>The sample size was adopted to maintain a reasonable data processing and model estimation related computational effort.</w:t>
      </w:r>
    </w:p>
    <w:p w14:paraId="2D0D5ED3" w14:textId="77777777" w:rsidR="00921E32" w:rsidRDefault="00921E32" w:rsidP="00921E32">
      <w:pPr>
        <w:ind w:firstLine="720"/>
        <w:rPr>
          <w:rFonts w:cs="Times New Roman"/>
        </w:rPr>
      </w:pPr>
      <w:r>
        <w:rPr>
          <w:rFonts w:cs="Times New Roman"/>
        </w:rPr>
        <w:t xml:space="preserve">Divvy system has 300 stations across the city. From each origin station, individuals have 299 other stations to choose to return the bicycle to. However, considering all the stations in the universal choice set will result in substantial computational burden. Hence, for the purpose of our modeling effort we resort to a sampled choice set. Specifically, for every destination choice record, we sample 30 alternatives from the universal choice set including the chosen alternative. The process of random sampling does not affect the parameter estimates in multinomial logit models (see McFadden, 1987). The random sampling approach is consistent with the earlier research in destination choice modelling (for example see </w:t>
      </w:r>
      <w:r w:rsidRPr="009063CB">
        <w:rPr>
          <w:rFonts w:cs="Times New Roman"/>
        </w:rPr>
        <w:t>Pozsgay and Bhat, 2002; Scott et al., 2005</w:t>
      </w:r>
      <w:r>
        <w:rPr>
          <w:rFonts w:cs="Times New Roman"/>
        </w:rPr>
        <w:t xml:space="preserve">; Scott and He, 2012). With the sampled choice set, information for the 30 stations is augmented with the individual trip records. </w:t>
      </w:r>
    </w:p>
    <w:p w14:paraId="74FB804B" w14:textId="77777777" w:rsidR="00921E32" w:rsidRDefault="00921E32" w:rsidP="00921E32">
      <w:pPr>
        <w:ind w:firstLine="720"/>
        <w:rPr>
          <w:rFonts w:cs="Times New Roman"/>
        </w:rPr>
      </w:pPr>
    </w:p>
    <w:p w14:paraId="6F75AD90" w14:textId="77777777" w:rsidR="00921E32" w:rsidRPr="00947F15" w:rsidRDefault="00921E32" w:rsidP="00921E32">
      <w:pPr>
        <w:pStyle w:val="Heading1"/>
        <w:numPr>
          <w:ilvl w:val="1"/>
          <w:numId w:val="2"/>
        </w:numPr>
        <w:autoSpaceDE w:val="0"/>
        <w:autoSpaceDN w:val="0"/>
        <w:adjustRightInd w:val="0"/>
        <w:spacing w:before="0" w:after="0"/>
        <w:ind w:left="426" w:hanging="426"/>
        <w:rPr>
          <w:i/>
        </w:rPr>
      </w:pPr>
      <w:r w:rsidRPr="00947F15">
        <w:rPr>
          <w:i/>
        </w:rPr>
        <w:t>Independent Variable Generation</w:t>
      </w:r>
    </w:p>
    <w:p w14:paraId="109051F2" w14:textId="4C049260" w:rsidR="00921E32" w:rsidRDefault="00921E32" w:rsidP="00921E32">
      <w:pPr>
        <w:autoSpaceDE w:val="0"/>
        <w:autoSpaceDN w:val="0"/>
        <w:adjustRightInd w:val="0"/>
        <w:rPr>
          <w:rFonts w:cs="Times New Roman"/>
        </w:rPr>
      </w:pPr>
      <w:r>
        <w:t xml:space="preserve">Several independent variables were generated to examine the users’ destination station choice process. These variables can be grouped into: 1) Trip attributes 2) Station attributes. Trip attributes include the street network distance between the origin and destination of every trip. This distance was computed using the shortest path between origin and destination stations to investigate the travel distance influence along with other attributes. While the actual trip might involve a different route, the shortest distance would be an appropriate indicator of the distance traveled. Moreover, for the users with annual membership, the gender and age information were available and were considered in our analysis. Also, considering the start time of the trips, five time periods were created: </w:t>
      </w:r>
      <w:r w:rsidRPr="008A07C9">
        <w:rPr>
          <w:rFonts w:cs="Times New Roman"/>
        </w:rPr>
        <w:t>AM (6:00-10:00), Midday (10:00-16:00), PM (16:00-20:00), Evening (20:00-24:00), and Night (0:00-6:00)</w:t>
      </w:r>
      <w:r>
        <w:rPr>
          <w:rFonts w:cs="Times New Roman"/>
        </w:rPr>
        <w:t xml:space="preserve"> to capture the time of the day effect on trips</w:t>
      </w:r>
      <w:r w:rsidRPr="008A07C9">
        <w:rPr>
          <w:rFonts w:cs="Times New Roman"/>
        </w:rPr>
        <w:t>.</w:t>
      </w:r>
      <w:r>
        <w:rPr>
          <w:rFonts w:cs="Times New Roman"/>
        </w:rPr>
        <w:t xml:space="preserve"> </w:t>
      </w:r>
    </w:p>
    <w:p w14:paraId="0BA4624C" w14:textId="440A0900" w:rsidR="00921E32" w:rsidRDefault="00921E32" w:rsidP="00921E32">
      <w:pPr>
        <w:autoSpaceDE w:val="0"/>
        <w:autoSpaceDN w:val="0"/>
        <w:adjustRightInd w:val="0"/>
        <w:ind w:firstLine="720"/>
      </w:pPr>
      <w:r>
        <w:rPr>
          <w:rFonts w:cs="Times New Roman"/>
        </w:rPr>
        <w:t xml:space="preserve">Destination station attributes considered in our analysis are: 1) Bicycle infrastructure variables 2) Land use and built environment attributes. </w:t>
      </w:r>
      <w:r w:rsidRPr="004B7075">
        <w:rPr>
          <w:rFonts w:cs="Times New Roman"/>
        </w:rPr>
        <w:t xml:space="preserve">The </w:t>
      </w:r>
      <w:r>
        <w:rPr>
          <w:rFonts w:cs="Times New Roman"/>
        </w:rPr>
        <w:t xml:space="preserve">spatial </w:t>
      </w:r>
      <w:r w:rsidRPr="004B7075">
        <w:rPr>
          <w:rFonts w:cs="Times New Roman"/>
        </w:rPr>
        <w:t xml:space="preserve">variables included are at both </w:t>
      </w:r>
      <w:r>
        <w:rPr>
          <w:rFonts w:cs="Times New Roman"/>
        </w:rPr>
        <w:t xml:space="preserve">the census track </w:t>
      </w:r>
      <w:r w:rsidRPr="004B7075">
        <w:rPr>
          <w:rFonts w:cs="Times New Roman"/>
        </w:rPr>
        <w:t>level and the buffer level.</w:t>
      </w:r>
      <w:r>
        <w:rPr>
          <w:rFonts w:cs="Times New Roman"/>
        </w:rPr>
        <w:t xml:space="preserve"> </w:t>
      </w:r>
      <w:r>
        <w:t xml:space="preserve">A 300 meter buffer around each station </w:t>
      </w:r>
      <w:r w:rsidRPr="004D0FA5">
        <w:t>was found to be an appropriate walking distance considering the distances between Divvy stations (Shaheen et al.</w:t>
      </w:r>
      <w:r>
        <w:t>,</w:t>
      </w:r>
      <w:r w:rsidRPr="004D0FA5">
        <w:t xml:space="preserve"> 2013). The length of bicycle facilities (bicycle lanes and bicycle paths) </w:t>
      </w:r>
      <w:r>
        <w:t xml:space="preserve">within the buffer was calculated </w:t>
      </w:r>
      <w:r w:rsidRPr="004D0FA5">
        <w:t>to examine the effect of cycling facilities on the destination station preference</w:t>
      </w:r>
      <w:r w:rsidR="005223AF">
        <w:t>s</w:t>
      </w:r>
      <w:r>
        <w:t xml:space="preserve">. The length of minor roads (local streets and collectors) and major roads (arterials and highways) within 300 meter of stations were calculated to identify cyclist preference of routes. In addition to the destination station capacity, the number and capacity of Divvy stations in the 300 meter buffer (excluding the destination station) were computed to capture the influence of neighbouring stations. </w:t>
      </w:r>
    </w:p>
    <w:p w14:paraId="3C5BA59F" w14:textId="77777777" w:rsidR="00921E32" w:rsidRDefault="00921E32" w:rsidP="00921E32">
      <w:pPr>
        <w:autoSpaceDE w:val="0"/>
        <w:autoSpaceDN w:val="0"/>
        <w:adjustRightInd w:val="0"/>
        <w:ind w:firstLine="720"/>
      </w:pPr>
      <w:r w:rsidRPr="00EA6ECB">
        <w:rPr>
          <w:rFonts w:cs="Times New Roman"/>
          <w:szCs w:val="24"/>
        </w:rPr>
        <w:lastRenderedPageBreak/>
        <w:t xml:space="preserve">Land-use and built environment characteristics considered include distance from central business district (CBD), presence of transit in the </w:t>
      </w:r>
      <w:r>
        <w:rPr>
          <w:rFonts w:cs="Times New Roman"/>
          <w:szCs w:val="24"/>
        </w:rPr>
        <w:t xml:space="preserve">300 meter </w:t>
      </w:r>
      <w:r w:rsidRPr="00EA6ECB">
        <w:rPr>
          <w:rFonts w:cs="Times New Roman"/>
          <w:szCs w:val="24"/>
        </w:rPr>
        <w:t>buffer, various points of interest</w:t>
      </w:r>
      <w:r>
        <w:rPr>
          <w:rFonts w:cs="Times New Roman"/>
          <w:szCs w:val="24"/>
        </w:rPr>
        <w:t>,</w:t>
      </w:r>
      <w:r w:rsidRPr="00EA6ECB">
        <w:rPr>
          <w:rFonts w:cs="Times New Roman"/>
          <w:szCs w:val="24"/>
        </w:rPr>
        <w:t xml:space="preserve"> job and population density.</w:t>
      </w:r>
      <w:r w:rsidRPr="00EA6ECB">
        <w:t xml:space="preserve"> To study the influence of the central business district (CBD), the distance from each station to the CBD was computed. Moreover, a categorical variable indicating the presence of station in the CBD was created. The presence of </w:t>
      </w:r>
      <w:r>
        <w:t>stations of bus and train system</w:t>
      </w:r>
      <w:r w:rsidRPr="00EA6ECB">
        <w:t xml:space="preserve"> near a Divvy station and the length of </w:t>
      </w:r>
      <w:r>
        <w:t>train</w:t>
      </w:r>
      <w:r w:rsidRPr="00EA6ECB">
        <w:t xml:space="preserve"> lines in the 300 meter buffer were generated to examine the influence of public transit on people preference of destination station. </w:t>
      </w:r>
      <w:r>
        <w:t xml:space="preserve">We included the rapid train system in city of Chicago, the L system, the regional train system in Chicago Metropolitan Area, Metra system, and </w:t>
      </w:r>
      <w:r w:rsidRPr="005D110B">
        <w:rPr>
          <w:lang w:val="en"/>
        </w:rPr>
        <w:t>Chicago Transit Authority</w:t>
      </w:r>
      <w:r>
        <w:rPr>
          <w:lang w:val="en"/>
        </w:rPr>
        <w:t xml:space="preserve"> (CTA) bus system in generation of public transit variables.</w:t>
      </w:r>
      <w:r>
        <w:t xml:space="preserve"> </w:t>
      </w:r>
      <w:r w:rsidRPr="00EA6ECB">
        <w:t xml:space="preserve">We also considered three types of points of interest near each station: (1) the number of restaurants (including coffee shops and bars), (2) the number of grocery stores and (3) the area of parks in the buffer around the station. </w:t>
      </w:r>
      <w:r>
        <w:t xml:space="preserve">The elevation of destination stations relative to origin station was another characteristic taken into account. Population density and job density associated with each Divvy station was considered at the census track level. </w:t>
      </w:r>
    </w:p>
    <w:p w14:paraId="22ED9E74" w14:textId="77777777" w:rsidR="00921E32" w:rsidRDefault="00921E32" w:rsidP="00921E32">
      <w:pPr>
        <w:autoSpaceDE w:val="0"/>
        <w:autoSpaceDN w:val="0"/>
        <w:adjustRightInd w:val="0"/>
        <w:ind w:firstLine="720"/>
      </w:pPr>
    </w:p>
    <w:p w14:paraId="10E48BE1" w14:textId="77777777" w:rsidR="00921E32" w:rsidRPr="00947F15" w:rsidRDefault="00921E32" w:rsidP="00921E32">
      <w:pPr>
        <w:pStyle w:val="Heading1"/>
        <w:numPr>
          <w:ilvl w:val="1"/>
          <w:numId w:val="2"/>
        </w:numPr>
        <w:autoSpaceDE w:val="0"/>
        <w:autoSpaceDN w:val="0"/>
        <w:adjustRightInd w:val="0"/>
        <w:spacing w:before="0" w:after="0"/>
        <w:ind w:left="426" w:hanging="426"/>
        <w:rPr>
          <w:i/>
        </w:rPr>
      </w:pPr>
      <w:r w:rsidRPr="00947F15">
        <w:rPr>
          <w:i/>
        </w:rPr>
        <w:t>Descriptive Analysis</w:t>
      </w:r>
    </w:p>
    <w:p w14:paraId="2AD6F202" w14:textId="77777777" w:rsidR="00921E32" w:rsidRDefault="00921E32" w:rsidP="00921E32">
      <w:pPr>
        <w:autoSpaceDE w:val="0"/>
        <w:autoSpaceDN w:val="0"/>
        <w:adjustRightInd w:val="0"/>
      </w:pPr>
      <w:r w:rsidRPr="00914A68">
        <w:t>To pro</w:t>
      </w:r>
      <w:r>
        <w:t>vide an illustration of the dataset</w:t>
      </w:r>
      <w:r w:rsidRPr="00914A68">
        <w:t>, a descriptive summary of the sample</w:t>
      </w:r>
      <w:r>
        <w:t xml:space="preserve"> is presented</w:t>
      </w:r>
      <w:r w:rsidRPr="00914A68">
        <w:t xml:space="preserve"> in Table 1.</w:t>
      </w:r>
      <w:r>
        <w:t xml:space="preserve"> The average duration of trips is about 20.66 minutes and the average network distance between origins and destinations is about 2.54 km. Daily customers use Divvy system for longer trips compared to annual members. Within members, the median age is 34 years old and 79% of trips are made by males. However, while number of female members is less than their male counterparts, we observe that they pursue longer trips both in terms of duration and distance. </w:t>
      </w:r>
    </w:p>
    <w:p w14:paraId="130F0435" w14:textId="1BAA55D5" w:rsidR="00921E32" w:rsidRDefault="00921E32" w:rsidP="00203028">
      <w:pPr>
        <w:autoSpaceDE w:val="0"/>
        <w:autoSpaceDN w:val="0"/>
        <w:adjustRightInd w:val="0"/>
        <w:ind w:firstLine="720"/>
      </w:pPr>
      <w:r>
        <w:t xml:space="preserve">In order to better understand the variation of destination choices from each origin in the Divvy system, we </w:t>
      </w:r>
      <w:r w:rsidR="00747BB5">
        <w:t xml:space="preserve">visualize </w:t>
      </w:r>
      <w:r>
        <w:t>the number of trips destined to every station from specific origins</w:t>
      </w:r>
      <w:r w:rsidRPr="00195856">
        <w:t>. Since illustrating all trips for all the origins and destinations is quite undesirable in the context of this paper, we focus only on three types of stations i.e. stations with number of trips originat</w:t>
      </w:r>
      <w:r w:rsidR="005223AF">
        <w:t>ing</w:t>
      </w:r>
      <w:r w:rsidRPr="00195856">
        <w:t xml:space="preserve"> equals to the 25,</w:t>
      </w:r>
      <w:r>
        <w:t xml:space="preserve"> </w:t>
      </w:r>
      <w:r w:rsidRPr="00195856">
        <w:t>50,</w:t>
      </w:r>
      <w:r>
        <w:t xml:space="preserve"> </w:t>
      </w:r>
      <w:r w:rsidRPr="00195856">
        <w:t>75 percentile of total trips (Figure</w:t>
      </w:r>
      <w:r>
        <w:t xml:space="preserve"> </w:t>
      </w:r>
      <w:r w:rsidR="00203028">
        <w:t>2</w:t>
      </w:r>
      <w:r w:rsidRPr="00195856">
        <w:t>). For this purpose, we identified three sta</w:t>
      </w:r>
      <w:r>
        <w:t>tions for trips made by members</w:t>
      </w:r>
      <w:r w:rsidRPr="00195856">
        <w:t xml:space="preserve"> and three stations for trips made by </w:t>
      </w:r>
      <w:r>
        <w:t>daily customer</w:t>
      </w:r>
      <w:r w:rsidRPr="00195856">
        <w:t>s (Figure</w:t>
      </w:r>
      <w:r>
        <w:t xml:space="preserve"> </w:t>
      </w:r>
      <w:r w:rsidR="00203028">
        <w:t>2</w:t>
      </w:r>
      <w:r>
        <w:t>)</w:t>
      </w:r>
      <w:r w:rsidRPr="00195856">
        <w:t xml:space="preserve">. This way we present six stations that have different usage patterns and </w:t>
      </w:r>
      <w:r>
        <w:t>serve as a</w:t>
      </w:r>
      <w:r w:rsidRPr="00195856">
        <w:t xml:space="preserve"> </w:t>
      </w:r>
      <w:r>
        <w:t>representation</w:t>
      </w:r>
      <w:r w:rsidRPr="00195856">
        <w:t xml:space="preserve"> of</w:t>
      </w:r>
      <w:r>
        <w:t xml:space="preserve"> the entire system. In Figure </w:t>
      </w:r>
      <w:r w:rsidR="00203028">
        <w:t>2</w:t>
      </w:r>
      <w:r>
        <w:t>, we categorized the number of trips destined to each station in quartiles: Low (trips destined are less than 25% of total originat</w:t>
      </w:r>
      <w:r w:rsidR="005223AF">
        <w:t>ing</w:t>
      </w:r>
      <w:r>
        <w:t xml:space="preserve"> trips), Medium (trips destined are between 25-50% of total originated trips), High (trips destined are between 50-75% of total originat</w:t>
      </w:r>
      <w:r w:rsidR="005223AF">
        <w:t>ing</w:t>
      </w:r>
      <w:r>
        <w:t xml:space="preserve"> trips) and Very High (trips destined are more than 75% of total originat</w:t>
      </w:r>
      <w:r w:rsidR="005223AF">
        <w:t>ing</w:t>
      </w:r>
      <w:r>
        <w:t xml:space="preserve"> trips). Overall, the visualization provides a brief overview of bicycle flows in Chicago using the Divvy system. As can be seen in this figure, the chosen destination clearly depends on the distance from the origin station. Furthermore, we can observe that a subset of stations is</w:t>
      </w:r>
      <w:r w:rsidRPr="00CB4289">
        <w:t xml:space="preserve"> </w:t>
      </w:r>
      <w:r>
        <w:t xml:space="preserve">typically chosen for trips originated from a station. However, stations in CBD area attract reasonable number of trips from farther origin stations from CBD. Further, we used the same stations to show the prediction applicability of the estimated MNL model (in </w:t>
      </w:r>
      <w:r w:rsidRPr="001E2644">
        <w:t>Section</w:t>
      </w:r>
      <w:r>
        <w:t xml:space="preserve"> 5). </w:t>
      </w:r>
    </w:p>
    <w:p w14:paraId="422111B0" w14:textId="77777777" w:rsidR="00921E32" w:rsidRDefault="00921E32" w:rsidP="00921E32">
      <w:pPr>
        <w:autoSpaceDE w:val="0"/>
        <w:autoSpaceDN w:val="0"/>
        <w:adjustRightInd w:val="0"/>
        <w:ind w:firstLine="720"/>
      </w:pPr>
    </w:p>
    <w:p w14:paraId="09B05BC4" w14:textId="77777777" w:rsidR="00921E32" w:rsidRPr="0068122D" w:rsidRDefault="00921E32" w:rsidP="00921E32">
      <w:pPr>
        <w:pStyle w:val="Heading1"/>
        <w:rPr>
          <w:i/>
        </w:rPr>
      </w:pPr>
      <w:r>
        <w:t>Analysis and Discussion</w:t>
      </w:r>
    </w:p>
    <w:p w14:paraId="4DBD24FA" w14:textId="77777777" w:rsidR="00921E32" w:rsidRPr="0068122D" w:rsidRDefault="00921E32" w:rsidP="00921E32">
      <w:pPr>
        <w:pStyle w:val="Heading1"/>
        <w:numPr>
          <w:ilvl w:val="1"/>
          <w:numId w:val="2"/>
        </w:numPr>
        <w:autoSpaceDE w:val="0"/>
        <w:autoSpaceDN w:val="0"/>
        <w:adjustRightInd w:val="0"/>
        <w:spacing w:before="0" w:after="0"/>
        <w:ind w:left="426" w:hanging="426"/>
        <w:rPr>
          <w:i/>
        </w:rPr>
      </w:pPr>
      <w:r w:rsidRPr="0068122D">
        <w:rPr>
          <w:i/>
        </w:rPr>
        <w:t>Multinomial Logit Model</w:t>
      </w:r>
    </w:p>
    <w:p w14:paraId="6C405C31" w14:textId="17CC4F7E" w:rsidR="00921E32" w:rsidRPr="00146146" w:rsidRDefault="00921E32" w:rsidP="00547231">
      <w:pPr>
        <w:autoSpaceDE w:val="0"/>
        <w:autoSpaceDN w:val="0"/>
        <w:adjustRightInd w:val="0"/>
        <w:rPr>
          <w:szCs w:val="24"/>
        </w:rPr>
      </w:pPr>
      <w:r>
        <w:lastRenderedPageBreak/>
        <w:t xml:space="preserve">The </w:t>
      </w:r>
      <w:r w:rsidR="00D618ED">
        <w:t xml:space="preserve">use of Multinomial Logit Model (MNL) is common </w:t>
      </w:r>
      <w:r>
        <w:t xml:space="preserve">to study location choice </w:t>
      </w:r>
      <w:r w:rsidR="00A91301">
        <w:t>in transportation and related literature (</w:t>
      </w:r>
      <w:r w:rsidR="00547231">
        <w:t xml:space="preserve">Rashidi et al., 2012; Zolfaghari et al., 2013; </w:t>
      </w:r>
      <w:r w:rsidR="00A91301">
        <w:t xml:space="preserve">Chakour and Eluru, 2014). </w:t>
      </w:r>
      <w:r w:rsidRPr="00146146">
        <w:rPr>
          <w:szCs w:val="24"/>
        </w:rPr>
        <w:t>A brief description of the MNL model</w:t>
      </w:r>
      <w:r w:rsidR="00A91301">
        <w:rPr>
          <w:szCs w:val="24"/>
        </w:rPr>
        <w:t xml:space="preserve"> employed in our study</w:t>
      </w:r>
      <w:r w:rsidRPr="00146146">
        <w:rPr>
          <w:szCs w:val="24"/>
        </w:rPr>
        <w:t xml:space="preserve"> is provided below.  </w:t>
      </w:r>
    </w:p>
    <w:p w14:paraId="7C1DA7AD" w14:textId="77777777" w:rsidR="00921E32" w:rsidRPr="00146146" w:rsidRDefault="00921E32" w:rsidP="00921E32">
      <w:pPr>
        <w:rPr>
          <w:rFonts w:cs="Arial"/>
          <w:szCs w:val="24"/>
        </w:rPr>
      </w:pPr>
      <w:r w:rsidRPr="00146146">
        <w:rPr>
          <w:b/>
          <w:i/>
          <w:szCs w:val="24"/>
        </w:rPr>
        <w:tab/>
      </w:r>
      <w:r w:rsidRPr="00146146">
        <w:rPr>
          <w:szCs w:val="24"/>
        </w:rPr>
        <w:t xml:space="preserve">Let s = 1, 2, …, 30 be an index to represent each station, q = 1, 2, …, Q be an index to represent the BSS users. Then, </w:t>
      </w:r>
      <w:r w:rsidRPr="00146146">
        <w:rPr>
          <w:rFonts w:cs="Arial"/>
          <w:szCs w:val="24"/>
        </w:rPr>
        <w:t>the random utility formulation takes the following form:</w:t>
      </w:r>
    </w:p>
    <w:p w14:paraId="18B69CFF" w14:textId="77777777" w:rsidR="00921E32" w:rsidRPr="00146146" w:rsidRDefault="00921E32" w:rsidP="00921E32">
      <w:pPr>
        <w:spacing w:before="0" w:after="0" w:line="360" w:lineRule="auto"/>
        <w:jc w:val="center"/>
        <w:rPr>
          <w:rFonts w:cs="Arial"/>
          <w:szCs w:val="24"/>
        </w:rPr>
      </w:pPr>
      <m:oMath>
        <m:r>
          <w:rPr>
            <w:rFonts w:ascii="Cambria Math" w:hAnsi="Cambria Math"/>
            <w:szCs w:val="24"/>
          </w:rPr>
          <m:t xml:space="preserve"> </m:t>
        </m:r>
        <m:sSub>
          <m:sSubPr>
            <m:ctrlPr>
              <w:rPr>
                <w:rFonts w:ascii="Cambria Math" w:hAnsi="Cambria Math"/>
                <w:i/>
                <w:iCs/>
                <w:szCs w:val="24"/>
              </w:rPr>
            </m:ctrlPr>
          </m:sSubPr>
          <m:e>
            <m:r>
              <w:rPr>
                <w:rFonts w:ascii="Cambria Math" w:hAnsi="Cambria Math"/>
                <w:szCs w:val="24"/>
              </w:rPr>
              <m:t>u</m:t>
            </m:r>
          </m:e>
          <m:sub>
            <m:r>
              <w:rPr>
                <w:rFonts w:ascii="Cambria Math" w:hAnsi="Cambria Math"/>
                <w:szCs w:val="24"/>
                <w:vertAlign w:val="subscript"/>
              </w:rPr>
              <m:t>qs</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β'X</m:t>
            </m:r>
          </m:e>
          <m:sub>
            <m:r>
              <w:rPr>
                <w:rFonts w:ascii="Cambria Math" w:hAnsi="Cambria Math"/>
                <w:szCs w:val="24"/>
                <w:vertAlign w:val="subscript"/>
              </w:rPr>
              <m:t>qs</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ε</m:t>
            </m:r>
          </m:e>
          <m:sub>
            <m:r>
              <w:rPr>
                <w:rFonts w:ascii="Cambria Math" w:hAnsi="Cambria Math"/>
                <w:szCs w:val="24"/>
                <w:vertAlign w:val="subscript"/>
              </w:rPr>
              <m:t>qs</m:t>
            </m:r>
          </m:sub>
        </m:sSub>
      </m:oMath>
      <w:r w:rsidRPr="00146146">
        <w:rPr>
          <w:rFonts w:cs="Arial"/>
          <w:szCs w:val="24"/>
        </w:rPr>
        <w:tab/>
      </w:r>
      <w:r w:rsidRPr="00146146">
        <w:rPr>
          <w:rFonts w:cs="Arial"/>
          <w:szCs w:val="24"/>
        </w:rPr>
        <w:tab/>
      </w:r>
      <w:r w:rsidRPr="00146146">
        <w:rPr>
          <w:rFonts w:cs="Arial"/>
          <w:szCs w:val="24"/>
        </w:rPr>
        <w:tab/>
      </w:r>
      <w:r w:rsidRPr="00146146">
        <w:rPr>
          <w:rFonts w:cs="Arial"/>
          <w:szCs w:val="24"/>
        </w:rPr>
        <w:tab/>
      </w:r>
      <w:r w:rsidRPr="00146146">
        <w:rPr>
          <w:rFonts w:cs="Arial"/>
          <w:szCs w:val="24"/>
        </w:rPr>
        <w:tab/>
      </w:r>
      <w:r w:rsidRPr="00146146">
        <w:rPr>
          <w:rFonts w:cs="Arial"/>
          <w:szCs w:val="24"/>
        </w:rPr>
        <w:tab/>
      </w:r>
      <w:r w:rsidRPr="00146146">
        <w:rPr>
          <w:rFonts w:cs="Arial"/>
          <w:szCs w:val="24"/>
        </w:rPr>
        <w:tab/>
      </w:r>
      <w:r w:rsidRPr="00146146">
        <w:rPr>
          <w:rFonts w:cs="Arial"/>
          <w:szCs w:val="24"/>
        </w:rPr>
        <w:tab/>
        <w:t xml:space="preserve">        (1)</w:t>
      </w:r>
    </w:p>
    <w:p w14:paraId="30B1B3EF" w14:textId="77777777" w:rsidR="00921E32" w:rsidRPr="00146146" w:rsidRDefault="00921E32" w:rsidP="00921E32">
      <w:pPr>
        <w:rPr>
          <w:rFonts w:cs="Times New Roman"/>
          <w:szCs w:val="24"/>
        </w:rPr>
      </w:pPr>
      <w:r w:rsidRPr="00146146">
        <w:rPr>
          <w:szCs w:val="24"/>
        </w:rPr>
        <w:t xml:space="preserve">Where </w:t>
      </w:r>
      <w:r w:rsidRPr="00146146">
        <w:rPr>
          <w:i/>
          <w:iCs/>
          <w:szCs w:val="24"/>
        </w:rPr>
        <w:t>u</w:t>
      </w:r>
      <w:r w:rsidRPr="00146146">
        <w:rPr>
          <w:i/>
          <w:iCs/>
          <w:szCs w:val="24"/>
          <w:vertAlign w:val="subscript"/>
        </w:rPr>
        <w:t>qs</w:t>
      </w:r>
      <w:r w:rsidRPr="00146146">
        <w:rPr>
          <w:i/>
          <w:iCs/>
          <w:szCs w:val="24"/>
        </w:rPr>
        <w:t xml:space="preserve"> </w:t>
      </w:r>
      <w:r w:rsidRPr="00146146">
        <w:rPr>
          <w:szCs w:val="24"/>
        </w:rPr>
        <w:t>is the utility obtained by user</w:t>
      </w:r>
      <w:r>
        <w:rPr>
          <w:szCs w:val="24"/>
        </w:rPr>
        <w:t xml:space="preserve"> </w:t>
      </w:r>
      <w:r w:rsidRPr="00836A19">
        <w:rPr>
          <w:i/>
          <w:iCs/>
          <w:szCs w:val="24"/>
        </w:rPr>
        <w:t>q</w:t>
      </w:r>
      <w:r w:rsidRPr="00146146">
        <w:rPr>
          <w:szCs w:val="24"/>
        </w:rPr>
        <w:t xml:space="preserve"> by </w:t>
      </w:r>
      <w:r>
        <w:rPr>
          <w:szCs w:val="24"/>
        </w:rPr>
        <w:t>selecting</w:t>
      </w:r>
      <w:r w:rsidRPr="00146146">
        <w:rPr>
          <w:szCs w:val="24"/>
        </w:rPr>
        <w:t xml:space="preserve"> station </w:t>
      </w:r>
      <w:r w:rsidRPr="00836A19">
        <w:rPr>
          <w:i/>
          <w:iCs/>
          <w:szCs w:val="24"/>
        </w:rPr>
        <w:t>s</w:t>
      </w:r>
      <w:r w:rsidRPr="00146146">
        <w:rPr>
          <w:szCs w:val="24"/>
        </w:rPr>
        <w:t xml:space="preserve"> from the choice set of 30 stations. </w:t>
      </w:r>
      <w:r w:rsidRPr="00146146">
        <w:rPr>
          <w:i/>
          <w:iCs/>
          <w:szCs w:val="24"/>
        </w:rPr>
        <w:t>X</w:t>
      </w:r>
      <w:r w:rsidRPr="00146146">
        <w:rPr>
          <w:i/>
          <w:iCs/>
          <w:szCs w:val="24"/>
          <w:vertAlign w:val="subscript"/>
        </w:rPr>
        <w:t xml:space="preserve">qs </w:t>
      </w:r>
      <w:r w:rsidRPr="00146146">
        <w:rPr>
          <w:szCs w:val="24"/>
        </w:rPr>
        <w:t xml:space="preserve">is the vector of attributes and </w:t>
      </w:r>
      <w:r w:rsidRPr="00146146">
        <w:rPr>
          <w:rFonts w:ascii="Cambria Math" w:hAnsi="Cambria Math"/>
          <w:szCs w:val="24"/>
        </w:rPr>
        <w:t xml:space="preserve">β </w:t>
      </w:r>
      <w:r w:rsidRPr="00836A19">
        <w:rPr>
          <w:rFonts w:cs="Arial"/>
        </w:rPr>
        <w:t>is the model coefficients to be estimated</w:t>
      </w:r>
      <w:r w:rsidRPr="00146146">
        <w:rPr>
          <w:rFonts w:ascii="Cambria Math" w:hAnsi="Cambria Math"/>
          <w:szCs w:val="24"/>
        </w:rPr>
        <w:t>.</w:t>
      </w:r>
      <w:r w:rsidRPr="00146146">
        <w:rPr>
          <w:szCs w:val="24"/>
          <w:vertAlign w:val="subscript"/>
        </w:rPr>
        <w:t xml:space="preserve"> </w:t>
      </w:r>
      <w:r w:rsidRPr="00146146">
        <w:rPr>
          <w:rFonts w:cs="Times New Roman"/>
          <w:szCs w:val="24"/>
        </w:rPr>
        <w:t xml:space="preserve">The random error term, </w:t>
      </w:r>
      <w:r w:rsidRPr="00146146">
        <w:rPr>
          <w:rFonts w:cs="Times New Roman"/>
          <w:i/>
          <w:szCs w:val="24"/>
        </w:rPr>
        <w:t>ε</w:t>
      </w:r>
      <w:r w:rsidRPr="00146146">
        <w:rPr>
          <w:rFonts w:cs="Times New Roman"/>
          <w:szCs w:val="24"/>
        </w:rPr>
        <w:t xml:space="preserve">, is assumed to be independent and identically Gumbel-distributed across the dataset. </w:t>
      </w:r>
      <w:r>
        <w:rPr>
          <w:rFonts w:cs="Arial"/>
        </w:rPr>
        <w:t xml:space="preserve">The BSS user </w:t>
      </w:r>
      <w:r>
        <w:rPr>
          <w:rFonts w:cs="Arial"/>
          <w:i/>
        </w:rPr>
        <w:t>q</w:t>
      </w:r>
      <w:r>
        <w:rPr>
          <w:rFonts w:cs="Arial"/>
        </w:rPr>
        <w:t xml:space="preserve"> will choose the station as destination that offers the highest utility. </w:t>
      </w:r>
      <w:r w:rsidRPr="00146146">
        <w:rPr>
          <w:rFonts w:cs="Times New Roman"/>
          <w:szCs w:val="24"/>
        </w:rPr>
        <w:t>With this notation, the probability expression takes the typical multinomial logit form given by:</w:t>
      </w:r>
    </w:p>
    <w:p w14:paraId="2C50B4BD" w14:textId="77777777" w:rsidR="00921E32" w:rsidRPr="00146146" w:rsidRDefault="000E5BD6" w:rsidP="00921E32">
      <w:pPr>
        <w:spacing w:before="0" w:after="0" w:line="360" w:lineRule="auto"/>
        <w:jc w:val="center"/>
        <w:rPr>
          <w:rFonts w:cs="Arial"/>
          <w:szCs w:val="24"/>
        </w:rPr>
      </w:pPr>
      <m:oMath>
        <m:sSub>
          <m:sSubPr>
            <m:ctrlPr>
              <w:rPr>
                <w:rFonts w:ascii="Cambria Math" w:hAnsi="Cambria Math" w:cs="Arial"/>
                <w:szCs w:val="24"/>
              </w:rPr>
            </m:ctrlPr>
          </m:sSubPr>
          <m:e>
            <m:r>
              <w:rPr>
                <w:rFonts w:ascii="Cambria Math" w:hAnsi="Cambria Math" w:cs="Arial"/>
                <w:szCs w:val="24"/>
              </w:rPr>
              <m:t>P</m:t>
            </m:r>
          </m:e>
          <m:sub>
            <m:r>
              <w:rPr>
                <w:rFonts w:ascii="Cambria Math" w:hAnsi="Cambria Math" w:cs="Arial"/>
                <w:szCs w:val="24"/>
              </w:rPr>
              <m:t>qs</m:t>
            </m:r>
          </m:sub>
        </m:sSub>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exp</m:t>
            </m:r>
            <m:r>
              <m:rPr>
                <m:sty m:val="p"/>
              </m:rPr>
              <w:rPr>
                <w:rFonts w:ascii="Cambria Math" w:hAnsi="Cambria Math" w:cs="Arial"/>
                <w:szCs w:val="24"/>
              </w:rPr>
              <m:t>⁡</m:t>
            </m:r>
            <m:r>
              <m:rPr>
                <m:sty m:val="p"/>
              </m:rPr>
              <w:rPr>
                <w:rFonts w:ascii="Cambria Math" w:cs="Arial"/>
                <w:szCs w:val="24"/>
              </w:rPr>
              <m:t>(</m:t>
            </m:r>
            <m:sSub>
              <m:sSubPr>
                <m:ctrlPr>
                  <w:rPr>
                    <w:rFonts w:ascii="Cambria Math" w:hAnsi="Cambria Math"/>
                    <w:i/>
                    <w:iCs/>
                    <w:szCs w:val="24"/>
                  </w:rPr>
                </m:ctrlPr>
              </m:sSubPr>
              <m:e>
                <m:r>
                  <w:rPr>
                    <w:rFonts w:ascii="Cambria Math" w:hAnsi="Cambria Math"/>
                    <w:szCs w:val="24"/>
                  </w:rPr>
                  <m:t>β'X</m:t>
                </m:r>
              </m:e>
              <m:sub>
                <m:r>
                  <w:rPr>
                    <w:rFonts w:ascii="Cambria Math" w:hAnsi="Cambria Math"/>
                    <w:szCs w:val="24"/>
                    <w:vertAlign w:val="subscript"/>
                  </w:rPr>
                  <m:t>qs</m:t>
                </m:r>
              </m:sub>
            </m:sSub>
            <m:r>
              <m:rPr>
                <m:sty m:val="p"/>
              </m:rPr>
              <w:rPr>
                <w:rFonts w:ascii="Cambria Math" w:cs="Arial"/>
                <w:szCs w:val="24"/>
              </w:rPr>
              <m:t>)</m:t>
            </m:r>
          </m:num>
          <m:den>
            <m:nary>
              <m:naryPr>
                <m:chr m:val="∑"/>
                <m:limLoc m:val="undOvr"/>
                <m:ctrlPr>
                  <w:rPr>
                    <w:rFonts w:ascii="Cambria Math" w:hAnsi="Cambria Math" w:cs="Arial"/>
                    <w:szCs w:val="24"/>
                  </w:rPr>
                </m:ctrlPr>
              </m:naryPr>
              <m:sub>
                <m:r>
                  <w:rPr>
                    <w:rFonts w:ascii="Cambria Math" w:hAnsi="Cambria Math" w:cs="Arial"/>
                    <w:szCs w:val="24"/>
                  </w:rPr>
                  <m:t>s</m:t>
                </m:r>
                <m:r>
                  <m:rPr>
                    <m:sty m:val="p"/>
                  </m:rPr>
                  <w:rPr>
                    <w:rFonts w:ascii="Cambria Math" w:cs="Arial"/>
                    <w:szCs w:val="24"/>
                  </w:rPr>
                  <m:t>=1</m:t>
                </m:r>
              </m:sub>
              <m:sup>
                <m:r>
                  <w:rPr>
                    <w:rFonts w:ascii="Cambria Math" w:hAnsi="Cambria Math" w:cs="Arial"/>
                    <w:szCs w:val="24"/>
                  </w:rPr>
                  <m:t>30</m:t>
                </m:r>
              </m:sup>
              <m:e>
                <m:r>
                  <m:rPr>
                    <m:sty m:val="p"/>
                  </m:rPr>
                  <w:rPr>
                    <w:rFonts w:ascii="Cambria Math" w:cs="Arial"/>
                    <w:szCs w:val="24"/>
                  </w:rPr>
                  <m:t>exp</m:t>
                </m:r>
                <m:r>
                  <m:rPr>
                    <m:sty m:val="p"/>
                  </m:rPr>
                  <w:rPr>
                    <w:rFonts w:ascii="Cambria Math" w:hAnsi="Cambria Math" w:cs="Arial"/>
                    <w:szCs w:val="24"/>
                  </w:rPr>
                  <m:t>⁡</m:t>
                </m:r>
                <m:r>
                  <m:rPr>
                    <m:sty m:val="p"/>
                  </m:rPr>
                  <w:rPr>
                    <w:rFonts w:ascii="Cambria Math" w:cs="Arial"/>
                    <w:szCs w:val="24"/>
                  </w:rPr>
                  <m:t>(</m:t>
                </m:r>
                <m:sSub>
                  <m:sSubPr>
                    <m:ctrlPr>
                      <w:rPr>
                        <w:rFonts w:ascii="Cambria Math" w:hAnsi="Cambria Math"/>
                        <w:i/>
                        <w:iCs/>
                        <w:szCs w:val="24"/>
                      </w:rPr>
                    </m:ctrlPr>
                  </m:sSubPr>
                  <m:e>
                    <m:r>
                      <w:rPr>
                        <w:rFonts w:ascii="Cambria Math" w:hAnsi="Cambria Math"/>
                        <w:szCs w:val="24"/>
                      </w:rPr>
                      <m:t>β'X</m:t>
                    </m:r>
                  </m:e>
                  <m:sub>
                    <m:r>
                      <w:rPr>
                        <w:rFonts w:ascii="Cambria Math" w:hAnsi="Cambria Math"/>
                        <w:szCs w:val="24"/>
                        <w:vertAlign w:val="subscript"/>
                      </w:rPr>
                      <m:t>qs</m:t>
                    </m:r>
                  </m:sub>
                </m:sSub>
                <m:r>
                  <m:rPr>
                    <m:sty m:val="p"/>
                  </m:rPr>
                  <w:rPr>
                    <w:rFonts w:ascii="Cambria Math" w:cs="Arial"/>
                    <w:szCs w:val="24"/>
                  </w:rPr>
                  <m:t>)</m:t>
                </m:r>
              </m:e>
            </m:nary>
          </m:den>
        </m:f>
      </m:oMath>
      <w:r w:rsidR="00921E32" w:rsidRPr="00146146">
        <w:rPr>
          <w:rFonts w:cs="Arial"/>
          <w:szCs w:val="24"/>
        </w:rPr>
        <w:tab/>
      </w:r>
      <w:r w:rsidR="00921E32" w:rsidRPr="00146146">
        <w:rPr>
          <w:rFonts w:cs="Arial"/>
          <w:szCs w:val="24"/>
        </w:rPr>
        <w:tab/>
      </w:r>
      <w:r w:rsidR="00921E32" w:rsidRPr="00146146">
        <w:rPr>
          <w:rFonts w:cs="Arial"/>
          <w:szCs w:val="24"/>
        </w:rPr>
        <w:tab/>
      </w:r>
      <w:r w:rsidR="00921E32" w:rsidRPr="00146146">
        <w:rPr>
          <w:rFonts w:cs="Arial"/>
          <w:szCs w:val="24"/>
        </w:rPr>
        <w:tab/>
      </w:r>
      <w:r w:rsidR="00921E32" w:rsidRPr="00146146">
        <w:rPr>
          <w:rFonts w:cs="Arial"/>
          <w:szCs w:val="24"/>
        </w:rPr>
        <w:tab/>
      </w:r>
      <w:r w:rsidR="00921E32" w:rsidRPr="00146146">
        <w:rPr>
          <w:rFonts w:cs="Arial"/>
          <w:szCs w:val="24"/>
        </w:rPr>
        <w:tab/>
      </w:r>
      <w:r w:rsidR="00921E32" w:rsidRPr="00146146">
        <w:rPr>
          <w:rFonts w:cs="Arial"/>
          <w:szCs w:val="24"/>
        </w:rPr>
        <w:tab/>
      </w:r>
      <w:r w:rsidR="00921E32" w:rsidRPr="00146146">
        <w:rPr>
          <w:rFonts w:cs="Arial"/>
          <w:szCs w:val="24"/>
        </w:rPr>
        <w:tab/>
        <w:t xml:space="preserve">        (2)</w:t>
      </w:r>
    </w:p>
    <w:p w14:paraId="2F327321" w14:textId="77777777" w:rsidR="00921E32" w:rsidRPr="00146146" w:rsidRDefault="00921E32" w:rsidP="00921E32">
      <w:pPr>
        <w:autoSpaceDE w:val="0"/>
        <w:autoSpaceDN w:val="0"/>
        <w:adjustRightInd w:val="0"/>
        <w:rPr>
          <w:rFonts w:cs="Times New Roman"/>
          <w:color w:val="000000"/>
          <w:szCs w:val="24"/>
        </w:rPr>
      </w:pPr>
      <w:r w:rsidRPr="00146146">
        <w:rPr>
          <w:rFonts w:cs="Times New Roman"/>
          <w:color w:val="000000"/>
          <w:szCs w:val="24"/>
        </w:rPr>
        <w:tab/>
        <w:t>The log-likelihood function can be defined as:</w:t>
      </w:r>
    </w:p>
    <w:p w14:paraId="3D7782DE" w14:textId="77777777" w:rsidR="00921E32" w:rsidRPr="00146146" w:rsidRDefault="00921E32" w:rsidP="00921E32">
      <w:pPr>
        <w:spacing w:before="0" w:after="0" w:line="360" w:lineRule="auto"/>
        <w:ind w:firstLine="720"/>
        <w:rPr>
          <w:rFonts w:eastAsiaTheme="minorEastAsia" w:cs="Arial"/>
          <w:szCs w:val="24"/>
          <w:lang w:val="fr-CA"/>
        </w:rPr>
      </w:pPr>
      <m:oMath>
        <m:r>
          <w:rPr>
            <w:rFonts w:ascii="Cambria Math" w:hAnsi="Cambria Math" w:cs="Arial"/>
            <w:szCs w:val="24"/>
            <w:lang w:val="fr-CA"/>
          </w:rPr>
          <m:t>L</m:t>
        </m:r>
        <m:r>
          <m:rPr>
            <m:sty m:val="p"/>
          </m:rPr>
          <w:rPr>
            <w:rFonts w:ascii="Cambria Math" w:hAnsi="Cambria Math" w:cs="Arial"/>
            <w:szCs w:val="24"/>
            <w:lang w:val="fr-CA"/>
          </w:rPr>
          <m:t xml:space="preserve"> =</m:t>
        </m:r>
        <m:nary>
          <m:naryPr>
            <m:chr m:val="∑"/>
            <m:limLoc m:val="undOvr"/>
            <m:supHide m:val="1"/>
            <m:ctrlPr>
              <w:rPr>
                <w:rFonts w:ascii="Cambria Math" w:hAnsi="Cambria Math" w:cs="Arial"/>
                <w:i/>
                <w:szCs w:val="24"/>
              </w:rPr>
            </m:ctrlPr>
          </m:naryPr>
          <m:sub>
            <m:r>
              <w:rPr>
                <w:rFonts w:ascii="Cambria Math" w:hAnsi="Cambria Math" w:cs="Arial"/>
                <w:szCs w:val="24"/>
              </w:rPr>
              <m:t>q</m:t>
            </m:r>
          </m:sub>
          <m:sup/>
          <m:e>
            <m:r>
              <m:rPr>
                <m:sty m:val="p"/>
              </m:rPr>
              <w:rPr>
                <w:rFonts w:ascii="Cambria Math" w:hAnsi="Cambria Math" w:cs="Arial"/>
                <w:szCs w:val="24"/>
              </w:rPr>
              <m:t>ln⁡</m:t>
            </m:r>
            <m:r>
              <w:rPr>
                <w:rFonts w:ascii="Cambria Math" w:hAnsi="Cambria Math" w:cs="Arial"/>
                <w:szCs w:val="24"/>
              </w:rPr>
              <m:t>(</m:t>
            </m:r>
            <m:sSub>
              <m:sSubPr>
                <m:ctrlPr>
                  <w:rPr>
                    <w:rFonts w:ascii="Cambria Math" w:hAnsi="Cambria Math" w:cs="Arial"/>
                    <w:szCs w:val="24"/>
                  </w:rPr>
                </m:ctrlPr>
              </m:sSubPr>
              <m:e>
                <m:r>
                  <w:rPr>
                    <w:rFonts w:ascii="Cambria Math" w:hAnsi="Cambria Math" w:cs="Arial"/>
                    <w:szCs w:val="24"/>
                  </w:rPr>
                  <m:t>P</m:t>
                </m:r>
              </m:e>
              <m:sub>
                <m:r>
                  <w:rPr>
                    <w:rFonts w:ascii="Cambria Math" w:hAnsi="Cambria Math" w:cs="Arial"/>
                    <w:szCs w:val="24"/>
                  </w:rPr>
                  <m:t>qs</m:t>
                </m:r>
              </m:sub>
            </m:sSub>
            <m:r>
              <w:rPr>
                <w:rFonts w:ascii="Cambria Math" w:hAnsi="Cambria Math" w:cs="Arial"/>
                <w:szCs w:val="24"/>
              </w:rPr>
              <m:t>)</m:t>
            </m:r>
          </m:e>
        </m:nary>
      </m:oMath>
      <w:r>
        <w:rPr>
          <w:rFonts w:eastAsiaTheme="minorEastAsia" w:cs="Arial"/>
          <w:szCs w:val="24"/>
          <w:lang w:val="fr-CA"/>
        </w:rPr>
        <w:t xml:space="preserve">   </w:t>
      </w:r>
      <w:r w:rsidRPr="00146146">
        <w:rPr>
          <w:rFonts w:eastAsiaTheme="minorEastAsia" w:cs="Arial"/>
          <w:szCs w:val="24"/>
          <w:lang w:val="fr-CA"/>
        </w:rPr>
        <w:t xml:space="preserve"> </w:t>
      </w:r>
      <w:r w:rsidRPr="00146146">
        <w:rPr>
          <w:rFonts w:eastAsiaTheme="minorEastAsia" w:cs="Arial"/>
          <w:szCs w:val="24"/>
          <w:lang w:val="fr-CA"/>
        </w:rPr>
        <w:tab/>
      </w:r>
      <w:r w:rsidRPr="00146146">
        <w:rPr>
          <w:rFonts w:eastAsiaTheme="minorEastAsia" w:cs="Arial"/>
          <w:szCs w:val="24"/>
          <w:lang w:val="fr-CA"/>
        </w:rPr>
        <w:tab/>
      </w:r>
      <w:r w:rsidRPr="00146146">
        <w:rPr>
          <w:rFonts w:eastAsiaTheme="minorEastAsia" w:cs="Arial"/>
          <w:szCs w:val="24"/>
          <w:lang w:val="fr-CA"/>
        </w:rPr>
        <w:tab/>
      </w:r>
      <w:r w:rsidRPr="00146146">
        <w:rPr>
          <w:rFonts w:eastAsiaTheme="minorEastAsia" w:cs="Arial"/>
          <w:szCs w:val="24"/>
          <w:lang w:val="fr-CA"/>
        </w:rPr>
        <w:tab/>
      </w:r>
      <w:r w:rsidRPr="00146146">
        <w:rPr>
          <w:rFonts w:eastAsiaTheme="minorEastAsia" w:cs="Arial"/>
          <w:szCs w:val="24"/>
          <w:lang w:val="fr-CA"/>
        </w:rPr>
        <w:tab/>
      </w:r>
      <w:r w:rsidRPr="00146146">
        <w:rPr>
          <w:rFonts w:eastAsiaTheme="minorEastAsia" w:cs="Arial"/>
          <w:szCs w:val="24"/>
          <w:lang w:val="fr-CA"/>
        </w:rPr>
        <w:tab/>
      </w:r>
      <w:r w:rsidRPr="00146146">
        <w:rPr>
          <w:rFonts w:eastAsiaTheme="minorEastAsia" w:cs="Arial"/>
          <w:szCs w:val="24"/>
          <w:lang w:val="fr-CA"/>
        </w:rPr>
        <w:tab/>
      </w:r>
      <w:r w:rsidRPr="00146146">
        <w:rPr>
          <w:rFonts w:eastAsiaTheme="minorEastAsia" w:cs="Arial"/>
          <w:szCs w:val="24"/>
          <w:lang w:val="fr-CA"/>
        </w:rPr>
        <w:tab/>
        <w:t xml:space="preserve">        (</w:t>
      </w:r>
      <w:r>
        <w:rPr>
          <w:rFonts w:eastAsiaTheme="minorEastAsia" w:cs="Arial"/>
          <w:szCs w:val="24"/>
          <w:lang w:val="fr-CA"/>
        </w:rPr>
        <w:t>3</w:t>
      </w:r>
      <w:r w:rsidRPr="00146146">
        <w:rPr>
          <w:rFonts w:eastAsiaTheme="minorEastAsia" w:cs="Arial"/>
          <w:szCs w:val="24"/>
          <w:lang w:val="fr-CA"/>
        </w:rPr>
        <w:t>)</w:t>
      </w:r>
    </w:p>
    <w:p w14:paraId="2CE45C3C" w14:textId="77777777" w:rsidR="00921E32" w:rsidRDefault="00921E32" w:rsidP="00921E32">
      <w:pPr>
        <w:rPr>
          <w:szCs w:val="24"/>
        </w:rPr>
      </w:pPr>
      <w:r w:rsidRPr="00146146">
        <w:rPr>
          <w:szCs w:val="24"/>
        </w:rPr>
        <w:t>By maximizing this log-likelihood function, the model parameters β are estimated. The maximum likelihood model estimation is programmed in GAUSS matrix programming language.</w:t>
      </w:r>
      <w:r w:rsidR="00F83AB8">
        <w:rPr>
          <w:szCs w:val="24"/>
        </w:rPr>
        <w:t xml:space="preserve"> </w:t>
      </w:r>
    </w:p>
    <w:p w14:paraId="4FB33E9D" w14:textId="22EF2FF0" w:rsidR="00F83AB8" w:rsidRDefault="00F83AB8" w:rsidP="00547231">
      <w:pPr>
        <w:autoSpaceDE w:val="0"/>
        <w:autoSpaceDN w:val="0"/>
        <w:adjustRightInd w:val="0"/>
        <w:ind w:firstLine="720"/>
        <w:rPr>
          <w:szCs w:val="24"/>
        </w:rPr>
      </w:pPr>
      <w:r>
        <w:rPr>
          <w:szCs w:val="24"/>
        </w:rPr>
        <w:t xml:space="preserve">The reader would note here that </w:t>
      </w:r>
      <w:r w:rsidR="001664FB">
        <w:rPr>
          <w:szCs w:val="24"/>
        </w:rPr>
        <w:t xml:space="preserve">the discrete alternatives are not labelled i.e. </w:t>
      </w:r>
      <w:r w:rsidR="00C811A7">
        <w:rPr>
          <w:szCs w:val="24"/>
        </w:rPr>
        <w:t xml:space="preserve">the alternatives are not differentiable by name. So, </w:t>
      </w:r>
      <w:r>
        <w:rPr>
          <w:szCs w:val="24"/>
        </w:rPr>
        <w:t xml:space="preserve">for destination </w:t>
      </w:r>
      <w:r w:rsidRPr="00547231">
        <w:t>choice</w:t>
      </w:r>
      <w:r>
        <w:rPr>
          <w:szCs w:val="24"/>
        </w:rPr>
        <w:t xml:space="preserve"> models </w:t>
      </w:r>
      <w:r w:rsidR="00C811A7">
        <w:rPr>
          <w:szCs w:val="24"/>
        </w:rPr>
        <w:t>alternative specific parameter estimation is not possible. T</w:t>
      </w:r>
      <w:r>
        <w:rPr>
          <w:szCs w:val="24"/>
        </w:rPr>
        <w:t>he parameter set is considered to be the same for all alternatives i.e. no alternative specific parameters are estimated. Hence, even though there are a large number of alternatives we end up with a parsimonious model structure. The parameters are estimated for exogenous variables that vary across the alternatives such as distance</w:t>
      </w:r>
      <w:r w:rsidR="00C811A7">
        <w:rPr>
          <w:szCs w:val="24"/>
        </w:rPr>
        <w:t xml:space="preserve"> or capacity around the </w:t>
      </w:r>
      <w:r w:rsidR="005223AF">
        <w:rPr>
          <w:szCs w:val="24"/>
        </w:rPr>
        <w:t xml:space="preserve">destination </w:t>
      </w:r>
      <w:r w:rsidR="00C811A7">
        <w:rPr>
          <w:szCs w:val="24"/>
        </w:rPr>
        <w:t>station</w:t>
      </w:r>
      <w:r>
        <w:rPr>
          <w:szCs w:val="24"/>
        </w:rPr>
        <w:t>. The exogenous variables such as gender</w:t>
      </w:r>
      <w:r w:rsidR="00E42A2E">
        <w:rPr>
          <w:szCs w:val="24"/>
        </w:rPr>
        <w:t xml:space="preserve"> or age</w:t>
      </w:r>
      <w:r>
        <w:rPr>
          <w:szCs w:val="24"/>
        </w:rPr>
        <w:t xml:space="preserve"> cannot be directly considered within the model structure because the variable does not change across the alternatives. Hence, to obtain the impact of such variables we consider the interaction effects such as gender * distance.</w:t>
      </w:r>
      <w:r w:rsidR="005223AF">
        <w:rPr>
          <w:szCs w:val="24"/>
        </w:rPr>
        <w:t xml:space="preserve"> Several such interaction variables were examined and the parameters that were significant were retained in the model specification.</w:t>
      </w:r>
    </w:p>
    <w:p w14:paraId="2A75FE8E" w14:textId="77777777" w:rsidR="00921E32" w:rsidRPr="00146146" w:rsidRDefault="00921E32" w:rsidP="00921E32">
      <w:pPr>
        <w:rPr>
          <w:szCs w:val="24"/>
        </w:rPr>
      </w:pPr>
      <w:r w:rsidRPr="00146146">
        <w:rPr>
          <w:szCs w:val="24"/>
        </w:rPr>
        <w:t xml:space="preserve"> </w:t>
      </w:r>
    </w:p>
    <w:p w14:paraId="0BB3482F" w14:textId="77777777" w:rsidR="00921E32" w:rsidRPr="00947F15" w:rsidRDefault="00921E32" w:rsidP="00921E32">
      <w:pPr>
        <w:pStyle w:val="Heading1"/>
        <w:numPr>
          <w:ilvl w:val="1"/>
          <w:numId w:val="2"/>
        </w:numPr>
        <w:autoSpaceDE w:val="0"/>
        <w:autoSpaceDN w:val="0"/>
        <w:adjustRightInd w:val="0"/>
        <w:spacing w:before="0" w:after="0"/>
        <w:ind w:left="426" w:hanging="426"/>
        <w:rPr>
          <w:i/>
        </w:rPr>
      </w:pPr>
      <w:r w:rsidRPr="00947F15">
        <w:rPr>
          <w:i/>
        </w:rPr>
        <w:t>Results</w:t>
      </w:r>
    </w:p>
    <w:p w14:paraId="77E4E832" w14:textId="70AB95CE" w:rsidR="00921E32" w:rsidRDefault="00921E32" w:rsidP="005D6DAD">
      <w:pPr>
        <w:autoSpaceDE w:val="0"/>
        <w:autoSpaceDN w:val="0"/>
        <w:adjustRightInd w:val="0"/>
      </w:pPr>
      <w:r>
        <w:t xml:space="preserve">In this section, we discuss the results of multinomial logit model estimation to understand the different factors influencing users’ choice of destination in the Chicago’s Divvy bicycle-sharing system. </w:t>
      </w:r>
      <w:r>
        <w:rPr>
          <w:rFonts w:cs="Times New Roman"/>
          <w:szCs w:val="24"/>
        </w:rPr>
        <w:t xml:space="preserve">The final Log-likelihood values for the station destination choice’s multinomial logit model for the annual member and daily customer samples are </w:t>
      </w:r>
      <w:r w:rsidRPr="00E64C8D">
        <w:rPr>
          <w:rFonts w:cs="Times New Roman"/>
          <w:szCs w:val="24"/>
        </w:rPr>
        <w:t>-157</w:t>
      </w:r>
      <w:r>
        <w:rPr>
          <w:rFonts w:cs="Times New Roman"/>
          <w:szCs w:val="24"/>
        </w:rPr>
        <w:t>40</w:t>
      </w:r>
      <w:r w:rsidRPr="00E64C8D">
        <w:rPr>
          <w:rFonts w:cs="Times New Roman"/>
          <w:szCs w:val="24"/>
        </w:rPr>
        <w:t>.</w:t>
      </w:r>
      <w:r>
        <w:rPr>
          <w:rFonts w:cs="Times New Roman"/>
          <w:szCs w:val="24"/>
        </w:rPr>
        <w:t>44</w:t>
      </w:r>
      <w:r w:rsidRPr="001E67AD">
        <w:rPr>
          <w:rFonts w:cs="Times New Roman"/>
          <w:szCs w:val="24"/>
        </w:rPr>
        <w:t xml:space="preserve"> </w:t>
      </w:r>
      <w:r>
        <w:rPr>
          <w:rFonts w:cs="Times New Roman"/>
          <w:szCs w:val="24"/>
        </w:rPr>
        <w:t xml:space="preserve">and </w:t>
      </w:r>
      <w:r w:rsidRPr="00DD0FAD">
        <w:rPr>
          <w:rFonts w:cs="Times New Roman"/>
          <w:szCs w:val="24"/>
        </w:rPr>
        <w:t>-15491.61</w:t>
      </w:r>
      <w:r>
        <w:rPr>
          <w:rFonts w:cs="Times New Roman"/>
          <w:szCs w:val="24"/>
        </w:rPr>
        <w:t xml:space="preserve">, respectively. The corresponding value for equal probability model is </w:t>
      </w:r>
      <w:r w:rsidRPr="001E67AD">
        <w:rPr>
          <w:rFonts w:cs="Times New Roman"/>
          <w:szCs w:val="24"/>
        </w:rPr>
        <w:t>-20407.18</w:t>
      </w:r>
      <w:r>
        <w:rPr>
          <w:rFonts w:cs="Times New Roman"/>
          <w:szCs w:val="24"/>
        </w:rPr>
        <w:t xml:space="preserve">. </w:t>
      </w:r>
      <w:r w:rsidR="005D6DAD">
        <w:t>T</w:t>
      </w:r>
      <w:r w:rsidR="005D6DAD" w:rsidRPr="007D48C0">
        <w:t xml:space="preserve">he </w:t>
      </w:r>
      <w:r w:rsidRPr="007D48C0">
        <w:rPr>
          <w:i/>
        </w:rPr>
        <w:t>log-likelihood ratio</w:t>
      </w:r>
      <w:r w:rsidRPr="007D48C0">
        <w:t xml:space="preserve"> test-statistic value </w:t>
      </w:r>
      <w:r>
        <w:t>is</w:t>
      </w:r>
      <w:r w:rsidRPr="007D48C0">
        <w:t xml:space="preserve"> </w:t>
      </w:r>
      <w:r>
        <w:t>9333</w:t>
      </w:r>
      <w:r w:rsidRPr="00E64C8D">
        <w:t>.</w:t>
      </w:r>
      <w:r>
        <w:t>4</w:t>
      </w:r>
      <w:r w:rsidRPr="00E64C8D">
        <w:t>8</w:t>
      </w:r>
      <w:r>
        <w:t xml:space="preserve"> and </w:t>
      </w:r>
      <w:r w:rsidRPr="00DD0FAD">
        <w:t>9831.14</w:t>
      </w:r>
      <w:r>
        <w:t>,</w:t>
      </w:r>
      <w:r w:rsidRPr="007D48C0">
        <w:t xml:space="preserve"> significantly higher than the corresponding chi-square value for </w:t>
      </w:r>
      <w:r>
        <w:rPr>
          <w:rFonts w:cs="Times New Roman"/>
          <w:szCs w:val="24"/>
        </w:rPr>
        <w:t xml:space="preserve">21 and 17 </w:t>
      </w:r>
      <w:r w:rsidRPr="007D48C0">
        <w:t xml:space="preserve">additional degrees of freedom </w:t>
      </w:r>
      <w:r>
        <w:rPr>
          <w:rFonts w:cs="Times New Roman"/>
          <w:szCs w:val="24"/>
        </w:rPr>
        <w:t xml:space="preserve">for the annual member and daily customer, respectively. </w:t>
      </w:r>
      <w:r w:rsidR="00346F0C">
        <w:rPr>
          <w:rFonts w:eastAsiaTheme="minorEastAsia" w:cs="Times New Roman"/>
        </w:rPr>
        <w:t xml:space="preserve">The </w:t>
      </w:r>
      <w:r w:rsidR="00346F0C">
        <w:rPr>
          <w:rFonts w:cs="Times New Roman"/>
        </w:rPr>
        <w:t>Akaike Information Criterion (AIC)</w:t>
      </w:r>
      <w:r w:rsidR="00346F0C">
        <w:rPr>
          <w:rFonts w:eastAsiaTheme="minorEastAsia" w:cs="Times New Roman"/>
        </w:rPr>
        <w:t xml:space="preserve"> </w:t>
      </w:r>
      <w:r w:rsidR="00346F0C">
        <w:rPr>
          <w:rFonts w:cs="Times New Roman"/>
        </w:rPr>
        <w:t>penalizes the modelling framework for additional parameters. F</w:t>
      </w:r>
      <w:r w:rsidR="00346F0C">
        <w:rPr>
          <w:rFonts w:eastAsiaTheme="minorEastAsia" w:cs="Times New Roman"/>
        </w:rPr>
        <w:t xml:space="preserve">or a given empirical model, </w:t>
      </w:r>
      <m:oMath>
        <m:r>
          <w:rPr>
            <w:rFonts w:ascii="Cambria Math" w:hAnsi="Cambria Math" w:cs="Times New Roman"/>
          </w:rPr>
          <m:t>AIC = 2K - 2ln(L)</m:t>
        </m:r>
      </m:oMath>
      <w:r w:rsidR="00346F0C">
        <w:rPr>
          <w:rFonts w:eastAsiaTheme="minorEastAsia" w:cs="Times New Roman"/>
        </w:rPr>
        <w:t xml:space="preserve"> w</w:t>
      </w:r>
      <w:r w:rsidR="00346F0C" w:rsidRPr="00B223F0">
        <w:rPr>
          <w:rFonts w:eastAsiaTheme="minorEastAsia" w:cs="Times New Roman"/>
        </w:rPr>
        <w:t xml:space="preserve">here </w:t>
      </w:r>
      <w:r w:rsidR="00346F0C" w:rsidRPr="003B7C4B">
        <w:rPr>
          <w:rFonts w:eastAsiaTheme="minorEastAsia" w:cs="Times New Roman"/>
          <w:i/>
          <w:iCs/>
        </w:rPr>
        <w:t>K</w:t>
      </w:r>
      <w:r w:rsidR="00346F0C" w:rsidRPr="00B223F0">
        <w:rPr>
          <w:rFonts w:eastAsiaTheme="minorEastAsia" w:cs="Times New Roman"/>
        </w:rPr>
        <w:t xml:space="preserve"> is the number of parameters </w:t>
      </w:r>
      <w:r w:rsidR="00346F0C">
        <w:rPr>
          <w:rFonts w:eastAsiaTheme="minorEastAsia" w:cs="Times New Roman"/>
        </w:rPr>
        <w:t xml:space="preserve">and </w:t>
      </w:r>
      <w:r w:rsidR="00346F0C" w:rsidRPr="003B7C4B">
        <w:rPr>
          <w:rFonts w:eastAsiaTheme="minorEastAsia" w:cs="Times New Roman"/>
          <w:i/>
          <w:iCs/>
        </w:rPr>
        <w:t>ln(L)</w:t>
      </w:r>
      <w:r w:rsidR="00346F0C" w:rsidRPr="00B223F0">
        <w:rPr>
          <w:rFonts w:eastAsiaTheme="minorEastAsia" w:cs="Times New Roman"/>
        </w:rPr>
        <w:t xml:space="preserve"> is the log–likelihood value at convergence</w:t>
      </w:r>
      <w:r w:rsidR="00346F0C">
        <w:rPr>
          <w:rFonts w:eastAsiaTheme="minorEastAsia" w:cs="Times New Roman"/>
        </w:rPr>
        <w:t>.</w:t>
      </w:r>
      <w:r w:rsidR="00346F0C" w:rsidRPr="00380CAA">
        <w:rPr>
          <w:rFonts w:eastAsiaTheme="minorEastAsia" w:cs="Times New Roman"/>
        </w:rPr>
        <w:t xml:space="preserve"> </w:t>
      </w:r>
      <w:r w:rsidR="00346F0C" w:rsidRPr="003B7C4B">
        <w:rPr>
          <w:rFonts w:eastAsiaTheme="minorEastAsia" w:cs="Times New Roman"/>
        </w:rPr>
        <w:t xml:space="preserve">The </w:t>
      </w:r>
      <w:r w:rsidR="00346F0C">
        <w:rPr>
          <w:rFonts w:eastAsiaTheme="minorEastAsia" w:cs="Times New Roman"/>
        </w:rPr>
        <w:t xml:space="preserve">model </w:t>
      </w:r>
      <w:r w:rsidR="00346F0C">
        <w:rPr>
          <w:rFonts w:eastAsiaTheme="minorEastAsia" w:cs="Times New Roman"/>
        </w:rPr>
        <w:lastRenderedPageBreak/>
        <w:t>with the lowest value of A</w:t>
      </w:r>
      <w:r w:rsidR="00346F0C" w:rsidRPr="003B7C4B">
        <w:rPr>
          <w:rFonts w:eastAsiaTheme="minorEastAsia" w:cs="Times New Roman"/>
        </w:rPr>
        <w:t>IC is preferred.</w:t>
      </w:r>
      <w:r w:rsidR="005D6DAD">
        <w:rPr>
          <w:rFonts w:eastAsiaTheme="minorEastAsia" w:cs="Times New Roman"/>
        </w:rPr>
        <w:t xml:space="preserve"> The AIC value for the members’ model is 31522.9 and for the daily customers’ model is 31017.2 while AIC value for equal probability model is 40814.4.</w:t>
      </w:r>
      <w:r w:rsidR="00346F0C">
        <w:rPr>
          <w:rFonts w:eastAsiaTheme="minorEastAsia" w:cs="Times New Roman"/>
        </w:rPr>
        <w:t xml:space="preserve"> </w:t>
      </w:r>
      <w:r w:rsidR="005D6DAD">
        <w:rPr>
          <w:rFonts w:cs="Times New Roman"/>
          <w:szCs w:val="24"/>
        </w:rPr>
        <w:t xml:space="preserve">The improvement in the data fit clearly illustrates the superiority of the MNL </w:t>
      </w:r>
      <w:r w:rsidR="00E500AB">
        <w:rPr>
          <w:rFonts w:cs="Times New Roman"/>
          <w:szCs w:val="24"/>
        </w:rPr>
        <w:t xml:space="preserve">based </w:t>
      </w:r>
      <w:r w:rsidR="005D6DAD">
        <w:rPr>
          <w:rFonts w:cs="Times New Roman"/>
          <w:szCs w:val="24"/>
        </w:rPr>
        <w:t xml:space="preserve">destination choice models. </w:t>
      </w:r>
      <w:r w:rsidR="00E500AB">
        <w:t xml:space="preserve">The model specification process was guided by intuition and parsimony considerations. </w:t>
      </w:r>
      <w:r>
        <w:t>The reader would note that we considered several specifications but only the statistically significant results for members’ and daily customers’ destination choice models are presented in Table 2. As expected, there are distinct impacts of several contributing factors in decision making of customers and members towards destination station choice.</w:t>
      </w:r>
    </w:p>
    <w:p w14:paraId="23ACBE0D" w14:textId="77777777" w:rsidR="00921E32" w:rsidRDefault="00921E32" w:rsidP="00921E32">
      <w:pPr>
        <w:autoSpaceDE w:val="0"/>
        <w:autoSpaceDN w:val="0"/>
        <w:adjustRightInd w:val="0"/>
      </w:pPr>
    </w:p>
    <w:p w14:paraId="3503C42D" w14:textId="77777777" w:rsidR="00921E32" w:rsidRPr="00947F15" w:rsidRDefault="00921E32" w:rsidP="00921E32">
      <w:pPr>
        <w:pStyle w:val="Heading1"/>
        <w:numPr>
          <w:ilvl w:val="2"/>
          <w:numId w:val="2"/>
        </w:numPr>
        <w:autoSpaceDE w:val="0"/>
        <w:autoSpaceDN w:val="0"/>
        <w:adjustRightInd w:val="0"/>
        <w:spacing w:before="0" w:after="0"/>
        <w:rPr>
          <w:b w:val="0"/>
          <w:bCs/>
          <w:i/>
        </w:rPr>
      </w:pPr>
      <w:r w:rsidRPr="00947F15">
        <w:rPr>
          <w:b w:val="0"/>
          <w:bCs/>
          <w:i/>
        </w:rPr>
        <w:t>Bicycle infrastructure variables</w:t>
      </w:r>
    </w:p>
    <w:p w14:paraId="6C89C8D0" w14:textId="1136E69C" w:rsidR="00921E32" w:rsidRDefault="00921E32" w:rsidP="00921E32">
      <w:pPr>
        <w:autoSpaceDE w:val="0"/>
        <w:autoSpaceDN w:val="0"/>
        <w:adjustRightInd w:val="0"/>
      </w:pPr>
      <w:r>
        <w:t xml:space="preserve">People tend to choose stations with longer bicycle paths nearby as highlighted by the positive coefficient of the bicycle facility variable in both members’ and daily customers’ model. On the contrary, as the length of major roads increases around the station, it is less likely that Divvy users choose that station as destination of their trip. The number of stations and the capacity of stations within the buffer variables take into account the impact of neighbouring stations on destination choice; the results are different for daily customers and members models. </w:t>
      </w:r>
      <w:r w:rsidR="00E500AB">
        <w:t xml:space="preserve">Overall, the BSS infrastructure has a positive effect on influencing destination choice. </w:t>
      </w:r>
      <w:r w:rsidR="00E500AB" w:rsidRPr="00D729AA">
        <w:t xml:space="preserve"> </w:t>
      </w:r>
      <w:r w:rsidR="00E500AB">
        <w:t>However, the impact has distinct trends in members and daily customer models. For members, t</w:t>
      </w:r>
      <w:r>
        <w:t xml:space="preserve">he number of stations in the buffer has </w:t>
      </w:r>
      <w:r w:rsidR="00B337F8">
        <w:t xml:space="preserve">a </w:t>
      </w:r>
      <w:r>
        <w:t xml:space="preserve">positive impact and the capacity of stations in the buffer has </w:t>
      </w:r>
      <w:r w:rsidR="00B337F8">
        <w:t xml:space="preserve">a </w:t>
      </w:r>
      <w:r>
        <w:t>negative impact on the destination choice utility. The impact is opposite for daily customers;</w:t>
      </w:r>
      <w:r w:rsidRPr="002F4151">
        <w:t xml:space="preserve"> </w:t>
      </w:r>
      <w:r>
        <w:t xml:space="preserve">the number of stations in the buffer has </w:t>
      </w:r>
      <w:r w:rsidR="00E500AB">
        <w:t xml:space="preserve">a </w:t>
      </w:r>
      <w:r>
        <w:t xml:space="preserve">negative impact and the capacity of stations in the buffer has </w:t>
      </w:r>
      <w:r w:rsidR="00E500AB">
        <w:t xml:space="preserve">a </w:t>
      </w:r>
      <w:r>
        <w:t xml:space="preserve">positive impact. It is possible that daily customers are likely to be unfamiliar with the Divvy system and the presence of multiple stations close by serves as competition while on the other hand, for members, the presence of multiple stations reflects access to multiple opportunities thus encouraging them to use these parts of the system. This clearly shows the distinct behaviour of annual members and daily customers. It must be noted that </w:t>
      </w:r>
      <w:r w:rsidRPr="00D729AA">
        <w:t>the coefficients of number and capacity of stations in the buffer should be examined as a combination recognizing that as the number of stations in the buffer increases we simultaneously increase the capacity in the buffer. For members, the positive impact associated with the number of Divvy stations on likelihood of choosing a station as destination is about 20 times larger than the negative impact of capacity of stations in the buffer</w:t>
      </w:r>
      <w:r w:rsidR="00B337F8">
        <w:t>. Hence, the result indicates that adding one new station without increasing capacity (by reallocating from existing stations) is nearly as useful as adding 20 docks to existing stations. F</w:t>
      </w:r>
      <w:r w:rsidRPr="00D729AA">
        <w:t>or daily customers</w:t>
      </w:r>
      <w:r w:rsidR="00B337F8">
        <w:t>,</w:t>
      </w:r>
      <w:r w:rsidRPr="00D729AA">
        <w:t xml:space="preserve"> the negative impact of the number of stations in the buffer is about 80 times larger than the positive effect of buffer capacity.</w:t>
      </w:r>
      <w:r w:rsidR="00E500AB">
        <w:t xml:space="preserve"> </w:t>
      </w:r>
      <w:r w:rsidRPr="00D729AA">
        <w:t>The results</w:t>
      </w:r>
      <w:r>
        <w:t xml:space="preserve"> imply that from members standpoint, more stations with smaller capacity is preferable while from daily customers’ point of view, fewer stations with larger capacity is m</w:t>
      </w:r>
      <w:r w:rsidR="00B337F8">
        <w:t xml:space="preserve">ore desirable i.e. daily customers prefer larger stations – a </w:t>
      </w:r>
      <w:r w:rsidR="00D70DE9">
        <w:t xml:space="preserve">new station in the buffer needs to result in an increase of capacity by 80 units to have a positive impact on the station choice. </w:t>
      </w:r>
      <w:r>
        <w:t xml:space="preserve">Faghih-Imani et al. (2014), by examining the station level arrivals and departures at Montreal’s BIXI system, concluded that adding additional stations (either by relocating existing capacity from large stations or adding new bicycle slots) is more beneficial in terms of usage compared to adding capacity to existing stations. However, their study did not distinguish between annual members and daily customers. Faghih-Imani et al. (2014) and current study differ in the bicycle-sharing system studied and dependent variable analyzed; hence, further investigation on the influence of number of stations and capacity of stations is required considering different bicycle-sharing systems and user types. In terms of the destination station, the stations with higher capacity are </w:t>
      </w:r>
      <w:r>
        <w:lastRenderedPageBreak/>
        <w:t xml:space="preserve">more likely to be chosen as they are likely to have more available docking stations. Moreover, people tend to easily remember larger stations. </w:t>
      </w:r>
    </w:p>
    <w:p w14:paraId="7CE9C4ED" w14:textId="77777777" w:rsidR="00921E32" w:rsidRDefault="00921E32" w:rsidP="00921E32">
      <w:pPr>
        <w:autoSpaceDE w:val="0"/>
        <w:autoSpaceDN w:val="0"/>
        <w:adjustRightInd w:val="0"/>
        <w:ind w:firstLine="720"/>
      </w:pPr>
    </w:p>
    <w:p w14:paraId="2F34B18F" w14:textId="77777777" w:rsidR="00921E32" w:rsidRPr="00947F15" w:rsidRDefault="00921E32" w:rsidP="00921E32">
      <w:pPr>
        <w:pStyle w:val="Heading1"/>
        <w:numPr>
          <w:ilvl w:val="2"/>
          <w:numId w:val="2"/>
        </w:numPr>
        <w:autoSpaceDE w:val="0"/>
        <w:autoSpaceDN w:val="0"/>
        <w:adjustRightInd w:val="0"/>
        <w:spacing w:before="0" w:after="0"/>
        <w:rPr>
          <w:b w:val="0"/>
          <w:bCs/>
          <w:i/>
        </w:rPr>
      </w:pPr>
      <w:r w:rsidRPr="00947F15">
        <w:rPr>
          <w:b w:val="0"/>
          <w:bCs/>
          <w:i/>
        </w:rPr>
        <w:t>Land-use and built environment characteristics</w:t>
      </w:r>
    </w:p>
    <w:p w14:paraId="138C7F5D" w14:textId="77777777" w:rsidR="00921E32" w:rsidRDefault="00921E32" w:rsidP="00921E32">
      <w:pPr>
        <w:autoSpaceDE w:val="0"/>
        <w:autoSpaceDN w:val="0"/>
        <w:adjustRightInd w:val="0"/>
      </w:pPr>
      <w:r>
        <w:t>In this section, the results for parameters related to l</w:t>
      </w:r>
      <w:r w:rsidRPr="00EA6ECB">
        <w:rPr>
          <w:rFonts w:cs="Times New Roman"/>
          <w:szCs w:val="24"/>
        </w:rPr>
        <w:t xml:space="preserve">and-use and built environment characteristics </w:t>
      </w:r>
      <w:r>
        <w:t>are discussed. The Divvy stations near metro system and regional train system tend to be chosen as destination by members highlighting the support of BSS on use of public transport. However, the results is opposite for daily customers.</w:t>
      </w:r>
      <w:r w:rsidRPr="00D729AA">
        <w:t xml:space="preserve"> </w:t>
      </w:r>
      <w:r>
        <w:t xml:space="preserve">This shows that for regular members, BSS is likely to complement existing public transit services whereas for daily customers BSS serves as a substitute for existing public transit services. Since the purpose of daily customers’ trips are more likely to be for recreational activities, the Divvy stations in the vicinity of parks are also more likely to be chosen by daily customers as highlighted by area of parks in the buffer variable. Interestingly, the parks variable for annual members has contrasting effect for trips during weekdays and weekends. During weekdays, there is a negative impact on choosing a destination near parks while during weekends, the Divvy stations near parks are more likely to be chosen. As expected, both short-term users and annual members incline towards Divvy stations with higher number of restaurants in the vicinity. </w:t>
      </w:r>
    </w:p>
    <w:p w14:paraId="0FFEC00C" w14:textId="77777777" w:rsidR="00D4701D" w:rsidRDefault="00921E32" w:rsidP="00D4701D">
      <w:pPr>
        <w:autoSpaceDE w:val="0"/>
        <w:autoSpaceDN w:val="0"/>
        <w:adjustRightInd w:val="0"/>
        <w:ind w:firstLine="709"/>
      </w:pPr>
      <w:r>
        <w:t xml:space="preserve"> Members choose stations that bring them closer to CBD as highlighted by negative coefficient of destination station distance to CBD. This negative impact is about 3 times higher in the AM period while its effect becomes positive during the PM period, indicating the use of Divvy system for daily commute to/from work in downtown area. Daily customers are inclined towards the stations in CBD area as highlighted by the positive coefficient of destination in CBD variable. Daily customers use the system to get closer to CBD in the AM period and farther from CBD in the PM period. Population density variable has positive impact on likelihood of choosing a Divvy station by members in general. However, for both short-term users and annual members, during AM period, the Divvy stations with lower population density are more likely to be chosen since trips in AM period are mostly originated from home. During AM period, stations with higher job density are more likely to be chosen. </w:t>
      </w:r>
    </w:p>
    <w:p w14:paraId="7766598D" w14:textId="5F094945" w:rsidR="00921E32" w:rsidRDefault="00921E32" w:rsidP="00D4701D">
      <w:pPr>
        <w:autoSpaceDE w:val="0"/>
        <w:autoSpaceDN w:val="0"/>
        <w:adjustRightInd w:val="0"/>
        <w:ind w:firstLine="709"/>
      </w:pPr>
      <w:r>
        <w:t>The coefficients of population density, job density and station distance from CBD variables in AM and PM periods clearly demonstrate the use of Divvy system for daily commute to work in the morning and back to home in the evening especially for annual member users.</w:t>
      </w:r>
      <w:r w:rsidR="00D4701D">
        <w:t xml:space="preserve"> </w:t>
      </w:r>
      <w:r>
        <w:t xml:space="preserve">Further, the results show that there is clear </w:t>
      </w:r>
      <w:r w:rsidRPr="0044437B">
        <w:t>distinction</w:t>
      </w:r>
      <w:r>
        <w:t xml:space="preserve"> in the use of Divvy system by daily customers and annual members. This provides further support to our hypothesis that separate behavior models are appropriate for daily customers and annual members. </w:t>
      </w:r>
    </w:p>
    <w:p w14:paraId="2C867215" w14:textId="77777777" w:rsidR="00921E32" w:rsidRDefault="00921E32" w:rsidP="00921E32">
      <w:pPr>
        <w:autoSpaceDE w:val="0"/>
        <w:autoSpaceDN w:val="0"/>
        <w:adjustRightInd w:val="0"/>
        <w:ind w:firstLine="720"/>
      </w:pPr>
    </w:p>
    <w:p w14:paraId="3CD34CD9" w14:textId="77777777" w:rsidR="00921E32" w:rsidRPr="00947F15" w:rsidRDefault="00921E32" w:rsidP="00921E32">
      <w:pPr>
        <w:pStyle w:val="Heading1"/>
        <w:numPr>
          <w:ilvl w:val="2"/>
          <w:numId w:val="2"/>
        </w:numPr>
        <w:autoSpaceDE w:val="0"/>
        <w:autoSpaceDN w:val="0"/>
        <w:adjustRightInd w:val="0"/>
        <w:spacing w:before="0" w:after="0"/>
        <w:rPr>
          <w:b w:val="0"/>
          <w:bCs/>
          <w:i/>
        </w:rPr>
      </w:pPr>
      <w:r w:rsidRPr="00947F15">
        <w:rPr>
          <w:b w:val="0"/>
          <w:bCs/>
          <w:i/>
        </w:rPr>
        <w:t>Trip level attributes</w:t>
      </w:r>
    </w:p>
    <w:p w14:paraId="1137E3AC" w14:textId="77777777" w:rsidR="00921E32" w:rsidRDefault="00921E32" w:rsidP="00921E32">
      <w:pPr>
        <w:autoSpaceDE w:val="0"/>
        <w:autoSpaceDN w:val="0"/>
        <w:adjustRightInd w:val="0"/>
      </w:pPr>
      <w:r w:rsidRPr="00F65D47">
        <w:t xml:space="preserve">The most important variable in destination station decision making process in a bicycle-sharing system is expected to be the distance of trip between origin and destination. For members we examined the distance of trips as well as age and gender effects while for </w:t>
      </w:r>
      <w:r>
        <w:t>daily customer</w:t>
      </w:r>
      <w:r w:rsidRPr="00F65D47">
        <w:t xml:space="preserve">s we were limited to only trip distance variable due to lack of </w:t>
      </w:r>
      <w:r>
        <w:t>users’ information</w:t>
      </w:r>
      <w:r w:rsidRPr="00F65D47">
        <w:t xml:space="preserve">. In general, it is expected that the likelihood of choosing a station very close to origin station or very far from origin station is lower than stations in between. </w:t>
      </w:r>
      <w:r>
        <w:t xml:space="preserve">In order to better model the distance impact on the utility of choosing a station, we distinguish the very short distance and very far distance by dummy variables </w:t>
      </w:r>
      <w:r>
        <w:lastRenderedPageBreak/>
        <w:t xml:space="preserve">and a continuous variable for distance in between. </w:t>
      </w:r>
      <w:r w:rsidRPr="00F65D47">
        <w:t>We tried several different dist</w:t>
      </w:r>
      <w:r>
        <w:t>ance combinations</w:t>
      </w:r>
      <w:r w:rsidRPr="00F65D47">
        <w:t xml:space="preserve"> determining thresholds for distance to define close and far stations from</w:t>
      </w:r>
      <w:r>
        <w:t xml:space="preserve"> the</w:t>
      </w:r>
      <w:r w:rsidRPr="00F65D47">
        <w:t xml:space="preserve"> origin. Dummy variables indicating stations within 500m or farther than 3000m of origin and a continuous form of distance for stations within 500m to 3000m from origin provided better results for members’ final model specifications. For </w:t>
      </w:r>
      <w:r>
        <w:t>daily customer</w:t>
      </w:r>
      <w:r w:rsidRPr="00F65D47">
        <w:t>s’ model, stations within 500m dummy and a continuous form for after 500m distance from origin yielded better results. As expected, the network distance variables have negative impact on likelihood of choosing a station as destination for both annual members and short-term users.</w:t>
      </w:r>
      <w:r>
        <w:t xml:space="preserve"> </w:t>
      </w:r>
    </w:p>
    <w:p w14:paraId="2825F1DC" w14:textId="77777777" w:rsidR="00921E32" w:rsidRPr="00B421DB" w:rsidRDefault="00921E32" w:rsidP="00921E32">
      <w:pPr>
        <w:autoSpaceDE w:val="0"/>
        <w:autoSpaceDN w:val="0"/>
        <w:adjustRightInd w:val="0"/>
        <w:rPr>
          <w:bCs/>
        </w:rPr>
      </w:pPr>
      <w:r>
        <w:rPr>
          <w:bCs/>
        </w:rPr>
        <w:t xml:space="preserve"> </w:t>
      </w:r>
      <w:r>
        <w:rPr>
          <w:bCs/>
        </w:rPr>
        <w:tab/>
        <w:t xml:space="preserve">Moreover, gender and age effects were also considered in members’ model estimation. It is important to note that since the user attribute remains the same for all the destination station alternatives, these effects were captured by multiplying gender and age variables with distance variables. The age influence does not become statistically significant – this is intuitive given that annual members self-select themselves from the pool of active bicyclists. The gender impact, on the other hand, offers interesting results. The results show that male members are more likely to have shorter trips. This might be due the fact that in Chicago Divvy system, only about 21% of members are female. It is possible that women who join are actually regular bicyclists and are more likely to be fit and pursue longer trips. However, this result might be different in other bicycle-sharing systems especially in bicycle-friendlier cities. </w:t>
      </w:r>
    </w:p>
    <w:p w14:paraId="52BC5D7C" w14:textId="77777777" w:rsidR="00921E32" w:rsidRDefault="00921E32" w:rsidP="00921E32">
      <w:pPr>
        <w:autoSpaceDE w:val="0"/>
        <w:autoSpaceDN w:val="0"/>
        <w:adjustRightInd w:val="0"/>
        <w:jc w:val="left"/>
        <w:rPr>
          <w:b/>
        </w:rPr>
      </w:pPr>
    </w:p>
    <w:p w14:paraId="1F5B52B6" w14:textId="77777777" w:rsidR="00921E32" w:rsidRDefault="00921E32" w:rsidP="00921E32">
      <w:pPr>
        <w:pStyle w:val="Heading1"/>
      </w:pPr>
      <w:r>
        <w:t>Validation and Elasticity Analysis</w:t>
      </w:r>
    </w:p>
    <w:p w14:paraId="0D80E2D7" w14:textId="77777777" w:rsidR="00921E32" w:rsidRPr="00947F15" w:rsidRDefault="00921E32" w:rsidP="00921E32">
      <w:pPr>
        <w:pStyle w:val="Heading1"/>
        <w:numPr>
          <w:ilvl w:val="1"/>
          <w:numId w:val="2"/>
        </w:numPr>
        <w:autoSpaceDE w:val="0"/>
        <w:autoSpaceDN w:val="0"/>
        <w:adjustRightInd w:val="0"/>
        <w:spacing w:before="0" w:after="0"/>
        <w:ind w:left="426" w:hanging="426"/>
        <w:rPr>
          <w:i/>
        </w:rPr>
      </w:pPr>
      <w:r w:rsidRPr="00947F15">
        <w:rPr>
          <w:i/>
        </w:rPr>
        <w:t>Model Validation</w:t>
      </w:r>
    </w:p>
    <w:p w14:paraId="248B19F7" w14:textId="77777777" w:rsidR="00921E32" w:rsidRDefault="00921E32" w:rsidP="00921E32">
      <w:pPr>
        <w:autoSpaceDE w:val="0"/>
        <w:autoSpaceDN w:val="0"/>
        <w:adjustRightInd w:val="0"/>
        <w:rPr>
          <w:rFonts w:cs="Times New Roman"/>
          <w:szCs w:val="24"/>
        </w:rPr>
      </w:pPr>
      <w:r w:rsidRPr="00836A19">
        <w:rPr>
          <w:rFonts w:cs="Times New Roman"/>
          <w:szCs w:val="24"/>
        </w:rPr>
        <w:t>The model estimat</w:t>
      </w:r>
      <w:r>
        <w:rPr>
          <w:rFonts w:cs="Times New Roman"/>
          <w:szCs w:val="24"/>
        </w:rPr>
        <w:t xml:space="preserve">ed </w:t>
      </w:r>
      <w:r w:rsidRPr="00836A19">
        <w:rPr>
          <w:rFonts w:cs="Times New Roman"/>
          <w:szCs w:val="24"/>
        </w:rPr>
        <w:t xml:space="preserve">is validated using the hold-out samples set aside i.e. 2000 trips for annual members and 2000 trips for </w:t>
      </w:r>
      <w:r>
        <w:rPr>
          <w:rFonts w:cs="Times New Roman"/>
          <w:szCs w:val="24"/>
        </w:rPr>
        <w:t>daily customer</w:t>
      </w:r>
      <w:r w:rsidRPr="00836A19">
        <w:rPr>
          <w:rFonts w:cs="Times New Roman"/>
          <w:szCs w:val="24"/>
        </w:rPr>
        <w:t xml:space="preserve">s. The same approach of choice set generation for estimation sample is exercised for validation sample. The utility and the probability of choosing a station are computed for 30 stations of choice set for each of </w:t>
      </w:r>
      <w:r>
        <w:rPr>
          <w:rFonts w:cs="Times New Roman"/>
          <w:szCs w:val="24"/>
        </w:rPr>
        <w:t xml:space="preserve">the </w:t>
      </w:r>
      <w:r w:rsidRPr="00836A19">
        <w:rPr>
          <w:rFonts w:cs="Times New Roman"/>
          <w:szCs w:val="24"/>
        </w:rPr>
        <w:t xml:space="preserve">2000 trips. </w:t>
      </w:r>
      <w:r>
        <w:rPr>
          <w:rFonts w:cs="Times New Roman"/>
          <w:szCs w:val="24"/>
        </w:rPr>
        <w:t xml:space="preserve"> The predictive LL for members’ model is -5275.76 and for daily customers’ model is -5249.32 while the corresponding value for equal probability model is </w:t>
      </w:r>
      <w:r w:rsidRPr="00C1100F">
        <w:rPr>
          <w:rFonts w:cs="Times New Roman"/>
          <w:szCs w:val="24"/>
        </w:rPr>
        <w:t>-6802.39</w:t>
      </w:r>
      <w:r>
        <w:rPr>
          <w:rFonts w:cs="Times New Roman"/>
          <w:szCs w:val="24"/>
        </w:rPr>
        <w:t xml:space="preserve"> clearly indicating that the proposed model provides an improved fit. Subsequently, t</w:t>
      </w:r>
      <w:r w:rsidRPr="00836A19">
        <w:rPr>
          <w:rFonts w:cs="Times New Roman"/>
          <w:szCs w:val="24"/>
        </w:rPr>
        <w:t xml:space="preserve">he </w:t>
      </w:r>
      <w:r>
        <w:rPr>
          <w:rFonts w:cs="Times New Roman"/>
          <w:szCs w:val="24"/>
        </w:rPr>
        <w:t xml:space="preserve">predicted </w:t>
      </w:r>
      <w:r w:rsidRPr="00836A19">
        <w:rPr>
          <w:rFonts w:cs="Times New Roman"/>
          <w:szCs w:val="24"/>
        </w:rPr>
        <w:t>probability is compared with the actual observed destination station</w:t>
      </w:r>
      <w:r>
        <w:rPr>
          <w:rFonts w:cs="Times New Roman"/>
          <w:szCs w:val="24"/>
        </w:rPr>
        <w:t xml:space="preserve">. We compute two metrics for this analysis: (1) percentage of correct prediction (correct prediction is defined as assigning the highest probability to the chosen alternative) and (2) average probability of the chosen station. For member and customers models, we observe that the probability of correct prediction is 21.7% and 22.0% respectively. </w:t>
      </w:r>
      <w:r w:rsidRPr="00836A19">
        <w:rPr>
          <w:rFonts w:cs="Times New Roman"/>
          <w:szCs w:val="24"/>
        </w:rPr>
        <w:t xml:space="preserve">The </w:t>
      </w:r>
      <w:r>
        <w:rPr>
          <w:rFonts w:cs="Times New Roman"/>
          <w:szCs w:val="24"/>
        </w:rPr>
        <w:t>average of</w:t>
      </w:r>
      <w:r w:rsidRPr="00836A19">
        <w:rPr>
          <w:rFonts w:cs="Times New Roman"/>
          <w:szCs w:val="24"/>
        </w:rPr>
        <w:t xml:space="preserve"> </w:t>
      </w:r>
      <w:r>
        <w:rPr>
          <w:rFonts w:cs="Times New Roman"/>
          <w:szCs w:val="24"/>
        </w:rPr>
        <w:t xml:space="preserve">predicted </w:t>
      </w:r>
      <w:r w:rsidRPr="00836A19">
        <w:rPr>
          <w:rFonts w:cs="Times New Roman"/>
          <w:szCs w:val="24"/>
        </w:rPr>
        <w:t xml:space="preserve">probability of </w:t>
      </w:r>
      <w:r>
        <w:rPr>
          <w:rFonts w:cs="Times New Roman"/>
          <w:szCs w:val="24"/>
        </w:rPr>
        <w:t>observed</w:t>
      </w:r>
      <w:r w:rsidRPr="00836A19">
        <w:rPr>
          <w:rFonts w:cs="Times New Roman"/>
          <w:szCs w:val="24"/>
        </w:rPr>
        <w:t xml:space="preserve"> destination station is 11.5</w:t>
      </w:r>
      <w:r>
        <w:rPr>
          <w:rFonts w:cs="Times New Roman"/>
          <w:szCs w:val="24"/>
        </w:rPr>
        <w:t>2% and 11.</w:t>
      </w:r>
      <w:r w:rsidRPr="00836A19">
        <w:rPr>
          <w:rFonts w:cs="Times New Roman"/>
          <w:szCs w:val="24"/>
        </w:rPr>
        <w:t>7</w:t>
      </w:r>
      <w:r>
        <w:rPr>
          <w:rFonts w:cs="Times New Roman"/>
          <w:szCs w:val="24"/>
        </w:rPr>
        <w:t>2</w:t>
      </w:r>
      <w:r w:rsidRPr="00836A19">
        <w:rPr>
          <w:rFonts w:cs="Times New Roman"/>
          <w:szCs w:val="24"/>
        </w:rPr>
        <w:t xml:space="preserve">% which is </w:t>
      </w:r>
      <w:r>
        <w:rPr>
          <w:rFonts w:cs="Times New Roman"/>
          <w:szCs w:val="24"/>
        </w:rPr>
        <w:t>about 4 times the</w:t>
      </w:r>
      <w:r w:rsidRPr="00836A19">
        <w:rPr>
          <w:rFonts w:cs="Times New Roman"/>
          <w:szCs w:val="24"/>
        </w:rPr>
        <w:t xml:space="preserve"> 3.33% </w:t>
      </w:r>
      <w:r>
        <w:rPr>
          <w:rFonts w:cs="Times New Roman"/>
          <w:szCs w:val="24"/>
        </w:rPr>
        <w:t xml:space="preserve">chance of </w:t>
      </w:r>
      <w:r w:rsidRPr="00836A19">
        <w:rPr>
          <w:rFonts w:cs="Times New Roman"/>
          <w:szCs w:val="24"/>
        </w:rPr>
        <w:t>the probability of predic</w:t>
      </w:r>
      <w:r>
        <w:rPr>
          <w:rFonts w:cs="Times New Roman"/>
          <w:szCs w:val="24"/>
        </w:rPr>
        <w:t>tion</w:t>
      </w:r>
      <w:r w:rsidRPr="00836A19">
        <w:rPr>
          <w:rFonts w:cs="Times New Roman"/>
          <w:szCs w:val="24"/>
        </w:rPr>
        <w:t xml:space="preserve"> without any model (i.e. choosing a station among 30 stations).</w:t>
      </w:r>
      <w:r>
        <w:rPr>
          <w:rFonts w:cs="Times New Roman"/>
          <w:szCs w:val="24"/>
        </w:rPr>
        <w:t xml:space="preserve"> The two proposed measures highlight the improved fidelity of prediction with our proposed model as opposed to an equal likelihood prediction.</w:t>
      </w:r>
    </w:p>
    <w:p w14:paraId="076FD3A1" w14:textId="636889B1" w:rsidR="00921E32" w:rsidRDefault="00921E32" w:rsidP="00203028">
      <w:pPr>
        <w:autoSpaceDE w:val="0"/>
        <w:autoSpaceDN w:val="0"/>
        <w:adjustRightInd w:val="0"/>
        <w:ind w:firstLine="720"/>
      </w:pPr>
      <w:r w:rsidRPr="00F65D47">
        <w:t xml:space="preserve">To </w:t>
      </w:r>
      <w:r>
        <w:t xml:space="preserve">further </w:t>
      </w:r>
      <w:r w:rsidRPr="00F65D47">
        <w:t>highlight the applicability of estimated models, we illustrate the probability of choosing destination stations from the entire sample for the same stations discussed in Section 3.4 in Figure</w:t>
      </w:r>
      <w:r>
        <w:t xml:space="preserve"> </w:t>
      </w:r>
      <w:r w:rsidR="00203028">
        <w:t>3</w:t>
      </w:r>
      <w:r w:rsidRPr="00F65D47">
        <w:t xml:space="preserve">. Again to better compare the results, we categorized the stations into 4 types considering the likelihood of station to be chosen: low probability stations (first </w:t>
      </w:r>
      <w:r>
        <w:t>quartile</w:t>
      </w:r>
      <w:r w:rsidRPr="00F65D47">
        <w:t xml:space="preserve">), medium probability stations (second </w:t>
      </w:r>
      <w:r>
        <w:t>quartile</w:t>
      </w:r>
      <w:r w:rsidRPr="00F65D47">
        <w:t xml:space="preserve">), high probability stations (third </w:t>
      </w:r>
      <w:r>
        <w:t>quartile</w:t>
      </w:r>
      <w:r w:rsidRPr="00F65D47">
        <w:t xml:space="preserve">), and very high probability stations (fourth </w:t>
      </w:r>
      <w:r>
        <w:t>quartile</w:t>
      </w:r>
      <w:r w:rsidRPr="00F65D47">
        <w:t xml:space="preserve">). The computed probability is for off-peak period on weekdays for male members and </w:t>
      </w:r>
      <w:r>
        <w:t>daily customer</w:t>
      </w:r>
      <w:r w:rsidRPr="00F65D47">
        <w:t>s. Comparison of Figure</w:t>
      </w:r>
      <w:r>
        <w:t xml:space="preserve"> </w:t>
      </w:r>
      <w:r w:rsidR="00203028">
        <w:t>2</w:t>
      </w:r>
      <w:r w:rsidR="00203028" w:rsidRPr="00F65D47">
        <w:t xml:space="preserve"> </w:t>
      </w:r>
      <w:r w:rsidRPr="00F65D47">
        <w:t>and Figure</w:t>
      </w:r>
      <w:r>
        <w:t xml:space="preserve"> </w:t>
      </w:r>
      <w:r w:rsidR="00203028">
        <w:t>3</w:t>
      </w:r>
      <w:r w:rsidR="00203028" w:rsidRPr="00F65D47">
        <w:t xml:space="preserve"> </w:t>
      </w:r>
      <w:r w:rsidRPr="00F65D47">
        <w:t>clearly show the applicability of estimated results. The zero arrival trips in Figure</w:t>
      </w:r>
      <w:r>
        <w:t xml:space="preserve"> </w:t>
      </w:r>
      <w:r w:rsidR="00203028">
        <w:t>2</w:t>
      </w:r>
      <w:r w:rsidR="00203028" w:rsidRPr="00F65D47">
        <w:t xml:space="preserve"> </w:t>
      </w:r>
      <w:r w:rsidRPr="00F65D47">
        <w:t xml:space="preserve">are mostly in lower predicted </w:t>
      </w:r>
      <w:r w:rsidRPr="00F65D47">
        <w:lastRenderedPageBreak/>
        <w:t>probability categories in Figure</w:t>
      </w:r>
      <w:r>
        <w:t xml:space="preserve"> </w:t>
      </w:r>
      <w:r w:rsidR="00203028">
        <w:t>3</w:t>
      </w:r>
      <w:r w:rsidR="00203028" w:rsidRPr="00F65D47">
        <w:t xml:space="preserve"> </w:t>
      </w:r>
      <w:r w:rsidRPr="00F65D47">
        <w:t>while higher arrivals are mainly in higher</w:t>
      </w:r>
      <w:r>
        <w:t xml:space="preserve"> </w:t>
      </w:r>
      <w:r w:rsidRPr="00F65D47">
        <w:t>predicted probability categories.</w:t>
      </w:r>
    </w:p>
    <w:p w14:paraId="6816721F" w14:textId="77777777" w:rsidR="00921E32" w:rsidRDefault="00921E32" w:rsidP="00921E32">
      <w:pPr>
        <w:autoSpaceDE w:val="0"/>
        <w:autoSpaceDN w:val="0"/>
        <w:adjustRightInd w:val="0"/>
        <w:ind w:firstLine="720"/>
      </w:pPr>
    </w:p>
    <w:p w14:paraId="4024F6AA" w14:textId="77777777" w:rsidR="00921E32" w:rsidRPr="00950C5B" w:rsidRDefault="00921E32" w:rsidP="00921E32">
      <w:pPr>
        <w:pStyle w:val="Heading1"/>
        <w:numPr>
          <w:ilvl w:val="1"/>
          <w:numId w:val="2"/>
        </w:numPr>
        <w:autoSpaceDE w:val="0"/>
        <w:autoSpaceDN w:val="0"/>
        <w:adjustRightInd w:val="0"/>
        <w:spacing w:before="0" w:after="0"/>
        <w:ind w:left="426" w:hanging="426"/>
        <w:rPr>
          <w:i/>
        </w:rPr>
      </w:pPr>
      <w:r w:rsidRPr="00950C5B">
        <w:rPr>
          <w:i/>
        </w:rPr>
        <w:t>Elasticity analysis</w:t>
      </w:r>
    </w:p>
    <w:p w14:paraId="6517A4B5" w14:textId="4BDCD0DD" w:rsidR="00921E32" w:rsidRDefault="00921E32" w:rsidP="00203028">
      <w:pPr>
        <w:autoSpaceDE w:val="0"/>
        <w:autoSpaceDN w:val="0"/>
        <w:adjustRightInd w:val="0"/>
      </w:pPr>
      <w:r w:rsidRPr="00F65D47">
        <w:t xml:space="preserve">In order to better understand the magnitude of </w:t>
      </w:r>
      <w:r>
        <w:t xml:space="preserve">the </w:t>
      </w:r>
      <w:r w:rsidRPr="00F65D47">
        <w:t>effects of variable</w:t>
      </w:r>
      <w:r>
        <w:t xml:space="preserve">s on destination choice, Figure </w:t>
      </w:r>
      <w:r w:rsidR="00203028">
        <w:t>4</w:t>
      </w:r>
      <w:r w:rsidR="00203028" w:rsidRPr="00F65D47">
        <w:t xml:space="preserve"> </w:t>
      </w:r>
      <w:r w:rsidRPr="00F65D47">
        <w:t>illustrates the utility function</w:t>
      </w:r>
      <w:r>
        <w:t xml:space="preserve"> trade-offs</w:t>
      </w:r>
      <w:r w:rsidRPr="00F65D47">
        <w:t xml:space="preserve"> </w:t>
      </w:r>
      <w:r>
        <w:t xml:space="preserve">between </w:t>
      </w:r>
      <w:r w:rsidRPr="00F65D47">
        <w:t>origin and destination</w:t>
      </w:r>
      <w:r>
        <w:t xml:space="preserve"> </w:t>
      </w:r>
      <w:r w:rsidRPr="00F65D47">
        <w:t xml:space="preserve">network distance </w:t>
      </w:r>
      <w:r>
        <w:t xml:space="preserve">and other attributes such as </w:t>
      </w:r>
      <w:r w:rsidRPr="00F65D47">
        <w:t xml:space="preserve">length of bicycle facilities in the buffer and destination station capacity. </w:t>
      </w:r>
      <w:r>
        <w:t xml:space="preserve">As is indicated from the model estimates, </w:t>
      </w:r>
      <w:r w:rsidRPr="00F65D47">
        <w:t>the utility decreases when the trips’ distance between origin and destination increases</w:t>
      </w:r>
      <w:r>
        <w:t xml:space="preserve">; while it increases with increase in the </w:t>
      </w:r>
      <w:r w:rsidRPr="00F65D47">
        <w:t xml:space="preserve">length of bicycle facilities near a station </w:t>
      </w:r>
      <w:r>
        <w:t xml:space="preserve">and </w:t>
      </w:r>
      <w:r w:rsidRPr="00F65D47">
        <w:t xml:space="preserve">station capacity. </w:t>
      </w:r>
      <w:r>
        <w:t>We</w:t>
      </w:r>
      <w:r w:rsidRPr="00F65D47">
        <w:t xml:space="preserve"> can observe </w:t>
      </w:r>
      <w:r>
        <w:t xml:space="preserve">from the three dimensional relationship that </w:t>
      </w:r>
      <w:r w:rsidRPr="00F65D47">
        <w:t xml:space="preserve">the negative impact of distance is compensated </w:t>
      </w:r>
      <w:r>
        <w:t xml:space="preserve">to some degree </w:t>
      </w:r>
      <w:r w:rsidRPr="00F65D47">
        <w:t xml:space="preserve">by positive impact of bicycle facilities and station capacity. </w:t>
      </w:r>
      <w:r>
        <w:t xml:space="preserve">This is illustrated by how the utility for various distances remains the same with appropriate increase in the other two attributes. </w:t>
      </w:r>
      <w:r w:rsidRPr="00F65D47">
        <w:t>For example, moving a destination station from 1</w:t>
      </w:r>
      <w:r>
        <w:t xml:space="preserve"> </w:t>
      </w:r>
      <w:r w:rsidRPr="00F65D47">
        <w:t>km to 2</w:t>
      </w:r>
      <w:r>
        <w:t xml:space="preserve"> </w:t>
      </w:r>
      <w:r w:rsidRPr="00F65D47">
        <w:t>km farther from origin without changing other vari</w:t>
      </w:r>
      <w:r>
        <w:t>ables would result in about 0.65 and 0.45</w:t>
      </w:r>
      <w:r w:rsidRPr="00F65D47">
        <w:t xml:space="preserve"> unit reduction in utility for members and non-members, respectively. Now if we want to </w:t>
      </w:r>
      <w:r w:rsidR="005709FF">
        <w:t>maintain</w:t>
      </w:r>
      <w:r w:rsidR="005709FF" w:rsidRPr="00F65D47">
        <w:t xml:space="preserve"> </w:t>
      </w:r>
      <w:r w:rsidRPr="00F65D47">
        <w:t>the attraction of that station</w:t>
      </w:r>
      <w:r>
        <w:t xml:space="preserve"> constant</w:t>
      </w:r>
      <w:r w:rsidRPr="00F65D47">
        <w:t xml:space="preserve"> (i.e. keep the utility constant), we can compensate that reduction</w:t>
      </w:r>
      <w:r>
        <w:t xml:space="preserve"> in utility </w:t>
      </w:r>
      <w:r w:rsidRPr="00F65D47">
        <w:t xml:space="preserve">by adding </w:t>
      </w:r>
      <w:r>
        <w:t xml:space="preserve">to existing bicycle routes or adding </w:t>
      </w:r>
      <w:r w:rsidRPr="00F65D47">
        <w:t xml:space="preserve">more capacity. To offset the utility reduction caused by </w:t>
      </w:r>
      <w:r>
        <w:t>increased distance of 1 km we will need to increase bicycle facility length by</w:t>
      </w:r>
      <w:r w:rsidRPr="00F65D47">
        <w:t xml:space="preserve"> about 2.</w:t>
      </w:r>
      <w:r>
        <w:t xml:space="preserve">6 </w:t>
      </w:r>
      <w:r w:rsidRPr="00F65D47">
        <w:t xml:space="preserve">km and </w:t>
      </w:r>
      <w:r>
        <w:t>3</w:t>
      </w:r>
      <w:r w:rsidRPr="00F65D47">
        <w:t>.5</w:t>
      </w:r>
      <w:r>
        <w:t xml:space="preserve"> </w:t>
      </w:r>
      <w:r w:rsidRPr="00F65D47">
        <w:t>km</w:t>
      </w:r>
      <w:r>
        <w:t xml:space="preserve"> </w:t>
      </w:r>
      <w:r w:rsidRPr="00F65D47">
        <w:t>for members and non-members</w:t>
      </w:r>
      <w:r>
        <w:t xml:space="preserve">, </w:t>
      </w:r>
      <w:r w:rsidRPr="00F65D47">
        <w:t>respectively</w:t>
      </w:r>
      <w:r>
        <w:t>.</w:t>
      </w:r>
      <w:r w:rsidRPr="00F65D47">
        <w:t xml:space="preserve"> </w:t>
      </w:r>
      <w:r>
        <w:t>In terms of capacity, the 1 km increase in distance can be offset by increasing the capacity by 22</w:t>
      </w:r>
      <w:r w:rsidRPr="00F65D47">
        <w:t xml:space="preserve"> and </w:t>
      </w:r>
      <w:r>
        <w:t>10</w:t>
      </w:r>
      <w:r w:rsidRPr="00F65D47">
        <w:t xml:space="preserve"> for members and non-members</w:t>
      </w:r>
      <w:r>
        <w:t xml:space="preserve">, </w:t>
      </w:r>
      <w:r w:rsidRPr="00F65D47">
        <w:t>respectively.</w:t>
      </w:r>
      <w:r>
        <w:t xml:space="preserve"> Hence, one could argue that adding to bicycle capacity is an easier proposition. Of course, if the changes were made simultaneously only a 1 km increase in bicycle route length in conjunction with a capacity increase of 14 and 7 for members and customers can offset the 1 km increase in distance. The figures and the subsequent analysis illustrate the applicability of the proposed model for system operators in reallocating capacity or installing new capacity while regional planners can adopt the model to enhance land-use to encourage shared bicycling usage.</w:t>
      </w:r>
    </w:p>
    <w:p w14:paraId="5716A27F" w14:textId="77777777" w:rsidR="00921E32" w:rsidRDefault="00921E32" w:rsidP="00921E32">
      <w:pPr>
        <w:autoSpaceDE w:val="0"/>
        <w:autoSpaceDN w:val="0"/>
        <w:adjustRightInd w:val="0"/>
        <w:ind w:firstLine="720"/>
      </w:pPr>
      <w:r>
        <w:t>.</w:t>
      </w:r>
    </w:p>
    <w:p w14:paraId="1A64CDD0" w14:textId="77777777" w:rsidR="00921E32" w:rsidRPr="00836A19" w:rsidRDefault="00921E32" w:rsidP="00921E32">
      <w:pPr>
        <w:pStyle w:val="Heading1"/>
      </w:pPr>
      <w:r w:rsidRPr="00836A19">
        <w:t>Conclusion</w:t>
      </w:r>
    </w:p>
    <w:p w14:paraId="283858B7" w14:textId="77777777" w:rsidR="00921E32" w:rsidRDefault="00921E32" w:rsidP="00921E32">
      <w:pPr>
        <w:rPr>
          <w:rFonts w:cs="Times New Roman"/>
        </w:rPr>
      </w:pPr>
      <w:r w:rsidRPr="00C70D5B">
        <w:t xml:space="preserve">Despite the growing installation of bicycle-sharing systems around the world, </w:t>
      </w:r>
      <w:r w:rsidRPr="00C70D5B">
        <w:rPr>
          <w:rFonts w:cs="Times New Roman"/>
        </w:rPr>
        <w:t>there is very little research exploring how people consider these systems within the existing transportation alternatives.</w:t>
      </w:r>
      <w:r>
        <w:rPr>
          <w:rFonts w:cs="Times New Roman"/>
        </w:rPr>
        <w:t xml:space="preserve"> </w:t>
      </w:r>
      <w:r>
        <w:t xml:space="preserve">This study examines </w:t>
      </w:r>
      <w:r>
        <w:rPr>
          <w:rFonts w:cs="Times New Roman"/>
        </w:rPr>
        <w:t>the individuals’ decision processes in adoption and usage of bicycle-sharing systems. The current study contributes to growing literature on bicycle-sharing systems by examining bicycle-sharing system behavior at a trip level to analyze bicyclists’ destination preferences. The decision process is studied using a Multinomial Logit Model where the destination station utility is affected by individual bicyclist attributes (such as age and gender), trip attributes (such as time period of the day) and destination attributes (such as distance from the origin station, bicycle infrastructure variables and land use and built environment attributes). In our analysis, we distinguish between BSS annual users and daily customers.</w:t>
      </w:r>
    </w:p>
    <w:p w14:paraId="14B02825" w14:textId="7BBB68DB" w:rsidR="00921E32" w:rsidRDefault="00921E32" w:rsidP="00921E32">
      <w:pPr>
        <w:autoSpaceDE w:val="0"/>
        <w:autoSpaceDN w:val="0"/>
        <w:adjustRightInd w:val="0"/>
        <w:ind w:firstLine="709"/>
      </w:pPr>
      <w:r>
        <w:rPr>
          <w:rFonts w:cs="Times New Roman"/>
        </w:rPr>
        <w:t xml:space="preserve">The proposed quantitative analysis is conducted employing trip data for Chicago’s Divvy bicycle-sharing system from July to December 2013. </w:t>
      </w:r>
      <w:r>
        <w:t xml:space="preserve">The model estimation results provide intuitive findings for both members and daily customers. It is observed that people tend to choose stations with longer bicycle paths nearby. In terms of the destination station, the stations with </w:t>
      </w:r>
      <w:r>
        <w:lastRenderedPageBreak/>
        <w:t xml:space="preserve">higher capacity are more likely to be chosen. The network distance between origin and destination station has negative impact on likelihood of choosing a station as destination for Divvy users. During AM period, stations with higher job density and stations with lower population density are more likely to be chosen. The coefficients of population density, job density and station distance from CBD variables in AM and PM periods clearly demonstrate the use of Divvy system for daily commute to work in the morning and back to home in the evening especially for annual member users. </w:t>
      </w:r>
      <w:r w:rsidRPr="00C70D5B">
        <w:t>It is demonstrated that there is clear distinction in the use of Divvy system by daily customers and annual members.</w:t>
      </w:r>
      <w:r w:rsidR="00D70DE9">
        <w:t xml:space="preserve"> T</w:t>
      </w:r>
      <w:r w:rsidRPr="00C70D5B">
        <w:t>he effects of number and capacity of neighbouring stations are opposite for daily customers and annual members.</w:t>
      </w:r>
      <w:r>
        <w:t xml:space="preserve"> </w:t>
      </w:r>
      <w:r w:rsidR="00D70DE9" w:rsidRPr="00C70D5B">
        <w:t>Specifically</w:t>
      </w:r>
      <w:r w:rsidR="00D70DE9">
        <w:t xml:space="preserve">, members are likely to favor higher density of stations with smaller capacity while daily customers have a preference for fewer stations with large number of docks. The BSS operators will need to carefully balance requirements of members and daily customers. For instance, during </w:t>
      </w:r>
      <w:r w:rsidR="00EA59CC">
        <w:t>high tourist activity months,</w:t>
      </w:r>
      <w:r w:rsidR="00D70DE9">
        <w:t xml:space="preserve"> </w:t>
      </w:r>
      <w:r w:rsidR="00EA59CC">
        <w:t>a reallocation plan to reduce the number of stations but increase per station capacity on weekends might be beneficial.</w:t>
      </w:r>
    </w:p>
    <w:p w14:paraId="4500C7BE" w14:textId="77777777" w:rsidR="00921E32" w:rsidRDefault="00921E32" w:rsidP="00921E32">
      <w:pPr>
        <w:autoSpaceDE w:val="0"/>
        <w:autoSpaceDN w:val="0"/>
        <w:adjustRightInd w:val="0"/>
        <w:ind w:firstLine="709"/>
      </w:pPr>
      <w:r w:rsidRPr="00C70D5B">
        <w:rPr>
          <w:rFonts w:cs="Times New Roman"/>
          <w:szCs w:val="24"/>
        </w:rPr>
        <w:t>The model estimated is validated using hold-out samples. The validation exercise highlights the improved fidelity of prediction with our proposed model as opposed to an equal likelihood prediction.</w:t>
      </w:r>
      <w:r>
        <w:rPr>
          <w:rFonts w:cs="Times New Roman"/>
          <w:szCs w:val="24"/>
        </w:rPr>
        <w:t xml:space="preserve"> </w:t>
      </w:r>
      <w:r>
        <w:t xml:space="preserve">To further demonstrate the applicability of estimated models, we compute the probability of choosing destination stations from the entire sample. The zero arrival trips from the observed data are mostly in lower predicted probability categories while higher arrival trips from the observed data are mainly in higher predicted probability categories. In order to better understand the magnitude of the effects of variables on destination choice, the utility function trade-offs between network distance between origin and destination and other attributes such as length of bicycle facilities in the buffer and destination station capacity are also computed. </w:t>
      </w:r>
      <w:r w:rsidRPr="00C70D5B">
        <w:t>It is observed that the negative impact of distance is compensated to some degree by positive impact of bicycle facilities and station capacity. Overall, our analysis provides a framework for planners and BSS operators a framework to examine the impact of changes to the system (BSS and land use) on user destination choice preferences.</w:t>
      </w:r>
    </w:p>
    <w:p w14:paraId="49FB959F" w14:textId="15483E3C" w:rsidR="00921E32" w:rsidRDefault="00921E32" w:rsidP="00921E32">
      <w:pPr>
        <w:ind w:firstLine="720"/>
        <w:rPr>
          <w:rFonts w:cs="Times New Roman"/>
        </w:rPr>
      </w:pPr>
      <w:r w:rsidRPr="00C70D5B">
        <w:rPr>
          <w:rFonts w:cs="Times New Roman"/>
        </w:rPr>
        <w:t>The model estimates generated have several applications. For example, the quantitative framework developed will allow bicycle-sharing system operators to examine the impact of travel distance, land use, built environment and access to public transportation infrastructure on users’ destination preferences. The model results will also be useful in determining time of day based bicycle demand profiles so as to better plan the bicycle availability (or empty slot availability) and rebalancing operations at bicycle stations. The model will also provide guidance on how the expansion of the existing bicycle-sharing system will affect the current station demand by providing potential destination locations to be used from the newly proposed bicycle stations.</w:t>
      </w:r>
      <w:r w:rsidR="00C40144">
        <w:rPr>
          <w:rFonts w:cs="Times New Roman"/>
        </w:rPr>
        <w:t xml:space="preserve"> Further, the station choice model developed in conjunction with an arrivals and departures model (</w:t>
      </w:r>
      <w:r w:rsidR="000F7F37">
        <w:rPr>
          <w:rFonts w:cs="Times New Roman"/>
        </w:rPr>
        <w:t>similar to the one</w:t>
      </w:r>
      <w:r w:rsidR="00C40144">
        <w:rPr>
          <w:rFonts w:cs="Times New Roman"/>
        </w:rPr>
        <w:t xml:space="preserve"> proposed in </w:t>
      </w:r>
      <w:r w:rsidR="00C40144" w:rsidRPr="008A07C9">
        <w:rPr>
          <w:rFonts w:cs="Times New Roman"/>
        </w:rPr>
        <w:t>Faghih-Imani</w:t>
      </w:r>
      <w:r w:rsidR="00C40144">
        <w:rPr>
          <w:rFonts w:cs="Times New Roman"/>
        </w:rPr>
        <w:t xml:space="preserve"> et al. 2014) will allow the BSS operators to study the influence of land use, BSS infrastructure and bicycle facility infrastructure on BSS usage and operation.</w:t>
      </w:r>
    </w:p>
    <w:p w14:paraId="53A7C72F" w14:textId="77777777" w:rsidR="00921E32" w:rsidRDefault="00921E32" w:rsidP="00921E32">
      <w:pPr>
        <w:ind w:firstLine="720"/>
      </w:pPr>
      <w:r>
        <w:t xml:space="preserve">To be sure, the study is not without limitations. The study does not explicitly control for the BSS infrastructure installation process (see </w:t>
      </w:r>
      <w:r w:rsidRPr="008A07C9">
        <w:rPr>
          <w:rFonts w:cs="Times New Roman"/>
        </w:rPr>
        <w:t>Faghih-Imani</w:t>
      </w:r>
      <w:r>
        <w:rPr>
          <w:rFonts w:cs="Times New Roman"/>
        </w:rPr>
        <w:t xml:space="preserve"> and Eluru, 2014). It is possible that the impact of bicycle infrastructure might be over-estimated as a result of this. Also, t</w:t>
      </w:r>
      <w:r>
        <w:t xml:space="preserve">his paper does not account for the trips’ origin effects; the trips originating from one station might have common characteristics. </w:t>
      </w:r>
      <w:r w:rsidRPr="00C70D5B">
        <w:t>We do intend to capture the origin’s common unobserved heterogeneity in our future research.</w:t>
      </w:r>
      <w:r>
        <w:t xml:space="preserve"> In future research attempts a more comprehensive analysis considering the decision to make a trip by bicycle-sharing system, the origin station choice and the destination </w:t>
      </w:r>
      <w:r>
        <w:lastRenderedPageBreak/>
        <w:t>station choice simultaneously could be undertaken. Of course, to undertake such analysis, the bicycle-sharing trip data needs to be augmented with much more detailed information (such as home and work location) on BSS users.</w:t>
      </w:r>
    </w:p>
    <w:p w14:paraId="6691286B" w14:textId="77777777" w:rsidR="00921E32" w:rsidRDefault="00921E32" w:rsidP="00921E32">
      <w:pPr>
        <w:autoSpaceDE w:val="0"/>
        <w:autoSpaceDN w:val="0"/>
        <w:adjustRightInd w:val="0"/>
        <w:jc w:val="left"/>
        <w:rPr>
          <w:rFonts w:cs="Times New Roman"/>
          <w:b/>
          <w:bCs/>
          <w:szCs w:val="24"/>
        </w:rPr>
      </w:pPr>
    </w:p>
    <w:p w14:paraId="69C8829C" w14:textId="77777777" w:rsidR="00921E32" w:rsidRDefault="00921E32" w:rsidP="00921E32">
      <w:pPr>
        <w:autoSpaceDE w:val="0"/>
        <w:autoSpaceDN w:val="0"/>
        <w:adjustRightInd w:val="0"/>
        <w:jc w:val="left"/>
        <w:rPr>
          <w:rFonts w:cs="Times New Roman"/>
          <w:b/>
          <w:bCs/>
          <w:szCs w:val="24"/>
        </w:rPr>
      </w:pPr>
      <w:r>
        <w:rPr>
          <w:rFonts w:cs="Times New Roman"/>
          <w:b/>
          <w:bCs/>
          <w:szCs w:val="24"/>
        </w:rPr>
        <w:t>ACKNOWLEDGEMENTS</w:t>
      </w:r>
    </w:p>
    <w:p w14:paraId="37925058" w14:textId="7045759D" w:rsidR="0030452E" w:rsidRPr="00D1405D" w:rsidRDefault="0030452E" w:rsidP="00F15840">
      <w:pPr>
        <w:autoSpaceDE w:val="0"/>
        <w:autoSpaceDN w:val="0"/>
        <w:adjustRightInd w:val="0"/>
        <w:rPr>
          <w:rFonts w:cs="Times New Roman"/>
          <w:bCs/>
          <w:szCs w:val="24"/>
        </w:rPr>
      </w:pPr>
      <w:r w:rsidRPr="00D1405D">
        <w:rPr>
          <w:rFonts w:cs="Times New Roman"/>
          <w:bCs/>
          <w:szCs w:val="24"/>
        </w:rPr>
        <w:t xml:space="preserve">The authors would like to acknowledge useful feedback from the editor and two </w:t>
      </w:r>
      <w:r w:rsidRPr="0030452E">
        <w:rPr>
          <w:rFonts w:cs="Times New Roman"/>
          <w:bCs/>
          <w:szCs w:val="24"/>
        </w:rPr>
        <w:t>anonymous</w:t>
      </w:r>
      <w:r w:rsidRPr="00D1405D">
        <w:rPr>
          <w:rFonts w:cs="Times New Roman"/>
          <w:bCs/>
          <w:szCs w:val="24"/>
        </w:rPr>
        <w:t xml:space="preserve"> reviewers.</w:t>
      </w:r>
      <w:r w:rsidR="005709FF">
        <w:rPr>
          <w:rFonts w:cs="Times New Roman"/>
          <w:bCs/>
          <w:szCs w:val="24"/>
        </w:rPr>
        <w:t xml:space="preserve"> The authors would also like to acknowledge Prof. Ahmed El-Geneidy for providing us the information on the data source. </w:t>
      </w:r>
    </w:p>
    <w:p w14:paraId="6D23E315" w14:textId="77777777" w:rsidR="00921E32" w:rsidRDefault="00921E32" w:rsidP="00921E32">
      <w:pPr>
        <w:spacing w:before="0" w:after="0"/>
        <w:rPr>
          <w:rFonts w:cs="Times New Roman"/>
          <w:b/>
        </w:rPr>
      </w:pPr>
      <w:r>
        <w:rPr>
          <w:rFonts w:cs="Times New Roman"/>
          <w:b/>
        </w:rPr>
        <w:br w:type="page"/>
      </w:r>
    </w:p>
    <w:p w14:paraId="14CB81A3" w14:textId="77777777" w:rsidR="00921E32" w:rsidRPr="008A07C9" w:rsidRDefault="00921E32" w:rsidP="00921E32">
      <w:pPr>
        <w:autoSpaceDE w:val="0"/>
        <w:autoSpaceDN w:val="0"/>
        <w:adjustRightInd w:val="0"/>
        <w:jc w:val="left"/>
        <w:rPr>
          <w:rFonts w:cs="Times New Roman"/>
          <w:b/>
        </w:rPr>
      </w:pPr>
      <w:r w:rsidRPr="008A07C9">
        <w:rPr>
          <w:rFonts w:cs="Times New Roman"/>
          <w:b/>
        </w:rPr>
        <w:lastRenderedPageBreak/>
        <w:t>References</w:t>
      </w:r>
    </w:p>
    <w:p w14:paraId="5E38F7FF" w14:textId="77777777" w:rsidR="00E338C2" w:rsidRPr="00C70D5B" w:rsidRDefault="00E338C2" w:rsidP="00921E32">
      <w:pPr>
        <w:autoSpaceDE w:val="0"/>
        <w:autoSpaceDN w:val="0"/>
        <w:adjustRightInd w:val="0"/>
        <w:ind w:left="66"/>
        <w:rPr>
          <w:rFonts w:cs="Times New Roman"/>
          <w:bCs/>
          <w:szCs w:val="24"/>
        </w:rPr>
      </w:pPr>
      <w:r w:rsidRPr="00C70D5B">
        <w:rPr>
          <w:rFonts w:cs="Times New Roman"/>
          <w:bCs/>
          <w:szCs w:val="24"/>
        </w:rPr>
        <w:t xml:space="preserve">Bachand-Marleau, J., B. Lee, and A. El-Geneidy. Better Understanding of Factors Influencing Likelihood of Using Shared Bicycle Systems and Frequency of Use. </w:t>
      </w:r>
      <w:r w:rsidRPr="00C70D5B">
        <w:rPr>
          <w:rFonts w:cs="Times New Roman"/>
          <w:bCs/>
          <w:i/>
          <w:iCs/>
          <w:szCs w:val="24"/>
        </w:rPr>
        <w:t>Transportation Research Record: Journal of the Transportation Research Board</w:t>
      </w:r>
      <w:r w:rsidRPr="00C70D5B">
        <w:rPr>
          <w:rFonts w:cs="Times New Roman"/>
          <w:bCs/>
          <w:szCs w:val="24"/>
        </w:rPr>
        <w:t>, No. 2314, 2012, pp. 66-71.</w:t>
      </w:r>
    </w:p>
    <w:p w14:paraId="4A8ECACD" w14:textId="77777777" w:rsidR="00E338C2" w:rsidRPr="00042FAD" w:rsidRDefault="00E338C2" w:rsidP="00921E32">
      <w:pPr>
        <w:autoSpaceDE w:val="0"/>
        <w:autoSpaceDN w:val="0"/>
        <w:adjustRightInd w:val="0"/>
        <w:ind w:left="66"/>
        <w:rPr>
          <w:rFonts w:cs="Times New Roman"/>
          <w:bCs/>
          <w:szCs w:val="24"/>
        </w:rPr>
      </w:pPr>
      <w:r w:rsidRPr="00042FAD">
        <w:rPr>
          <w:rFonts w:cs="Times New Roman"/>
          <w:bCs/>
          <w:szCs w:val="24"/>
        </w:rPr>
        <w:t>Banister, D</w:t>
      </w:r>
      <w:r>
        <w:rPr>
          <w:rFonts w:cs="Times New Roman"/>
          <w:bCs/>
          <w:szCs w:val="24"/>
        </w:rPr>
        <w:t>.</w:t>
      </w:r>
      <w:r w:rsidRPr="00042FAD">
        <w:rPr>
          <w:rFonts w:cs="Times New Roman"/>
          <w:bCs/>
          <w:szCs w:val="24"/>
        </w:rPr>
        <w:t xml:space="preserve"> The trilo</w:t>
      </w:r>
      <w:r>
        <w:rPr>
          <w:rFonts w:cs="Times New Roman"/>
          <w:bCs/>
          <w:szCs w:val="24"/>
        </w:rPr>
        <w:t>gy of distance, speed and time.</w:t>
      </w:r>
      <w:r w:rsidRPr="00042FAD">
        <w:rPr>
          <w:rFonts w:cs="Times New Roman"/>
          <w:bCs/>
          <w:szCs w:val="24"/>
        </w:rPr>
        <w:t> </w:t>
      </w:r>
      <w:r w:rsidRPr="00F14B0A">
        <w:rPr>
          <w:rFonts w:cs="Times New Roman"/>
          <w:bCs/>
          <w:i/>
          <w:iCs/>
          <w:szCs w:val="24"/>
        </w:rPr>
        <w:t>Journal of Transport Geography</w:t>
      </w:r>
      <w:r>
        <w:rPr>
          <w:rFonts w:cs="Times New Roman"/>
          <w:bCs/>
          <w:szCs w:val="24"/>
        </w:rPr>
        <w:t>, Vol.</w:t>
      </w:r>
      <w:r w:rsidRPr="00042FAD">
        <w:rPr>
          <w:rFonts w:cs="Times New Roman"/>
          <w:bCs/>
          <w:szCs w:val="24"/>
        </w:rPr>
        <w:t> 19</w:t>
      </w:r>
      <w:r>
        <w:rPr>
          <w:rFonts w:cs="Times New Roman"/>
          <w:bCs/>
          <w:szCs w:val="24"/>
        </w:rPr>
        <w:t xml:space="preserve">, </w:t>
      </w:r>
      <w:r w:rsidRPr="00042FAD">
        <w:rPr>
          <w:rFonts w:cs="Times New Roman"/>
          <w:bCs/>
          <w:szCs w:val="24"/>
        </w:rPr>
        <w:t>2011</w:t>
      </w:r>
      <w:r>
        <w:rPr>
          <w:rFonts w:cs="Times New Roman"/>
          <w:bCs/>
          <w:szCs w:val="24"/>
        </w:rPr>
        <w:t>, pp.</w:t>
      </w:r>
      <w:r w:rsidRPr="00042FAD">
        <w:rPr>
          <w:rFonts w:cs="Times New Roman"/>
          <w:bCs/>
          <w:szCs w:val="24"/>
        </w:rPr>
        <w:t xml:space="preserve"> 950-959.</w:t>
      </w:r>
    </w:p>
    <w:p w14:paraId="6306FA27" w14:textId="77777777" w:rsidR="00E338C2" w:rsidRPr="00C70D5B" w:rsidRDefault="00E338C2" w:rsidP="00921E32">
      <w:pPr>
        <w:autoSpaceDE w:val="0"/>
        <w:autoSpaceDN w:val="0"/>
        <w:adjustRightInd w:val="0"/>
        <w:ind w:left="66"/>
        <w:rPr>
          <w:rFonts w:cs="Times New Roman"/>
          <w:bCs/>
          <w:szCs w:val="24"/>
        </w:rPr>
      </w:pPr>
      <w:r w:rsidRPr="00C70D5B">
        <w:rPr>
          <w:rFonts w:cs="Times New Roman"/>
          <w:bCs/>
          <w:szCs w:val="24"/>
        </w:rPr>
        <w:t xml:space="preserve">Buck, D., D. Buehler, P. Happ, B. Rawls, P. Chung, and N. Borecki. Are Bikeshare Users Different from Regular Cyclists? A First Look at Short-Term Users, Annual Members, and Area Cyclists in the Washington, D.C., Region. </w:t>
      </w:r>
      <w:r w:rsidRPr="00C70D5B">
        <w:rPr>
          <w:rFonts w:cs="Times New Roman"/>
          <w:bCs/>
          <w:i/>
          <w:iCs/>
          <w:szCs w:val="24"/>
        </w:rPr>
        <w:t>Transportation Research Record: Journal of the Transportation Research Board</w:t>
      </w:r>
      <w:r w:rsidRPr="00C70D5B">
        <w:rPr>
          <w:rFonts w:cs="Times New Roman"/>
          <w:bCs/>
          <w:szCs w:val="24"/>
        </w:rPr>
        <w:t>, No. 2387, 2013, pp. 112–119.</w:t>
      </w:r>
    </w:p>
    <w:p w14:paraId="1DB7A8A6" w14:textId="77777777" w:rsidR="00E338C2" w:rsidRPr="00C70D5B" w:rsidRDefault="00E338C2" w:rsidP="00921E32">
      <w:pPr>
        <w:autoSpaceDE w:val="0"/>
        <w:autoSpaceDN w:val="0"/>
        <w:adjustRightInd w:val="0"/>
        <w:ind w:left="66"/>
        <w:rPr>
          <w:rFonts w:cs="Times New Roman"/>
          <w:bCs/>
          <w:szCs w:val="24"/>
        </w:rPr>
      </w:pPr>
      <w:r w:rsidRPr="00C70D5B">
        <w:rPr>
          <w:rFonts w:cs="Times New Roman"/>
          <w:bCs/>
          <w:szCs w:val="24"/>
        </w:rPr>
        <w:t xml:space="preserve">Chakour V. and N. Eluru, "Analyzing Commuter Train User Behavior: A Decision Framework for Access Mode and Station Choice, </w:t>
      </w:r>
      <w:r w:rsidRPr="00C70D5B">
        <w:rPr>
          <w:rFonts w:cs="Times New Roman"/>
          <w:bCs/>
          <w:i/>
          <w:iCs/>
          <w:szCs w:val="24"/>
        </w:rPr>
        <w:t>Transportation</w:t>
      </w:r>
      <w:r w:rsidRPr="00C70D5B">
        <w:rPr>
          <w:rFonts w:cs="Times New Roman"/>
          <w:bCs/>
          <w:szCs w:val="24"/>
        </w:rPr>
        <w:t>, Vol. 41 (1), 2014, pp. 211-228.</w:t>
      </w:r>
    </w:p>
    <w:p w14:paraId="29CDB329" w14:textId="77777777" w:rsidR="00E338C2" w:rsidRPr="00C70D5B" w:rsidRDefault="00E338C2" w:rsidP="00921E32">
      <w:pPr>
        <w:autoSpaceDE w:val="0"/>
        <w:autoSpaceDN w:val="0"/>
        <w:adjustRightInd w:val="0"/>
        <w:ind w:left="66"/>
        <w:rPr>
          <w:rFonts w:cs="Times New Roman"/>
          <w:bCs/>
          <w:szCs w:val="24"/>
        </w:rPr>
      </w:pPr>
      <w:r w:rsidRPr="00C70D5B">
        <w:rPr>
          <w:rFonts w:cs="Times New Roman"/>
          <w:bCs/>
          <w:szCs w:val="24"/>
        </w:rPr>
        <w:t xml:space="preserve">City of Chicago Data portal, </w:t>
      </w:r>
      <w:hyperlink r:id="rId11" w:history="1">
        <w:r w:rsidRPr="00C70D5B">
          <w:rPr>
            <w:rStyle w:val="Hyperlink"/>
            <w:rFonts w:cs="Times New Roman"/>
            <w:bCs/>
            <w:szCs w:val="24"/>
            <w:u w:val="none"/>
          </w:rPr>
          <w:t>https://data.cityofchicago.org</w:t>
        </w:r>
      </w:hyperlink>
    </w:p>
    <w:p w14:paraId="535EF0FA" w14:textId="77777777" w:rsidR="00E338C2" w:rsidRPr="00C70D5B" w:rsidRDefault="00E338C2" w:rsidP="00353F4B">
      <w:pPr>
        <w:autoSpaceDE w:val="0"/>
        <w:autoSpaceDN w:val="0"/>
        <w:adjustRightInd w:val="0"/>
        <w:ind w:left="66"/>
        <w:rPr>
          <w:rFonts w:cs="Times New Roman"/>
          <w:bCs/>
          <w:szCs w:val="24"/>
        </w:rPr>
      </w:pPr>
      <w:r w:rsidRPr="00C70D5B">
        <w:rPr>
          <w:rFonts w:cs="Times New Roman"/>
          <w:bCs/>
          <w:szCs w:val="24"/>
        </w:rPr>
        <w:t xml:space="preserve">Davis, B., T. Dutzik and P. Baxandall. Transportation and the new generation: Why young people are driving less and what it means for transportation policy, </w:t>
      </w:r>
      <w:r w:rsidRPr="00353F4B">
        <w:rPr>
          <w:rFonts w:cs="Times New Roman"/>
          <w:bCs/>
          <w:szCs w:val="24"/>
        </w:rPr>
        <w:t>F</w:t>
      </w:r>
      <w:r>
        <w:rPr>
          <w:rFonts w:cs="Times New Roman"/>
          <w:bCs/>
          <w:szCs w:val="24"/>
        </w:rPr>
        <w:t>rontier Group, Santa Barbara, CA</w:t>
      </w:r>
      <w:r w:rsidRPr="00353F4B">
        <w:rPr>
          <w:rFonts w:cs="Times New Roman"/>
          <w:bCs/>
          <w:szCs w:val="24"/>
        </w:rPr>
        <w:t>, and U.S.</w:t>
      </w:r>
      <w:r>
        <w:rPr>
          <w:rFonts w:cs="Times New Roman"/>
          <w:bCs/>
          <w:szCs w:val="24"/>
        </w:rPr>
        <w:t xml:space="preserve"> </w:t>
      </w:r>
      <w:r w:rsidRPr="00353F4B">
        <w:rPr>
          <w:rFonts w:cs="Times New Roman"/>
          <w:bCs/>
          <w:szCs w:val="24"/>
        </w:rPr>
        <w:t xml:space="preserve">Public Interest Research </w:t>
      </w:r>
      <w:r>
        <w:rPr>
          <w:rFonts w:cs="Times New Roman"/>
          <w:bCs/>
          <w:szCs w:val="24"/>
        </w:rPr>
        <w:t>Group Education Fund, Boston, MA</w:t>
      </w:r>
      <w:r w:rsidRPr="00353F4B">
        <w:rPr>
          <w:rFonts w:cs="Times New Roman"/>
          <w:bCs/>
          <w:szCs w:val="24"/>
        </w:rPr>
        <w:t>,</w:t>
      </w:r>
      <w:r w:rsidRPr="00C70D5B">
        <w:rPr>
          <w:rFonts w:cs="Times New Roman"/>
          <w:bCs/>
          <w:szCs w:val="24"/>
        </w:rPr>
        <w:t>. 2012.</w:t>
      </w:r>
    </w:p>
    <w:p w14:paraId="7C4F92CA" w14:textId="77777777" w:rsidR="00E338C2" w:rsidRPr="00C70D5B" w:rsidRDefault="00E338C2" w:rsidP="00921E32">
      <w:pPr>
        <w:autoSpaceDE w:val="0"/>
        <w:autoSpaceDN w:val="0"/>
        <w:adjustRightInd w:val="0"/>
        <w:ind w:left="66"/>
        <w:rPr>
          <w:rFonts w:cs="Times New Roman"/>
          <w:bCs/>
          <w:szCs w:val="24"/>
        </w:rPr>
      </w:pPr>
      <w:r w:rsidRPr="00C70D5B">
        <w:rPr>
          <w:rFonts w:cs="Times New Roman"/>
          <w:bCs/>
          <w:szCs w:val="24"/>
        </w:rPr>
        <w:t xml:space="preserve">DeMaio, P. Bike-sharing: History, Impacts, Models of Provision, and Future. </w:t>
      </w:r>
      <w:r w:rsidRPr="00C70D5B">
        <w:rPr>
          <w:rFonts w:cs="Times New Roman"/>
          <w:bCs/>
          <w:i/>
          <w:iCs/>
          <w:szCs w:val="24"/>
        </w:rPr>
        <w:t>Journal of Public Transportation</w:t>
      </w:r>
      <w:r w:rsidRPr="00C70D5B">
        <w:rPr>
          <w:rFonts w:cs="Times New Roman"/>
          <w:bCs/>
          <w:szCs w:val="24"/>
        </w:rPr>
        <w:t>. Vol. 12, 2009, pp. 41-56.</w:t>
      </w:r>
    </w:p>
    <w:p w14:paraId="13BF45C6" w14:textId="77777777" w:rsidR="00E338C2" w:rsidRPr="00C70D5B" w:rsidRDefault="00E338C2" w:rsidP="00921E32">
      <w:pPr>
        <w:autoSpaceDE w:val="0"/>
        <w:autoSpaceDN w:val="0"/>
        <w:adjustRightInd w:val="0"/>
        <w:ind w:left="66"/>
        <w:rPr>
          <w:rFonts w:cs="Times New Roman"/>
        </w:rPr>
      </w:pPr>
      <w:r w:rsidRPr="00C70D5B">
        <w:rPr>
          <w:rFonts w:cs="Times New Roman"/>
          <w:bCs/>
          <w:szCs w:val="24"/>
        </w:rPr>
        <w:t xml:space="preserve">Divvy Bikes, </w:t>
      </w:r>
      <w:hyperlink r:id="rId12" w:history="1">
        <w:r w:rsidRPr="00C70D5B">
          <w:rPr>
            <w:rStyle w:val="Hyperlink"/>
            <w:bCs/>
            <w:szCs w:val="24"/>
            <w:u w:val="none"/>
          </w:rPr>
          <w:t>https://www.divvybikes.com/datachallenge</w:t>
        </w:r>
      </w:hyperlink>
    </w:p>
    <w:p w14:paraId="2BE4701B" w14:textId="77777777" w:rsidR="00E338C2" w:rsidRPr="00C70D5B" w:rsidRDefault="00E338C2" w:rsidP="00353F4B">
      <w:pPr>
        <w:autoSpaceDE w:val="0"/>
        <w:autoSpaceDN w:val="0"/>
        <w:adjustRightInd w:val="0"/>
        <w:ind w:left="66"/>
        <w:rPr>
          <w:rFonts w:cs="Times New Roman"/>
          <w:bCs/>
          <w:szCs w:val="24"/>
        </w:rPr>
      </w:pPr>
      <w:r w:rsidRPr="00C70D5B">
        <w:rPr>
          <w:rFonts w:cs="Times New Roman"/>
          <w:bCs/>
          <w:szCs w:val="24"/>
        </w:rPr>
        <w:t xml:space="preserve">Dutzik, T. and P. Baxandall. A new direction: Our changing relationship with driving and the implications for America’s future. U.S. </w:t>
      </w:r>
      <w:r w:rsidRPr="00353F4B">
        <w:rPr>
          <w:rFonts w:cs="Times New Roman"/>
          <w:bCs/>
          <w:szCs w:val="24"/>
        </w:rPr>
        <w:t xml:space="preserve">Public Interest Research </w:t>
      </w:r>
      <w:r>
        <w:rPr>
          <w:rFonts w:cs="Times New Roman"/>
          <w:bCs/>
          <w:szCs w:val="24"/>
        </w:rPr>
        <w:t>Group</w:t>
      </w:r>
      <w:r w:rsidRPr="00C70D5B">
        <w:rPr>
          <w:rFonts w:cs="Times New Roman"/>
          <w:bCs/>
          <w:szCs w:val="24"/>
        </w:rPr>
        <w:t xml:space="preserve"> Education Fund</w:t>
      </w:r>
      <w:r>
        <w:rPr>
          <w:rFonts w:cs="Times New Roman"/>
          <w:bCs/>
          <w:szCs w:val="24"/>
        </w:rPr>
        <w:t>, Boston, MA</w:t>
      </w:r>
      <w:r w:rsidRPr="00353F4B">
        <w:rPr>
          <w:rFonts w:cs="Times New Roman"/>
          <w:bCs/>
          <w:szCs w:val="24"/>
        </w:rPr>
        <w:t>,</w:t>
      </w:r>
      <w:r w:rsidRPr="00C70D5B">
        <w:rPr>
          <w:rFonts w:cs="Times New Roman"/>
          <w:bCs/>
          <w:szCs w:val="24"/>
        </w:rPr>
        <w:t xml:space="preserve"> and Frontier Group.</w:t>
      </w:r>
      <w:r>
        <w:rPr>
          <w:rFonts w:cs="Times New Roman"/>
          <w:bCs/>
          <w:szCs w:val="24"/>
        </w:rPr>
        <w:t xml:space="preserve"> , Santa Barbara, CA</w:t>
      </w:r>
      <w:r w:rsidRPr="00353F4B">
        <w:rPr>
          <w:rFonts w:cs="Times New Roman"/>
          <w:bCs/>
          <w:szCs w:val="24"/>
        </w:rPr>
        <w:t>,</w:t>
      </w:r>
      <w:r w:rsidRPr="00C70D5B">
        <w:rPr>
          <w:rFonts w:cs="Times New Roman"/>
          <w:bCs/>
          <w:szCs w:val="24"/>
        </w:rPr>
        <w:t xml:space="preserve"> 2013.</w:t>
      </w:r>
    </w:p>
    <w:p w14:paraId="75AD97F8" w14:textId="77777777" w:rsidR="00E338C2" w:rsidRPr="00C70D5B" w:rsidRDefault="00E338C2" w:rsidP="00921E32">
      <w:pPr>
        <w:autoSpaceDE w:val="0"/>
        <w:autoSpaceDN w:val="0"/>
        <w:adjustRightInd w:val="0"/>
        <w:ind w:left="66"/>
        <w:rPr>
          <w:rFonts w:cs="Times New Roman"/>
          <w:bCs/>
          <w:szCs w:val="24"/>
        </w:rPr>
      </w:pPr>
      <w:r w:rsidRPr="00C70D5B">
        <w:rPr>
          <w:rFonts w:cs="Times New Roman"/>
          <w:bCs/>
          <w:szCs w:val="24"/>
        </w:rPr>
        <w:t>Faghih-Imani A. and N. Eluru, Role of Bicycle Sharing System Infrastructure on Usage: Evidence from Montreal, Presented at the 5th Innovations in Travel Modeling Conference, Baltimore, MD, 2014.</w:t>
      </w:r>
    </w:p>
    <w:p w14:paraId="1FABEEF8" w14:textId="77777777" w:rsidR="00E338C2" w:rsidRPr="00C70D5B" w:rsidRDefault="00E338C2" w:rsidP="00353F4B">
      <w:pPr>
        <w:autoSpaceDE w:val="0"/>
        <w:autoSpaceDN w:val="0"/>
        <w:adjustRightInd w:val="0"/>
        <w:ind w:left="66"/>
        <w:rPr>
          <w:rFonts w:cs="Times New Roman"/>
          <w:bCs/>
          <w:szCs w:val="24"/>
        </w:rPr>
      </w:pPr>
      <w:r w:rsidRPr="00C70D5B">
        <w:rPr>
          <w:rFonts w:cs="Times New Roman"/>
          <w:bCs/>
          <w:szCs w:val="24"/>
        </w:rPr>
        <w:t xml:space="preserve">Faghih-Imani A., N. Eluru, A. El-Geneidy, M. Rabbat, and U. Haq. How does land-use and urban form impact bicycle flows: Evidence from the bicycle-sharing system (BIXI) in Montreal, </w:t>
      </w:r>
      <w:r w:rsidRPr="00C70D5B">
        <w:rPr>
          <w:rFonts w:cs="Times New Roman"/>
          <w:bCs/>
          <w:i/>
          <w:iCs/>
          <w:szCs w:val="24"/>
        </w:rPr>
        <w:t>Journal of Transport Geography</w:t>
      </w:r>
      <w:r>
        <w:rPr>
          <w:rFonts w:cs="Times New Roman"/>
          <w:bCs/>
          <w:i/>
          <w:iCs/>
          <w:szCs w:val="24"/>
        </w:rPr>
        <w:t xml:space="preserve">, </w:t>
      </w:r>
      <w:r>
        <w:rPr>
          <w:rFonts w:cs="Times New Roman"/>
          <w:bCs/>
          <w:szCs w:val="24"/>
        </w:rPr>
        <w:t>Vol. 41</w:t>
      </w:r>
      <w:r w:rsidRPr="00353F4B">
        <w:rPr>
          <w:rFonts w:cs="Times New Roman"/>
          <w:bCs/>
          <w:i/>
          <w:iCs/>
          <w:szCs w:val="24"/>
        </w:rPr>
        <w:t>,</w:t>
      </w:r>
      <w:r>
        <w:rPr>
          <w:rFonts w:cs="Times New Roman"/>
          <w:bCs/>
          <w:i/>
          <w:iCs/>
          <w:szCs w:val="24"/>
        </w:rPr>
        <w:t xml:space="preserve"> </w:t>
      </w:r>
      <w:r w:rsidRPr="00353F4B">
        <w:rPr>
          <w:rFonts w:cs="Times New Roman"/>
          <w:bCs/>
          <w:szCs w:val="24"/>
        </w:rPr>
        <w:t>2014</w:t>
      </w:r>
      <w:r w:rsidRPr="00353F4B">
        <w:rPr>
          <w:rFonts w:cs="Times New Roman"/>
          <w:bCs/>
          <w:i/>
          <w:iCs/>
          <w:szCs w:val="24"/>
        </w:rPr>
        <w:t xml:space="preserve">, </w:t>
      </w:r>
      <w:r>
        <w:rPr>
          <w:rFonts w:cs="Times New Roman"/>
          <w:bCs/>
          <w:szCs w:val="24"/>
        </w:rPr>
        <w:t>pp.</w:t>
      </w:r>
      <w:r w:rsidRPr="00353F4B">
        <w:rPr>
          <w:rFonts w:cs="Times New Roman"/>
          <w:bCs/>
          <w:szCs w:val="24"/>
        </w:rPr>
        <w:t xml:space="preserve"> 306-314</w:t>
      </w:r>
      <w:r w:rsidRPr="00C70D5B">
        <w:rPr>
          <w:rFonts w:cs="Times New Roman"/>
          <w:bCs/>
          <w:szCs w:val="24"/>
        </w:rPr>
        <w:t>.</w:t>
      </w:r>
    </w:p>
    <w:p w14:paraId="21FB6CE6" w14:textId="77777777" w:rsidR="00E338C2" w:rsidRPr="00C70D5B" w:rsidRDefault="00E338C2" w:rsidP="00921E32">
      <w:pPr>
        <w:autoSpaceDE w:val="0"/>
        <w:autoSpaceDN w:val="0"/>
        <w:adjustRightInd w:val="0"/>
        <w:ind w:left="66"/>
        <w:rPr>
          <w:rFonts w:cs="Times New Roman"/>
          <w:bCs/>
          <w:szCs w:val="24"/>
        </w:rPr>
      </w:pPr>
      <w:r w:rsidRPr="00C70D5B">
        <w:rPr>
          <w:rFonts w:cs="Times New Roman"/>
          <w:bCs/>
          <w:szCs w:val="24"/>
        </w:rPr>
        <w:t xml:space="preserve">Fishman, E., S. Washington and N. Haworth. Bike share’s impact on car use: Evidence from the United States, Great Britain, and Australia, </w:t>
      </w:r>
      <w:r w:rsidRPr="00C70D5B">
        <w:rPr>
          <w:rFonts w:cs="Times New Roman"/>
          <w:bCs/>
          <w:i/>
          <w:iCs/>
          <w:szCs w:val="24"/>
        </w:rPr>
        <w:t>Transportation Research Part D: Transport and Environment</w:t>
      </w:r>
      <w:r w:rsidRPr="00C70D5B">
        <w:rPr>
          <w:rFonts w:cs="Times New Roman"/>
          <w:bCs/>
          <w:szCs w:val="24"/>
        </w:rPr>
        <w:t>, Vol. 31, 2014, pp. 13-20.</w:t>
      </w:r>
    </w:p>
    <w:p w14:paraId="458D6E00" w14:textId="77777777" w:rsidR="00E338C2" w:rsidRPr="00C70D5B" w:rsidRDefault="00E338C2" w:rsidP="00921E32">
      <w:pPr>
        <w:autoSpaceDE w:val="0"/>
        <w:autoSpaceDN w:val="0"/>
        <w:adjustRightInd w:val="0"/>
        <w:ind w:left="66"/>
        <w:rPr>
          <w:rFonts w:cs="Times New Roman"/>
          <w:bCs/>
          <w:szCs w:val="24"/>
        </w:rPr>
      </w:pPr>
      <w:r w:rsidRPr="00C70D5B">
        <w:rPr>
          <w:rFonts w:cs="Times New Roman"/>
          <w:bCs/>
          <w:szCs w:val="24"/>
        </w:rPr>
        <w:t xml:space="preserve">Fishman, E., S. Washington, N. Haworth. Bike Share: A Synthesis of the Literature. </w:t>
      </w:r>
      <w:r w:rsidRPr="00C70D5B">
        <w:rPr>
          <w:rFonts w:cs="Times New Roman"/>
          <w:bCs/>
          <w:i/>
          <w:iCs/>
          <w:szCs w:val="24"/>
        </w:rPr>
        <w:t>Transport Review</w:t>
      </w:r>
      <w:r w:rsidRPr="00C70D5B">
        <w:rPr>
          <w:rFonts w:cs="Times New Roman"/>
          <w:bCs/>
          <w:szCs w:val="24"/>
        </w:rPr>
        <w:t xml:space="preserve"> Vol. 33, 2013, pp. 148-165.</w:t>
      </w:r>
    </w:p>
    <w:p w14:paraId="5DC1C38D" w14:textId="77777777" w:rsidR="00E338C2" w:rsidRPr="00042FAD" w:rsidRDefault="00E338C2" w:rsidP="00921E32">
      <w:pPr>
        <w:autoSpaceDE w:val="0"/>
        <w:autoSpaceDN w:val="0"/>
        <w:adjustRightInd w:val="0"/>
        <w:ind w:left="66"/>
        <w:rPr>
          <w:rFonts w:cs="Times New Roman"/>
          <w:bCs/>
          <w:szCs w:val="24"/>
        </w:rPr>
      </w:pPr>
      <w:r w:rsidRPr="00042FAD">
        <w:rPr>
          <w:rFonts w:cs="Times New Roman"/>
          <w:bCs/>
          <w:szCs w:val="24"/>
        </w:rPr>
        <w:t>Frändberg, L</w:t>
      </w:r>
      <w:r>
        <w:rPr>
          <w:rFonts w:cs="Times New Roman"/>
          <w:bCs/>
          <w:szCs w:val="24"/>
        </w:rPr>
        <w:t>.</w:t>
      </w:r>
      <w:r w:rsidRPr="00042FAD">
        <w:rPr>
          <w:rFonts w:cs="Times New Roman"/>
          <w:bCs/>
          <w:szCs w:val="24"/>
        </w:rPr>
        <w:t>, and B</w:t>
      </w:r>
      <w:r>
        <w:rPr>
          <w:rFonts w:cs="Times New Roman"/>
          <w:bCs/>
          <w:szCs w:val="24"/>
        </w:rPr>
        <w:t>.</w:t>
      </w:r>
      <w:r w:rsidRPr="00042FAD">
        <w:rPr>
          <w:rFonts w:cs="Times New Roman"/>
          <w:bCs/>
          <w:szCs w:val="24"/>
        </w:rPr>
        <w:t xml:space="preserve"> Vilhelmson. More or less travel: personal mobility trends in the Swedish population focusing gender and cohort. </w:t>
      </w:r>
      <w:r w:rsidRPr="00F633EA">
        <w:rPr>
          <w:rFonts w:cs="Times New Roman"/>
          <w:bCs/>
          <w:i/>
          <w:iCs/>
          <w:szCs w:val="24"/>
        </w:rPr>
        <w:t>Journal of transport Geography</w:t>
      </w:r>
      <w:r>
        <w:rPr>
          <w:rFonts w:cs="Times New Roman"/>
          <w:bCs/>
          <w:szCs w:val="24"/>
        </w:rPr>
        <w:t>,</w:t>
      </w:r>
      <w:r w:rsidRPr="00042FAD">
        <w:rPr>
          <w:rFonts w:cs="Times New Roman"/>
          <w:bCs/>
          <w:szCs w:val="24"/>
        </w:rPr>
        <w:t> </w:t>
      </w:r>
      <w:r>
        <w:rPr>
          <w:rFonts w:cs="Times New Roman"/>
          <w:bCs/>
          <w:szCs w:val="24"/>
        </w:rPr>
        <w:t xml:space="preserve">Vol. </w:t>
      </w:r>
      <w:r w:rsidRPr="00042FAD">
        <w:rPr>
          <w:rFonts w:cs="Times New Roman"/>
          <w:bCs/>
          <w:szCs w:val="24"/>
        </w:rPr>
        <w:t>19, 2011</w:t>
      </w:r>
      <w:r>
        <w:rPr>
          <w:rFonts w:cs="Times New Roman"/>
          <w:bCs/>
          <w:szCs w:val="24"/>
        </w:rPr>
        <w:t>, pp.</w:t>
      </w:r>
      <w:r w:rsidRPr="00042FAD">
        <w:rPr>
          <w:rFonts w:cs="Times New Roman"/>
          <w:bCs/>
          <w:szCs w:val="24"/>
        </w:rPr>
        <w:t xml:space="preserve"> 1235-1244.</w:t>
      </w:r>
    </w:p>
    <w:p w14:paraId="6D77D1FC" w14:textId="77777777" w:rsidR="00E338C2" w:rsidRPr="00C70D5B" w:rsidRDefault="00E338C2" w:rsidP="00921E32">
      <w:pPr>
        <w:autoSpaceDE w:val="0"/>
        <w:autoSpaceDN w:val="0"/>
        <w:adjustRightInd w:val="0"/>
        <w:ind w:left="66"/>
        <w:rPr>
          <w:rFonts w:cs="Times New Roman"/>
          <w:bCs/>
          <w:szCs w:val="24"/>
        </w:rPr>
      </w:pPr>
      <w:r w:rsidRPr="00C70D5B">
        <w:rPr>
          <w:rFonts w:cs="Times New Roman"/>
          <w:bCs/>
          <w:szCs w:val="24"/>
        </w:rPr>
        <w:t xml:space="preserve">Fuller, D., L. Gauvin, Y. Kestens, M. Daniel, M. Fournier, P. Morency, and L. Drouin. Use of a new public bicycle share program in Montreal, Canada. </w:t>
      </w:r>
      <w:r w:rsidRPr="00C70D5B">
        <w:rPr>
          <w:rFonts w:cs="Times New Roman"/>
          <w:bCs/>
          <w:i/>
          <w:iCs/>
          <w:szCs w:val="24"/>
        </w:rPr>
        <w:t>American journal of preventive medicine,</w:t>
      </w:r>
      <w:r w:rsidRPr="00C70D5B">
        <w:rPr>
          <w:rFonts w:cs="Times New Roman"/>
          <w:bCs/>
          <w:szCs w:val="24"/>
        </w:rPr>
        <w:t xml:space="preserve"> Vol. 41, No. 1, 2011, pp. 80-83.</w:t>
      </w:r>
    </w:p>
    <w:p w14:paraId="28BFA19E" w14:textId="77777777" w:rsidR="00E338C2" w:rsidRPr="00042FAD" w:rsidRDefault="00E338C2" w:rsidP="00921E32">
      <w:pPr>
        <w:autoSpaceDE w:val="0"/>
        <w:autoSpaceDN w:val="0"/>
        <w:adjustRightInd w:val="0"/>
        <w:ind w:left="66"/>
        <w:rPr>
          <w:rFonts w:cs="Times New Roman"/>
          <w:bCs/>
          <w:szCs w:val="24"/>
        </w:rPr>
      </w:pPr>
      <w:r w:rsidRPr="00042FAD">
        <w:rPr>
          <w:rFonts w:cs="Times New Roman"/>
          <w:bCs/>
          <w:szCs w:val="24"/>
        </w:rPr>
        <w:lastRenderedPageBreak/>
        <w:t>Givoni, M</w:t>
      </w:r>
      <w:r>
        <w:rPr>
          <w:rFonts w:cs="Times New Roman"/>
          <w:bCs/>
          <w:szCs w:val="24"/>
        </w:rPr>
        <w:t>.</w:t>
      </w:r>
      <w:r w:rsidRPr="00042FAD">
        <w:rPr>
          <w:rFonts w:cs="Times New Roman"/>
          <w:bCs/>
          <w:szCs w:val="24"/>
        </w:rPr>
        <w:t>, and P</w:t>
      </w:r>
      <w:r>
        <w:rPr>
          <w:rFonts w:cs="Times New Roman"/>
          <w:bCs/>
          <w:szCs w:val="24"/>
        </w:rPr>
        <w:t>.</w:t>
      </w:r>
      <w:r w:rsidRPr="00042FAD">
        <w:rPr>
          <w:rFonts w:cs="Times New Roman"/>
          <w:bCs/>
          <w:szCs w:val="24"/>
        </w:rPr>
        <w:t xml:space="preserve"> Rietveld. Do cities deserve more railway stations? The choice of a departure railway station in a multiple-station region. </w:t>
      </w:r>
      <w:r w:rsidRPr="00F14B0A">
        <w:rPr>
          <w:rFonts w:cs="Times New Roman"/>
          <w:bCs/>
          <w:i/>
          <w:iCs/>
          <w:szCs w:val="24"/>
        </w:rPr>
        <w:t>Journal of Transport Geography</w:t>
      </w:r>
      <w:r>
        <w:rPr>
          <w:rFonts w:cs="Times New Roman"/>
          <w:bCs/>
          <w:i/>
          <w:iCs/>
          <w:szCs w:val="24"/>
        </w:rPr>
        <w:t>,</w:t>
      </w:r>
      <w:r>
        <w:rPr>
          <w:rFonts w:cs="Times New Roman"/>
          <w:bCs/>
          <w:szCs w:val="24"/>
        </w:rPr>
        <w:t xml:space="preserve"> Vol.</w:t>
      </w:r>
      <w:r w:rsidRPr="00042FAD">
        <w:rPr>
          <w:rFonts w:cs="Times New Roman"/>
          <w:bCs/>
          <w:szCs w:val="24"/>
        </w:rPr>
        <w:t> 36</w:t>
      </w:r>
      <w:r>
        <w:rPr>
          <w:rFonts w:cs="Times New Roman"/>
          <w:bCs/>
          <w:szCs w:val="24"/>
        </w:rPr>
        <w:t>,</w:t>
      </w:r>
      <w:r w:rsidRPr="00042FAD">
        <w:rPr>
          <w:rFonts w:cs="Times New Roman"/>
          <w:bCs/>
          <w:szCs w:val="24"/>
        </w:rPr>
        <w:t xml:space="preserve"> 2014</w:t>
      </w:r>
      <w:r>
        <w:rPr>
          <w:rFonts w:cs="Times New Roman"/>
          <w:bCs/>
          <w:szCs w:val="24"/>
        </w:rPr>
        <w:t>, pp.</w:t>
      </w:r>
      <w:r w:rsidRPr="00042FAD">
        <w:rPr>
          <w:rFonts w:cs="Times New Roman"/>
          <w:bCs/>
          <w:szCs w:val="24"/>
        </w:rPr>
        <w:t xml:space="preserve"> 89-97.</w:t>
      </w:r>
    </w:p>
    <w:p w14:paraId="5AA7E19F" w14:textId="77777777" w:rsidR="00E338C2" w:rsidRDefault="00E338C2" w:rsidP="00E338C2">
      <w:pPr>
        <w:autoSpaceDE w:val="0"/>
        <w:autoSpaceDN w:val="0"/>
        <w:adjustRightInd w:val="0"/>
        <w:ind w:left="66"/>
        <w:rPr>
          <w:rFonts w:cs="Times New Roman"/>
          <w:bCs/>
          <w:szCs w:val="24"/>
        </w:rPr>
      </w:pPr>
      <w:r w:rsidRPr="00490F84">
        <w:rPr>
          <w:rFonts w:cs="Times New Roman"/>
          <w:bCs/>
          <w:szCs w:val="24"/>
        </w:rPr>
        <w:t>Goodman</w:t>
      </w:r>
      <w:r>
        <w:rPr>
          <w:rFonts w:cs="Times New Roman"/>
          <w:bCs/>
          <w:szCs w:val="24"/>
        </w:rPr>
        <w:t>, A.</w:t>
      </w:r>
      <w:r w:rsidRPr="00490F84">
        <w:rPr>
          <w:rFonts w:cs="Times New Roman"/>
          <w:bCs/>
          <w:szCs w:val="24"/>
        </w:rPr>
        <w:t>,</w:t>
      </w:r>
      <w:r>
        <w:rPr>
          <w:rFonts w:cs="Times New Roman"/>
          <w:bCs/>
          <w:szCs w:val="24"/>
        </w:rPr>
        <w:t xml:space="preserve"> and</w:t>
      </w:r>
      <w:r w:rsidRPr="00490F84">
        <w:rPr>
          <w:rFonts w:cs="Times New Roman"/>
          <w:bCs/>
          <w:szCs w:val="24"/>
        </w:rPr>
        <w:t xml:space="preserve"> J</w:t>
      </w:r>
      <w:r>
        <w:rPr>
          <w:rFonts w:cs="Times New Roman"/>
          <w:bCs/>
          <w:szCs w:val="24"/>
        </w:rPr>
        <w:t>.</w:t>
      </w:r>
      <w:r w:rsidRPr="00490F84">
        <w:rPr>
          <w:rFonts w:cs="Times New Roman"/>
          <w:bCs/>
          <w:szCs w:val="24"/>
        </w:rPr>
        <w:t xml:space="preserve"> Cheshire, Inequalities in the London bicycle sharing system revisited: impacts of extending the scheme to poorer areas but then doubling prices, </w:t>
      </w:r>
      <w:r w:rsidRPr="00E338C2">
        <w:rPr>
          <w:rFonts w:cs="Times New Roman"/>
          <w:bCs/>
          <w:i/>
          <w:iCs/>
          <w:szCs w:val="24"/>
        </w:rPr>
        <w:t>Journal of Transport Geography</w:t>
      </w:r>
      <w:r w:rsidRPr="00490F84">
        <w:rPr>
          <w:rFonts w:cs="Times New Roman"/>
          <w:bCs/>
          <w:szCs w:val="24"/>
        </w:rPr>
        <w:t>, Vol</w:t>
      </w:r>
      <w:r>
        <w:rPr>
          <w:rFonts w:cs="Times New Roman"/>
          <w:bCs/>
          <w:szCs w:val="24"/>
        </w:rPr>
        <w:t xml:space="preserve">. </w:t>
      </w:r>
      <w:r w:rsidRPr="00490F84">
        <w:rPr>
          <w:rFonts w:cs="Times New Roman"/>
          <w:bCs/>
          <w:szCs w:val="24"/>
        </w:rPr>
        <w:t xml:space="preserve">41, 2014, </w:t>
      </w:r>
      <w:r>
        <w:rPr>
          <w:rFonts w:cs="Times New Roman"/>
          <w:bCs/>
          <w:szCs w:val="24"/>
        </w:rPr>
        <w:t>pp.</w:t>
      </w:r>
      <w:r w:rsidRPr="00490F84">
        <w:rPr>
          <w:rFonts w:cs="Times New Roman"/>
          <w:bCs/>
          <w:szCs w:val="24"/>
        </w:rPr>
        <w:t xml:space="preserve"> 272-279</w:t>
      </w:r>
      <w:r>
        <w:rPr>
          <w:rFonts w:cs="Times New Roman"/>
          <w:bCs/>
          <w:szCs w:val="24"/>
        </w:rPr>
        <w:t>.</w:t>
      </w:r>
    </w:p>
    <w:p w14:paraId="75876594" w14:textId="77777777" w:rsidR="00E338C2" w:rsidRDefault="00E338C2" w:rsidP="00E338C2">
      <w:pPr>
        <w:autoSpaceDE w:val="0"/>
        <w:autoSpaceDN w:val="0"/>
        <w:adjustRightInd w:val="0"/>
        <w:ind w:left="66"/>
        <w:rPr>
          <w:rFonts w:cs="Times New Roman"/>
          <w:bCs/>
          <w:szCs w:val="24"/>
        </w:rPr>
      </w:pPr>
      <w:r w:rsidRPr="00391870">
        <w:rPr>
          <w:rFonts w:cs="Times New Roman"/>
          <w:bCs/>
          <w:szCs w:val="24"/>
        </w:rPr>
        <w:t>Goodman, A</w:t>
      </w:r>
      <w:r>
        <w:rPr>
          <w:rFonts w:cs="Times New Roman"/>
          <w:bCs/>
          <w:szCs w:val="24"/>
        </w:rPr>
        <w:t>.,</w:t>
      </w:r>
      <w:r w:rsidRPr="00391870">
        <w:rPr>
          <w:rFonts w:cs="Times New Roman"/>
          <w:bCs/>
          <w:szCs w:val="24"/>
        </w:rPr>
        <w:t xml:space="preserve"> J</w:t>
      </w:r>
      <w:r>
        <w:rPr>
          <w:rFonts w:cs="Times New Roman"/>
          <w:bCs/>
          <w:szCs w:val="24"/>
        </w:rPr>
        <w:t>.,</w:t>
      </w:r>
      <w:r w:rsidRPr="00391870">
        <w:rPr>
          <w:rFonts w:cs="Times New Roman"/>
          <w:bCs/>
          <w:szCs w:val="24"/>
        </w:rPr>
        <w:t xml:space="preserve"> Green, and J</w:t>
      </w:r>
      <w:r>
        <w:rPr>
          <w:rFonts w:cs="Times New Roman"/>
          <w:bCs/>
          <w:szCs w:val="24"/>
        </w:rPr>
        <w:t>.</w:t>
      </w:r>
      <w:r w:rsidRPr="00391870">
        <w:rPr>
          <w:rFonts w:cs="Times New Roman"/>
          <w:bCs/>
          <w:szCs w:val="24"/>
        </w:rPr>
        <w:t xml:space="preserve"> Woodcock. The role of bicycle sharing systems in normalising the image of cycling: An observational study of London cyclists. </w:t>
      </w:r>
      <w:r w:rsidRPr="00E338C2">
        <w:rPr>
          <w:rFonts w:cs="Times New Roman"/>
          <w:bCs/>
          <w:i/>
          <w:iCs/>
          <w:szCs w:val="24"/>
        </w:rPr>
        <w:t>Journal of Transport &amp; Health</w:t>
      </w:r>
      <w:r w:rsidRPr="00391870">
        <w:rPr>
          <w:rFonts w:cs="Times New Roman"/>
          <w:bCs/>
          <w:szCs w:val="24"/>
        </w:rPr>
        <w:t xml:space="preserve">, </w:t>
      </w:r>
      <w:r>
        <w:rPr>
          <w:rFonts w:cs="Times New Roman"/>
          <w:bCs/>
          <w:szCs w:val="24"/>
        </w:rPr>
        <w:t>Vol</w:t>
      </w:r>
      <w:r w:rsidRPr="00391870">
        <w:rPr>
          <w:rFonts w:cs="Times New Roman"/>
          <w:bCs/>
          <w:szCs w:val="24"/>
        </w:rPr>
        <w:t>. 1</w:t>
      </w:r>
      <w:r>
        <w:rPr>
          <w:rFonts w:cs="Times New Roman"/>
          <w:bCs/>
          <w:szCs w:val="24"/>
        </w:rPr>
        <w:t xml:space="preserve">, </w:t>
      </w:r>
      <w:r w:rsidRPr="00391870">
        <w:rPr>
          <w:rFonts w:cs="Times New Roman"/>
          <w:bCs/>
          <w:szCs w:val="24"/>
        </w:rPr>
        <w:t>2014</w:t>
      </w:r>
      <w:r>
        <w:rPr>
          <w:rFonts w:cs="Times New Roman"/>
          <w:bCs/>
          <w:szCs w:val="24"/>
        </w:rPr>
        <w:t xml:space="preserve">, pp. </w:t>
      </w:r>
      <w:r w:rsidRPr="00391870">
        <w:rPr>
          <w:rFonts w:cs="Times New Roman"/>
          <w:bCs/>
          <w:szCs w:val="24"/>
        </w:rPr>
        <w:t>5-8.</w:t>
      </w:r>
    </w:p>
    <w:p w14:paraId="6650D048" w14:textId="77777777" w:rsidR="00E338C2" w:rsidRPr="00042FAD" w:rsidRDefault="00E338C2" w:rsidP="00921E32">
      <w:pPr>
        <w:autoSpaceDE w:val="0"/>
        <w:autoSpaceDN w:val="0"/>
        <w:adjustRightInd w:val="0"/>
        <w:ind w:left="66"/>
        <w:rPr>
          <w:rFonts w:cs="Times New Roman"/>
          <w:bCs/>
          <w:szCs w:val="24"/>
        </w:rPr>
      </w:pPr>
      <w:r w:rsidRPr="00042FAD">
        <w:rPr>
          <w:rFonts w:cs="Times New Roman"/>
          <w:bCs/>
          <w:szCs w:val="24"/>
        </w:rPr>
        <w:t>Hong, S</w:t>
      </w:r>
      <w:r>
        <w:rPr>
          <w:rFonts w:cs="Times New Roman"/>
          <w:bCs/>
          <w:szCs w:val="24"/>
        </w:rPr>
        <w:t>.</w:t>
      </w:r>
      <w:r w:rsidRPr="00042FAD">
        <w:rPr>
          <w:rFonts w:cs="Times New Roman"/>
          <w:bCs/>
          <w:szCs w:val="24"/>
        </w:rPr>
        <w:t>, J</w:t>
      </w:r>
      <w:r>
        <w:rPr>
          <w:rFonts w:cs="Times New Roman"/>
          <w:bCs/>
          <w:szCs w:val="24"/>
        </w:rPr>
        <w:t>.</w:t>
      </w:r>
      <w:r w:rsidRPr="00042FAD">
        <w:rPr>
          <w:rFonts w:cs="Times New Roman"/>
          <w:bCs/>
          <w:szCs w:val="24"/>
        </w:rPr>
        <w:t xml:space="preserve"> Kim, H</w:t>
      </w:r>
      <w:r>
        <w:rPr>
          <w:rFonts w:cs="Times New Roman"/>
          <w:bCs/>
          <w:szCs w:val="24"/>
        </w:rPr>
        <w:t>.</w:t>
      </w:r>
      <w:r w:rsidRPr="00042FAD">
        <w:rPr>
          <w:rFonts w:cs="Times New Roman"/>
          <w:bCs/>
          <w:szCs w:val="24"/>
        </w:rPr>
        <w:t xml:space="preserve"> Jang, and S</w:t>
      </w:r>
      <w:r>
        <w:rPr>
          <w:rFonts w:cs="Times New Roman"/>
          <w:bCs/>
          <w:szCs w:val="24"/>
        </w:rPr>
        <w:t xml:space="preserve">. Lee. </w:t>
      </w:r>
      <w:r w:rsidRPr="00042FAD">
        <w:rPr>
          <w:rFonts w:cs="Times New Roman"/>
          <w:bCs/>
          <w:szCs w:val="24"/>
        </w:rPr>
        <w:t>The roles of categorization, affective image and constraints on destination choice: An</w:t>
      </w:r>
      <w:r>
        <w:rPr>
          <w:rFonts w:cs="Times New Roman"/>
          <w:bCs/>
          <w:szCs w:val="24"/>
        </w:rPr>
        <w:t xml:space="preserve"> application of the NMNL model.</w:t>
      </w:r>
      <w:r w:rsidRPr="00042FAD">
        <w:rPr>
          <w:rFonts w:cs="Times New Roman"/>
          <w:bCs/>
          <w:szCs w:val="24"/>
        </w:rPr>
        <w:t> </w:t>
      </w:r>
      <w:r w:rsidRPr="00F14B0A">
        <w:rPr>
          <w:rFonts w:cs="Times New Roman"/>
          <w:bCs/>
          <w:i/>
          <w:iCs/>
          <w:szCs w:val="24"/>
        </w:rPr>
        <w:t>Tourism Management</w:t>
      </w:r>
      <w:r>
        <w:rPr>
          <w:rFonts w:cs="Times New Roman"/>
          <w:bCs/>
          <w:i/>
          <w:iCs/>
          <w:szCs w:val="24"/>
        </w:rPr>
        <w:t>,</w:t>
      </w:r>
      <w:r w:rsidRPr="00042FAD">
        <w:rPr>
          <w:rFonts w:cs="Times New Roman"/>
          <w:bCs/>
          <w:szCs w:val="24"/>
        </w:rPr>
        <w:t> </w:t>
      </w:r>
      <w:r>
        <w:rPr>
          <w:rFonts w:cs="Times New Roman"/>
          <w:bCs/>
          <w:szCs w:val="24"/>
        </w:rPr>
        <w:t xml:space="preserve">Vol. </w:t>
      </w:r>
      <w:r w:rsidRPr="00042FAD">
        <w:rPr>
          <w:rFonts w:cs="Times New Roman"/>
          <w:bCs/>
          <w:szCs w:val="24"/>
        </w:rPr>
        <w:t>27, 2006</w:t>
      </w:r>
      <w:r>
        <w:rPr>
          <w:rFonts w:cs="Times New Roman"/>
          <w:bCs/>
          <w:szCs w:val="24"/>
        </w:rPr>
        <w:t>, pp.</w:t>
      </w:r>
      <w:r w:rsidRPr="00042FAD">
        <w:rPr>
          <w:rFonts w:cs="Times New Roman"/>
          <w:bCs/>
          <w:szCs w:val="24"/>
        </w:rPr>
        <w:t xml:space="preserve"> 750-761.</w:t>
      </w:r>
    </w:p>
    <w:p w14:paraId="45533B30" w14:textId="77777777" w:rsidR="00E338C2" w:rsidRPr="00C70D5B" w:rsidRDefault="00E338C2" w:rsidP="00921E32">
      <w:pPr>
        <w:autoSpaceDE w:val="0"/>
        <w:autoSpaceDN w:val="0"/>
        <w:adjustRightInd w:val="0"/>
        <w:ind w:left="66"/>
        <w:rPr>
          <w:rFonts w:cs="Times New Roman"/>
          <w:bCs/>
          <w:szCs w:val="24"/>
        </w:rPr>
      </w:pPr>
      <w:r w:rsidRPr="00042FAD">
        <w:rPr>
          <w:rFonts w:cs="Times New Roman"/>
          <w:bCs/>
          <w:szCs w:val="24"/>
        </w:rPr>
        <w:t>Hu, L</w:t>
      </w:r>
      <w:r>
        <w:rPr>
          <w:rFonts w:cs="Times New Roman"/>
          <w:bCs/>
          <w:szCs w:val="24"/>
        </w:rPr>
        <w:t>.</w:t>
      </w:r>
      <w:r w:rsidRPr="00042FAD">
        <w:rPr>
          <w:rFonts w:cs="Times New Roman"/>
          <w:bCs/>
          <w:szCs w:val="24"/>
        </w:rPr>
        <w:t>, and R</w:t>
      </w:r>
      <w:r>
        <w:rPr>
          <w:rFonts w:cs="Times New Roman"/>
          <w:bCs/>
          <w:szCs w:val="24"/>
        </w:rPr>
        <w:t xml:space="preserve">.J. Schneider. </w:t>
      </w:r>
      <w:r w:rsidRPr="00042FAD">
        <w:rPr>
          <w:rFonts w:cs="Times New Roman"/>
          <w:bCs/>
          <w:szCs w:val="24"/>
        </w:rPr>
        <w:t>Shifts between Automobile, Bus, and Bicycle Commuting in an Urban Setting. </w:t>
      </w:r>
      <w:r>
        <w:rPr>
          <w:rFonts w:cs="Times New Roman"/>
          <w:bCs/>
          <w:szCs w:val="24"/>
        </w:rPr>
        <w:t xml:space="preserve">forthcoming </w:t>
      </w:r>
      <w:r w:rsidRPr="00F633EA">
        <w:rPr>
          <w:rFonts w:cs="Times New Roman"/>
          <w:bCs/>
          <w:i/>
          <w:iCs/>
          <w:szCs w:val="24"/>
        </w:rPr>
        <w:t>Journal of Urban Planning and Development</w:t>
      </w:r>
      <w:r w:rsidRPr="00042FAD">
        <w:rPr>
          <w:rFonts w:cs="Times New Roman"/>
          <w:bCs/>
          <w:szCs w:val="24"/>
        </w:rPr>
        <w:t> 2014.</w:t>
      </w:r>
    </w:p>
    <w:p w14:paraId="251282E5" w14:textId="77777777" w:rsidR="00E338C2" w:rsidRDefault="00E338C2" w:rsidP="00921E32">
      <w:pPr>
        <w:autoSpaceDE w:val="0"/>
        <w:autoSpaceDN w:val="0"/>
        <w:adjustRightInd w:val="0"/>
        <w:ind w:left="66"/>
        <w:rPr>
          <w:rFonts w:cs="Times New Roman"/>
          <w:bCs/>
          <w:szCs w:val="24"/>
        </w:rPr>
      </w:pPr>
      <w:r w:rsidRPr="008E72F3">
        <w:rPr>
          <w:rFonts w:cs="Times New Roman"/>
          <w:bCs/>
          <w:szCs w:val="24"/>
        </w:rPr>
        <w:t>Jäppinen, S</w:t>
      </w:r>
      <w:r>
        <w:rPr>
          <w:rFonts w:cs="Times New Roman"/>
          <w:bCs/>
          <w:szCs w:val="24"/>
        </w:rPr>
        <w:t>.</w:t>
      </w:r>
      <w:r w:rsidRPr="008E72F3">
        <w:rPr>
          <w:rFonts w:cs="Times New Roman"/>
          <w:bCs/>
          <w:szCs w:val="24"/>
        </w:rPr>
        <w:t>, T</w:t>
      </w:r>
      <w:r>
        <w:rPr>
          <w:rFonts w:cs="Times New Roman"/>
          <w:bCs/>
          <w:szCs w:val="24"/>
        </w:rPr>
        <w:t>.</w:t>
      </w:r>
      <w:r w:rsidRPr="008E72F3">
        <w:rPr>
          <w:rFonts w:cs="Times New Roman"/>
          <w:bCs/>
          <w:szCs w:val="24"/>
        </w:rPr>
        <w:t xml:space="preserve"> Toivonen, and M</w:t>
      </w:r>
      <w:r>
        <w:rPr>
          <w:rFonts w:cs="Times New Roman"/>
          <w:bCs/>
          <w:szCs w:val="24"/>
        </w:rPr>
        <w:t>.</w:t>
      </w:r>
      <w:r w:rsidRPr="008E72F3">
        <w:rPr>
          <w:rFonts w:cs="Times New Roman"/>
          <w:bCs/>
          <w:szCs w:val="24"/>
        </w:rPr>
        <w:t xml:space="preserve"> Salonen. Modelling the potential effect of shared bicycles on public transport travel times in Greater Helsinki: An open data approach. </w:t>
      </w:r>
      <w:r w:rsidRPr="008E72F3">
        <w:rPr>
          <w:rFonts w:cs="Times New Roman"/>
          <w:bCs/>
          <w:i/>
          <w:iCs/>
          <w:szCs w:val="24"/>
        </w:rPr>
        <w:t>Applied Geography</w:t>
      </w:r>
      <w:r>
        <w:rPr>
          <w:rFonts w:cs="Times New Roman"/>
          <w:bCs/>
          <w:szCs w:val="24"/>
        </w:rPr>
        <w:t>, Vol.</w:t>
      </w:r>
      <w:r w:rsidRPr="008E72F3">
        <w:rPr>
          <w:rFonts w:cs="Times New Roman"/>
          <w:bCs/>
          <w:szCs w:val="24"/>
        </w:rPr>
        <w:t xml:space="preserve"> 43</w:t>
      </w:r>
      <w:r>
        <w:rPr>
          <w:rFonts w:cs="Times New Roman"/>
          <w:bCs/>
          <w:szCs w:val="24"/>
        </w:rPr>
        <w:t>, 2013, pp.</w:t>
      </w:r>
      <w:r w:rsidRPr="008E72F3">
        <w:rPr>
          <w:rFonts w:cs="Times New Roman"/>
          <w:bCs/>
          <w:szCs w:val="24"/>
        </w:rPr>
        <w:t xml:space="preserve"> 13-24.</w:t>
      </w:r>
    </w:p>
    <w:p w14:paraId="52345897" w14:textId="77777777" w:rsidR="00E338C2" w:rsidRPr="00042FAD" w:rsidRDefault="00E338C2" w:rsidP="00921E32">
      <w:pPr>
        <w:autoSpaceDE w:val="0"/>
        <w:autoSpaceDN w:val="0"/>
        <w:adjustRightInd w:val="0"/>
        <w:ind w:left="66"/>
        <w:rPr>
          <w:rFonts w:cs="Times New Roman"/>
          <w:bCs/>
          <w:szCs w:val="24"/>
        </w:rPr>
      </w:pPr>
      <w:r w:rsidRPr="00042FAD">
        <w:rPr>
          <w:rFonts w:cs="Times New Roman"/>
          <w:bCs/>
          <w:szCs w:val="24"/>
        </w:rPr>
        <w:t>Jonnalagadda, N</w:t>
      </w:r>
      <w:r>
        <w:rPr>
          <w:rFonts w:cs="Times New Roman"/>
          <w:bCs/>
          <w:szCs w:val="24"/>
        </w:rPr>
        <w:t>.,</w:t>
      </w:r>
      <w:r w:rsidRPr="00042FAD">
        <w:rPr>
          <w:rFonts w:cs="Times New Roman"/>
          <w:bCs/>
          <w:szCs w:val="24"/>
        </w:rPr>
        <w:t xml:space="preserve"> J</w:t>
      </w:r>
      <w:r>
        <w:rPr>
          <w:rFonts w:cs="Times New Roman"/>
          <w:bCs/>
          <w:szCs w:val="24"/>
        </w:rPr>
        <w:t>.</w:t>
      </w:r>
      <w:r w:rsidRPr="00042FAD">
        <w:rPr>
          <w:rFonts w:cs="Times New Roman"/>
          <w:bCs/>
          <w:szCs w:val="24"/>
        </w:rPr>
        <w:t xml:space="preserve"> Freedman, W</w:t>
      </w:r>
      <w:r>
        <w:rPr>
          <w:rFonts w:cs="Times New Roman"/>
          <w:bCs/>
          <w:szCs w:val="24"/>
        </w:rPr>
        <w:t>.</w:t>
      </w:r>
      <w:r w:rsidRPr="00042FAD">
        <w:rPr>
          <w:rFonts w:cs="Times New Roman"/>
          <w:bCs/>
          <w:szCs w:val="24"/>
        </w:rPr>
        <w:t>A. Davidson, and J</w:t>
      </w:r>
      <w:r>
        <w:rPr>
          <w:rFonts w:cs="Times New Roman"/>
          <w:bCs/>
          <w:szCs w:val="24"/>
        </w:rPr>
        <w:t>.</w:t>
      </w:r>
      <w:r w:rsidRPr="00042FAD">
        <w:rPr>
          <w:rFonts w:cs="Times New Roman"/>
          <w:bCs/>
          <w:szCs w:val="24"/>
        </w:rPr>
        <w:t>D</w:t>
      </w:r>
      <w:r>
        <w:rPr>
          <w:rFonts w:cs="Times New Roman"/>
          <w:bCs/>
          <w:szCs w:val="24"/>
        </w:rPr>
        <w:t>.</w:t>
      </w:r>
      <w:r w:rsidRPr="00042FAD">
        <w:rPr>
          <w:rFonts w:cs="Times New Roman"/>
          <w:bCs/>
          <w:szCs w:val="24"/>
        </w:rPr>
        <w:t xml:space="preserve"> Hunt. Development of microsimulation activity-based model for San Francisco: dest</w:t>
      </w:r>
      <w:r>
        <w:rPr>
          <w:rFonts w:cs="Times New Roman"/>
          <w:bCs/>
          <w:szCs w:val="24"/>
        </w:rPr>
        <w:t>ination and mode choice models.</w:t>
      </w:r>
      <w:r w:rsidRPr="00042FAD">
        <w:rPr>
          <w:rFonts w:cs="Times New Roman"/>
          <w:bCs/>
          <w:szCs w:val="24"/>
        </w:rPr>
        <w:t> </w:t>
      </w:r>
      <w:r w:rsidRPr="00042FAD">
        <w:rPr>
          <w:rFonts w:cs="Times New Roman"/>
          <w:bCs/>
          <w:i/>
          <w:iCs/>
          <w:szCs w:val="24"/>
        </w:rPr>
        <w:t>Transportation Research Record: Journal of the Transportation Research Board</w:t>
      </w:r>
      <w:r>
        <w:rPr>
          <w:rFonts w:cs="Times New Roman"/>
          <w:bCs/>
          <w:i/>
          <w:iCs/>
          <w:szCs w:val="24"/>
        </w:rPr>
        <w:t xml:space="preserve">, </w:t>
      </w:r>
      <w:r w:rsidRPr="003E2B53">
        <w:rPr>
          <w:rFonts w:cs="Times New Roman"/>
          <w:bCs/>
          <w:szCs w:val="24"/>
        </w:rPr>
        <w:t>No</w:t>
      </w:r>
      <w:r>
        <w:rPr>
          <w:rFonts w:cs="Times New Roman"/>
          <w:bCs/>
          <w:szCs w:val="24"/>
        </w:rPr>
        <w:t>.</w:t>
      </w:r>
      <w:r w:rsidRPr="00042FAD">
        <w:rPr>
          <w:rFonts w:cs="Times New Roman"/>
          <w:bCs/>
          <w:szCs w:val="24"/>
        </w:rPr>
        <w:t> </w:t>
      </w:r>
      <w:r>
        <w:rPr>
          <w:rFonts w:cs="Times New Roman"/>
          <w:bCs/>
          <w:szCs w:val="24"/>
        </w:rPr>
        <w:t>1777, 2001,</w:t>
      </w:r>
      <w:r w:rsidRPr="00042FAD">
        <w:rPr>
          <w:rFonts w:cs="Times New Roman"/>
          <w:bCs/>
          <w:szCs w:val="24"/>
        </w:rPr>
        <w:t xml:space="preserve"> </w:t>
      </w:r>
      <w:r>
        <w:rPr>
          <w:rFonts w:cs="Times New Roman"/>
          <w:bCs/>
          <w:szCs w:val="24"/>
        </w:rPr>
        <w:t xml:space="preserve">pp. </w:t>
      </w:r>
      <w:r w:rsidRPr="00042FAD">
        <w:rPr>
          <w:rFonts w:cs="Times New Roman"/>
          <w:bCs/>
          <w:szCs w:val="24"/>
        </w:rPr>
        <w:t>25-35.</w:t>
      </w:r>
    </w:p>
    <w:p w14:paraId="3D378B0C" w14:textId="77777777" w:rsidR="00E338C2" w:rsidRPr="00042FAD" w:rsidRDefault="00E338C2" w:rsidP="00921E32">
      <w:pPr>
        <w:autoSpaceDE w:val="0"/>
        <w:autoSpaceDN w:val="0"/>
        <w:adjustRightInd w:val="0"/>
        <w:ind w:left="66"/>
        <w:rPr>
          <w:rFonts w:cs="Times New Roman"/>
          <w:bCs/>
          <w:szCs w:val="24"/>
        </w:rPr>
      </w:pPr>
      <w:r w:rsidRPr="00042FAD">
        <w:rPr>
          <w:rFonts w:cs="Times New Roman"/>
          <w:bCs/>
          <w:szCs w:val="24"/>
        </w:rPr>
        <w:t>Kim, S</w:t>
      </w:r>
      <w:r>
        <w:rPr>
          <w:rFonts w:cs="Times New Roman"/>
          <w:bCs/>
          <w:szCs w:val="24"/>
        </w:rPr>
        <w:t>.</w:t>
      </w:r>
      <w:r w:rsidRPr="00042FAD">
        <w:rPr>
          <w:rFonts w:cs="Times New Roman"/>
          <w:bCs/>
          <w:szCs w:val="24"/>
        </w:rPr>
        <w:t>, and G</w:t>
      </w:r>
      <w:r>
        <w:rPr>
          <w:rFonts w:cs="Times New Roman"/>
          <w:bCs/>
          <w:szCs w:val="24"/>
        </w:rPr>
        <w:t>.</w:t>
      </w:r>
      <w:r w:rsidRPr="00042FAD">
        <w:rPr>
          <w:rFonts w:cs="Times New Roman"/>
          <w:bCs/>
          <w:szCs w:val="24"/>
        </w:rPr>
        <w:t xml:space="preserve">F. Ulfarsson. Curbing automobile use for sustainable transportation: analysis of mode choice on short home-based trips. </w:t>
      </w:r>
      <w:r w:rsidRPr="00F633EA">
        <w:rPr>
          <w:rFonts w:cs="Times New Roman"/>
          <w:bCs/>
          <w:i/>
          <w:iCs/>
          <w:szCs w:val="24"/>
        </w:rPr>
        <w:t>Transportation</w:t>
      </w:r>
      <w:r>
        <w:rPr>
          <w:rFonts w:cs="Times New Roman"/>
          <w:bCs/>
          <w:szCs w:val="24"/>
        </w:rPr>
        <w:t>,</w:t>
      </w:r>
      <w:r w:rsidRPr="00042FAD">
        <w:rPr>
          <w:rFonts w:cs="Times New Roman"/>
          <w:bCs/>
          <w:szCs w:val="24"/>
        </w:rPr>
        <w:t> </w:t>
      </w:r>
      <w:r>
        <w:rPr>
          <w:rFonts w:cs="Times New Roman"/>
          <w:bCs/>
          <w:szCs w:val="24"/>
        </w:rPr>
        <w:t xml:space="preserve">Vol. </w:t>
      </w:r>
      <w:r w:rsidRPr="00042FAD">
        <w:rPr>
          <w:rFonts w:cs="Times New Roman"/>
          <w:bCs/>
          <w:szCs w:val="24"/>
        </w:rPr>
        <w:t>35</w:t>
      </w:r>
      <w:r>
        <w:rPr>
          <w:rFonts w:cs="Times New Roman"/>
          <w:bCs/>
          <w:szCs w:val="24"/>
        </w:rPr>
        <w:t>,</w:t>
      </w:r>
      <w:r w:rsidRPr="00042FAD">
        <w:rPr>
          <w:rFonts w:cs="Times New Roman"/>
          <w:bCs/>
          <w:szCs w:val="24"/>
        </w:rPr>
        <w:t xml:space="preserve"> 2008</w:t>
      </w:r>
      <w:r>
        <w:rPr>
          <w:rFonts w:cs="Times New Roman"/>
          <w:bCs/>
          <w:szCs w:val="24"/>
        </w:rPr>
        <w:t>, pp.</w:t>
      </w:r>
      <w:r w:rsidRPr="00042FAD">
        <w:rPr>
          <w:rFonts w:cs="Times New Roman"/>
          <w:bCs/>
          <w:szCs w:val="24"/>
        </w:rPr>
        <w:t xml:space="preserve"> 723-737.</w:t>
      </w:r>
    </w:p>
    <w:p w14:paraId="16DE1E4F" w14:textId="77777777" w:rsidR="00E338C2" w:rsidRPr="00042FAD" w:rsidRDefault="00E338C2" w:rsidP="00921E32">
      <w:pPr>
        <w:autoSpaceDE w:val="0"/>
        <w:autoSpaceDN w:val="0"/>
        <w:adjustRightInd w:val="0"/>
        <w:ind w:left="66"/>
        <w:rPr>
          <w:rFonts w:cs="Times New Roman"/>
          <w:bCs/>
          <w:szCs w:val="24"/>
        </w:rPr>
      </w:pPr>
      <w:r w:rsidRPr="00042FAD">
        <w:rPr>
          <w:rFonts w:cs="Times New Roman"/>
          <w:bCs/>
          <w:szCs w:val="24"/>
        </w:rPr>
        <w:t>Krizek, K</w:t>
      </w:r>
      <w:r>
        <w:rPr>
          <w:rFonts w:cs="Times New Roman"/>
          <w:bCs/>
          <w:szCs w:val="24"/>
        </w:rPr>
        <w:t>.</w:t>
      </w:r>
      <w:r w:rsidRPr="00042FAD">
        <w:rPr>
          <w:rFonts w:cs="Times New Roman"/>
          <w:bCs/>
          <w:szCs w:val="24"/>
        </w:rPr>
        <w:t>J., G</w:t>
      </w:r>
      <w:r>
        <w:rPr>
          <w:rFonts w:cs="Times New Roman"/>
          <w:bCs/>
          <w:szCs w:val="24"/>
        </w:rPr>
        <w:t>.</w:t>
      </w:r>
      <w:r w:rsidRPr="00042FAD">
        <w:rPr>
          <w:rFonts w:cs="Times New Roman"/>
          <w:bCs/>
          <w:szCs w:val="24"/>
        </w:rPr>
        <w:t xml:space="preserve"> Barnes, and K</w:t>
      </w:r>
      <w:r>
        <w:rPr>
          <w:rFonts w:cs="Times New Roman"/>
          <w:bCs/>
          <w:szCs w:val="24"/>
        </w:rPr>
        <w:t xml:space="preserve">. Thompson. </w:t>
      </w:r>
      <w:r w:rsidRPr="00042FAD">
        <w:rPr>
          <w:rFonts w:cs="Times New Roman"/>
          <w:bCs/>
          <w:szCs w:val="24"/>
        </w:rPr>
        <w:t>Analyzing the effect of bicycle facilities o</w:t>
      </w:r>
      <w:r>
        <w:rPr>
          <w:rFonts w:cs="Times New Roman"/>
          <w:bCs/>
          <w:szCs w:val="24"/>
        </w:rPr>
        <w:t>n commute mode share over time.</w:t>
      </w:r>
      <w:r w:rsidRPr="00042FAD">
        <w:rPr>
          <w:rFonts w:cs="Times New Roman"/>
          <w:bCs/>
          <w:szCs w:val="24"/>
        </w:rPr>
        <w:t> </w:t>
      </w:r>
      <w:r w:rsidRPr="00A64E27">
        <w:rPr>
          <w:rFonts w:cs="Times New Roman"/>
          <w:bCs/>
          <w:i/>
          <w:iCs/>
          <w:szCs w:val="24"/>
        </w:rPr>
        <w:t xml:space="preserve">Journal </w:t>
      </w:r>
      <w:r>
        <w:rPr>
          <w:rFonts w:cs="Times New Roman"/>
          <w:bCs/>
          <w:i/>
          <w:iCs/>
          <w:szCs w:val="24"/>
        </w:rPr>
        <w:t>o</w:t>
      </w:r>
      <w:r w:rsidRPr="00A64E27">
        <w:rPr>
          <w:rFonts w:cs="Times New Roman"/>
          <w:bCs/>
          <w:i/>
          <w:iCs/>
          <w:szCs w:val="24"/>
        </w:rPr>
        <w:t xml:space="preserve">f Urban Planning </w:t>
      </w:r>
      <w:r>
        <w:rPr>
          <w:rFonts w:cs="Times New Roman"/>
          <w:bCs/>
          <w:i/>
          <w:iCs/>
          <w:szCs w:val="24"/>
        </w:rPr>
        <w:t>a</w:t>
      </w:r>
      <w:r w:rsidRPr="00A64E27">
        <w:rPr>
          <w:rFonts w:cs="Times New Roman"/>
          <w:bCs/>
          <w:i/>
          <w:iCs/>
          <w:szCs w:val="24"/>
        </w:rPr>
        <w:t>nd Development</w:t>
      </w:r>
      <w:r>
        <w:rPr>
          <w:rFonts w:cs="Times New Roman"/>
          <w:bCs/>
          <w:szCs w:val="24"/>
        </w:rPr>
        <w:t>,</w:t>
      </w:r>
      <w:r w:rsidRPr="00042FAD">
        <w:rPr>
          <w:rFonts w:cs="Times New Roman"/>
          <w:bCs/>
          <w:szCs w:val="24"/>
        </w:rPr>
        <w:t> </w:t>
      </w:r>
      <w:r>
        <w:rPr>
          <w:rFonts w:cs="Times New Roman"/>
          <w:bCs/>
          <w:szCs w:val="24"/>
        </w:rPr>
        <w:t xml:space="preserve">Vol. </w:t>
      </w:r>
      <w:r w:rsidRPr="00042FAD">
        <w:rPr>
          <w:rFonts w:cs="Times New Roman"/>
          <w:bCs/>
          <w:szCs w:val="24"/>
        </w:rPr>
        <w:t>135, 2009</w:t>
      </w:r>
      <w:r>
        <w:rPr>
          <w:rFonts w:cs="Times New Roman"/>
          <w:bCs/>
          <w:szCs w:val="24"/>
        </w:rPr>
        <w:t>, pp.</w:t>
      </w:r>
      <w:r w:rsidRPr="00042FAD">
        <w:rPr>
          <w:rFonts w:cs="Times New Roman"/>
          <w:bCs/>
          <w:szCs w:val="24"/>
        </w:rPr>
        <w:t xml:space="preserve"> 66-73.</w:t>
      </w:r>
    </w:p>
    <w:p w14:paraId="623D7318" w14:textId="77777777" w:rsidR="00E338C2" w:rsidRDefault="00E338C2" w:rsidP="00E338C2">
      <w:pPr>
        <w:autoSpaceDE w:val="0"/>
        <w:autoSpaceDN w:val="0"/>
        <w:adjustRightInd w:val="0"/>
        <w:ind w:left="66"/>
        <w:rPr>
          <w:rFonts w:cs="Times New Roman"/>
          <w:bCs/>
          <w:szCs w:val="24"/>
        </w:rPr>
      </w:pPr>
      <w:r w:rsidRPr="00516E46">
        <w:rPr>
          <w:rFonts w:cs="Times New Roman"/>
          <w:bCs/>
          <w:szCs w:val="24"/>
        </w:rPr>
        <w:t>Lathia, N</w:t>
      </w:r>
      <w:r>
        <w:rPr>
          <w:rFonts w:cs="Times New Roman"/>
          <w:bCs/>
          <w:szCs w:val="24"/>
        </w:rPr>
        <w:t>.,</w:t>
      </w:r>
      <w:r w:rsidRPr="00516E46">
        <w:rPr>
          <w:rFonts w:cs="Times New Roman"/>
          <w:bCs/>
          <w:szCs w:val="24"/>
        </w:rPr>
        <w:t xml:space="preserve"> S</w:t>
      </w:r>
      <w:r>
        <w:rPr>
          <w:rFonts w:cs="Times New Roman"/>
          <w:bCs/>
          <w:szCs w:val="24"/>
        </w:rPr>
        <w:t>.,</w:t>
      </w:r>
      <w:r w:rsidRPr="00516E46">
        <w:rPr>
          <w:rFonts w:cs="Times New Roman"/>
          <w:bCs/>
          <w:szCs w:val="24"/>
        </w:rPr>
        <w:t xml:space="preserve"> Ahmed, and L</w:t>
      </w:r>
      <w:r>
        <w:rPr>
          <w:rFonts w:cs="Times New Roman"/>
          <w:bCs/>
          <w:szCs w:val="24"/>
        </w:rPr>
        <w:t>.,</w:t>
      </w:r>
      <w:r w:rsidRPr="00516E46">
        <w:rPr>
          <w:rFonts w:cs="Times New Roman"/>
          <w:bCs/>
          <w:szCs w:val="24"/>
        </w:rPr>
        <w:t xml:space="preserve"> Capra. Measuring the impact of opening the London shared bicycle scheme to casual users. </w:t>
      </w:r>
      <w:r>
        <w:rPr>
          <w:rFonts w:cs="Times New Roman"/>
          <w:bCs/>
          <w:i/>
          <w:iCs/>
          <w:szCs w:val="24"/>
        </w:rPr>
        <w:t>Transportation R</w:t>
      </w:r>
      <w:r w:rsidRPr="00E338C2">
        <w:rPr>
          <w:rFonts w:cs="Times New Roman"/>
          <w:bCs/>
          <w:i/>
          <w:iCs/>
          <w:szCs w:val="24"/>
        </w:rPr>
        <w:t xml:space="preserve">esearch </w:t>
      </w:r>
      <w:r>
        <w:rPr>
          <w:rFonts w:cs="Times New Roman"/>
          <w:bCs/>
          <w:i/>
          <w:iCs/>
          <w:szCs w:val="24"/>
        </w:rPr>
        <w:t>Part C: E</w:t>
      </w:r>
      <w:r w:rsidRPr="00E338C2">
        <w:rPr>
          <w:rFonts w:cs="Times New Roman"/>
          <w:bCs/>
          <w:i/>
          <w:iCs/>
          <w:szCs w:val="24"/>
        </w:rPr>
        <w:t xml:space="preserve">merging </w:t>
      </w:r>
      <w:r>
        <w:rPr>
          <w:rFonts w:cs="Times New Roman"/>
          <w:bCs/>
          <w:i/>
          <w:iCs/>
          <w:szCs w:val="24"/>
        </w:rPr>
        <w:t>T</w:t>
      </w:r>
      <w:r w:rsidRPr="00E338C2">
        <w:rPr>
          <w:rFonts w:cs="Times New Roman"/>
          <w:bCs/>
          <w:i/>
          <w:iCs/>
          <w:szCs w:val="24"/>
        </w:rPr>
        <w:t>echnologies</w:t>
      </w:r>
      <w:r>
        <w:rPr>
          <w:rFonts w:cs="Times New Roman"/>
          <w:bCs/>
          <w:szCs w:val="24"/>
        </w:rPr>
        <w:t>,</w:t>
      </w:r>
      <w:r w:rsidRPr="00516E46">
        <w:rPr>
          <w:rFonts w:cs="Times New Roman"/>
          <w:bCs/>
          <w:szCs w:val="24"/>
        </w:rPr>
        <w:t xml:space="preserve"> </w:t>
      </w:r>
      <w:r>
        <w:rPr>
          <w:rFonts w:cs="Times New Roman"/>
          <w:bCs/>
          <w:szCs w:val="24"/>
        </w:rPr>
        <w:t xml:space="preserve">Vol. </w:t>
      </w:r>
      <w:r w:rsidRPr="00516E46">
        <w:rPr>
          <w:rFonts w:cs="Times New Roman"/>
          <w:bCs/>
          <w:szCs w:val="24"/>
        </w:rPr>
        <w:t>22,</w:t>
      </w:r>
      <w:r>
        <w:rPr>
          <w:rFonts w:cs="Times New Roman"/>
          <w:bCs/>
          <w:szCs w:val="24"/>
        </w:rPr>
        <w:t xml:space="preserve"> </w:t>
      </w:r>
      <w:r w:rsidRPr="00516E46">
        <w:rPr>
          <w:rFonts w:cs="Times New Roman"/>
          <w:bCs/>
          <w:szCs w:val="24"/>
        </w:rPr>
        <w:t>2012</w:t>
      </w:r>
      <w:r>
        <w:rPr>
          <w:rFonts w:cs="Times New Roman"/>
          <w:bCs/>
          <w:szCs w:val="24"/>
        </w:rPr>
        <w:t>, pp.</w:t>
      </w:r>
      <w:r w:rsidRPr="00516E46">
        <w:rPr>
          <w:rFonts w:cs="Times New Roman"/>
          <w:bCs/>
          <w:szCs w:val="24"/>
        </w:rPr>
        <w:t xml:space="preserve"> 88-102.</w:t>
      </w:r>
    </w:p>
    <w:p w14:paraId="6A755AF9" w14:textId="77777777" w:rsidR="00E338C2" w:rsidRPr="00042FAD" w:rsidRDefault="00E338C2" w:rsidP="00921E32">
      <w:pPr>
        <w:autoSpaceDE w:val="0"/>
        <w:autoSpaceDN w:val="0"/>
        <w:adjustRightInd w:val="0"/>
        <w:ind w:left="66"/>
        <w:rPr>
          <w:rFonts w:cs="Times New Roman"/>
          <w:bCs/>
          <w:szCs w:val="24"/>
        </w:rPr>
      </w:pPr>
      <w:r w:rsidRPr="00042FAD">
        <w:rPr>
          <w:rFonts w:cs="Times New Roman"/>
          <w:bCs/>
          <w:szCs w:val="24"/>
        </w:rPr>
        <w:t>Marcucci, E</w:t>
      </w:r>
      <w:r>
        <w:rPr>
          <w:rFonts w:cs="Times New Roman"/>
          <w:bCs/>
          <w:szCs w:val="24"/>
        </w:rPr>
        <w:t>.</w:t>
      </w:r>
      <w:r w:rsidRPr="00042FAD">
        <w:rPr>
          <w:rFonts w:cs="Times New Roman"/>
          <w:bCs/>
          <w:szCs w:val="24"/>
        </w:rPr>
        <w:t>, and V</w:t>
      </w:r>
      <w:r>
        <w:rPr>
          <w:rFonts w:cs="Times New Roman"/>
          <w:bCs/>
          <w:szCs w:val="24"/>
        </w:rPr>
        <w:t xml:space="preserve">. Gatta. </w:t>
      </w:r>
      <w:r w:rsidRPr="00042FAD">
        <w:rPr>
          <w:rFonts w:cs="Times New Roman"/>
          <w:bCs/>
          <w:szCs w:val="24"/>
        </w:rPr>
        <w:t>Regional airport choice: Consumer behaviour and policy implications. </w:t>
      </w:r>
      <w:r w:rsidRPr="00F14B0A">
        <w:rPr>
          <w:rFonts w:cs="Times New Roman"/>
          <w:bCs/>
          <w:i/>
          <w:iCs/>
          <w:szCs w:val="24"/>
        </w:rPr>
        <w:t>Journal of Transport Geography</w:t>
      </w:r>
      <w:r>
        <w:rPr>
          <w:rFonts w:cs="Times New Roman"/>
          <w:bCs/>
          <w:i/>
          <w:iCs/>
          <w:szCs w:val="24"/>
        </w:rPr>
        <w:t>,</w:t>
      </w:r>
      <w:r w:rsidRPr="00042FAD">
        <w:rPr>
          <w:rFonts w:cs="Times New Roman"/>
          <w:bCs/>
          <w:szCs w:val="24"/>
        </w:rPr>
        <w:t> </w:t>
      </w:r>
      <w:r>
        <w:rPr>
          <w:rFonts w:cs="Times New Roman"/>
          <w:bCs/>
          <w:szCs w:val="24"/>
        </w:rPr>
        <w:t xml:space="preserve">Vol. </w:t>
      </w:r>
      <w:r w:rsidRPr="00042FAD">
        <w:rPr>
          <w:rFonts w:cs="Times New Roman"/>
          <w:bCs/>
          <w:szCs w:val="24"/>
        </w:rPr>
        <w:t>19,</w:t>
      </w:r>
      <w:r>
        <w:rPr>
          <w:rFonts w:cs="Times New Roman"/>
          <w:bCs/>
          <w:szCs w:val="24"/>
        </w:rPr>
        <w:t xml:space="preserve"> </w:t>
      </w:r>
      <w:r w:rsidRPr="00042FAD">
        <w:rPr>
          <w:rFonts w:cs="Times New Roman"/>
          <w:bCs/>
          <w:szCs w:val="24"/>
        </w:rPr>
        <w:t>2011</w:t>
      </w:r>
      <w:r>
        <w:rPr>
          <w:rFonts w:cs="Times New Roman"/>
          <w:bCs/>
          <w:szCs w:val="24"/>
        </w:rPr>
        <w:t>, pp.</w:t>
      </w:r>
      <w:r w:rsidRPr="00042FAD">
        <w:rPr>
          <w:rFonts w:cs="Times New Roman"/>
          <w:bCs/>
          <w:szCs w:val="24"/>
        </w:rPr>
        <w:t xml:space="preserve"> 70-84.</w:t>
      </w:r>
    </w:p>
    <w:p w14:paraId="332FFAF1" w14:textId="77777777" w:rsidR="00E338C2" w:rsidRPr="00C70D5B" w:rsidRDefault="00E338C2" w:rsidP="00921E32">
      <w:pPr>
        <w:autoSpaceDE w:val="0"/>
        <w:autoSpaceDN w:val="0"/>
        <w:adjustRightInd w:val="0"/>
        <w:ind w:left="66"/>
        <w:rPr>
          <w:rFonts w:cs="Times New Roman"/>
          <w:bCs/>
          <w:szCs w:val="24"/>
        </w:rPr>
      </w:pPr>
      <w:r w:rsidRPr="00C70D5B">
        <w:rPr>
          <w:rFonts w:cs="Times New Roman"/>
          <w:bCs/>
          <w:szCs w:val="24"/>
        </w:rPr>
        <w:t xml:space="preserve">McFadden, D. Modeling the Choice of Residential Location. In </w:t>
      </w:r>
      <w:r w:rsidRPr="00C70D5B">
        <w:rPr>
          <w:rFonts w:cs="Times New Roman"/>
          <w:bCs/>
          <w:i/>
          <w:iCs/>
          <w:szCs w:val="24"/>
        </w:rPr>
        <w:t>Spatial Interaction Theory and Planning Models</w:t>
      </w:r>
      <w:r w:rsidRPr="00C70D5B">
        <w:rPr>
          <w:rFonts w:cs="Times New Roman"/>
          <w:bCs/>
          <w:szCs w:val="24"/>
        </w:rPr>
        <w:t xml:space="preserve"> (A. Karlqvist et al., eds.), North Holland Publishers, Amsterdam, Netherlands,1978.</w:t>
      </w:r>
    </w:p>
    <w:p w14:paraId="52BACC63" w14:textId="77777777" w:rsidR="00E338C2" w:rsidRPr="00042FAD" w:rsidRDefault="00E338C2" w:rsidP="00921E32">
      <w:pPr>
        <w:autoSpaceDE w:val="0"/>
        <w:autoSpaceDN w:val="0"/>
        <w:adjustRightInd w:val="0"/>
        <w:ind w:left="66"/>
        <w:rPr>
          <w:rFonts w:cs="Times New Roman"/>
          <w:bCs/>
          <w:szCs w:val="24"/>
        </w:rPr>
      </w:pPr>
      <w:r w:rsidRPr="00042FAD">
        <w:rPr>
          <w:rFonts w:cs="Times New Roman"/>
          <w:bCs/>
          <w:szCs w:val="24"/>
        </w:rPr>
        <w:t>Mercado, R</w:t>
      </w:r>
      <w:r>
        <w:rPr>
          <w:rFonts w:cs="Times New Roman"/>
          <w:bCs/>
          <w:szCs w:val="24"/>
        </w:rPr>
        <w:t>.</w:t>
      </w:r>
      <w:r w:rsidRPr="00042FAD">
        <w:rPr>
          <w:rFonts w:cs="Times New Roman"/>
          <w:bCs/>
          <w:szCs w:val="24"/>
        </w:rPr>
        <w:t>, and A</w:t>
      </w:r>
      <w:r>
        <w:rPr>
          <w:rFonts w:cs="Times New Roman"/>
          <w:bCs/>
          <w:szCs w:val="24"/>
        </w:rPr>
        <w:t>.</w:t>
      </w:r>
      <w:r w:rsidRPr="00042FAD">
        <w:rPr>
          <w:rFonts w:cs="Times New Roman"/>
          <w:bCs/>
          <w:szCs w:val="24"/>
        </w:rPr>
        <w:t xml:space="preserve"> Páez. Determinants of distance traveled with a focus on the elderly: a multilevel analysis in the Hamilton CMA, Canada. </w:t>
      </w:r>
      <w:r w:rsidRPr="00F633EA">
        <w:rPr>
          <w:rFonts w:cs="Times New Roman"/>
          <w:bCs/>
          <w:i/>
          <w:iCs/>
          <w:szCs w:val="24"/>
        </w:rPr>
        <w:t>Journal of Transport Geography</w:t>
      </w:r>
      <w:r>
        <w:rPr>
          <w:rFonts w:cs="Times New Roman"/>
          <w:bCs/>
          <w:szCs w:val="24"/>
        </w:rPr>
        <w:t>,</w:t>
      </w:r>
      <w:r w:rsidRPr="00042FAD">
        <w:rPr>
          <w:rFonts w:cs="Times New Roman"/>
          <w:bCs/>
          <w:szCs w:val="24"/>
        </w:rPr>
        <w:t> </w:t>
      </w:r>
      <w:r>
        <w:rPr>
          <w:rFonts w:cs="Times New Roman"/>
          <w:bCs/>
          <w:szCs w:val="24"/>
        </w:rPr>
        <w:t xml:space="preserve">Vol. </w:t>
      </w:r>
      <w:r w:rsidRPr="00042FAD">
        <w:rPr>
          <w:rFonts w:cs="Times New Roman"/>
          <w:bCs/>
          <w:szCs w:val="24"/>
        </w:rPr>
        <w:t>17, 2009</w:t>
      </w:r>
      <w:r>
        <w:rPr>
          <w:rFonts w:cs="Times New Roman"/>
          <w:bCs/>
          <w:szCs w:val="24"/>
        </w:rPr>
        <w:t>, pp.</w:t>
      </w:r>
      <w:r w:rsidRPr="00042FAD">
        <w:rPr>
          <w:rFonts w:cs="Times New Roman"/>
          <w:bCs/>
          <w:szCs w:val="24"/>
        </w:rPr>
        <w:t xml:space="preserve"> 65-76.</w:t>
      </w:r>
    </w:p>
    <w:p w14:paraId="633FCDD3" w14:textId="77777777" w:rsidR="00E338C2" w:rsidRPr="00C70D5B" w:rsidRDefault="00E338C2" w:rsidP="00921E32">
      <w:pPr>
        <w:autoSpaceDE w:val="0"/>
        <w:autoSpaceDN w:val="0"/>
        <w:adjustRightInd w:val="0"/>
        <w:ind w:left="66"/>
        <w:rPr>
          <w:rFonts w:cs="Times New Roman"/>
          <w:bCs/>
          <w:szCs w:val="24"/>
        </w:rPr>
      </w:pPr>
      <w:r w:rsidRPr="00C70D5B">
        <w:rPr>
          <w:rFonts w:cs="Times New Roman"/>
          <w:bCs/>
          <w:szCs w:val="24"/>
        </w:rPr>
        <w:t>NHTS, U.S. Department of Transportation, Federal Highway Administration, National Household Travel Survey 2009. URL: http://nhts.ornl.gov.</w:t>
      </w:r>
    </w:p>
    <w:p w14:paraId="21C80C05" w14:textId="77777777" w:rsidR="00E338C2" w:rsidRDefault="00E338C2" w:rsidP="00E338C2">
      <w:pPr>
        <w:autoSpaceDE w:val="0"/>
        <w:autoSpaceDN w:val="0"/>
        <w:adjustRightInd w:val="0"/>
        <w:ind w:left="66"/>
        <w:rPr>
          <w:rFonts w:cs="Times New Roman"/>
          <w:bCs/>
          <w:szCs w:val="24"/>
        </w:rPr>
      </w:pPr>
      <w:r w:rsidRPr="00516E46">
        <w:rPr>
          <w:rFonts w:cs="Times New Roman"/>
          <w:bCs/>
          <w:szCs w:val="24"/>
        </w:rPr>
        <w:t>Ogilvie, F</w:t>
      </w:r>
      <w:r>
        <w:rPr>
          <w:rFonts w:cs="Times New Roman"/>
          <w:bCs/>
          <w:szCs w:val="24"/>
        </w:rPr>
        <w:t>.,</w:t>
      </w:r>
      <w:r w:rsidRPr="00516E46">
        <w:rPr>
          <w:rFonts w:cs="Times New Roman"/>
          <w:bCs/>
          <w:szCs w:val="24"/>
        </w:rPr>
        <w:t xml:space="preserve"> and A</w:t>
      </w:r>
      <w:r>
        <w:rPr>
          <w:rFonts w:cs="Times New Roman"/>
          <w:bCs/>
          <w:szCs w:val="24"/>
        </w:rPr>
        <w:t>.</w:t>
      </w:r>
      <w:r w:rsidRPr="00516E46">
        <w:rPr>
          <w:rFonts w:cs="Times New Roman"/>
          <w:bCs/>
          <w:szCs w:val="24"/>
        </w:rPr>
        <w:t xml:space="preserve"> Goodman. Inequalities in usage of a public bicycle sharing scheme: socio-demographic predictors of uptake and usage of the</w:t>
      </w:r>
      <w:r>
        <w:rPr>
          <w:rFonts w:cs="Times New Roman"/>
          <w:bCs/>
          <w:szCs w:val="24"/>
        </w:rPr>
        <w:t xml:space="preserve"> London (UK) cycle hire scheme.</w:t>
      </w:r>
      <w:r w:rsidRPr="00516E46">
        <w:rPr>
          <w:rFonts w:cs="Times New Roman"/>
          <w:bCs/>
          <w:szCs w:val="24"/>
        </w:rPr>
        <w:t xml:space="preserve"> </w:t>
      </w:r>
      <w:r>
        <w:rPr>
          <w:rFonts w:cs="Times New Roman"/>
          <w:bCs/>
          <w:i/>
          <w:iCs/>
          <w:szCs w:val="24"/>
        </w:rPr>
        <w:t>Preventive M</w:t>
      </w:r>
      <w:r w:rsidRPr="00E338C2">
        <w:rPr>
          <w:rFonts w:cs="Times New Roman"/>
          <w:bCs/>
          <w:i/>
          <w:iCs/>
          <w:szCs w:val="24"/>
        </w:rPr>
        <w:t>edicine</w:t>
      </w:r>
      <w:r>
        <w:rPr>
          <w:rFonts w:cs="Times New Roman"/>
          <w:bCs/>
          <w:i/>
          <w:iCs/>
          <w:szCs w:val="24"/>
        </w:rPr>
        <w:t>,</w:t>
      </w:r>
      <w:r w:rsidRPr="00516E46">
        <w:rPr>
          <w:rFonts w:cs="Times New Roman"/>
          <w:bCs/>
          <w:szCs w:val="24"/>
        </w:rPr>
        <w:t xml:space="preserve"> </w:t>
      </w:r>
      <w:r>
        <w:rPr>
          <w:rFonts w:cs="Times New Roman"/>
          <w:bCs/>
          <w:szCs w:val="24"/>
        </w:rPr>
        <w:t xml:space="preserve">Vol. </w:t>
      </w:r>
      <w:r w:rsidRPr="00516E46">
        <w:rPr>
          <w:rFonts w:cs="Times New Roman"/>
          <w:bCs/>
          <w:szCs w:val="24"/>
        </w:rPr>
        <w:t>55, 2012</w:t>
      </w:r>
      <w:r>
        <w:rPr>
          <w:rFonts w:cs="Times New Roman"/>
          <w:bCs/>
          <w:szCs w:val="24"/>
        </w:rPr>
        <w:t>, pp.</w:t>
      </w:r>
      <w:r w:rsidRPr="00516E46">
        <w:rPr>
          <w:rFonts w:cs="Times New Roman"/>
          <w:bCs/>
          <w:szCs w:val="24"/>
        </w:rPr>
        <w:t xml:space="preserve"> 40-45.</w:t>
      </w:r>
    </w:p>
    <w:p w14:paraId="1281D2AB" w14:textId="77777777" w:rsidR="00E338C2" w:rsidRPr="00042FAD" w:rsidRDefault="00E338C2" w:rsidP="00921E32">
      <w:pPr>
        <w:autoSpaceDE w:val="0"/>
        <w:autoSpaceDN w:val="0"/>
        <w:adjustRightInd w:val="0"/>
        <w:ind w:left="66"/>
        <w:rPr>
          <w:rFonts w:cs="Times New Roman"/>
          <w:bCs/>
          <w:szCs w:val="24"/>
        </w:rPr>
      </w:pPr>
      <w:r w:rsidRPr="00042FAD">
        <w:rPr>
          <w:rFonts w:cs="Times New Roman"/>
          <w:bCs/>
          <w:szCs w:val="24"/>
        </w:rPr>
        <w:lastRenderedPageBreak/>
        <w:t>Pozsgay, M</w:t>
      </w:r>
      <w:r>
        <w:rPr>
          <w:rFonts w:cs="Times New Roman"/>
          <w:bCs/>
          <w:szCs w:val="24"/>
        </w:rPr>
        <w:t>.</w:t>
      </w:r>
      <w:r w:rsidRPr="00042FAD">
        <w:rPr>
          <w:rFonts w:cs="Times New Roman"/>
          <w:bCs/>
          <w:szCs w:val="24"/>
        </w:rPr>
        <w:t>A., and C</w:t>
      </w:r>
      <w:r>
        <w:rPr>
          <w:rFonts w:cs="Times New Roman"/>
          <w:bCs/>
          <w:szCs w:val="24"/>
        </w:rPr>
        <w:t>.</w:t>
      </w:r>
      <w:r w:rsidRPr="00042FAD">
        <w:rPr>
          <w:rFonts w:cs="Times New Roman"/>
          <w:bCs/>
          <w:szCs w:val="24"/>
        </w:rPr>
        <w:t>R. Bhat. Destination choice modeling for home-based recreational trips: analysis and implications for land use, transportation, and air quality planning. </w:t>
      </w:r>
      <w:r w:rsidRPr="003E2B53">
        <w:rPr>
          <w:rFonts w:cs="Times New Roman"/>
          <w:bCs/>
          <w:i/>
          <w:iCs/>
          <w:szCs w:val="24"/>
        </w:rPr>
        <w:t>Transportation Research Record: Journal of the Transportation Research Board</w:t>
      </w:r>
      <w:r>
        <w:rPr>
          <w:rFonts w:cs="Times New Roman"/>
          <w:bCs/>
          <w:i/>
          <w:iCs/>
          <w:szCs w:val="24"/>
        </w:rPr>
        <w:t>,</w:t>
      </w:r>
      <w:r w:rsidRPr="00042FAD">
        <w:rPr>
          <w:rFonts w:cs="Times New Roman"/>
          <w:bCs/>
          <w:szCs w:val="24"/>
        </w:rPr>
        <w:t> </w:t>
      </w:r>
      <w:r>
        <w:rPr>
          <w:rFonts w:cs="Times New Roman"/>
          <w:bCs/>
          <w:szCs w:val="24"/>
        </w:rPr>
        <w:t xml:space="preserve">No. </w:t>
      </w:r>
      <w:r w:rsidRPr="00042FAD">
        <w:rPr>
          <w:rFonts w:cs="Times New Roman"/>
          <w:bCs/>
          <w:szCs w:val="24"/>
        </w:rPr>
        <w:t xml:space="preserve">1777, </w:t>
      </w:r>
      <w:r>
        <w:rPr>
          <w:rFonts w:cs="Times New Roman"/>
          <w:bCs/>
          <w:szCs w:val="24"/>
        </w:rPr>
        <w:t>2</w:t>
      </w:r>
      <w:r w:rsidRPr="00042FAD">
        <w:rPr>
          <w:rFonts w:cs="Times New Roman"/>
          <w:bCs/>
          <w:szCs w:val="24"/>
        </w:rPr>
        <w:t>001</w:t>
      </w:r>
      <w:r>
        <w:rPr>
          <w:rFonts w:cs="Times New Roman"/>
          <w:bCs/>
          <w:szCs w:val="24"/>
        </w:rPr>
        <w:t>, pp.</w:t>
      </w:r>
      <w:r w:rsidRPr="00042FAD">
        <w:rPr>
          <w:rFonts w:cs="Times New Roman"/>
          <w:bCs/>
          <w:szCs w:val="24"/>
        </w:rPr>
        <w:t xml:space="preserve"> 47-54.</w:t>
      </w:r>
    </w:p>
    <w:p w14:paraId="197B9C1A" w14:textId="77777777" w:rsidR="00E338C2" w:rsidRPr="00042FAD" w:rsidRDefault="00E338C2" w:rsidP="00921E32">
      <w:pPr>
        <w:autoSpaceDE w:val="0"/>
        <w:autoSpaceDN w:val="0"/>
        <w:adjustRightInd w:val="0"/>
        <w:ind w:left="66"/>
        <w:rPr>
          <w:rFonts w:cs="Times New Roman"/>
          <w:bCs/>
          <w:szCs w:val="24"/>
        </w:rPr>
      </w:pPr>
      <w:r w:rsidRPr="00042FAD">
        <w:rPr>
          <w:rFonts w:cs="Times New Roman"/>
          <w:bCs/>
          <w:szCs w:val="24"/>
        </w:rPr>
        <w:t>Rahul, T. M., and A</w:t>
      </w:r>
      <w:r>
        <w:rPr>
          <w:rFonts w:cs="Times New Roman"/>
          <w:bCs/>
          <w:szCs w:val="24"/>
        </w:rPr>
        <w:t>.</w:t>
      </w:r>
      <w:r w:rsidRPr="00042FAD">
        <w:rPr>
          <w:rFonts w:cs="Times New Roman"/>
          <w:bCs/>
          <w:szCs w:val="24"/>
        </w:rPr>
        <w:t xml:space="preserve"> Verma. A study of acceptable trip distances using wa</w:t>
      </w:r>
      <w:r>
        <w:rPr>
          <w:rFonts w:cs="Times New Roman"/>
          <w:bCs/>
          <w:szCs w:val="24"/>
        </w:rPr>
        <w:t>lking and cycling in Bangalore.</w:t>
      </w:r>
      <w:r w:rsidRPr="00042FAD">
        <w:rPr>
          <w:rFonts w:cs="Times New Roman"/>
          <w:bCs/>
          <w:szCs w:val="24"/>
        </w:rPr>
        <w:t> </w:t>
      </w:r>
      <w:r w:rsidRPr="00A64E27">
        <w:rPr>
          <w:rFonts w:cs="Times New Roman"/>
          <w:bCs/>
          <w:i/>
          <w:iCs/>
          <w:szCs w:val="24"/>
        </w:rPr>
        <w:t>Journal of Transport Geography</w:t>
      </w:r>
      <w:r>
        <w:rPr>
          <w:rFonts w:cs="Times New Roman"/>
          <w:bCs/>
          <w:szCs w:val="24"/>
        </w:rPr>
        <w:t>, Vol.</w:t>
      </w:r>
      <w:r w:rsidRPr="00042FAD">
        <w:rPr>
          <w:rFonts w:cs="Times New Roman"/>
          <w:bCs/>
          <w:szCs w:val="24"/>
        </w:rPr>
        <w:t> 38</w:t>
      </w:r>
      <w:r>
        <w:rPr>
          <w:rFonts w:cs="Times New Roman"/>
          <w:bCs/>
          <w:szCs w:val="24"/>
        </w:rPr>
        <w:t>,</w:t>
      </w:r>
      <w:r w:rsidRPr="00042FAD">
        <w:rPr>
          <w:rFonts w:cs="Times New Roman"/>
          <w:bCs/>
          <w:szCs w:val="24"/>
        </w:rPr>
        <w:t xml:space="preserve"> 2014</w:t>
      </w:r>
      <w:r>
        <w:rPr>
          <w:rFonts w:cs="Times New Roman"/>
          <w:bCs/>
          <w:szCs w:val="24"/>
        </w:rPr>
        <w:t>, pp.</w:t>
      </w:r>
      <w:r w:rsidRPr="00042FAD">
        <w:rPr>
          <w:rFonts w:cs="Times New Roman"/>
          <w:bCs/>
          <w:szCs w:val="24"/>
        </w:rPr>
        <w:t xml:space="preserve"> 106-113.</w:t>
      </w:r>
    </w:p>
    <w:p w14:paraId="7537154C" w14:textId="5D38FA05" w:rsidR="00F15840" w:rsidRDefault="00F15840" w:rsidP="00921E32">
      <w:pPr>
        <w:autoSpaceDE w:val="0"/>
        <w:autoSpaceDN w:val="0"/>
        <w:adjustRightInd w:val="0"/>
        <w:ind w:left="66"/>
        <w:rPr>
          <w:rFonts w:cs="Times New Roman"/>
          <w:bCs/>
          <w:szCs w:val="24"/>
        </w:rPr>
      </w:pPr>
      <w:r w:rsidRPr="00B52A91">
        <w:rPr>
          <w:rFonts w:cs="Times New Roman"/>
          <w:bCs/>
          <w:szCs w:val="24"/>
        </w:rPr>
        <w:t>Rashidi, T</w:t>
      </w:r>
      <w:r>
        <w:rPr>
          <w:rFonts w:cs="Times New Roman"/>
          <w:bCs/>
          <w:szCs w:val="24"/>
        </w:rPr>
        <w:t xml:space="preserve">. </w:t>
      </w:r>
      <w:r w:rsidRPr="00B52A91">
        <w:rPr>
          <w:rFonts w:cs="Times New Roman"/>
          <w:bCs/>
          <w:szCs w:val="24"/>
        </w:rPr>
        <w:t>H</w:t>
      </w:r>
      <w:r>
        <w:rPr>
          <w:rFonts w:cs="Times New Roman"/>
          <w:bCs/>
          <w:szCs w:val="24"/>
        </w:rPr>
        <w:t>.</w:t>
      </w:r>
      <w:r w:rsidRPr="00B52A91">
        <w:rPr>
          <w:rFonts w:cs="Times New Roman"/>
          <w:bCs/>
          <w:szCs w:val="24"/>
        </w:rPr>
        <w:t>, J</w:t>
      </w:r>
      <w:r>
        <w:rPr>
          <w:rFonts w:cs="Times New Roman"/>
          <w:bCs/>
          <w:szCs w:val="24"/>
        </w:rPr>
        <w:t xml:space="preserve">. </w:t>
      </w:r>
      <w:r w:rsidRPr="00B52A91">
        <w:rPr>
          <w:rFonts w:cs="Times New Roman"/>
          <w:bCs/>
          <w:szCs w:val="24"/>
        </w:rPr>
        <w:t>Auld, and A</w:t>
      </w:r>
      <w:r>
        <w:rPr>
          <w:rFonts w:cs="Times New Roman"/>
          <w:bCs/>
          <w:szCs w:val="24"/>
        </w:rPr>
        <w:t>.</w:t>
      </w:r>
      <w:r w:rsidRPr="00B52A91">
        <w:rPr>
          <w:rFonts w:cs="Times New Roman"/>
          <w:bCs/>
          <w:szCs w:val="24"/>
        </w:rPr>
        <w:t xml:space="preserve"> K</w:t>
      </w:r>
      <w:r>
        <w:rPr>
          <w:rFonts w:cs="Times New Roman"/>
          <w:bCs/>
          <w:szCs w:val="24"/>
        </w:rPr>
        <w:t>.</w:t>
      </w:r>
      <w:r w:rsidRPr="00B52A91">
        <w:rPr>
          <w:rFonts w:cs="Times New Roman"/>
          <w:bCs/>
          <w:szCs w:val="24"/>
        </w:rPr>
        <w:t xml:space="preserve"> Mohammadian. A behavioral housing search model: Two-stage hazard-based and multinomial logit approach to choice-set fo</w:t>
      </w:r>
      <w:r>
        <w:rPr>
          <w:rFonts w:cs="Times New Roman"/>
          <w:bCs/>
          <w:szCs w:val="24"/>
        </w:rPr>
        <w:t>rmation and location selection.</w:t>
      </w:r>
      <w:r w:rsidRPr="00B52A91">
        <w:rPr>
          <w:rFonts w:cs="Times New Roman"/>
          <w:bCs/>
          <w:szCs w:val="24"/>
        </w:rPr>
        <w:t xml:space="preserve"> </w:t>
      </w:r>
      <w:r w:rsidRPr="00547231">
        <w:rPr>
          <w:rFonts w:cs="Times New Roman"/>
          <w:bCs/>
          <w:i/>
          <w:iCs/>
          <w:szCs w:val="24"/>
        </w:rPr>
        <w:t>Transportation Research Part A: Policy and Practice</w:t>
      </w:r>
      <w:r>
        <w:rPr>
          <w:rFonts w:cs="Times New Roman"/>
          <w:bCs/>
          <w:szCs w:val="24"/>
        </w:rPr>
        <w:t xml:space="preserve">, Vol. </w:t>
      </w:r>
      <w:r w:rsidRPr="00B52A91">
        <w:rPr>
          <w:rFonts w:cs="Times New Roman"/>
          <w:bCs/>
          <w:szCs w:val="24"/>
        </w:rPr>
        <w:t>46, 2012</w:t>
      </w:r>
      <w:r>
        <w:rPr>
          <w:rFonts w:cs="Times New Roman"/>
          <w:bCs/>
          <w:szCs w:val="24"/>
        </w:rPr>
        <w:t>, pp.</w:t>
      </w:r>
      <w:r w:rsidRPr="00B52A91">
        <w:rPr>
          <w:rFonts w:cs="Times New Roman"/>
          <w:bCs/>
          <w:szCs w:val="24"/>
        </w:rPr>
        <w:t xml:space="preserve"> 1097-1107.</w:t>
      </w:r>
    </w:p>
    <w:p w14:paraId="36204AD7" w14:textId="77777777" w:rsidR="00E338C2" w:rsidRPr="00C70D5B" w:rsidRDefault="00E338C2" w:rsidP="00921E32">
      <w:pPr>
        <w:autoSpaceDE w:val="0"/>
        <w:autoSpaceDN w:val="0"/>
        <w:adjustRightInd w:val="0"/>
        <w:ind w:left="66"/>
        <w:rPr>
          <w:rFonts w:cs="Times New Roman"/>
          <w:bCs/>
          <w:szCs w:val="24"/>
        </w:rPr>
      </w:pPr>
      <w:r w:rsidRPr="00C70D5B">
        <w:rPr>
          <w:rFonts w:cs="Times New Roman"/>
          <w:bCs/>
          <w:szCs w:val="24"/>
        </w:rPr>
        <w:t xml:space="preserve">Rietveld, P. and V. Daniel, Determinants of bicycle use: do municipal policies matter? </w:t>
      </w:r>
      <w:r w:rsidRPr="00C70D5B">
        <w:rPr>
          <w:rFonts w:cs="Times New Roman"/>
          <w:bCs/>
          <w:i/>
          <w:iCs/>
          <w:szCs w:val="24"/>
        </w:rPr>
        <w:t>Transportation Research Part A: Policy and Practice</w:t>
      </w:r>
      <w:r w:rsidRPr="00C70D5B">
        <w:rPr>
          <w:rFonts w:cs="Times New Roman"/>
          <w:bCs/>
          <w:szCs w:val="24"/>
        </w:rPr>
        <w:t xml:space="preserve"> Vol. 38, 2004, pp. 531-550.</w:t>
      </w:r>
    </w:p>
    <w:p w14:paraId="0FE3F931" w14:textId="77777777" w:rsidR="00E338C2" w:rsidRPr="00C70D5B" w:rsidRDefault="00E338C2" w:rsidP="00921E32">
      <w:pPr>
        <w:autoSpaceDE w:val="0"/>
        <w:autoSpaceDN w:val="0"/>
        <w:adjustRightInd w:val="0"/>
        <w:ind w:left="66"/>
        <w:rPr>
          <w:rFonts w:cs="Times New Roman"/>
          <w:bCs/>
          <w:szCs w:val="24"/>
        </w:rPr>
      </w:pPr>
      <w:r w:rsidRPr="00C70D5B">
        <w:rPr>
          <w:rFonts w:cs="Times New Roman"/>
          <w:bCs/>
          <w:szCs w:val="24"/>
        </w:rPr>
        <w:t xml:space="preserve">Rixey, R. Station-Level Forecasting of Bikesharing Ridership: Station Network Effects in Three U.S. Systems. </w:t>
      </w:r>
      <w:r w:rsidRPr="00C70D5B">
        <w:rPr>
          <w:rFonts w:cs="Times New Roman"/>
          <w:bCs/>
          <w:i/>
          <w:iCs/>
          <w:szCs w:val="24"/>
        </w:rPr>
        <w:t>Transportation Research Record: Journal of the Transportation Research Board,</w:t>
      </w:r>
      <w:r w:rsidRPr="00C70D5B">
        <w:rPr>
          <w:rFonts w:cs="Times New Roman"/>
          <w:bCs/>
          <w:szCs w:val="24"/>
        </w:rPr>
        <w:t xml:space="preserve"> No. 2387, 2013, pp. 46-55. </w:t>
      </w:r>
    </w:p>
    <w:p w14:paraId="37DB9389" w14:textId="77777777" w:rsidR="00E338C2" w:rsidRPr="00042FAD" w:rsidRDefault="00E338C2" w:rsidP="00921E32">
      <w:pPr>
        <w:autoSpaceDE w:val="0"/>
        <w:autoSpaceDN w:val="0"/>
        <w:adjustRightInd w:val="0"/>
        <w:ind w:left="66"/>
        <w:rPr>
          <w:rFonts w:cs="Times New Roman"/>
          <w:bCs/>
          <w:szCs w:val="24"/>
        </w:rPr>
      </w:pPr>
      <w:r w:rsidRPr="00042FAD">
        <w:rPr>
          <w:rFonts w:cs="Times New Roman"/>
          <w:bCs/>
          <w:szCs w:val="24"/>
        </w:rPr>
        <w:t>Santos, G</w:t>
      </w:r>
      <w:r>
        <w:rPr>
          <w:rFonts w:cs="Times New Roman"/>
          <w:bCs/>
          <w:szCs w:val="24"/>
        </w:rPr>
        <w:t>.</w:t>
      </w:r>
      <w:r w:rsidRPr="00042FAD">
        <w:rPr>
          <w:rFonts w:cs="Times New Roman"/>
          <w:bCs/>
          <w:szCs w:val="24"/>
        </w:rPr>
        <w:t>, H</w:t>
      </w:r>
      <w:r>
        <w:rPr>
          <w:rFonts w:cs="Times New Roman"/>
          <w:bCs/>
          <w:szCs w:val="24"/>
        </w:rPr>
        <w:t>.</w:t>
      </w:r>
      <w:r w:rsidRPr="00042FAD">
        <w:rPr>
          <w:rFonts w:cs="Times New Roman"/>
          <w:bCs/>
          <w:szCs w:val="24"/>
        </w:rPr>
        <w:t xml:space="preserve"> Maoh, D</w:t>
      </w:r>
      <w:r>
        <w:rPr>
          <w:rFonts w:cs="Times New Roman"/>
          <w:bCs/>
          <w:szCs w:val="24"/>
        </w:rPr>
        <w:t>.</w:t>
      </w:r>
      <w:r w:rsidRPr="00042FAD">
        <w:rPr>
          <w:rFonts w:cs="Times New Roman"/>
          <w:bCs/>
          <w:szCs w:val="24"/>
        </w:rPr>
        <w:t xml:space="preserve"> Potoglou, and T</w:t>
      </w:r>
      <w:r>
        <w:rPr>
          <w:rFonts w:cs="Times New Roman"/>
          <w:bCs/>
          <w:szCs w:val="24"/>
        </w:rPr>
        <w:t xml:space="preserve">. von Brunn. </w:t>
      </w:r>
      <w:r w:rsidRPr="00042FAD">
        <w:rPr>
          <w:rFonts w:cs="Times New Roman"/>
          <w:bCs/>
          <w:szCs w:val="24"/>
        </w:rPr>
        <w:t xml:space="preserve">Factors influencing modal split of commuting journeys </w:t>
      </w:r>
      <w:r>
        <w:rPr>
          <w:rFonts w:cs="Times New Roman"/>
          <w:bCs/>
          <w:szCs w:val="24"/>
        </w:rPr>
        <w:t>in medium-size European cities.</w:t>
      </w:r>
      <w:r w:rsidRPr="00042FAD">
        <w:rPr>
          <w:rFonts w:cs="Times New Roman"/>
          <w:bCs/>
          <w:szCs w:val="24"/>
        </w:rPr>
        <w:t> </w:t>
      </w:r>
      <w:r w:rsidRPr="00A64E27">
        <w:rPr>
          <w:rFonts w:cs="Times New Roman"/>
          <w:bCs/>
          <w:i/>
          <w:iCs/>
          <w:szCs w:val="24"/>
        </w:rPr>
        <w:t>Journal of Transport Geography</w:t>
      </w:r>
      <w:r>
        <w:rPr>
          <w:rFonts w:cs="Times New Roman"/>
          <w:bCs/>
          <w:szCs w:val="24"/>
        </w:rPr>
        <w:t>, Vol.</w:t>
      </w:r>
      <w:r w:rsidRPr="00042FAD">
        <w:rPr>
          <w:rFonts w:cs="Times New Roman"/>
          <w:bCs/>
          <w:szCs w:val="24"/>
        </w:rPr>
        <w:t> 30 2013</w:t>
      </w:r>
      <w:r>
        <w:rPr>
          <w:rFonts w:cs="Times New Roman"/>
          <w:bCs/>
          <w:szCs w:val="24"/>
        </w:rPr>
        <w:t>, pp.</w:t>
      </w:r>
      <w:r w:rsidRPr="00042FAD">
        <w:rPr>
          <w:rFonts w:cs="Times New Roman"/>
          <w:bCs/>
          <w:szCs w:val="24"/>
        </w:rPr>
        <w:t xml:space="preserve"> 127-137.</w:t>
      </w:r>
    </w:p>
    <w:p w14:paraId="7DB7B43A" w14:textId="77777777" w:rsidR="00E338C2" w:rsidRPr="00042FAD" w:rsidRDefault="00E338C2" w:rsidP="00921E32">
      <w:pPr>
        <w:autoSpaceDE w:val="0"/>
        <w:autoSpaceDN w:val="0"/>
        <w:adjustRightInd w:val="0"/>
        <w:ind w:left="66"/>
        <w:rPr>
          <w:rFonts w:cs="Times New Roman"/>
          <w:bCs/>
          <w:szCs w:val="24"/>
        </w:rPr>
      </w:pPr>
      <w:r w:rsidRPr="00042FAD">
        <w:rPr>
          <w:rFonts w:cs="Times New Roman"/>
          <w:bCs/>
          <w:szCs w:val="24"/>
        </w:rPr>
        <w:t>Scheiner, J</w:t>
      </w:r>
      <w:r>
        <w:rPr>
          <w:rFonts w:cs="Times New Roman"/>
          <w:bCs/>
          <w:szCs w:val="24"/>
        </w:rPr>
        <w:t>.</w:t>
      </w:r>
      <w:r w:rsidRPr="00042FAD">
        <w:rPr>
          <w:rFonts w:cs="Times New Roman"/>
          <w:bCs/>
          <w:szCs w:val="24"/>
        </w:rPr>
        <w:t xml:space="preserve"> Interrelations between travel mode choice and trip distance: trends in Germany 1976–2002. </w:t>
      </w:r>
      <w:r w:rsidRPr="00F14B0A">
        <w:rPr>
          <w:rFonts w:cs="Times New Roman"/>
          <w:bCs/>
          <w:i/>
          <w:iCs/>
          <w:szCs w:val="24"/>
        </w:rPr>
        <w:t>Journal of Transport Geography</w:t>
      </w:r>
      <w:r>
        <w:rPr>
          <w:rFonts w:cs="Times New Roman"/>
          <w:bCs/>
          <w:szCs w:val="24"/>
        </w:rPr>
        <w:t xml:space="preserve">, Vol. </w:t>
      </w:r>
      <w:r w:rsidRPr="00042FAD">
        <w:rPr>
          <w:rFonts w:cs="Times New Roman"/>
          <w:bCs/>
          <w:szCs w:val="24"/>
        </w:rPr>
        <w:t>18, 2010</w:t>
      </w:r>
      <w:r>
        <w:rPr>
          <w:rFonts w:cs="Times New Roman"/>
          <w:bCs/>
          <w:szCs w:val="24"/>
        </w:rPr>
        <w:t>, pp.</w:t>
      </w:r>
      <w:r w:rsidRPr="00042FAD">
        <w:rPr>
          <w:rFonts w:cs="Times New Roman"/>
          <w:bCs/>
          <w:szCs w:val="24"/>
        </w:rPr>
        <w:t xml:space="preserve"> 75-84.</w:t>
      </w:r>
    </w:p>
    <w:p w14:paraId="0B89FD86" w14:textId="77777777" w:rsidR="00E338C2" w:rsidRPr="00C70D5B" w:rsidRDefault="00E338C2" w:rsidP="00921E32">
      <w:pPr>
        <w:autoSpaceDE w:val="0"/>
        <w:autoSpaceDN w:val="0"/>
        <w:adjustRightInd w:val="0"/>
        <w:ind w:left="66"/>
        <w:rPr>
          <w:rFonts w:cs="Times New Roman"/>
          <w:bCs/>
          <w:szCs w:val="24"/>
        </w:rPr>
      </w:pPr>
      <w:r w:rsidRPr="00C70D5B">
        <w:rPr>
          <w:rFonts w:cs="Times New Roman"/>
          <w:bCs/>
          <w:szCs w:val="24"/>
        </w:rPr>
        <w:t>Schoner, J. E. and D. M. Levinson. Which Station? Access Trips and Bike Share Route Choice. Presented at 93rd Annual Meeting of the Transportation Research Board, Washington, D.C., 2014.</w:t>
      </w:r>
    </w:p>
    <w:p w14:paraId="47CFB93F" w14:textId="77777777" w:rsidR="00E338C2" w:rsidRPr="00042FAD" w:rsidRDefault="00E338C2" w:rsidP="00921E32">
      <w:pPr>
        <w:autoSpaceDE w:val="0"/>
        <w:autoSpaceDN w:val="0"/>
        <w:adjustRightInd w:val="0"/>
        <w:ind w:left="66"/>
        <w:rPr>
          <w:rFonts w:cs="Times New Roman"/>
          <w:bCs/>
          <w:szCs w:val="24"/>
        </w:rPr>
      </w:pPr>
      <w:r w:rsidRPr="00042FAD">
        <w:rPr>
          <w:rFonts w:cs="Times New Roman"/>
          <w:bCs/>
          <w:szCs w:val="24"/>
        </w:rPr>
        <w:t>Schoner, J</w:t>
      </w:r>
      <w:r>
        <w:rPr>
          <w:rFonts w:cs="Times New Roman"/>
          <w:bCs/>
          <w:szCs w:val="24"/>
        </w:rPr>
        <w:t>.</w:t>
      </w:r>
      <w:r w:rsidRPr="00042FAD">
        <w:rPr>
          <w:rFonts w:cs="Times New Roman"/>
          <w:bCs/>
          <w:szCs w:val="24"/>
        </w:rPr>
        <w:t>E., and D</w:t>
      </w:r>
      <w:r>
        <w:rPr>
          <w:rFonts w:cs="Times New Roman"/>
          <w:bCs/>
          <w:szCs w:val="24"/>
        </w:rPr>
        <w:t>.</w:t>
      </w:r>
      <w:r w:rsidRPr="00042FAD">
        <w:rPr>
          <w:rFonts w:cs="Times New Roman"/>
          <w:bCs/>
          <w:szCs w:val="24"/>
        </w:rPr>
        <w:t xml:space="preserve"> Levinson. The Missing Link: Bicycle Infrastructure Networks and Ridership in 74 US Cities. </w:t>
      </w:r>
      <w:r w:rsidRPr="00A64E27">
        <w:rPr>
          <w:rFonts w:cs="Times New Roman"/>
          <w:bCs/>
          <w:i/>
          <w:iCs/>
          <w:szCs w:val="24"/>
        </w:rPr>
        <w:t>Transportation</w:t>
      </w:r>
      <w:r w:rsidRPr="00042FAD">
        <w:rPr>
          <w:rFonts w:cs="Times New Roman"/>
          <w:bCs/>
          <w:szCs w:val="24"/>
        </w:rPr>
        <w:t>. 2014.</w:t>
      </w:r>
    </w:p>
    <w:p w14:paraId="07028F3D" w14:textId="77777777" w:rsidR="00E338C2" w:rsidRPr="00042FAD" w:rsidRDefault="00E338C2" w:rsidP="00921E32">
      <w:pPr>
        <w:autoSpaceDE w:val="0"/>
        <w:autoSpaceDN w:val="0"/>
        <w:adjustRightInd w:val="0"/>
        <w:ind w:left="66"/>
        <w:rPr>
          <w:rFonts w:cs="Times New Roman"/>
          <w:bCs/>
          <w:szCs w:val="24"/>
        </w:rPr>
      </w:pPr>
      <w:r w:rsidRPr="00042FAD">
        <w:rPr>
          <w:rFonts w:cs="Times New Roman"/>
          <w:bCs/>
          <w:szCs w:val="24"/>
        </w:rPr>
        <w:t>Scott, D</w:t>
      </w:r>
      <w:r>
        <w:rPr>
          <w:rFonts w:cs="Times New Roman"/>
          <w:bCs/>
          <w:szCs w:val="24"/>
        </w:rPr>
        <w:t>.</w:t>
      </w:r>
      <w:r w:rsidRPr="00042FAD">
        <w:rPr>
          <w:rFonts w:cs="Times New Roman"/>
          <w:bCs/>
          <w:szCs w:val="24"/>
        </w:rPr>
        <w:t>M., and S</w:t>
      </w:r>
      <w:r>
        <w:rPr>
          <w:rFonts w:cs="Times New Roman"/>
          <w:bCs/>
          <w:szCs w:val="24"/>
        </w:rPr>
        <w:t>.</w:t>
      </w:r>
      <w:r w:rsidRPr="00042FAD">
        <w:rPr>
          <w:rFonts w:cs="Times New Roman"/>
          <w:bCs/>
          <w:szCs w:val="24"/>
        </w:rPr>
        <w:t>Y. He. Modeling constrained destination choice for shopping: a GIS-</w:t>
      </w:r>
      <w:r>
        <w:rPr>
          <w:rFonts w:cs="Times New Roman"/>
          <w:bCs/>
          <w:szCs w:val="24"/>
        </w:rPr>
        <w:t>based, time-geographic approach.</w:t>
      </w:r>
      <w:r w:rsidRPr="00042FAD">
        <w:rPr>
          <w:rFonts w:cs="Times New Roman"/>
          <w:bCs/>
          <w:szCs w:val="24"/>
        </w:rPr>
        <w:t> </w:t>
      </w:r>
      <w:r w:rsidRPr="00A64E27">
        <w:rPr>
          <w:rFonts w:cs="Times New Roman"/>
          <w:bCs/>
          <w:i/>
          <w:iCs/>
          <w:szCs w:val="24"/>
        </w:rPr>
        <w:t>Journal of Transport Geography</w:t>
      </w:r>
      <w:r>
        <w:rPr>
          <w:rFonts w:cs="Times New Roman"/>
          <w:bCs/>
          <w:szCs w:val="24"/>
        </w:rPr>
        <w:t>, Vol.</w:t>
      </w:r>
      <w:r w:rsidRPr="00042FAD">
        <w:rPr>
          <w:rFonts w:cs="Times New Roman"/>
          <w:bCs/>
          <w:szCs w:val="24"/>
        </w:rPr>
        <w:t> 23</w:t>
      </w:r>
      <w:r>
        <w:rPr>
          <w:rFonts w:cs="Times New Roman"/>
          <w:bCs/>
          <w:szCs w:val="24"/>
        </w:rPr>
        <w:t>,</w:t>
      </w:r>
      <w:r w:rsidRPr="00042FAD">
        <w:rPr>
          <w:rFonts w:cs="Times New Roman"/>
          <w:bCs/>
          <w:szCs w:val="24"/>
        </w:rPr>
        <w:t xml:space="preserve"> 2012</w:t>
      </w:r>
      <w:r>
        <w:rPr>
          <w:rFonts w:cs="Times New Roman"/>
          <w:bCs/>
          <w:szCs w:val="24"/>
        </w:rPr>
        <w:t>, pp.</w:t>
      </w:r>
      <w:r w:rsidRPr="00042FAD">
        <w:rPr>
          <w:rFonts w:cs="Times New Roman"/>
          <w:bCs/>
          <w:szCs w:val="24"/>
        </w:rPr>
        <w:t xml:space="preserve"> 60-71.</w:t>
      </w:r>
    </w:p>
    <w:p w14:paraId="083DD97A" w14:textId="77777777" w:rsidR="00E338C2" w:rsidRDefault="00E338C2" w:rsidP="00921E32">
      <w:pPr>
        <w:autoSpaceDE w:val="0"/>
        <w:autoSpaceDN w:val="0"/>
        <w:adjustRightInd w:val="0"/>
        <w:ind w:left="66"/>
        <w:rPr>
          <w:rFonts w:cs="Times New Roman"/>
          <w:bCs/>
          <w:szCs w:val="24"/>
        </w:rPr>
      </w:pPr>
      <w:r w:rsidRPr="00042FAD">
        <w:rPr>
          <w:rFonts w:cs="Times New Roman"/>
          <w:bCs/>
          <w:szCs w:val="24"/>
        </w:rPr>
        <w:t>Scott, D</w:t>
      </w:r>
      <w:r>
        <w:rPr>
          <w:rFonts w:cs="Times New Roman"/>
          <w:bCs/>
          <w:szCs w:val="24"/>
        </w:rPr>
        <w:t>.</w:t>
      </w:r>
      <w:r w:rsidRPr="00042FAD">
        <w:rPr>
          <w:rFonts w:cs="Times New Roman"/>
          <w:bCs/>
          <w:szCs w:val="24"/>
        </w:rPr>
        <w:t xml:space="preserve">M., </w:t>
      </w:r>
      <w:r>
        <w:rPr>
          <w:rFonts w:cs="Times New Roman"/>
          <w:bCs/>
          <w:szCs w:val="24"/>
        </w:rPr>
        <w:t>P.</w:t>
      </w:r>
      <w:r w:rsidRPr="00042FAD">
        <w:rPr>
          <w:rFonts w:cs="Times New Roman"/>
          <w:bCs/>
          <w:szCs w:val="24"/>
        </w:rPr>
        <w:t>A. Coomes, and A</w:t>
      </w:r>
      <w:r>
        <w:rPr>
          <w:rFonts w:cs="Times New Roman"/>
          <w:bCs/>
          <w:szCs w:val="24"/>
        </w:rPr>
        <w:t>.</w:t>
      </w:r>
      <w:r w:rsidRPr="00042FAD">
        <w:rPr>
          <w:rFonts w:cs="Times New Roman"/>
          <w:bCs/>
          <w:szCs w:val="24"/>
        </w:rPr>
        <w:t>I. Izyumov. The Location Choice of Employment</w:t>
      </w:r>
      <w:r>
        <w:rPr>
          <w:rFonts w:cs="Times New Roman"/>
          <w:bCs/>
          <w:szCs w:val="24"/>
        </w:rPr>
        <w:t>-</w:t>
      </w:r>
      <w:r w:rsidRPr="00042FAD">
        <w:rPr>
          <w:rFonts w:cs="Times New Roman"/>
          <w:bCs/>
          <w:szCs w:val="24"/>
        </w:rPr>
        <w:t>based Immigrants among US Metro Areas. </w:t>
      </w:r>
      <w:r w:rsidRPr="00A64E27">
        <w:rPr>
          <w:rFonts w:cs="Times New Roman"/>
          <w:bCs/>
          <w:i/>
          <w:iCs/>
          <w:szCs w:val="24"/>
        </w:rPr>
        <w:t>Journal of Regional Science</w:t>
      </w:r>
      <w:r>
        <w:rPr>
          <w:rFonts w:cs="Times New Roman"/>
          <w:bCs/>
          <w:i/>
          <w:iCs/>
          <w:szCs w:val="24"/>
        </w:rPr>
        <w:t>,</w:t>
      </w:r>
      <w:r w:rsidRPr="00042FAD">
        <w:rPr>
          <w:rFonts w:cs="Times New Roman"/>
          <w:bCs/>
          <w:szCs w:val="24"/>
        </w:rPr>
        <w:t> </w:t>
      </w:r>
      <w:r>
        <w:rPr>
          <w:rFonts w:cs="Times New Roman"/>
          <w:bCs/>
          <w:szCs w:val="24"/>
        </w:rPr>
        <w:t xml:space="preserve">Vol. </w:t>
      </w:r>
      <w:r w:rsidRPr="00042FAD">
        <w:rPr>
          <w:rFonts w:cs="Times New Roman"/>
          <w:bCs/>
          <w:szCs w:val="24"/>
        </w:rPr>
        <w:t>45, 2005</w:t>
      </w:r>
      <w:r>
        <w:rPr>
          <w:rFonts w:cs="Times New Roman"/>
          <w:bCs/>
          <w:szCs w:val="24"/>
        </w:rPr>
        <w:t>, pp.</w:t>
      </w:r>
      <w:r w:rsidRPr="00042FAD">
        <w:rPr>
          <w:rFonts w:cs="Times New Roman"/>
          <w:bCs/>
          <w:szCs w:val="24"/>
        </w:rPr>
        <w:t xml:space="preserve"> 113-145.</w:t>
      </w:r>
    </w:p>
    <w:p w14:paraId="47CCC748" w14:textId="77777777" w:rsidR="00E338C2" w:rsidRPr="00042FAD" w:rsidRDefault="00E338C2" w:rsidP="00921E32">
      <w:pPr>
        <w:autoSpaceDE w:val="0"/>
        <w:autoSpaceDN w:val="0"/>
        <w:adjustRightInd w:val="0"/>
        <w:ind w:left="66"/>
        <w:rPr>
          <w:rFonts w:cs="Times New Roman"/>
          <w:bCs/>
          <w:szCs w:val="24"/>
        </w:rPr>
      </w:pPr>
      <w:r w:rsidRPr="00042FAD">
        <w:rPr>
          <w:rFonts w:cs="Times New Roman"/>
          <w:bCs/>
          <w:szCs w:val="24"/>
        </w:rPr>
        <w:t>Sermons, M.W</w:t>
      </w:r>
      <w:r>
        <w:rPr>
          <w:rFonts w:cs="Times New Roman"/>
          <w:bCs/>
          <w:szCs w:val="24"/>
        </w:rPr>
        <w:t>.</w:t>
      </w:r>
      <w:r w:rsidRPr="00042FAD">
        <w:rPr>
          <w:rFonts w:cs="Times New Roman"/>
          <w:bCs/>
          <w:szCs w:val="24"/>
        </w:rPr>
        <w:t>, and F</w:t>
      </w:r>
      <w:r>
        <w:rPr>
          <w:rFonts w:cs="Times New Roman"/>
          <w:bCs/>
          <w:szCs w:val="24"/>
        </w:rPr>
        <w:t>.</w:t>
      </w:r>
      <w:r w:rsidRPr="00042FAD">
        <w:rPr>
          <w:rFonts w:cs="Times New Roman"/>
          <w:bCs/>
          <w:szCs w:val="24"/>
        </w:rPr>
        <w:t>S. Koppelman. Representing the diff</w:t>
      </w:r>
      <w:r>
        <w:rPr>
          <w:rFonts w:cs="Times New Roman"/>
          <w:bCs/>
          <w:szCs w:val="24"/>
        </w:rPr>
        <w:t xml:space="preserve">erences between female and male </w:t>
      </w:r>
      <w:r w:rsidRPr="00042FAD">
        <w:rPr>
          <w:rFonts w:cs="Times New Roman"/>
          <w:bCs/>
          <w:szCs w:val="24"/>
        </w:rPr>
        <w:t>commute behavior in resi</w:t>
      </w:r>
      <w:r>
        <w:rPr>
          <w:rFonts w:cs="Times New Roman"/>
          <w:bCs/>
          <w:szCs w:val="24"/>
        </w:rPr>
        <w:t>dential location choice models.</w:t>
      </w:r>
      <w:r w:rsidRPr="00042FAD">
        <w:rPr>
          <w:rFonts w:cs="Times New Roman"/>
          <w:bCs/>
          <w:szCs w:val="24"/>
        </w:rPr>
        <w:t> </w:t>
      </w:r>
      <w:r w:rsidRPr="00F14B0A">
        <w:rPr>
          <w:rFonts w:cs="Times New Roman"/>
          <w:bCs/>
          <w:i/>
          <w:iCs/>
          <w:szCs w:val="24"/>
        </w:rPr>
        <w:t>Journal of Transport Geography</w:t>
      </w:r>
      <w:r>
        <w:rPr>
          <w:rFonts w:cs="Times New Roman"/>
          <w:bCs/>
          <w:i/>
          <w:iCs/>
          <w:szCs w:val="24"/>
        </w:rPr>
        <w:t>,</w:t>
      </w:r>
      <w:r w:rsidRPr="00042FAD">
        <w:rPr>
          <w:rFonts w:cs="Times New Roman"/>
          <w:bCs/>
          <w:szCs w:val="24"/>
        </w:rPr>
        <w:t> </w:t>
      </w:r>
      <w:r>
        <w:rPr>
          <w:rFonts w:cs="Times New Roman"/>
          <w:bCs/>
          <w:szCs w:val="24"/>
        </w:rPr>
        <w:t>Vol.9,</w:t>
      </w:r>
      <w:r w:rsidRPr="00042FAD">
        <w:rPr>
          <w:rFonts w:cs="Times New Roman"/>
          <w:bCs/>
          <w:szCs w:val="24"/>
        </w:rPr>
        <w:t xml:space="preserve"> </w:t>
      </w:r>
      <w:r>
        <w:rPr>
          <w:rFonts w:cs="Times New Roman"/>
          <w:bCs/>
          <w:szCs w:val="24"/>
        </w:rPr>
        <w:t>2001, pp.</w:t>
      </w:r>
      <w:r w:rsidRPr="00042FAD">
        <w:rPr>
          <w:rFonts w:cs="Times New Roman"/>
          <w:bCs/>
          <w:szCs w:val="24"/>
        </w:rPr>
        <w:t xml:space="preserve"> 101-110.</w:t>
      </w:r>
    </w:p>
    <w:p w14:paraId="1605E435" w14:textId="77777777" w:rsidR="00E338C2" w:rsidRPr="00C70D5B" w:rsidRDefault="00E338C2" w:rsidP="00921E32">
      <w:pPr>
        <w:autoSpaceDE w:val="0"/>
        <w:autoSpaceDN w:val="0"/>
        <w:adjustRightInd w:val="0"/>
        <w:ind w:left="66"/>
        <w:rPr>
          <w:rFonts w:cs="Times New Roman"/>
          <w:bCs/>
          <w:szCs w:val="24"/>
        </w:rPr>
      </w:pPr>
      <w:r w:rsidRPr="00C70D5B">
        <w:rPr>
          <w:rFonts w:cs="Times New Roman"/>
          <w:bCs/>
          <w:szCs w:val="24"/>
        </w:rPr>
        <w:t xml:space="preserve">Shaheen, S., A. Adam, P. Cohen and E. W. Martin. Public Bikesharing in North America. </w:t>
      </w:r>
      <w:r w:rsidRPr="00C70D5B">
        <w:rPr>
          <w:rFonts w:cs="Times New Roman"/>
          <w:bCs/>
          <w:i/>
          <w:iCs/>
          <w:szCs w:val="24"/>
        </w:rPr>
        <w:t>Transportation Research Record: Journal of the Transportation Research Board,</w:t>
      </w:r>
      <w:r w:rsidRPr="00C70D5B">
        <w:rPr>
          <w:rFonts w:cs="Times New Roman"/>
          <w:bCs/>
          <w:szCs w:val="24"/>
        </w:rPr>
        <w:t xml:space="preserve"> No. 2387, 2013, pp. 83-92.</w:t>
      </w:r>
    </w:p>
    <w:p w14:paraId="7B1090EE" w14:textId="77777777" w:rsidR="00E338C2" w:rsidRPr="00C70D5B" w:rsidRDefault="00E338C2" w:rsidP="00921E32">
      <w:pPr>
        <w:autoSpaceDE w:val="0"/>
        <w:autoSpaceDN w:val="0"/>
        <w:adjustRightInd w:val="0"/>
        <w:ind w:left="66"/>
        <w:rPr>
          <w:rFonts w:cs="Times New Roman"/>
          <w:bCs/>
          <w:szCs w:val="24"/>
        </w:rPr>
      </w:pPr>
      <w:r w:rsidRPr="00C70D5B">
        <w:rPr>
          <w:rFonts w:cs="Times New Roman"/>
          <w:bCs/>
          <w:szCs w:val="24"/>
        </w:rPr>
        <w:t xml:space="preserve">Shaheen, S., S. Guzman and H. Zhang. Bikesharing in Europe, the Americas, and Asia Past, Present, and Future. </w:t>
      </w:r>
      <w:r w:rsidRPr="00C70D5B">
        <w:rPr>
          <w:rFonts w:cs="Times New Roman"/>
          <w:bCs/>
          <w:i/>
          <w:iCs/>
          <w:szCs w:val="24"/>
        </w:rPr>
        <w:t>Transportation Research Record: Journal of the Transportation Research Board,</w:t>
      </w:r>
      <w:r w:rsidRPr="00C70D5B">
        <w:rPr>
          <w:rFonts w:cs="Times New Roman"/>
          <w:bCs/>
          <w:szCs w:val="24"/>
        </w:rPr>
        <w:t xml:space="preserve"> No. 2143, 2010, pp. 159-167.</w:t>
      </w:r>
    </w:p>
    <w:p w14:paraId="4594E5D5" w14:textId="77777777" w:rsidR="00E338C2" w:rsidRDefault="00E338C2" w:rsidP="00921E32">
      <w:pPr>
        <w:autoSpaceDE w:val="0"/>
        <w:autoSpaceDN w:val="0"/>
        <w:adjustRightInd w:val="0"/>
        <w:ind w:left="66"/>
        <w:rPr>
          <w:rFonts w:cs="Times New Roman"/>
          <w:bCs/>
          <w:szCs w:val="24"/>
        </w:rPr>
      </w:pPr>
      <w:r w:rsidRPr="00042FAD">
        <w:rPr>
          <w:rFonts w:cs="Times New Roman"/>
          <w:bCs/>
          <w:szCs w:val="24"/>
        </w:rPr>
        <w:t>Shiftan, Y</w:t>
      </w:r>
      <w:r>
        <w:rPr>
          <w:rFonts w:cs="Times New Roman"/>
          <w:bCs/>
          <w:szCs w:val="24"/>
        </w:rPr>
        <w:t>.,</w:t>
      </w:r>
      <w:r w:rsidRPr="00042FAD">
        <w:rPr>
          <w:rFonts w:cs="Times New Roman"/>
          <w:bCs/>
          <w:szCs w:val="24"/>
        </w:rPr>
        <w:t xml:space="preserve"> and M</w:t>
      </w:r>
      <w:r>
        <w:rPr>
          <w:rFonts w:cs="Times New Roman"/>
          <w:bCs/>
          <w:szCs w:val="24"/>
        </w:rPr>
        <w:t xml:space="preserve">. Ben-Akiva. </w:t>
      </w:r>
      <w:r w:rsidRPr="00042FAD">
        <w:rPr>
          <w:rFonts w:cs="Times New Roman"/>
          <w:bCs/>
          <w:szCs w:val="24"/>
        </w:rPr>
        <w:t>A practical policy-sensitive, activity-based, travel-demand model. </w:t>
      </w:r>
      <w:r w:rsidRPr="003E2B53">
        <w:rPr>
          <w:rFonts w:cs="Times New Roman"/>
          <w:bCs/>
          <w:i/>
          <w:iCs/>
          <w:szCs w:val="24"/>
        </w:rPr>
        <w:t>The Annals of Regional Science</w:t>
      </w:r>
      <w:r w:rsidRPr="00042FAD">
        <w:rPr>
          <w:rFonts w:cs="Times New Roman"/>
          <w:bCs/>
          <w:szCs w:val="24"/>
        </w:rPr>
        <w:t> </w:t>
      </w:r>
      <w:r>
        <w:rPr>
          <w:rFonts w:cs="Times New Roman"/>
          <w:bCs/>
          <w:szCs w:val="24"/>
        </w:rPr>
        <w:t xml:space="preserve">Vol. </w:t>
      </w:r>
      <w:r w:rsidRPr="00042FAD">
        <w:rPr>
          <w:rFonts w:cs="Times New Roman"/>
          <w:bCs/>
          <w:szCs w:val="24"/>
        </w:rPr>
        <w:t>47, 2011</w:t>
      </w:r>
      <w:r>
        <w:rPr>
          <w:rFonts w:cs="Times New Roman"/>
          <w:bCs/>
          <w:szCs w:val="24"/>
        </w:rPr>
        <w:t xml:space="preserve">, pp. </w:t>
      </w:r>
      <w:r w:rsidRPr="00042FAD">
        <w:rPr>
          <w:rFonts w:cs="Times New Roman"/>
          <w:bCs/>
          <w:szCs w:val="24"/>
        </w:rPr>
        <w:t>517-541.</w:t>
      </w:r>
    </w:p>
    <w:p w14:paraId="7C420174" w14:textId="77777777" w:rsidR="00E338C2" w:rsidRPr="00C70D5B" w:rsidRDefault="00E338C2" w:rsidP="00921E32">
      <w:pPr>
        <w:autoSpaceDE w:val="0"/>
        <w:autoSpaceDN w:val="0"/>
        <w:adjustRightInd w:val="0"/>
        <w:ind w:left="66"/>
        <w:rPr>
          <w:rFonts w:cs="Times New Roman"/>
          <w:bCs/>
          <w:szCs w:val="24"/>
        </w:rPr>
      </w:pPr>
      <w:r w:rsidRPr="00C70D5B">
        <w:rPr>
          <w:rFonts w:cs="Times New Roman"/>
          <w:bCs/>
          <w:szCs w:val="24"/>
        </w:rPr>
        <w:lastRenderedPageBreak/>
        <w:t xml:space="preserve">Sivakumar, A., and C.R. Bhat. A Comprehensive, Unified, Framework for Analyzing Spatial Location Choice, </w:t>
      </w:r>
      <w:r w:rsidRPr="00C70D5B">
        <w:rPr>
          <w:rFonts w:cs="Times New Roman"/>
          <w:bCs/>
          <w:i/>
          <w:iCs/>
          <w:szCs w:val="24"/>
        </w:rPr>
        <w:t>Transportation Research Record: Journal of the Transportation Research Board,</w:t>
      </w:r>
      <w:r w:rsidRPr="00C70D5B">
        <w:rPr>
          <w:rFonts w:cs="Times New Roman"/>
          <w:bCs/>
          <w:szCs w:val="24"/>
        </w:rPr>
        <w:t xml:space="preserve"> No. 2003, 2007, pp. 103-111</w:t>
      </w:r>
    </w:p>
    <w:p w14:paraId="0B3EC09F" w14:textId="77777777" w:rsidR="00E338C2" w:rsidRPr="00C70D5B" w:rsidRDefault="00E338C2" w:rsidP="00921E32">
      <w:pPr>
        <w:autoSpaceDE w:val="0"/>
        <w:autoSpaceDN w:val="0"/>
        <w:adjustRightInd w:val="0"/>
        <w:ind w:left="66"/>
        <w:rPr>
          <w:rFonts w:cs="Times New Roman"/>
          <w:bCs/>
          <w:szCs w:val="24"/>
        </w:rPr>
      </w:pPr>
      <w:r w:rsidRPr="00C70D5B">
        <w:rPr>
          <w:rFonts w:cs="Times New Roman"/>
          <w:bCs/>
          <w:szCs w:val="24"/>
        </w:rPr>
        <w:t xml:space="preserve">van Lierop, D., M. Grimsrud, and A. El-Geneidy. Breaking into bicycle theft: Insights from Montreal, Canada. Forthcoming </w:t>
      </w:r>
      <w:r w:rsidRPr="00C70D5B">
        <w:rPr>
          <w:rFonts w:cs="Times New Roman"/>
          <w:bCs/>
          <w:i/>
          <w:iCs/>
          <w:szCs w:val="24"/>
        </w:rPr>
        <w:t>International Journal of Sustainable Transportation</w:t>
      </w:r>
      <w:r w:rsidRPr="00C70D5B">
        <w:rPr>
          <w:rFonts w:cs="Times New Roman"/>
          <w:bCs/>
          <w:szCs w:val="24"/>
        </w:rPr>
        <w:t xml:space="preserve">, 2013. </w:t>
      </w:r>
    </w:p>
    <w:p w14:paraId="01704272" w14:textId="77777777" w:rsidR="00E338C2" w:rsidRPr="00C70D5B" w:rsidRDefault="00E338C2" w:rsidP="00921E32">
      <w:pPr>
        <w:autoSpaceDE w:val="0"/>
        <w:autoSpaceDN w:val="0"/>
        <w:adjustRightInd w:val="0"/>
        <w:ind w:left="66"/>
        <w:rPr>
          <w:rFonts w:cs="Times New Roman"/>
          <w:bCs/>
          <w:szCs w:val="24"/>
        </w:rPr>
      </w:pPr>
      <w:r w:rsidRPr="00C70D5B">
        <w:rPr>
          <w:rFonts w:cs="Times New Roman"/>
          <w:bCs/>
          <w:szCs w:val="24"/>
        </w:rPr>
        <w:t xml:space="preserve">Waddell, P., C.R. Bhat, N. Eluru, L. Wang and R.M. Pendyala. Modeling the Interdependence in Household Residence and Workplace Choices, </w:t>
      </w:r>
      <w:r w:rsidRPr="00C70D5B">
        <w:rPr>
          <w:rFonts w:cs="Times New Roman"/>
          <w:bCs/>
          <w:i/>
          <w:iCs/>
          <w:szCs w:val="24"/>
        </w:rPr>
        <w:t>Transportation Research Record: Journal of the Transportation Research Board,</w:t>
      </w:r>
      <w:r w:rsidRPr="00C70D5B">
        <w:rPr>
          <w:rFonts w:cs="Times New Roman"/>
          <w:bCs/>
          <w:szCs w:val="24"/>
        </w:rPr>
        <w:t xml:space="preserve"> No. 2003, 2007, pp. 84-92</w:t>
      </w:r>
    </w:p>
    <w:p w14:paraId="4AB1C91C" w14:textId="77777777" w:rsidR="00E338C2" w:rsidRPr="00C70D5B" w:rsidRDefault="00E338C2" w:rsidP="00921E32">
      <w:pPr>
        <w:autoSpaceDE w:val="0"/>
        <w:autoSpaceDN w:val="0"/>
        <w:adjustRightInd w:val="0"/>
        <w:ind w:left="66"/>
        <w:rPr>
          <w:rFonts w:cs="Times New Roman"/>
          <w:bCs/>
          <w:szCs w:val="24"/>
        </w:rPr>
      </w:pPr>
      <w:r w:rsidRPr="00C70D5B">
        <w:rPr>
          <w:rFonts w:cs="Times New Roman"/>
          <w:bCs/>
          <w:szCs w:val="24"/>
        </w:rPr>
        <w:t xml:space="preserve">Wang, X., G. Lindsey, J. Schoner and A. Harrison. Modeling Bike Share Station Activity: the Effects of Nearby Businesses and Jobs on Trips to and from Stations. Paper presented at the 92nd Transportation Research Board Annual Meeting, Washington, DC, 2013. </w:t>
      </w:r>
    </w:p>
    <w:p w14:paraId="217D0BC5" w14:textId="77777777" w:rsidR="00E338C2" w:rsidRPr="00042FAD" w:rsidRDefault="00E338C2" w:rsidP="00921E32">
      <w:pPr>
        <w:autoSpaceDE w:val="0"/>
        <w:autoSpaceDN w:val="0"/>
        <w:adjustRightInd w:val="0"/>
        <w:ind w:left="66"/>
        <w:rPr>
          <w:rFonts w:cs="Times New Roman"/>
          <w:bCs/>
          <w:szCs w:val="24"/>
        </w:rPr>
      </w:pPr>
      <w:r w:rsidRPr="00042FAD">
        <w:rPr>
          <w:rFonts w:cs="Times New Roman"/>
          <w:bCs/>
          <w:szCs w:val="24"/>
        </w:rPr>
        <w:t>Whalen, K</w:t>
      </w:r>
      <w:r>
        <w:rPr>
          <w:rFonts w:cs="Times New Roman"/>
          <w:bCs/>
          <w:szCs w:val="24"/>
        </w:rPr>
        <w:t>.</w:t>
      </w:r>
      <w:r w:rsidRPr="00042FAD">
        <w:rPr>
          <w:rFonts w:cs="Times New Roman"/>
          <w:bCs/>
          <w:szCs w:val="24"/>
        </w:rPr>
        <w:t>E., A</w:t>
      </w:r>
      <w:r>
        <w:rPr>
          <w:rFonts w:cs="Times New Roman"/>
          <w:bCs/>
          <w:szCs w:val="24"/>
        </w:rPr>
        <w:t>.</w:t>
      </w:r>
      <w:r w:rsidRPr="00042FAD">
        <w:rPr>
          <w:rFonts w:cs="Times New Roman"/>
          <w:bCs/>
          <w:szCs w:val="24"/>
        </w:rPr>
        <w:t xml:space="preserve"> Páez, and J</w:t>
      </w:r>
      <w:r>
        <w:rPr>
          <w:rFonts w:cs="Times New Roman"/>
          <w:bCs/>
          <w:szCs w:val="24"/>
        </w:rPr>
        <w:t>.</w:t>
      </w:r>
      <w:r w:rsidRPr="00042FAD">
        <w:rPr>
          <w:rFonts w:cs="Times New Roman"/>
          <w:bCs/>
          <w:szCs w:val="24"/>
        </w:rPr>
        <w:t>A. Carrasco. Mode choice of university students commuting to schooland the role of active travel. </w:t>
      </w:r>
      <w:r w:rsidRPr="00F633EA">
        <w:rPr>
          <w:rFonts w:cs="Times New Roman"/>
          <w:bCs/>
          <w:i/>
          <w:iCs/>
          <w:szCs w:val="24"/>
        </w:rPr>
        <w:t>Journal of Transport Geography</w:t>
      </w:r>
      <w:r>
        <w:rPr>
          <w:rFonts w:cs="Times New Roman"/>
          <w:bCs/>
          <w:szCs w:val="24"/>
        </w:rPr>
        <w:t>, Vol.</w:t>
      </w:r>
      <w:r w:rsidRPr="00042FAD">
        <w:rPr>
          <w:rFonts w:cs="Times New Roman"/>
          <w:bCs/>
          <w:szCs w:val="24"/>
        </w:rPr>
        <w:t> </w:t>
      </w:r>
      <w:r>
        <w:rPr>
          <w:rFonts w:cs="Times New Roman"/>
          <w:bCs/>
          <w:szCs w:val="24"/>
        </w:rPr>
        <w:t xml:space="preserve">31, </w:t>
      </w:r>
      <w:r w:rsidRPr="00042FAD">
        <w:rPr>
          <w:rFonts w:cs="Times New Roman"/>
          <w:bCs/>
          <w:szCs w:val="24"/>
        </w:rPr>
        <w:t>2013</w:t>
      </w:r>
      <w:r>
        <w:rPr>
          <w:rFonts w:cs="Times New Roman"/>
          <w:bCs/>
          <w:szCs w:val="24"/>
        </w:rPr>
        <w:t>, pp.</w:t>
      </w:r>
      <w:r w:rsidRPr="00042FAD">
        <w:rPr>
          <w:rFonts w:cs="Times New Roman"/>
          <w:bCs/>
          <w:szCs w:val="24"/>
        </w:rPr>
        <w:t xml:space="preserve"> 132-142.</w:t>
      </w:r>
    </w:p>
    <w:p w14:paraId="55394647" w14:textId="77777777" w:rsidR="00E338C2" w:rsidRDefault="00E338C2" w:rsidP="00921E32">
      <w:pPr>
        <w:autoSpaceDE w:val="0"/>
        <w:autoSpaceDN w:val="0"/>
        <w:adjustRightInd w:val="0"/>
        <w:ind w:left="66"/>
        <w:rPr>
          <w:rFonts w:cs="Times New Roman"/>
          <w:bCs/>
          <w:szCs w:val="24"/>
        </w:rPr>
      </w:pPr>
      <w:r w:rsidRPr="00C70D5B">
        <w:rPr>
          <w:rFonts w:cs="Times New Roman"/>
          <w:bCs/>
          <w:szCs w:val="24"/>
        </w:rPr>
        <w:t xml:space="preserve">Zhao, J., W. Deng and Y. Song. Ridership and effectiveness of bikesharing: The effects of urban features and system characteristics on daily use and turnover rate of public bikes in China. </w:t>
      </w:r>
      <w:r w:rsidRPr="00C70D5B">
        <w:rPr>
          <w:rFonts w:cs="Times New Roman"/>
          <w:bCs/>
          <w:i/>
          <w:iCs/>
          <w:szCs w:val="24"/>
        </w:rPr>
        <w:t>Transport Policy,</w:t>
      </w:r>
      <w:r w:rsidRPr="00C70D5B">
        <w:rPr>
          <w:rFonts w:cs="Times New Roman"/>
          <w:bCs/>
          <w:szCs w:val="24"/>
        </w:rPr>
        <w:t xml:space="preserve"> Vol. 35, 2014, pp. 253-264.</w:t>
      </w:r>
    </w:p>
    <w:p w14:paraId="6A9F4592" w14:textId="3800C621" w:rsidR="00B52A91" w:rsidRDefault="00B52A91" w:rsidP="00B52A91">
      <w:pPr>
        <w:autoSpaceDE w:val="0"/>
        <w:autoSpaceDN w:val="0"/>
        <w:adjustRightInd w:val="0"/>
        <w:ind w:left="66"/>
        <w:rPr>
          <w:rFonts w:cs="Times New Roman"/>
          <w:bCs/>
          <w:szCs w:val="24"/>
        </w:rPr>
      </w:pPr>
      <w:r w:rsidRPr="00B52A91">
        <w:rPr>
          <w:rFonts w:cs="Times New Roman"/>
          <w:bCs/>
          <w:szCs w:val="24"/>
        </w:rPr>
        <w:t>Zolfaghari, A</w:t>
      </w:r>
      <w:r>
        <w:rPr>
          <w:rFonts w:cs="Times New Roman"/>
          <w:bCs/>
          <w:szCs w:val="24"/>
        </w:rPr>
        <w:t>.,</w:t>
      </w:r>
      <w:r w:rsidRPr="00B52A91">
        <w:rPr>
          <w:rFonts w:cs="Times New Roman"/>
          <w:bCs/>
          <w:szCs w:val="24"/>
        </w:rPr>
        <w:t xml:space="preserve"> A</w:t>
      </w:r>
      <w:r>
        <w:rPr>
          <w:rFonts w:cs="Times New Roman"/>
          <w:bCs/>
          <w:szCs w:val="24"/>
        </w:rPr>
        <w:t>.</w:t>
      </w:r>
      <w:r w:rsidRPr="00B52A91">
        <w:rPr>
          <w:rFonts w:cs="Times New Roman"/>
          <w:bCs/>
          <w:szCs w:val="24"/>
        </w:rPr>
        <w:t xml:space="preserve"> Sivakumar, and J</w:t>
      </w:r>
      <w:r>
        <w:rPr>
          <w:rFonts w:cs="Times New Roman"/>
          <w:bCs/>
          <w:szCs w:val="24"/>
        </w:rPr>
        <w:t xml:space="preserve">. Polak. </w:t>
      </w:r>
      <w:r w:rsidRPr="00B52A91">
        <w:rPr>
          <w:rFonts w:cs="Times New Roman"/>
          <w:bCs/>
          <w:szCs w:val="24"/>
        </w:rPr>
        <w:t>Simplified probabilistic choice set formation models in a resid</w:t>
      </w:r>
      <w:r>
        <w:rPr>
          <w:rFonts w:cs="Times New Roman"/>
          <w:bCs/>
          <w:szCs w:val="24"/>
        </w:rPr>
        <w:t>ential location choice context.</w:t>
      </w:r>
      <w:r w:rsidRPr="00B52A91">
        <w:rPr>
          <w:rFonts w:cs="Times New Roman"/>
          <w:bCs/>
          <w:szCs w:val="24"/>
        </w:rPr>
        <w:t xml:space="preserve"> </w:t>
      </w:r>
      <w:r w:rsidRPr="00B52A91">
        <w:rPr>
          <w:rFonts w:cs="Times New Roman"/>
          <w:bCs/>
          <w:i/>
          <w:iCs/>
          <w:szCs w:val="24"/>
        </w:rPr>
        <w:t>Journal of choice modelling</w:t>
      </w:r>
      <w:r>
        <w:rPr>
          <w:rFonts w:cs="Times New Roman"/>
          <w:bCs/>
          <w:szCs w:val="24"/>
        </w:rPr>
        <w:t>,</w:t>
      </w:r>
      <w:r w:rsidRPr="00B52A91">
        <w:rPr>
          <w:rFonts w:cs="Times New Roman"/>
          <w:bCs/>
          <w:szCs w:val="24"/>
        </w:rPr>
        <w:t xml:space="preserve"> </w:t>
      </w:r>
      <w:r>
        <w:rPr>
          <w:rFonts w:cs="Times New Roman"/>
          <w:bCs/>
          <w:szCs w:val="24"/>
        </w:rPr>
        <w:t xml:space="preserve">Vol. </w:t>
      </w:r>
      <w:r w:rsidRPr="00B52A91">
        <w:rPr>
          <w:rFonts w:cs="Times New Roman"/>
          <w:bCs/>
          <w:szCs w:val="24"/>
        </w:rPr>
        <w:t>9</w:t>
      </w:r>
      <w:r>
        <w:rPr>
          <w:rFonts w:cs="Times New Roman"/>
          <w:bCs/>
          <w:szCs w:val="24"/>
        </w:rPr>
        <w:t>,</w:t>
      </w:r>
      <w:r w:rsidRPr="00B52A91">
        <w:rPr>
          <w:rFonts w:cs="Times New Roman"/>
          <w:bCs/>
          <w:szCs w:val="24"/>
        </w:rPr>
        <w:t xml:space="preserve"> 2013</w:t>
      </w:r>
      <w:r>
        <w:rPr>
          <w:rFonts w:cs="Times New Roman"/>
          <w:bCs/>
          <w:szCs w:val="24"/>
        </w:rPr>
        <w:t>, pp.</w:t>
      </w:r>
      <w:r w:rsidRPr="00B52A91">
        <w:rPr>
          <w:rFonts w:cs="Times New Roman"/>
          <w:bCs/>
          <w:szCs w:val="24"/>
        </w:rPr>
        <w:t xml:space="preserve"> 3-13.</w:t>
      </w:r>
    </w:p>
    <w:p w14:paraId="351BD9E3" w14:textId="75B9D541" w:rsidR="00B52A91" w:rsidRDefault="00B52A91" w:rsidP="00547231">
      <w:pPr>
        <w:autoSpaceDE w:val="0"/>
        <w:autoSpaceDN w:val="0"/>
        <w:adjustRightInd w:val="0"/>
        <w:ind w:left="66"/>
        <w:rPr>
          <w:rFonts w:cs="Times New Roman"/>
          <w:bCs/>
          <w:szCs w:val="24"/>
        </w:rPr>
      </w:pPr>
    </w:p>
    <w:p w14:paraId="10BDA5C0" w14:textId="77777777" w:rsidR="00B52A91" w:rsidRDefault="00B52A91" w:rsidP="00B52A91">
      <w:pPr>
        <w:autoSpaceDE w:val="0"/>
        <w:autoSpaceDN w:val="0"/>
        <w:adjustRightInd w:val="0"/>
        <w:ind w:left="66"/>
        <w:rPr>
          <w:rFonts w:cs="Times New Roman"/>
          <w:bCs/>
          <w:szCs w:val="24"/>
        </w:rPr>
      </w:pPr>
    </w:p>
    <w:p w14:paraId="1149F719" w14:textId="77777777" w:rsidR="00921E32" w:rsidRDefault="00921E32" w:rsidP="00921E32">
      <w:pPr>
        <w:spacing w:before="0" w:after="0"/>
        <w:rPr>
          <w:rFonts w:cs="Times New Roman"/>
          <w:bCs/>
          <w:szCs w:val="24"/>
        </w:rPr>
      </w:pPr>
      <w:r>
        <w:rPr>
          <w:rFonts w:cs="Times New Roman"/>
          <w:bCs/>
          <w:szCs w:val="24"/>
        </w:rPr>
        <w:br w:type="page"/>
      </w:r>
    </w:p>
    <w:p w14:paraId="6F6DD813" w14:textId="3D36EA1D" w:rsidR="00203028" w:rsidRDefault="00203028" w:rsidP="00921E32">
      <w:pPr>
        <w:spacing w:before="0" w:after="0"/>
        <w:rPr>
          <w:rFonts w:cs="Times New Roman"/>
          <w:bCs/>
          <w:szCs w:val="24"/>
        </w:rPr>
      </w:pPr>
      <w:r>
        <w:rPr>
          <w:rFonts w:cs="Times New Roman"/>
          <w:bCs/>
          <w:noProof/>
          <w:szCs w:val="24"/>
          <w:lang w:val="en-US"/>
        </w:rPr>
        <w:lastRenderedPageBreak/>
        <w:drawing>
          <wp:inline distT="0" distB="0" distL="0" distR="0" wp14:anchorId="7EC037AB" wp14:editId="35170A66">
            <wp:extent cx="5943600" cy="4619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ago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619625"/>
                    </a:xfrm>
                    <a:prstGeom prst="rect">
                      <a:avLst/>
                    </a:prstGeom>
                  </pic:spPr>
                </pic:pic>
              </a:graphicData>
            </a:graphic>
          </wp:inline>
        </w:drawing>
      </w:r>
    </w:p>
    <w:p w14:paraId="567433E7" w14:textId="06EA33C9" w:rsidR="00203028" w:rsidRPr="00CD2F38" w:rsidRDefault="00203028" w:rsidP="00203028">
      <w:pPr>
        <w:pStyle w:val="Caption"/>
        <w:jc w:val="center"/>
        <w:rPr>
          <w:rFonts w:cs="Times New Roman"/>
          <w:color w:val="auto"/>
          <w:sz w:val="22"/>
          <w:szCs w:val="22"/>
        </w:rPr>
      </w:pPr>
      <w:r w:rsidRPr="008A07C9">
        <w:rPr>
          <w:rFonts w:cs="Times New Roman"/>
          <w:color w:val="auto"/>
          <w:sz w:val="22"/>
          <w:szCs w:val="22"/>
        </w:rPr>
        <w:t xml:space="preserve">Figure </w:t>
      </w:r>
      <w:r>
        <w:rPr>
          <w:rFonts w:cs="Times New Roman"/>
          <w:color w:val="auto"/>
          <w:sz w:val="22"/>
          <w:szCs w:val="22"/>
        </w:rPr>
        <w:t>1</w:t>
      </w:r>
      <w:r>
        <w:rPr>
          <w:rFonts w:cs="Times New Roman"/>
          <w:noProof/>
          <w:color w:val="auto"/>
          <w:sz w:val="22"/>
          <w:szCs w:val="22"/>
        </w:rPr>
        <w:t>:</w:t>
      </w:r>
      <w:r w:rsidRPr="008A07C9">
        <w:rPr>
          <w:rFonts w:cs="Times New Roman"/>
          <w:noProof/>
          <w:color w:val="auto"/>
          <w:sz w:val="22"/>
          <w:szCs w:val="22"/>
        </w:rPr>
        <w:t xml:space="preserve"> </w:t>
      </w:r>
      <w:r>
        <w:rPr>
          <w:rFonts w:cs="Times New Roman"/>
          <w:noProof/>
          <w:color w:val="auto"/>
          <w:sz w:val="22"/>
          <w:szCs w:val="22"/>
        </w:rPr>
        <w:t xml:space="preserve">Chicago’s </w:t>
      </w:r>
      <w:r w:rsidRPr="008A07C9">
        <w:rPr>
          <w:rFonts w:cs="Times New Roman"/>
          <w:noProof/>
          <w:color w:val="auto"/>
          <w:sz w:val="22"/>
          <w:szCs w:val="22"/>
        </w:rPr>
        <w:t xml:space="preserve">Bicycle-Sharing </w:t>
      </w:r>
      <w:r>
        <w:rPr>
          <w:rFonts w:cs="Times New Roman"/>
          <w:noProof/>
          <w:color w:val="auto"/>
          <w:sz w:val="22"/>
          <w:szCs w:val="22"/>
        </w:rPr>
        <w:t xml:space="preserve">System (Divvy) </w:t>
      </w:r>
    </w:p>
    <w:p w14:paraId="4FF6B54F" w14:textId="268BAD12" w:rsidR="00203028" w:rsidRDefault="00203028">
      <w:pPr>
        <w:spacing w:before="0" w:after="0"/>
        <w:rPr>
          <w:rFonts w:cs="Times New Roman"/>
          <w:bCs/>
          <w:szCs w:val="24"/>
        </w:rPr>
      </w:pPr>
      <w:r>
        <w:rPr>
          <w:rFonts w:cs="Times New Roman"/>
          <w:bCs/>
          <w:szCs w:val="24"/>
        </w:rPr>
        <w:br w:type="page"/>
      </w:r>
    </w:p>
    <w:p w14:paraId="640744BD" w14:textId="77777777" w:rsidR="00203028" w:rsidRDefault="00203028" w:rsidP="00921E32">
      <w:pPr>
        <w:spacing w:before="0" w:after="0"/>
        <w:rPr>
          <w:rFonts w:cs="Times New Roman"/>
          <w:bCs/>
          <w:szCs w:val="24"/>
        </w:rPr>
      </w:pPr>
    </w:p>
    <w:p w14:paraId="5D9943BC" w14:textId="77777777" w:rsidR="00921E32" w:rsidRDefault="00921E32" w:rsidP="00921E32">
      <w:pPr>
        <w:spacing w:before="0"/>
        <w:jc w:val="left"/>
        <w:rPr>
          <w:rFonts w:asciiTheme="minorHAnsi" w:hAnsiTheme="minorHAnsi"/>
          <w:sz w:val="22"/>
          <w:lang w:val="en-US"/>
        </w:rPr>
      </w:pPr>
      <w:r>
        <w:rPr>
          <w:rFonts w:asciiTheme="minorHAnsi" w:hAnsiTheme="minorHAnsi"/>
          <w:noProof/>
          <w:sz w:val="22"/>
          <w:lang w:val="en-US"/>
        </w:rPr>
        <mc:AlternateContent>
          <mc:Choice Requires="wpg">
            <w:drawing>
              <wp:anchor distT="0" distB="0" distL="114300" distR="114300" simplePos="0" relativeHeight="251667456" behindDoc="0" locked="0" layoutInCell="1" allowOverlap="1" wp14:anchorId="6C6CCBDE" wp14:editId="24D5F5D7">
                <wp:simplePos x="0" y="0"/>
                <wp:positionH relativeFrom="column">
                  <wp:posOffset>-129396</wp:posOffset>
                </wp:positionH>
                <wp:positionV relativeFrom="paragraph">
                  <wp:posOffset>-43132</wp:posOffset>
                </wp:positionV>
                <wp:extent cx="5739574" cy="530956"/>
                <wp:effectExtent l="0" t="0" r="0" b="2540"/>
                <wp:wrapNone/>
                <wp:docPr id="10" name="Group 10"/>
                <wp:cNvGraphicFramePr/>
                <a:graphic xmlns:a="http://schemas.openxmlformats.org/drawingml/2006/main">
                  <a:graphicData uri="http://schemas.microsoft.com/office/word/2010/wordprocessingGroup">
                    <wpg:wgp>
                      <wpg:cNvGrpSpPr/>
                      <wpg:grpSpPr>
                        <a:xfrm>
                          <a:off x="0" y="0"/>
                          <a:ext cx="5739574" cy="530956"/>
                          <a:chOff x="-136219" y="0"/>
                          <a:chExt cx="5739574" cy="530956"/>
                        </a:xfrm>
                      </wpg:grpSpPr>
                      <wps:wsp>
                        <wps:cNvPr id="2" name="Text Box 2"/>
                        <wps:cNvSpPr txBox="1">
                          <a:spLocks noChangeArrowheads="1"/>
                        </wps:cNvSpPr>
                        <wps:spPr bwMode="auto">
                          <a:xfrm>
                            <a:off x="839972" y="0"/>
                            <a:ext cx="3829685" cy="265430"/>
                          </a:xfrm>
                          <a:prstGeom prst="rect">
                            <a:avLst/>
                          </a:prstGeom>
                          <a:noFill/>
                          <a:ln w="9525">
                            <a:noFill/>
                            <a:miter lim="800000"/>
                            <a:headEnd/>
                            <a:tailEnd/>
                          </a:ln>
                        </wps:spPr>
                        <wps:txbx>
                          <w:txbxContent>
                            <w:p w14:paraId="36EB899A" w14:textId="71457E28" w:rsidR="002B785C" w:rsidRPr="00CD2F38" w:rsidRDefault="002B785C" w:rsidP="00921E32">
                              <w:pPr>
                                <w:spacing w:before="0" w:after="0"/>
                                <w:jc w:val="center"/>
                                <w:rPr>
                                  <w:rFonts w:cs="Times New Roman"/>
                                  <w:b/>
                                  <w:bCs/>
                                  <w:i/>
                                  <w:iCs/>
                                  <w:szCs w:val="20"/>
                                </w:rPr>
                              </w:pPr>
                              <w:r>
                                <w:rPr>
                                  <w:b/>
                                  <w:bCs/>
                                  <w:i/>
                                  <w:iCs/>
                                </w:rPr>
                                <w:t>Number of Trips Originating from the station equals t</w:t>
                              </w:r>
                              <w:r w:rsidRPr="00CD2F38">
                                <w:rPr>
                                  <w:b/>
                                  <w:bCs/>
                                  <w:i/>
                                  <w:iCs/>
                                </w:rPr>
                                <w:t>o</w:t>
                              </w:r>
                              <w:r>
                                <w:rPr>
                                  <w:b/>
                                  <w:bCs/>
                                  <w:i/>
                                  <w:iCs/>
                                </w:rPr>
                                <w:t xml:space="preserve"> the</w:t>
                              </w:r>
                              <w:r w:rsidRPr="00CD2F38">
                                <w:rPr>
                                  <w:b/>
                                  <w:bCs/>
                                  <w:i/>
                                  <w:iCs/>
                                </w:rPr>
                                <w:t xml:space="preserve"> </w:t>
                              </w:r>
                            </w:p>
                          </w:txbxContent>
                        </wps:txbx>
                        <wps:bodyPr rot="0" vert="horz" wrap="square" lIns="91440" tIns="45720" rIns="91440" bIns="45720" anchor="t" anchorCtr="0">
                          <a:noAutofit/>
                        </wps:bodyPr>
                      </wps:wsp>
                      <wps:wsp>
                        <wps:cNvPr id="5" name="Text Box 5"/>
                        <wps:cNvSpPr txBox="1">
                          <a:spLocks noChangeArrowheads="1"/>
                        </wps:cNvSpPr>
                        <wps:spPr bwMode="auto">
                          <a:xfrm>
                            <a:off x="-136219" y="254768"/>
                            <a:ext cx="1992702" cy="265430"/>
                          </a:xfrm>
                          <a:prstGeom prst="rect">
                            <a:avLst/>
                          </a:prstGeom>
                          <a:noFill/>
                          <a:ln w="9525">
                            <a:noFill/>
                            <a:miter lim="800000"/>
                            <a:headEnd/>
                            <a:tailEnd/>
                          </a:ln>
                        </wps:spPr>
                        <wps:txbx>
                          <w:txbxContent>
                            <w:p w14:paraId="0423B598" w14:textId="77777777" w:rsidR="002B785C" w:rsidRPr="00CD2F38" w:rsidRDefault="002B785C" w:rsidP="00921E32">
                              <w:pPr>
                                <w:spacing w:before="0" w:after="0"/>
                                <w:jc w:val="center"/>
                                <w:rPr>
                                  <w:rFonts w:cs="Times New Roman"/>
                                  <w:b/>
                                  <w:bCs/>
                                  <w:i/>
                                  <w:iCs/>
                                  <w:szCs w:val="20"/>
                                </w:rPr>
                              </w:pPr>
                              <w:r w:rsidRPr="00CD2F38">
                                <w:rPr>
                                  <w:b/>
                                  <w:bCs/>
                                  <w:i/>
                                  <w:iCs/>
                                </w:rPr>
                                <w:t xml:space="preserve"> 25 Percentile of Total </w:t>
                              </w:r>
                              <w:r>
                                <w:rPr>
                                  <w:b/>
                                  <w:bCs/>
                                  <w:i/>
                                  <w:iCs/>
                                </w:rPr>
                                <w:t>T</w:t>
                              </w:r>
                              <w:r w:rsidRPr="00CD2F38">
                                <w:rPr>
                                  <w:b/>
                                  <w:bCs/>
                                  <w:i/>
                                  <w:iCs/>
                                </w:rPr>
                                <w:t>rips</w:t>
                              </w:r>
                            </w:p>
                          </w:txbxContent>
                        </wps:txbx>
                        <wps:bodyPr rot="0" vert="horz" wrap="square" lIns="91440" tIns="45720" rIns="91440" bIns="45720" anchor="t" anchorCtr="0">
                          <a:noAutofit/>
                        </wps:bodyPr>
                      </wps:wsp>
                      <wps:wsp>
                        <wps:cNvPr id="6" name="Text Box 6"/>
                        <wps:cNvSpPr txBox="1">
                          <a:spLocks noChangeArrowheads="1"/>
                        </wps:cNvSpPr>
                        <wps:spPr bwMode="auto">
                          <a:xfrm>
                            <a:off x="1786022" y="265526"/>
                            <a:ext cx="1924738" cy="265430"/>
                          </a:xfrm>
                          <a:prstGeom prst="rect">
                            <a:avLst/>
                          </a:prstGeom>
                          <a:noFill/>
                          <a:ln w="9525">
                            <a:noFill/>
                            <a:miter lim="800000"/>
                            <a:headEnd/>
                            <a:tailEnd/>
                          </a:ln>
                        </wps:spPr>
                        <wps:txbx>
                          <w:txbxContent>
                            <w:p w14:paraId="64B99759" w14:textId="77777777" w:rsidR="002B785C" w:rsidRPr="00CD2F38" w:rsidRDefault="002B785C" w:rsidP="00921E32">
                              <w:pPr>
                                <w:spacing w:before="0" w:after="0"/>
                                <w:rPr>
                                  <w:rFonts w:cs="Times New Roman"/>
                                  <w:b/>
                                  <w:bCs/>
                                  <w:i/>
                                  <w:iCs/>
                                  <w:szCs w:val="20"/>
                                </w:rPr>
                              </w:pPr>
                              <w:r>
                                <w:rPr>
                                  <w:b/>
                                  <w:bCs/>
                                  <w:i/>
                                  <w:iCs/>
                                </w:rPr>
                                <w:t>50</w:t>
                              </w:r>
                              <w:r w:rsidRPr="00CD2F38">
                                <w:rPr>
                                  <w:b/>
                                  <w:bCs/>
                                  <w:i/>
                                  <w:iCs/>
                                </w:rPr>
                                <w:t xml:space="preserve"> Percentile </w:t>
                              </w:r>
                              <w:r>
                                <w:rPr>
                                  <w:b/>
                                  <w:bCs/>
                                  <w:i/>
                                  <w:iCs/>
                                </w:rPr>
                                <w:t>o</w:t>
                              </w:r>
                              <w:r w:rsidRPr="00CD2F38">
                                <w:rPr>
                                  <w:b/>
                                  <w:bCs/>
                                  <w:i/>
                                  <w:iCs/>
                                </w:rPr>
                                <w:t>f Total Trips</w:t>
                              </w:r>
                            </w:p>
                          </w:txbxContent>
                        </wps:txbx>
                        <wps:bodyPr rot="0" vert="horz" wrap="square" lIns="91440" tIns="45720" rIns="91440" bIns="45720" anchor="t" anchorCtr="0">
                          <a:noAutofit/>
                        </wps:bodyPr>
                      </wps:wsp>
                      <wps:wsp>
                        <wps:cNvPr id="9" name="Text Box 9"/>
                        <wps:cNvSpPr txBox="1">
                          <a:spLocks noChangeArrowheads="1"/>
                        </wps:cNvSpPr>
                        <wps:spPr bwMode="auto">
                          <a:xfrm>
                            <a:off x="3646490" y="265526"/>
                            <a:ext cx="1956865" cy="265430"/>
                          </a:xfrm>
                          <a:prstGeom prst="rect">
                            <a:avLst/>
                          </a:prstGeom>
                          <a:noFill/>
                          <a:ln w="9525">
                            <a:noFill/>
                            <a:miter lim="800000"/>
                            <a:headEnd/>
                            <a:tailEnd/>
                          </a:ln>
                        </wps:spPr>
                        <wps:txbx>
                          <w:txbxContent>
                            <w:p w14:paraId="1E16B88D" w14:textId="77777777" w:rsidR="002B785C" w:rsidRPr="00CD2F38" w:rsidRDefault="002B785C" w:rsidP="00921E32">
                              <w:pPr>
                                <w:spacing w:before="0" w:after="0"/>
                                <w:rPr>
                                  <w:rFonts w:cs="Times New Roman"/>
                                  <w:b/>
                                  <w:bCs/>
                                  <w:i/>
                                  <w:iCs/>
                                  <w:szCs w:val="20"/>
                                </w:rPr>
                              </w:pPr>
                              <w:r w:rsidRPr="00CD2F38">
                                <w:rPr>
                                  <w:b/>
                                  <w:bCs/>
                                  <w:i/>
                                  <w:iCs/>
                                </w:rPr>
                                <w:t xml:space="preserve">75 Percentile </w:t>
                              </w:r>
                              <w:r>
                                <w:rPr>
                                  <w:b/>
                                  <w:bCs/>
                                  <w:i/>
                                  <w:iCs/>
                                </w:rPr>
                                <w:t>o</w:t>
                              </w:r>
                              <w:r w:rsidRPr="00CD2F38">
                                <w:rPr>
                                  <w:b/>
                                  <w:bCs/>
                                  <w:i/>
                                  <w:iCs/>
                                </w:rPr>
                                <w:t>f Total Trips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C6CCBDE" id="Group 10" o:spid="_x0000_s1026" style="position:absolute;margin-left:-10.2pt;margin-top:-3.4pt;width:451.95pt;height:41.8pt;z-index:251667456;mso-width-relative:margin" coordorigin="-1362" coordsize="57395,5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">
                <v:shapetype id="_x0000_t202" coordsize="21600,21600" o:spt="202" path="m,l,21600r21600,l21600,xe">
                  <v:stroke joinstyle="miter"/>
                  <v:path gradientshapeok="t" o:connecttype="rect"/>
                </v:shapetype>
                <v:shape id="_x0000_s1027" type="#_x0000_t202" style="position:absolute;left:8399;width:38297;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14:paraId="36EB899A" w14:textId="71457E28" w:rsidR="002B785C" w:rsidRPr="00CD2F38" w:rsidRDefault="002B785C" w:rsidP="00921E32">
                        <w:pPr>
                          <w:spacing w:before="0" w:after="0"/>
                          <w:jc w:val="center"/>
                          <w:rPr>
                            <w:rFonts w:cs="Times New Roman"/>
                            <w:b/>
                            <w:bCs/>
                            <w:i/>
                            <w:iCs/>
                            <w:szCs w:val="20"/>
                          </w:rPr>
                        </w:pPr>
                        <w:r>
                          <w:rPr>
                            <w:b/>
                            <w:bCs/>
                            <w:i/>
                            <w:iCs/>
                          </w:rPr>
                          <w:t>Number of Trips Originating from the station equals t</w:t>
                        </w:r>
                        <w:r w:rsidRPr="00CD2F38">
                          <w:rPr>
                            <w:b/>
                            <w:bCs/>
                            <w:i/>
                            <w:iCs/>
                          </w:rPr>
                          <w:t>o</w:t>
                        </w:r>
                        <w:r>
                          <w:rPr>
                            <w:b/>
                            <w:bCs/>
                            <w:i/>
                            <w:iCs/>
                          </w:rPr>
                          <w:t xml:space="preserve"> the</w:t>
                        </w:r>
                        <w:r w:rsidRPr="00CD2F38">
                          <w:rPr>
                            <w:b/>
                            <w:bCs/>
                            <w:i/>
                            <w:iCs/>
                          </w:rPr>
                          <w:t xml:space="preserve"> </w:t>
                        </w:r>
                      </w:p>
                    </w:txbxContent>
                  </v:textbox>
                </v:shape>
                <v:shape id="Text Box 5" o:spid="_x0000_s1028" type="#_x0000_t202" style="position:absolute;left:-1362;top:2547;width:1992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0423B598" w14:textId="77777777" w:rsidR="002B785C" w:rsidRPr="00CD2F38" w:rsidRDefault="002B785C" w:rsidP="00921E32">
                        <w:pPr>
                          <w:spacing w:before="0" w:after="0"/>
                          <w:jc w:val="center"/>
                          <w:rPr>
                            <w:rFonts w:cs="Times New Roman"/>
                            <w:b/>
                            <w:bCs/>
                            <w:i/>
                            <w:iCs/>
                            <w:szCs w:val="20"/>
                          </w:rPr>
                        </w:pPr>
                        <w:r w:rsidRPr="00CD2F38">
                          <w:rPr>
                            <w:b/>
                            <w:bCs/>
                            <w:i/>
                            <w:iCs/>
                          </w:rPr>
                          <w:t xml:space="preserve"> 25 Percentile of Total </w:t>
                        </w:r>
                        <w:r>
                          <w:rPr>
                            <w:b/>
                            <w:bCs/>
                            <w:i/>
                            <w:iCs/>
                          </w:rPr>
                          <w:t>T</w:t>
                        </w:r>
                        <w:r w:rsidRPr="00CD2F38">
                          <w:rPr>
                            <w:b/>
                            <w:bCs/>
                            <w:i/>
                            <w:iCs/>
                          </w:rPr>
                          <w:t>rips</w:t>
                        </w:r>
                      </w:p>
                    </w:txbxContent>
                  </v:textbox>
                </v:shape>
                <v:shape id="Text Box 6" o:spid="_x0000_s1029" type="#_x0000_t202" style="position:absolute;left:17860;top:2655;width:19247;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64B99759" w14:textId="77777777" w:rsidR="002B785C" w:rsidRPr="00CD2F38" w:rsidRDefault="002B785C" w:rsidP="00921E32">
                        <w:pPr>
                          <w:spacing w:before="0" w:after="0"/>
                          <w:rPr>
                            <w:rFonts w:cs="Times New Roman"/>
                            <w:b/>
                            <w:bCs/>
                            <w:i/>
                            <w:iCs/>
                            <w:szCs w:val="20"/>
                          </w:rPr>
                        </w:pPr>
                        <w:r>
                          <w:rPr>
                            <w:b/>
                            <w:bCs/>
                            <w:i/>
                            <w:iCs/>
                          </w:rPr>
                          <w:t>50</w:t>
                        </w:r>
                        <w:r w:rsidRPr="00CD2F38">
                          <w:rPr>
                            <w:b/>
                            <w:bCs/>
                            <w:i/>
                            <w:iCs/>
                          </w:rPr>
                          <w:t xml:space="preserve"> Percentile </w:t>
                        </w:r>
                        <w:r>
                          <w:rPr>
                            <w:b/>
                            <w:bCs/>
                            <w:i/>
                            <w:iCs/>
                          </w:rPr>
                          <w:t>o</w:t>
                        </w:r>
                        <w:r w:rsidRPr="00CD2F38">
                          <w:rPr>
                            <w:b/>
                            <w:bCs/>
                            <w:i/>
                            <w:iCs/>
                          </w:rPr>
                          <w:t>f Total Trips</w:t>
                        </w:r>
                      </w:p>
                    </w:txbxContent>
                  </v:textbox>
                </v:shape>
                <v:shape id="Text Box 9" o:spid="_x0000_s1030" type="#_x0000_t202" style="position:absolute;left:36464;top:2655;width:1956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1E16B88D" w14:textId="77777777" w:rsidR="002B785C" w:rsidRPr="00CD2F38" w:rsidRDefault="002B785C" w:rsidP="00921E32">
                        <w:pPr>
                          <w:spacing w:before="0" w:after="0"/>
                          <w:rPr>
                            <w:rFonts w:cs="Times New Roman"/>
                            <w:b/>
                            <w:bCs/>
                            <w:i/>
                            <w:iCs/>
                            <w:szCs w:val="20"/>
                          </w:rPr>
                        </w:pPr>
                        <w:r w:rsidRPr="00CD2F38">
                          <w:rPr>
                            <w:b/>
                            <w:bCs/>
                            <w:i/>
                            <w:iCs/>
                          </w:rPr>
                          <w:t xml:space="preserve">75 Percentile </w:t>
                        </w:r>
                        <w:r>
                          <w:rPr>
                            <w:b/>
                            <w:bCs/>
                            <w:i/>
                            <w:iCs/>
                          </w:rPr>
                          <w:t>o</w:t>
                        </w:r>
                        <w:r w:rsidRPr="00CD2F38">
                          <w:rPr>
                            <w:b/>
                            <w:bCs/>
                            <w:i/>
                            <w:iCs/>
                          </w:rPr>
                          <w:t>f Total Trips</w:t>
                        </w:r>
                      </w:p>
                    </w:txbxContent>
                  </v:textbox>
                </v:shape>
              </v:group>
            </w:pict>
          </mc:Fallback>
        </mc:AlternateContent>
      </w:r>
    </w:p>
    <w:p w14:paraId="5BC87257" w14:textId="77777777" w:rsidR="00921E32" w:rsidRDefault="00921E32" w:rsidP="00921E32">
      <w:pPr>
        <w:spacing w:before="0"/>
        <w:jc w:val="left"/>
        <w:rPr>
          <w:rFonts w:asciiTheme="minorHAnsi" w:hAnsiTheme="minorHAnsi"/>
          <w:sz w:val="22"/>
          <w:lang w:val="en-US"/>
        </w:rPr>
      </w:pPr>
    </w:p>
    <w:p w14:paraId="33D754CA" w14:textId="77777777" w:rsidR="00921E32" w:rsidRPr="003B25C0" w:rsidRDefault="00921E32" w:rsidP="00921E32">
      <w:pPr>
        <w:spacing w:before="0"/>
        <w:jc w:val="left"/>
        <w:rPr>
          <w:rFonts w:asciiTheme="minorHAnsi" w:hAnsiTheme="minorHAnsi"/>
          <w:sz w:val="22"/>
          <w:lang w:val="en-US"/>
        </w:rPr>
      </w:pPr>
      <w:r w:rsidRPr="003B25C0">
        <w:rPr>
          <w:rFonts w:asciiTheme="minorHAnsi" w:hAnsiTheme="minorHAnsi"/>
          <w:noProof/>
          <w:sz w:val="22"/>
          <w:lang w:val="en-US"/>
        </w:rPr>
        <mc:AlternateContent>
          <mc:Choice Requires="wps">
            <w:drawing>
              <wp:anchor distT="0" distB="0" distL="114300" distR="114300" simplePos="0" relativeHeight="251659264" behindDoc="0" locked="0" layoutInCell="1" allowOverlap="1" wp14:anchorId="3F450C0D" wp14:editId="56EC2B7C">
                <wp:simplePos x="0" y="0"/>
                <wp:positionH relativeFrom="column">
                  <wp:posOffset>4513358</wp:posOffset>
                </wp:positionH>
                <wp:positionV relativeFrom="paragraph">
                  <wp:posOffset>1674790</wp:posOffset>
                </wp:positionV>
                <wp:extent cx="2233221" cy="243841"/>
                <wp:effectExtent l="381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33221" cy="243841"/>
                        </a:xfrm>
                        <a:prstGeom prst="rect">
                          <a:avLst/>
                        </a:prstGeom>
                        <a:noFill/>
                        <a:ln w="9525">
                          <a:noFill/>
                          <a:miter lim="800000"/>
                          <a:headEnd/>
                          <a:tailEnd/>
                        </a:ln>
                      </wps:spPr>
                      <wps:txbx>
                        <w:txbxContent>
                          <w:p w14:paraId="29C05EE4" w14:textId="77777777" w:rsidR="002B785C" w:rsidRPr="0061574F" w:rsidRDefault="002B785C" w:rsidP="00921E32">
                            <w:pPr>
                              <w:spacing w:before="0" w:after="0"/>
                              <w:jc w:val="left"/>
                              <w:rPr>
                                <w:rFonts w:cs="Times New Roman"/>
                                <w:b/>
                                <w:bCs/>
                                <w:i/>
                                <w:iCs/>
                                <w:szCs w:val="20"/>
                              </w:rPr>
                            </w:pPr>
                            <w:r w:rsidRPr="0061574F">
                              <w:rPr>
                                <w:rFonts w:cs="Times New Roman"/>
                                <w:b/>
                                <w:bCs/>
                                <w:i/>
                                <w:iCs/>
                                <w:szCs w:val="20"/>
                              </w:rPr>
                              <w:t xml:space="preserve">Annual Subscriber </w:t>
                            </w:r>
                            <w:r>
                              <w:rPr>
                                <w:rFonts w:cs="Times New Roman"/>
                                <w:b/>
                                <w:bCs/>
                                <w:i/>
                                <w:iCs/>
                                <w:szCs w:val="20"/>
                              </w:rPr>
                              <w:t>Trips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50C0D" id="Text Box 2" o:spid="_x0000_s1031" type="#_x0000_t202" style="position:absolute;margin-left:355.4pt;margin-top:131.85pt;width:175.85pt;height:19.2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" filled="f" stroked="f">
                <v:textbox>
                  <w:txbxContent>
                    <w:p w14:paraId="29C05EE4" w14:textId="77777777" w:rsidR="002B785C" w:rsidRPr="0061574F" w:rsidRDefault="002B785C" w:rsidP="00921E32">
                      <w:pPr>
                        <w:spacing w:before="0" w:after="0"/>
                        <w:jc w:val="left"/>
                        <w:rPr>
                          <w:rFonts w:cs="Times New Roman"/>
                          <w:b/>
                          <w:bCs/>
                          <w:i/>
                          <w:iCs/>
                          <w:szCs w:val="20"/>
                        </w:rPr>
                      </w:pPr>
                      <w:r w:rsidRPr="0061574F">
                        <w:rPr>
                          <w:rFonts w:cs="Times New Roman"/>
                          <w:b/>
                          <w:bCs/>
                          <w:i/>
                          <w:iCs/>
                          <w:szCs w:val="20"/>
                        </w:rPr>
                        <w:t xml:space="preserve">Annual Subscriber </w:t>
                      </w:r>
                      <w:r>
                        <w:rPr>
                          <w:rFonts w:cs="Times New Roman"/>
                          <w:b/>
                          <w:bCs/>
                          <w:i/>
                          <w:iCs/>
                          <w:szCs w:val="20"/>
                        </w:rPr>
                        <w:t>Trips</w:t>
                      </w:r>
                    </w:p>
                  </w:txbxContent>
                </v:textbox>
              </v:shape>
            </w:pict>
          </mc:Fallback>
        </mc:AlternateContent>
      </w:r>
      <w:r w:rsidRPr="003B25C0">
        <w:rPr>
          <w:rFonts w:asciiTheme="minorHAnsi" w:hAnsiTheme="minorHAnsi"/>
          <w:noProof/>
          <w:sz w:val="22"/>
          <w:lang w:val="en-US"/>
        </w:rPr>
        <w:drawing>
          <wp:anchor distT="0" distB="0" distL="114300" distR="114300" simplePos="0" relativeHeight="251661312" behindDoc="0" locked="0" layoutInCell="1" allowOverlap="1" wp14:anchorId="3D4D08F1" wp14:editId="4F5CD7AC">
            <wp:simplePos x="0" y="0"/>
            <wp:positionH relativeFrom="column">
              <wp:posOffset>5236210</wp:posOffset>
            </wp:positionH>
            <wp:positionV relativeFrom="paragraph">
              <wp:posOffset>90170</wp:posOffset>
            </wp:positionV>
            <wp:extent cx="198120" cy="241935"/>
            <wp:effectExtent l="0" t="0" r="0" b="5715"/>
            <wp:wrapNone/>
            <wp:docPr id="332" name="Picture 332" descr="C:\Users\golnaz.ghafghazi\Downloads\Legend_Tri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lnaz.ghafghazi\Downloads\Legend_Trips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795" t="4894" r="20548" b="77158"/>
                    <a:stretch/>
                  </pic:blipFill>
                  <pic:spPr bwMode="auto">
                    <a:xfrm>
                      <a:off x="0" y="0"/>
                      <a:ext cx="198120" cy="241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25C0">
        <w:rPr>
          <w:rFonts w:asciiTheme="minorHAnsi" w:hAnsiTheme="minorHAnsi"/>
          <w:noProof/>
          <w:sz w:val="22"/>
          <w:lang w:val="en-US"/>
        </w:rPr>
        <w:drawing>
          <wp:inline distT="0" distB="0" distL="0" distR="0" wp14:anchorId="37CABE52" wp14:editId="77F42BA6">
            <wp:extent cx="1774800" cy="3171600"/>
            <wp:effectExtent l="0" t="0" r="0" b="0"/>
            <wp:docPr id="333" name="Picture 333" descr="C:\Users\golnaz.ghafghazi\Downloads\326Trips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lnaz.ghafghazi\Downloads\326Trips_cropp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4800" cy="3171600"/>
                    </a:xfrm>
                    <a:prstGeom prst="rect">
                      <a:avLst/>
                    </a:prstGeom>
                    <a:noFill/>
                    <a:ln>
                      <a:noFill/>
                    </a:ln>
                  </pic:spPr>
                </pic:pic>
              </a:graphicData>
            </a:graphic>
          </wp:inline>
        </w:drawing>
      </w:r>
      <w:r w:rsidRPr="003B25C0">
        <w:rPr>
          <w:rFonts w:asciiTheme="minorHAnsi" w:hAnsiTheme="minorHAnsi"/>
          <w:sz w:val="22"/>
          <w:lang w:val="en-US"/>
        </w:rPr>
        <w:t xml:space="preserve">   </w:t>
      </w:r>
      <w:r w:rsidRPr="003B25C0">
        <w:rPr>
          <w:rFonts w:asciiTheme="minorHAnsi" w:hAnsiTheme="minorHAnsi"/>
          <w:noProof/>
          <w:sz w:val="22"/>
          <w:lang w:val="en-US"/>
        </w:rPr>
        <w:drawing>
          <wp:inline distT="0" distB="0" distL="0" distR="0" wp14:anchorId="6D3B73AA" wp14:editId="1CD14469">
            <wp:extent cx="1774800" cy="3171600"/>
            <wp:effectExtent l="0" t="0" r="0" b="0"/>
            <wp:docPr id="334" name="Picture 334" descr="C:\Users\golnaz.ghafghazi\Downloads\188Trips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lnaz.ghafghazi\Downloads\188Trips_cropp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4800" cy="3171600"/>
                    </a:xfrm>
                    <a:prstGeom prst="rect">
                      <a:avLst/>
                    </a:prstGeom>
                    <a:noFill/>
                    <a:ln>
                      <a:noFill/>
                    </a:ln>
                  </pic:spPr>
                </pic:pic>
              </a:graphicData>
            </a:graphic>
          </wp:inline>
        </w:drawing>
      </w:r>
      <w:r w:rsidRPr="003B25C0">
        <w:rPr>
          <w:rFonts w:asciiTheme="minorHAnsi" w:hAnsiTheme="minorHAnsi"/>
          <w:sz w:val="22"/>
          <w:lang w:val="en-US"/>
        </w:rPr>
        <w:t xml:space="preserve">   </w:t>
      </w:r>
      <w:r w:rsidRPr="003B25C0">
        <w:rPr>
          <w:rFonts w:asciiTheme="minorHAnsi" w:hAnsiTheme="minorHAnsi"/>
          <w:noProof/>
          <w:sz w:val="22"/>
          <w:lang w:val="en-US"/>
        </w:rPr>
        <w:drawing>
          <wp:inline distT="0" distB="0" distL="0" distR="0" wp14:anchorId="233A292B" wp14:editId="094A12DE">
            <wp:extent cx="1774800" cy="3171600"/>
            <wp:effectExtent l="0" t="0" r="0" b="0"/>
            <wp:docPr id="335" name="Picture 335" descr="C:\Users\golnaz.ghafghazi\Downloads\210Trips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lnaz.ghafghazi\Downloads\210Trips_cropp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4800" cy="3171600"/>
                    </a:xfrm>
                    <a:prstGeom prst="rect">
                      <a:avLst/>
                    </a:prstGeom>
                    <a:noFill/>
                    <a:ln>
                      <a:noFill/>
                    </a:ln>
                  </pic:spPr>
                </pic:pic>
              </a:graphicData>
            </a:graphic>
          </wp:inline>
        </w:drawing>
      </w:r>
    </w:p>
    <w:p w14:paraId="66DC9369" w14:textId="77777777" w:rsidR="00921E32" w:rsidRPr="003B25C0" w:rsidRDefault="00921E32" w:rsidP="00921E32">
      <w:pPr>
        <w:spacing w:before="0" w:after="200" w:line="276" w:lineRule="auto"/>
        <w:jc w:val="left"/>
        <w:rPr>
          <w:rFonts w:asciiTheme="minorHAnsi" w:hAnsiTheme="minorHAnsi"/>
          <w:sz w:val="22"/>
          <w:lang w:val="en-US"/>
        </w:rPr>
      </w:pPr>
      <w:r>
        <w:rPr>
          <w:rFonts w:asciiTheme="minorHAnsi" w:hAnsiTheme="minorHAnsi"/>
          <w:noProof/>
          <w:sz w:val="22"/>
          <w:lang w:val="en-US"/>
        </w:rPr>
        <mc:AlternateContent>
          <mc:Choice Requires="wpg">
            <w:drawing>
              <wp:anchor distT="0" distB="0" distL="114300" distR="114300" simplePos="0" relativeHeight="251662336" behindDoc="0" locked="0" layoutInCell="1" allowOverlap="1" wp14:anchorId="79C2839F" wp14:editId="364054B6">
                <wp:simplePos x="0" y="0"/>
                <wp:positionH relativeFrom="margin">
                  <wp:align>center</wp:align>
                </wp:positionH>
                <wp:positionV relativeFrom="paragraph">
                  <wp:posOffset>3227838</wp:posOffset>
                </wp:positionV>
                <wp:extent cx="4671770" cy="432000"/>
                <wp:effectExtent l="0" t="0" r="0" b="6350"/>
                <wp:wrapNone/>
                <wp:docPr id="340" name="Group 340"/>
                <wp:cNvGraphicFramePr/>
                <a:graphic xmlns:a="http://schemas.openxmlformats.org/drawingml/2006/main">
                  <a:graphicData uri="http://schemas.microsoft.com/office/word/2010/wordprocessingGroup">
                    <wpg:wgp>
                      <wpg:cNvGrpSpPr/>
                      <wpg:grpSpPr>
                        <a:xfrm>
                          <a:off x="0" y="0"/>
                          <a:ext cx="4671770" cy="432000"/>
                          <a:chOff x="0" y="0"/>
                          <a:chExt cx="4671770" cy="432000"/>
                        </a:xfrm>
                      </wpg:grpSpPr>
                      <wpg:grpSp>
                        <wpg:cNvPr id="339" name="Group 339"/>
                        <wpg:cNvGrpSpPr>
                          <a:grpSpLocks noChangeAspect="1"/>
                        </wpg:cNvGrpSpPr>
                        <wpg:grpSpPr>
                          <a:xfrm>
                            <a:off x="0" y="0"/>
                            <a:ext cx="4671770" cy="432000"/>
                            <a:chOff x="0" y="0"/>
                            <a:chExt cx="2726189" cy="252523"/>
                          </a:xfrm>
                        </wpg:grpSpPr>
                        <pic:pic xmlns:pic="http://schemas.openxmlformats.org/drawingml/2006/picture">
                          <pic:nvPicPr>
                            <pic:cNvPr id="318" name="Picture 318" descr="C:\Users\golnaz.ghafghazi\Downloads\Legend_Trips1.jpg"/>
                            <pic:cNvPicPr>
                              <a:picLocks noChangeAspect="1"/>
                            </pic:cNvPicPr>
                          </pic:nvPicPr>
                          <pic:blipFill rotWithShape="1">
                            <a:blip r:embed="rId18" cstate="print">
                              <a:extLst>
                                <a:ext uri="{28A0092B-C50C-407E-A947-70E740481C1C}">
                                  <a14:useLocalDpi xmlns:a14="http://schemas.microsoft.com/office/drawing/2010/main" val="0"/>
                                </a:ext>
                              </a:extLst>
                            </a:blip>
                            <a:srcRect t="8661" r="48182" b="81594"/>
                            <a:stretch/>
                          </pic:blipFill>
                          <pic:spPr bwMode="auto">
                            <a:xfrm>
                              <a:off x="0" y="0"/>
                              <a:ext cx="425302" cy="138223"/>
                            </a:xfrm>
                            <a:prstGeom prst="rect">
                              <a:avLst/>
                            </a:prstGeom>
                            <a:noFill/>
                            <a:ln>
                              <a:noFill/>
                            </a:ln>
                            <a:extLst>
                              <a:ext uri="{53640926-AAD7-44D8-BBD7-CCE9431645EC}">
                                <a14:shadowObscured xmlns:a14="http://schemas.microsoft.com/office/drawing/2010/main"/>
                              </a:ext>
                            </a:extLst>
                          </pic:spPr>
                        </pic:pic>
                        <wpg:grpSp>
                          <wpg:cNvPr id="319" name="Group 319"/>
                          <wpg:cNvGrpSpPr/>
                          <wpg:grpSpPr>
                            <a:xfrm>
                              <a:off x="531628" y="10632"/>
                              <a:ext cx="2194561" cy="120015"/>
                              <a:chOff x="0" y="-1350"/>
                              <a:chExt cx="2194561" cy="120413"/>
                            </a:xfrm>
                          </wpg:grpSpPr>
                          <pic:pic xmlns:pic="http://schemas.openxmlformats.org/drawingml/2006/picture">
                            <pic:nvPicPr>
                              <pic:cNvPr id="320" name="Picture 320" descr="C:\Users\golnaz.ghafghazi\Downloads\Legend_Trips1.jpg"/>
                              <pic:cNvPicPr>
                                <a:picLocks noChangeAspect="1"/>
                              </pic:cNvPicPr>
                            </pic:nvPicPr>
                            <pic:blipFill rotWithShape="1">
                              <a:blip r:embed="rId19" cstate="print">
                                <a:extLst>
                                  <a:ext uri="{28A0092B-C50C-407E-A947-70E740481C1C}">
                                    <a14:useLocalDpi xmlns:a14="http://schemas.microsoft.com/office/drawing/2010/main" val="0"/>
                                  </a:ext>
                                </a:extLst>
                              </a:blip>
                              <a:srcRect t="43896" r="38182" b="48027"/>
                              <a:stretch/>
                            </pic:blipFill>
                            <pic:spPr bwMode="auto">
                              <a:xfrm>
                                <a:off x="1143000" y="-1350"/>
                                <a:ext cx="495300" cy="10953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1" name="Picture 321" descr="C:\Users\golnaz.ghafghazi\Downloads\Legend_Trips1.jpg"/>
                              <pic:cNvPicPr>
                                <a:picLocks noChangeAspect="1"/>
                              </pic:cNvPicPr>
                            </pic:nvPicPr>
                            <pic:blipFill rotWithShape="1">
                              <a:blip r:embed="rId20" cstate="print">
                                <a:extLst>
                                  <a:ext uri="{28A0092B-C50C-407E-A947-70E740481C1C}">
                                    <a14:useLocalDpi xmlns:a14="http://schemas.microsoft.com/office/drawing/2010/main" val="0"/>
                                  </a:ext>
                                </a:extLst>
                              </a:blip>
                              <a:srcRect t="37895" r="56159" b="55012"/>
                              <a:stretch/>
                            </pic:blipFill>
                            <pic:spPr bwMode="auto">
                              <a:xfrm>
                                <a:off x="866775" y="19050"/>
                                <a:ext cx="352425" cy="95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2" name="Picture 322" descr="C:\Users\golnaz.ghafghazi\Downloads\Legend_Trips1.jpg"/>
                              <pic:cNvPicPr>
                                <a:picLocks noChangeAspect="1"/>
                              </pic:cNvPicPr>
                            </pic:nvPicPr>
                            <pic:blipFill rotWithShape="1">
                              <a:blip r:embed="rId21" cstate="print">
                                <a:extLst>
                                  <a:ext uri="{28A0092B-C50C-407E-A947-70E740481C1C}">
                                    <a14:useLocalDpi xmlns:a14="http://schemas.microsoft.com/office/drawing/2010/main" val="0"/>
                                  </a:ext>
                                </a:extLst>
                              </a:blip>
                              <a:srcRect l="5485" t="29774" r="50220" b="61988"/>
                              <a:stretch/>
                            </pic:blipFill>
                            <pic:spPr bwMode="auto">
                              <a:xfrm>
                                <a:off x="585787" y="0"/>
                                <a:ext cx="352425" cy="10953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3" name="Picture 323" descr="C:\Users\golnaz.ghafghazi\Downloads\Legend_Trips1.jpg"/>
                              <pic:cNvPicPr>
                                <a:picLocks noChangeAspect="1"/>
                              </pic:cNvPicPr>
                            </pic:nvPicPr>
                            <pic:blipFill rotWithShape="1">
                              <a:blip r:embed="rId22" cstate="print">
                                <a:extLst>
                                  <a:ext uri="{28A0092B-C50C-407E-A947-70E740481C1C}">
                                    <a14:useLocalDpi xmlns:a14="http://schemas.microsoft.com/office/drawing/2010/main" val="0"/>
                                  </a:ext>
                                </a:extLst>
                              </a:blip>
                              <a:srcRect l="8934" t="25800" r="57711" b="68114"/>
                              <a:stretch/>
                            </pic:blipFill>
                            <pic:spPr bwMode="auto">
                              <a:xfrm>
                                <a:off x="361950" y="33338"/>
                                <a:ext cx="266700" cy="8096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4" name="Picture 324" descr="C:\Users\golnaz.ghafghazi\Downloads\Legend_Trips1.jpg"/>
                              <pic:cNvPicPr>
                                <a:picLocks noChangeAspect="1"/>
                              </pic:cNvPicPr>
                            </pic:nvPicPr>
                            <pic:blipFill rotWithShape="1">
                              <a:blip r:embed="rId23" cstate="print">
                                <a:extLst>
                                  <a:ext uri="{28A0092B-C50C-407E-A947-70E740481C1C}">
                                    <a14:useLocalDpi xmlns:a14="http://schemas.microsoft.com/office/drawing/2010/main" val="0"/>
                                  </a:ext>
                                </a:extLst>
                              </a:blip>
                              <a:srcRect t="19733" r="57987" b="73925"/>
                              <a:stretch/>
                            </pic:blipFill>
                            <pic:spPr bwMode="auto">
                              <a:xfrm>
                                <a:off x="0" y="33338"/>
                                <a:ext cx="338137" cy="85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5" name="Picture 325" descr="C:\Users\golnaz.ghafghazi\Downloads\Legend_Trips1.jpg"/>
                              <pic:cNvPicPr>
                                <a:picLocks noChangeAspect="1"/>
                              </pic:cNvPicPr>
                            </pic:nvPicPr>
                            <pic:blipFill rotWithShape="1">
                              <a:blip r:embed="rId23" cstate="print">
                                <a:extLst>
                                  <a:ext uri="{28A0092B-C50C-407E-A947-70E740481C1C}">
                                    <a14:useLocalDpi xmlns:a14="http://schemas.microsoft.com/office/drawing/2010/main" val="0"/>
                                  </a:ext>
                                </a:extLst>
                              </a:blip>
                              <a:srcRect l="11834" t="53210" r="14059" b="41328"/>
                              <a:stretch/>
                            </pic:blipFill>
                            <pic:spPr bwMode="auto">
                              <a:xfrm>
                                <a:off x="1598105" y="28574"/>
                                <a:ext cx="596456" cy="73859"/>
                              </a:xfrm>
                              <a:prstGeom prst="rect">
                                <a:avLst/>
                              </a:prstGeom>
                              <a:noFill/>
                              <a:ln>
                                <a:noFill/>
                              </a:ln>
                              <a:extLst>
                                <a:ext uri="{53640926-AAD7-44D8-BBD7-CCE9431645EC}">
                                  <a14:shadowObscured xmlns:a14="http://schemas.microsoft.com/office/drawing/2010/main"/>
                                </a:ext>
                              </a:extLst>
                            </pic:spPr>
                          </pic:pic>
                        </wpg:grpSp>
                        <wpg:grpSp>
                          <wpg:cNvPr id="326" name="Group 326"/>
                          <wpg:cNvGrpSpPr/>
                          <wpg:grpSpPr>
                            <a:xfrm>
                              <a:off x="542260" y="138223"/>
                              <a:ext cx="2033270" cy="114300"/>
                              <a:chOff x="-2409388" y="121709"/>
                              <a:chExt cx="2033588" cy="114301"/>
                            </a:xfrm>
                          </wpg:grpSpPr>
                          <pic:pic xmlns:pic="http://schemas.openxmlformats.org/drawingml/2006/picture">
                            <pic:nvPicPr>
                              <pic:cNvPr id="327" name="Picture 327" descr="C:\Users\golnaz.ghafghazi\Downloads\Legend_Trips1.jpg"/>
                              <pic:cNvPicPr>
                                <a:picLocks noChangeAspect="1"/>
                              </pic:cNvPicPr>
                            </pic:nvPicPr>
                            <pic:blipFill rotWithShape="1">
                              <a:blip r:embed="rId23" cstate="print">
                                <a:extLst>
                                  <a:ext uri="{28A0092B-C50C-407E-A947-70E740481C1C}">
                                    <a14:useLocalDpi xmlns:a14="http://schemas.microsoft.com/office/drawing/2010/main" val="0"/>
                                  </a:ext>
                                </a:extLst>
                              </a:blip>
                              <a:srcRect l="3551" t="77872" r="50887" b="14366"/>
                              <a:stretch/>
                            </pic:blipFill>
                            <pic:spPr bwMode="auto">
                              <a:xfrm>
                                <a:off x="-742513" y="131235"/>
                                <a:ext cx="366713" cy="104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8" name="Picture 328" descr="C:\Users\golnaz.ghafghazi\Downloads\Legend_Trips1.jpg"/>
                              <pic:cNvPicPr>
                                <a:picLocks noChangeAspect="1"/>
                              </pic:cNvPicPr>
                            </pic:nvPicPr>
                            <pic:blipFill rotWithShape="1">
                              <a:blip r:embed="rId24" cstate="print">
                                <a:extLst>
                                  <a:ext uri="{28A0092B-C50C-407E-A947-70E740481C1C}">
                                    <a14:useLocalDpi xmlns:a14="http://schemas.microsoft.com/office/drawing/2010/main" val="0"/>
                                  </a:ext>
                                </a:extLst>
                              </a:blip>
                              <a:srcRect t="58492" r="37277" b="34107"/>
                              <a:stretch/>
                            </pic:blipFill>
                            <pic:spPr bwMode="auto">
                              <a:xfrm>
                                <a:off x="-2409388" y="135997"/>
                                <a:ext cx="504825" cy="10001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9" name="Picture 329" descr="C:\Users\golnaz.ghafghazi\Downloads\Legend_Trips1.jpg"/>
                              <pic:cNvPicPr>
                                <a:picLocks noChangeAspect="1"/>
                              </pic:cNvPicPr>
                            </pic:nvPicPr>
                            <pic:blipFill rotWithShape="1">
                              <a:blip r:embed="rId23" cstate="print">
                                <a:extLst>
                                  <a:ext uri="{28A0092B-C50C-407E-A947-70E740481C1C}">
                                    <a14:useLocalDpi xmlns:a14="http://schemas.microsoft.com/office/drawing/2010/main" val="0"/>
                                  </a:ext>
                                </a:extLst>
                              </a:blip>
                              <a:srcRect t="65187" r="50296" b="29170"/>
                              <a:stretch/>
                            </pic:blipFill>
                            <pic:spPr bwMode="auto">
                              <a:xfrm>
                                <a:off x="-1947425" y="140760"/>
                                <a:ext cx="400050" cy="76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0" name="Picture 330" descr="C:\Users\golnaz.ghafghazi\Downloads\Legend_Trips1.jpg"/>
                              <pic:cNvPicPr>
                                <a:picLocks noChangeAspect="1"/>
                              </pic:cNvPicPr>
                            </pic:nvPicPr>
                            <pic:blipFill rotWithShape="1">
                              <a:blip r:embed="rId25" cstate="print">
                                <a:extLst>
                                  <a:ext uri="{28A0092B-C50C-407E-A947-70E740481C1C}">
                                    <a14:useLocalDpi xmlns:a14="http://schemas.microsoft.com/office/drawing/2010/main" val="0"/>
                                  </a:ext>
                                </a:extLst>
                              </a:blip>
                              <a:srcRect t="70473" b="21419"/>
                              <a:stretch/>
                            </pic:blipFill>
                            <pic:spPr bwMode="auto">
                              <a:xfrm>
                                <a:off x="-1547375" y="121709"/>
                                <a:ext cx="804862" cy="109538"/>
                              </a:xfrm>
                              <a:prstGeom prst="rect">
                                <a:avLst/>
                              </a:prstGeom>
                              <a:noFill/>
                              <a:ln>
                                <a:noFill/>
                              </a:ln>
                              <a:extLst>
                                <a:ext uri="{53640926-AAD7-44D8-BBD7-CCE9431645EC}">
                                  <a14:shadowObscured xmlns:a14="http://schemas.microsoft.com/office/drawing/2010/main"/>
                                </a:ext>
                              </a:extLst>
                            </pic:spPr>
                          </pic:pic>
                        </wpg:grpSp>
                      </wpg:grpSp>
                      <pic:pic xmlns:pic="http://schemas.openxmlformats.org/drawingml/2006/picture">
                        <pic:nvPicPr>
                          <pic:cNvPr id="317" name="Picture 317" descr="C:\Users\golnaz.ghafghazi\Downloads\Legend_Trips1.jpg"/>
                          <pic:cNvPicPr>
                            <a:picLocks noChangeAspect="1"/>
                          </pic:cNvPicPr>
                        </pic:nvPicPr>
                        <pic:blipFill rotWithShape="1">
                          <a:blip r:embed="rId26" cstate="print">
                            <a:extLst>
                              <a:ext uri="{28A0092B-C50C-407E-A947-70E740481C1C}">
                                <a14:useLocalDpi xmlns:a14="http://schemas.microsoft.com/office/drawing/2010/main" val="0"/>
                              </a:ext>
                            </a:extLst>
                          </a:blip>
                          <a:srcRect t="88091" r="18343" b="1323"/>
                          <a:stretch/>
                        </pic:blipFill>
                        <pic:spPr bwMode="auto">
                          <a:xfrm>
                            <a:off x="148855" y="255181"/>
                            <a:ext cx="648587" cy="138224"/>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5D82D20" id="Group 340" o:spid="_x0000_s1026" style="position:absolute;margin-left:0;margin-top:254.15pt;width:367.85pt;height:34pt;z-index:251662336;mso-position-horizontal:center;mso-position-horizontal-relative:margin" coordsize="46717,43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">
                <v:group id="Group 339" o:spid="_x0000_s1027" style="position:absolute;width:46717;height:4320" coordsize="27261,2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 o:spid="_x0000_s1028" type="#_x0000_t75" style="position:absolute;width:4253;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tz6vDAAAA3AAAAA8AAABkcnMvZG93bnJldi54bWxET8tqwkAU3Rf8h+EK3YiZpLUiqaOIpVBw&#10;Y6MUl7eZmwfN3BkyY0z/vrMQujyc93o7mk4M1PvWsoIsSUEQl1a3XCs4n97nKxA+IGvsLJOCX/Kw&#10;3Uwe1phre+NPGopQixjCPkcFTQgul9KXDRn0iXXEkatsbzBE2NdS93iL4aaTT2m6lAZbjg0NOto3&#10;VP4UV6NgFrLFsDq+XarLi74efO2+vxZOqcfpuHsFEWgM/+K7+0MreM7i2ngmHg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e3Pq8MAAADcAAAADwAAAAAAAAAAAAAAAACf&#10;AgAAZHJzL2Rvd25yZXYueG1sUEsFBgAAAAAEAAQA9wAAAI8DAAAAAA==&#10;">
                    <v:imagedata r:id="rId27" o:title="Legend_Trips1" croptop="5676f" cropbottom="53473f" cropright="31577f"/>
                    <v:path arrowok="t"/>
                  </v:shape>
                  <v:group id="Group 319" o:spid="_x0000_s1029" style="position:absolute;left:5316;top:106;width:21945;height:1200" coordorigin=",-13" coordsize="21945,1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Picture 320" o:spid="_x0000_s1030" type="#_x0000_t75" style="position:absolute;left:11430;top:-13;width:4953;height: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kj3DAAAA3AAAAA8AAABkcnMvZG93bnJldi54bWxET11rwjAUfRf2H8Id7EVmooJINS2yMegY&#10;A9dN8fHS3LVlzU1pUq3/3jwMfDyc72022lacqfeNYw3zmQJBXDrTcKXh5/vteQ3CB2SDrWPScCUP&#10;Wfow2WJi3IW/6FyESsQQ9glqqEPoEil9WZNFP3MdceR+XW8xRNhX0vR4ieG2lQulVtJiw7Ghxo5e&#10;air/isFqOBwxf70W/rRfD9P3j3yudvSptH56HHcbEIHGcBf/u3OjYbmI8+OZeARk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GSPcMAAADcAAAADwAAAAAAAAAAAAAAAACf&#10;AgAAZHJzL2Rvd25yZXYueG1sUEsFBgAAAAAEAAQA9wAAAI8DAAAAAA==&#10;">
                      <v:imagedata r:id="rId28" o:title="Legend_Trips1" croptop="28768f" cropbottom="31475f" cropright="25023f"/>
                      <v:path arrowok="t"/>
                    </v:shape>
                    <v:shape id="Picture 321" o:spid="_x0000_s1031" type="#_x0000_t75" style="position:absolute;left:8667;top:190;width:352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escnDAAAA3AAAAA8AAABkcnMvZG93bnJldi54bWxEj9GKwjAURN8X/IdwBd/WtCoi1SgiFPZl&#10;XdR+wLW5tsXmpjSptn9vFgQfh5k5w2x2vanFg1pXWVYQTyMQxLnVFRcKskv6vQLhPLLG2jIpGMjB&#10;bjv62mCi7ZNP9Dj7QgQIuwQVlN43iZQuL8mgm9qGOHg32xr0QbaF1C0+A9zUchZFS2mw4rBQYkOH&#10;kvL7uTMK/jofX+9pfVylv91iOFGWD/tMqcm4369BeOr9J/xu/2gF81kM/2fCEZ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6xycMAAADcAAAADwAAAAAAAAAAAAAAAACf&#10;AgAAZHJzL2Rvd25yZXYueG1sUEsFBgAAAAAEAAQA9wAAAI8DAAAAAA==&#10;">
                      <v:imagedata r:id="rId29" o:title="Legend_Trips1" croptop="24835f" cropbottom="36053f" cropright="36804f"/>
                      <v:path arrowok="t"/>
                    </v:shape>
                    <v:shape id="Picture 322" o:spid="_x0000_s1032" type="#_x0000_t75" style="position:absolute;left:5857;width:3525;height: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lmc7DAAAA3AAAAA8AAABkcnMvZG93bnJldi54bWxEj19rwjAUxd8Fv0O4wt5saoUpnVGKoO51&#10;3Sbs7dLcNXXNTWli7fbpl8HAx8P58+NsdqNtxUC9bxwrWCQpCOLK6YZrBW+vh/kahA/IGlvHpOCb&#10;POy208kGc+1u/EJDGWoRR9jnqMCE0OVS+sqQRZ+4jjh6n663GKLsa6l7vMVx28osTR+lxYYjwWBH&#10;e0PVV3m1EXIZPt7HS8HyfNSrrvopzanYK/UwG4snEIHGcA//t5+1gmWWwd+ZeAT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WZzsMAAADcAAAADwAAAAAAAAAAAAAAAACf&#10;AgAAZHJzL2Rvd25yZXYueG1sUEsFBgAAAAAEAAQA9wAAAI8DAAAAAA==&#10;">
                      <v:imagedata r:id="rId30" o:title="Legend_Trips1" croptop="19513f" cropbottom="40624f" cropleft="3595f" cropright="32912f"/>
                      <v:path arrowok="t"/>
                    </v:shape>
                    <v:shape id="Picture 323" o:spid="_x0000_s1033" type="#_x0000_t75" style="position:absolute;left:3619;top:333;width:2667;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1Mi/HAAAA3AAAAA8AAABkcnMvZG93bnJldi54bWxEj0FrwkAUhO8F/8PyCr3VTQ3UGl1FCqWl&#10;aMQoeH3NvibR7NuQ3Wr017uC0OMwM98wk1lnanGk1lWWFbz0IxDEudUVFwq2m4/nNxDOI2usLZOC&#10;MzmYTXsPE0y0PfGajpkvRICwS1BB6X2TSOnykgy6vm2Ig/drW4M+yLaQusVTgJtaDqLoVRqsOCyU&#10;2NB7Sfkh+zMKhmlK2/35cqh3+8Um/f6Jl6PVp1JPj918DMJT5//D9/aXVhAPYridCUdAT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01Mi/HAAAA3AAAAA8AAAAAAAAAAAAA&#10;AAAAnwIAAGRycy9kb3ducmV2LnhtbFBLBQYAAAAABAAEAPcAAACTAwAAAAA=&#10;">
                      <v:imagedata r:id="rId31" o:title="Legend_Trips1" croptop="16908f" cropbottom="44639f" cropleft="5855f" cropright="37821f"/>
                      <v:path arrowok="t"/>
                    </v:shape>
                    <v:shape id="Picture 324" o:spid="_x0000_s1034" type="#_x0000_t75" style="position:absolute;top:333;width:3381;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jRXnDAAAA3AAAAA8AAABkcnMvZG93bnJldi54bWxEj0+LwjAUxO8LfofwBG9rapVFukZRUfDi&#10;wX/3R/O27W7zUpOo1U9vhAWPw8z8hpnMWlOLKzlfWVYw6CcgiHOrKy4UHA/rzzEIH5A11pZJwZ08&#10;zKadjwlm2t54R9d9KESEsM9QQRlCk0np85IM+r5tiKP3Y53BEKUrpHZ4i3BTyzRJvqTBiuNCiQ0t&#10;S8r/9hej4Ldxl+Afp+0aD7Soz0Oz0o9UqV63nX+DCNSGd/i/vdEKhukIXmfiEZD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NFecMAAADcAAAADwAAAAAAAAAAAAAAAACf&#10;AgAAZHJzL2Rvd25yZXYueG1sUEsFBgAAAAAEAAQA9wAAAI8DAAAAAA==&#10;">
                      <v:imagedata r:id="rId32" o:title="Legend_Trips1" croptop="12932f" cropbottom="48447f" cropright="38002f"/>
                      <v:path arrowok="t"/>
                    </v:shape>
                    <v:shape id="Picture 325" o:spid="_x0000_s1035" type="#_x0000_t75" style="position:absolute;left:15981;top:285;width:5964;height: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AEpTDAAAA3AAAAA8AAABkcnMvZG93bnJldi54bWxEj0+LwjAUxO+C3yG8hb1puhWLVKOsBdGr&#10;fw56ezRv29LmpSRRu9/eCAt7HGbmN8xqM5hOPMj5xrKCr2kCgri0uuFKweW8myxA+ICssbNMCn7J&#10;w2Y9Hq0w1/bJR3qcQiUihH2OCuoQ+lxKX9Zk0E9tTxy9H+sMhihdJbXDZ4SbTqZJkkmDDceFGnsq&#10;airb090oSN25uLnrwtzbbbfv95wV7TxT6vNj+F6CCDSE//Bf+6AVzNI5vM/EIyD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ASlMMAAADcAAAADwAAAAAAAAAAAAAAAACf&#10;AgAAZHJzL2Rvd25yZXYueG1sUEsFBgAAAAAEAAQA9wAAAI8DAAAAAA==&#10;">
                      <v:imagedata r:id="rId32" o:title="Legend_Trips1" croptop="34872f" cropbottom="27085f" cropleft="7756f" cropright="9214f"/>
                      <v:path arrowok="t"/>
                    </v:shape>
                  </v:group>
                  <v:group id="Group 326" o:spid="_x0000_s1036" style="position:absolute;left:5422;top:1382;width:20333;height:1143" coordorigin="-24093,1217" coordsize="20335,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Picture 327" o:spid="_x0000_s1037" type="#_x0000_t75" style="position:absolute;left:-7425;top:1312;width:3667;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ll3DAAAA3AAAAA8AAABkcnMvZG93bnJldi54bWxEj0GLwjAUhO8L/ofwBG9rquJWq1HcBUHx&#10;tCp6fTbPtti81CZq/fdGWNjjMDPfMNN5Y0pxp9oVlhX0uhEI4tTqgjMF+93ycwTCeWSNpWVS8CQH&#10;81nrY4qJtg/+pfvWZyJA2CWoIPe+SqR0aU4GXddWxME729qgD7LOpK7xEeCmlP0o+pIGCw4LOVb0&#10;k1N62d6Mgvg5Xlffy0N2Hbqi1G5zpNN5oFSn3SwmIDw1/j/8115pBYN+DO8z4QjI2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WXcMAAADcAAAADwAAAAAAAAAAAAAAAACf&#10;AgAAZHJzL2Rvd25yZXYueG1sUEsFBgAAAAAEAAQA9wAAAI8DAAAAAA==&#10;">
                      <v:imagedata r:id="rId32" o:title="Legend_Trips1" croptop="51034f" cropbottom="9415f" cropleft="2327f" cropright="33349f"/>
                      <v:path arrowok="t"/>
                    </v:shape>
                    <v:shape id="Picture 328" o:spid="_x0000_s1038" type="#_x0000_t75" style="position:absolute;left:-24093;top:1359;width:5048;height: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gukfCAAAA3AAAAA8AAABkcnMvZG93bnJldi54bWxET01rwkAQvRf8D8sUequbqtQSXUUKwYJ4&#10;qAbqcchOk9Dd2ZDdatpf7xwEj4/3vVwP3qkz9bENbOBlnIEiroJtuTZQHovnN1AxIVt0gcnAH0VY&#10;r0YPS8xtuPAnnQ+pVhLCMUcDTUpdrnWsGvIYx6EjFu479B6TwL7WtseLhHunJ1n2qj22LA0NdvTe&#10;UPVz+PVSctrGwtlyVkyjm+/K/+1st/8y5ulx2CxAJRrSXXxzf1gD04mslTNyBPTq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ILpHwgAAANwAAAAPAAAAAAAAAAAAAAAAAJ8C&#10;AABkcnMvZG93bnJldi54bWxQSwUGAAAAAAQABAD3AAAAjgMAAAAA&#10;">
                      <v:imagedata r:id="rId33" o:title="Legend_Trips1" croptop="38333f" cropbottom="22352f" cropright="24430f"/>
                      <v:path arrowok="t"/>
                    </v:shape>
                    <v:shape id="Picture 329" o:spid="_x0000_s1039" type="#_x0000_t75" style="position:absolute;left:-19474;top:1407;width:4001;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n7ljDAAAA3AAAAA8AAABkcnMvZG93bnJldi54bWxEj0FrwkAUhO9C/8PyCt50oxapqauIIngq&#10;NLb31+zbbGj2bciuSfz33ULB4zAz3zDb/ega0VMXas8KFvMMBHHpdc2Vgs/refYKIkRkjY1nUnCn&#10;APvd02SLufYDf1BfxEokCIccFdgY21zKUFpyGOa+JU6e8Z3DmGRXSd3hkOCukcssW0uHNacFiy0d&#10;LZU/xc0pCO+9MSddLOoXa40Zs8Pm+2tQavo8Ht5ARBrjI/zfvmgFq+UG/s6kIy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fuWMMAAADcAAAADwAAAAAAAAAAAAAAAACf&#10;AgAAZHJzL2Rvd25yZXYueG1sUEsFBgAAAAAEAAQA9wAAAI8DAAAAAA==&#10;">
                      <v:imagedata r:id="rId32" o:title="Legend_Trips1" croptop="42721f" cropbottom="19117f" cropright="32962f"/>
                      <v:path arrowok="t"/>
                    </v:shape>
                    <v:shape id="Picture 330" o:spid="_x0000_s1040" type="#_x0000_t75" style="position:absolute;left:-15473;top:1217;width:8048;height: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IIWG/AAAA3AAAAA8AAABkcnMvZG93bnJldi54bWxET01rwkAQvRf8D8sIvdWNSotGV1Gh0msT&#10;9TxkxySYnQ3Z0cT++u6h0OPjfa+3g2vUg7pQezYwnSSgiAtvay4NnPLPtwWoIMgWG89k4EkBtpvR&#10;yxpT63v+pkcmpYohHFI0UIm0qdahqMhhmPiWOHJX3zmUCLtS2w77GO4aPUuSD+2w5thQYUuHiopb&#10;dncGDnLM38/ZJdvTPchl2f+01ubGvI6H3QqU0CD/4j/3lzUwn8f58Uw8Anrz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SCFhvwAAANwAAAAPAAAAAAAAAAAAAAAAAJ8CAABk&#10;cnMvZG93bnJldi54bWxQSwUGAAAAAAQABAD3AAAAiwMAAAAA&#10;">
                      <v:imagedata r:id="rId34" o:title="Legend_Trips1" croptop="46185f" cropbottom="14037f"/>
                      <v:path arrowok="t"/>
                    </v:shape>
                  </v:group>
                </v:group>
                <v:shape id="Picture 317" o:spid="_x0000_s1041" type="#_x0000_t75" style="position:absolute;left:1488;top:2551;width:6486;height:1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98+jEAAAA3AAAAA8AAABkcnMvZG93bnJldi54bWxEj82qwjAUhPeC7xCO4EY01QsqvUYRQXTj&#10;wvoDd3dojm2xOSlNrPXtzQXB5TAz3zCLVWtK0VDtCssKxqMIBHFqdcGZgvNpO5yDcB5ZY2mZFLzI&#10;wWrZ7Sww1vbJR2oSn4kAYRejgtz7KpbSpTkZdCNbEQfvZmuDPsg6k7rGZ4CbUk6iaCoNFhwWcqxo&#10;k1N6Tx5Gwe4R/ZlrcroMeL8bpPLQTJNzo1S/165/QXhq/Tf8ae+1gp/xDP7PhCMgl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98+jEAAAA3AAAAA8AAAAAAAAAAAAAAAAA&#10;nwIAAGRycy9kb3ducmV2LnhtbFBLBQYAAAAABAAEAPcAAACQAwAAAAA=&#10;">
                  <v:imagedata r:id="rId35" o:title="Legend_Trips1" croptop="57731f" cropbottom="867f" cropright="12021f"/>
                  <v:path arrowok="t"/>
                </v:shape>
                <w10:wrap anchorx="margin"/>
              </v:group>
            </w:pict>
          </mc:Fallback>
        </mc:AlternateContent>
      </w:r>
      <w:r w:rsidRPr="003B25C0">
        <w:rPr>
          <w:rFonts w:asciiTheme="minorHAnsi" w:hAnsiTheme="minorHAnsi"/>
          <w:noProof/>
          <w:sz w:val="22"/>
          <w:lang w:val="en-US"/>
        </w:rPr>
        <mc:AlternateContent>
          <mc:Choice Requires="wps">
            <w:drawing>
              <wp:anchor distT="0" distB="0" distL="114300" distR="114300" simplePos="0" relativeHeight="251660288" behindDoc="0" locked="0" layoutInCell="1" allowOverlap="1" wp14:anchorId="5CFE9DF6" wp14:editId="2EFECA06">
                <wp:simplePos x="0" y="0"/>
                <wp:positionH relativeFrom="column">
                  <wp:posOffset>4723610</wp:posOffset>
                </wp:positionH>
                <wp:positionV relativeFrom="paragraph">
                  <wp:posOffset>1440497</wp:posOffset>
                </wp:positionV>
                <wp:extent cx="1856740" cy="252095"/>
                <wp:effectExtent l="2222" t="0" r="0" b="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56740" cy="252095"/>
                        </a:xfrm>
                        <a:prstGeom prst="rect">
                          <a:avLst/>
                        </a:prstGeom>
                        <a:noFill/>
                        <a:ln w="9525">
                          <a:noFill/>
                          <a:miter lim="800000"/>
                          <a:headEnd/>
                          <a:tailEnd/>
                        </a:ln>
                      </wps:spPr>
                      <wps:txbx>
                        <w:txbxContent>
                          <w:p w14:paraId="624BD5EF" w14:textId="77777777" w:rsidR="002B785C" w:rsidRPr="0061574F" w:rsidRDefault="002B785C" w:rsidP="00921E32">
                            <w:pPr>
                              <w:spacing w:before="0" w:after="0"/>
                              <w:jc w:val="left"/>
                              <w:rPr>
                                <w:rFonts w:cs="Times New Roman"/>
                                <w:b/>
                                <w:bCs/>
                                <w:i/>
                                <w:iCs/>
                                <w:szCs w:val="20"/>
                              </w:rPr>
                            </w:pPr>
                            <w:r>
                              <w:rPr>
                                <w:rFonts w:cs="Times New Roman"/>
                                <w:b/>
                                <w:bCs/>
                                <w:i/>
                                <w:iCs/>
                                <w:szCs w:val="20"/>
                              </w:rPr>
                              <w:t>Daily</w:t>
                            </w:r>
                            <w:r w:rsidRPr="0061574F">
                              <w:rPr>
                                <w:rFonts w:cs="Times New Roman"/>
                                <w:b/>
                                <w:bCs/>
                                <w:i/>
                                <w:iCs/>
                                <w:szCs w:val="20"/>
                              </w:rPr>
                              <w:t xml:space="preserve"> Customer Trips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E9DF6" id="_x0000_s1032" type="#_x0000_t202" style="position:absolute;margin-left:371.95pt;margin-top:113.4pt;width:146.2pt;height:19.8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" filled="f" stroked="f">
                <v:textbox>
                  <w:txbxContent>
                    <w:p w14:paraId="624BD5EF" w14:textId="77777777" w:rsidR="002B785C" w:rsidRPr="0061574F" w:rsidRDefault="002B785C" w:rsidP="00921E32">
                      <w:pPr>
                        <w:spacing w:before="0" w:after="0"/>
                        <w:jc w:val="left"/>
                        <w:rPr>
                          <w:rFonts w:cs="Times New Roman"/>
                          <w:b/>
                          <w:bCs/>
                          <w:i/>
                          <w:iCs/>
                          <w:szCs w:val="20"/>
                        </w:rPr>
                      </w:pPr>
                      <w:r>
                        <w:rPr>
                          <w:rFonts w:cs="Times New Roman"/>
                          <w:b/>
                          <w:bCs/>
                          <w:i/>
                          <w:iCs/>
                          <w:szCs w:val="20"/>
                        </w:rPr>
                        <w:t>Daily</w:t>
                      </w:r>
                      <w:r w:rsidRPr="0061574F">
                        <w:rPr>
                          <w:rFonts w:cs="Times New Roman"/>
                          <w:b/>
                          <w:bCs/>
                          <w:i/>
                          <w:iCs/>
                          <w:szCs w:val="20"/>
                        </w:rPr>
                        <w:t xml:space="preserve"> Customer Trips</w:t>
                      </w:r>
                    </w:p>
                  </w:txbxContent>
                </v:textbox>
              </v:shape>
            </w:pict>
          </mc:Fallback>
        </mc:AlternateContent>
      </w:r>
      <w:r w:rsidRPr="003B25C0">
        <w:rPr>
          <w:rFonts w:asciiTheme="minorHAnsi" w:hAnsiTheme="minorHAnsi"/>
          <w:noProof/>
          <w:sz w:val="22"/>
          <w:lang w:val="en-US"/>
        </w:rPr>
        <w:drawing>
          <wp:inline distT="0" distB="0" distL="0" distR="0" wp14:anchorId="7F9911FB" wp14:editId="2E53C72A">
            <wp:extent cx="1774800" cy="3171600"/>
            <wp:effectExtent l="0" t="0" r="0" b="0"/>
            <wp:docPr id="336" name="Picture 336" descr="C:\Users\golnaz.ghafghazi\Downloads\170Trips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lnaz.ghafghazi\Downloads\170Trips_croppe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74800" cy="3171600"/>
                    </a:xfrm>
                    <a:prstGeom prst="rect">
                      <a:avLst/>
                    </a:prstGeom>
                    <a:noFill/>
                    <a:ln>
                      <a:noFill/>
                    </a:ln>
                  </pic:spPr>
                </pic:pic>
              </a:graphicData>
            </a:graphic>
          </wp:inline>
        </w:drawing>
      </w:r>
      <w:r w:rsidRPr="003B25C0">
        <w:rPr>
          <w:rFonts w:asciiTheme="minorHAnsi" w:hAnsiTheme="minorHAnsi"/>
          <w:sz w:val="22"/>
          <w:lang w:val="en-US"/>
        </w:rPr>
        <w:t xml:space="preserve">   </w:t>
      </w:r>
      <w:r w:rsidRPr="003B25C0">
        <w:rPr>
          <w:rFonts w:asciiTheme="minorHAnsi" w:hAnsiTheme="minorHAnsi"/>
          <w:noProof/>
          <w:sz w:val="22"/>
          <w:lang w:val="en-US"/>
        </w:rPr>
        <w:drawing>
          <wp:inline distT="0" distB="0" distL="0" distR="0" wp14:anchorId="5F0C6F32" wp14:editId="7B12C24D">
            <wp:extent cx="1774800" cy="3171600"/>
            <wp:effectExtent l="0" t="0" r="0" b="0"/>
            <wp:docPr id="337" name="Picture 337" descr="C:\Users\golnaz.ghafghazi\Downloads\178Trips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lnaz.ghafghazi\Downloads\178Trips_croppe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74800" cy="3171600"/>
                    </a:xfrm>
                    <a:prstGeom prst="rect">
                      <a:avLst/>
                    </a:prstGeom>
                    <a:noFill/>
                    <a:ln>
                      <a:noFill/>
                    </a:ln>
                  </pic:spPr>
                </pic:pic>
              </a:graphicData>
            </a:graphic>
          </wp:inline>
        </w:drawing>
      </w:r>
      <w:r w:rsidRPr="003B25C0">
        <w:rPr>
          <w:rFonts w:asciiTheme="minorHAnsi" w:hAnsiTheme="minorHAnsi"/>
          <w:sz w:val="22"/>
          <w:lang w:val="en-US"/>
        </w:rPr>
        <w:t xml:space="preserve">   </w:t>
      </w:r>
      <w:r w:rsidRPr="003B25C0">
        <w:rPr>
          <w:rFonts w:asciiTheme="minorHAnsi" w:hAnsiTheme="minorHAnsi"/>
          <w:noProof/>
          <w:sz w:val="22"/>
          <w:lang w:val="en-US"/>
        </w:rPr>
        <w:drawing>
          <wp:inline distT="0" distB="0" distL="0" distR="0" wp14:anchorId="19B50ED1" wp14:editId="520631BB">
            <wp:extent cx="1774800" cy="3171600"/>
            <wp:effectExtent l="0" t="0" r="0" b="0"/>
            <wp:docPr id="338" name="Picture 338" descr="C:\Users\golnaz.ghafghazi\Downloads\130Trips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lnaz.ghafghazi\Downloads\130Trips_croppe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4800" cy="3171600"/>
                    </a:xfrm>
                    <a:prstGeom prst="rect">
                      <a:avLst/>
                    </a:prstGeom>
                    <a:noFill/>
                    <a:ln>
                      <a:noFill/>
                    </a:ln>
                  </pic:spPr>
                </pic:pic>
              </a:graphicData>
            </a:graphic>
          </wp:inline>
        </w:drawing>
      </w:r>
    </w:p>
    <w:p w14:paraId="37100EAB" w14:textId="77777777" w:rsidR="00921E32" w:rsidRDefault="00921E32" w:rsidP="00921E32">
      <w:pPr>
        <w:autoSpaceDE w:val="0"/>
        <w:autoSpaceDN w:val="0"/>
        <w:adjustRightInd w:val="0"/>
        <w:ind w:left="720" w:hanging="720"/>
        <w:rPr>
          <w:rFonts w:cs="Times New Roman"/>
          <w:bCs/>
          <w:szCs w:val="24"/>
        </w:rPr>
      </w:pPr>
    </w:p>
    <w:p w14:paraId="7E0F82B2" w14:textId="77777777" w:rsidR="00921E32" w:rsidRDefault="00921E32" w:rsidP="00921E32">
      <w:pPr>
        <w:autoSpaceDE w:val="0"/>
        <w:autoSpaceDN w:val="0"/>
        <w:adjustRightInd w:val="0"/>
        <w:ind w:left="720" w:hanging="720"/>
        <w:rPr>
          <w:rFonts w:cs="Times New Roman"/>
          <w:bCs/>
          <w:szCs w:val="24"/>
        </w:rPr>
      </w:pPr>
    </w:p>
    <w:p w14:paraId="3415D8EE" w14:textId="15032EC5" w:rsidR="00921E32" w:rsidRPr="00CD2F38" w:rsidRDefault="00921E32" w:rsidP="00203028">
      <w:pPr>
        <w:pStyle w:val="Caption"/>
        <w:jc w:val="center"/>
        <w:rPr>
          <w:rFonts w:cs="Times New Roman"/>
          <w:color w:val="auto"/>
          <w:sz w:val="22"/>
          <w:szCs w:val="22"/>
        </w:rPr>
      </w:pPr>
      <w:r w:rsidRPr="008A07C9">
        <w:rPr>
          <w:rFonts w:cs="Times New Roman"/>
          <w:color w:val="auto"/>
          <w:sz w:val="22"/>
          <w:szCs w:val="22"/>
        </w:rPr>
        <w:t xml:space="preserve">Figure </w:t>
      </w:r>
      <w:r w:rsidR="00203028">
        <w:rPr>
          <w:rFonts w:cs="Times New Roman"/>
          <w:color w:val="auto"/>
          <w:sz w:val="22"/>
          <w:szCs w:val="22"/>
        </w:rPr>
        <w:t>2</w:t>
      </w:r>
      <w:r>
        <w:rPr>
          <w:rFonts w:cs="Times New Roman"/>
          <w:noProof/>
          <w:color w:val="auto"/>
          <w:sz w:val="22"/>
          <w:szCs w:val="22"/>
        </w:rPr>
        <w:t>:</w:t>
      </w:r>
      <w:r w:rsidRPr="008A07C9">
        <w:rPr>
          <w:rFonts w:cs="Times New Roman"/>
          <w:noProof/>
          <w:color w:val="auto"/>
          <w:sz w:val="22"/>
          <w:szCs w:val="22"/>
        </w:rPr>
        <w:t xml:space="preserve"> Bicycle-Sharing </w:t>
      </w:r>
      <w:r>
        <w:rPr>
          <w:rFonts w:cs="Times New Roman"/>
          <w:noProof/>
          <w:color w:val="auto"/>
          <w:sz w:val="22"/>
          <w:szCs w:val="22"/>
        </w:rPr>
        <w:t xml:space="preserve">Trips </w:t>
      </w:r>
      <w:r w:rsidRPr="008A07C9">
        <w:rPr>
          <w:rFonts w:cs="Times New Roman"/>
          <w:noProof/>
          <w:color w:val="auto"/>
          <w:sz w:val="22"/>
          <w:szCs w:val="22"/>
        </w:rPr>
        <w:t xml:space="preserve">in </w:t>
      </w:r>
      <w:r>
        <w:rPr>
          <w:rFonts w:cs="Times New Roman"/>
          <w:noProof/>
          <w:color w:val="auto"/>
          <w:sz w:val="22"/>
          <w:szCs w:val="22"/>
        </w:rPr>
        <w:t xml:space="preserve">Chicago’s Divvy System </w:t>
      </w:r>
    </w:p>
    <w:p w14:paraId="452FFC73" w14:textId="77777777" w:rsidR="00921E32" w:rsidRDefault="00921E32" w:rsidP="00921E32">
      <w:pPr>
        <w:spacing w:before="0" w:after="0"/>
        <w:rPr>
          <w:rFonts w:cs="Times New Roman"/>
          <w:bCs/>
          <w:szCs w:val="24"/>
        </w:rPr>
      </w:pPr>
      <w:r>
        <w:rPr>
          <w:rFonts w:cs="Times New Roman"/>
          <w:bCs/>
          <w:szCs w:val="24"/>
        </w:rPr>
        <w:br w:type="page"/>
      </w:r>
    </w:p>
    <w:p w14:paraId="5CF4A762" w14:textId="77777777" w:rsidR="00921E32" w:rsidRDefault="00921E32" w:rsidP="00921E32">
      <w:r>
        <w:rPr>
          <w:rFonts w:asciiTheme="minorHAnsi" w:hAnsiTheme="minorHAnsi"/>
          <w:noProof/>
          <w:sz w:val="22"/>
          <w:lang w:val="en-US"/>
        </w:rPr>
        <w:lastRenderedPageBreak/>
        <mc:AlternateContent>
          <mc:Choice Requires="wpg">
            <w:drawing>
              <wp:anchor distT="0" distB="0" distL="114300" distR="114300" simplePos="0" relativeHeight="251668480" behindDoc="0" locked="0" layoutInCell="1" allowOverlap="1" wp14:anchorId="52AEA98D" wp14:editId="11AB5F2A">
                <wp:simplePos x="0" y="0"/>
                <wp:positionH relativeFrom="column">
                  <wp:posOffset>-120769</wp:posOffset>
                </wp:positionH>
                <wp:positionV relativeFrom="paragraph">
                  <wp:posOffset>0</wp:posOffset>
                </wp:positionV>
                <wp:extent cx="5739574" cy="530956"/>
                <wp:effectExtent l="0" t="0" r="0" b="2540"/>
                <wp:wrapNone/>
                <wp:docPr id="3" name="Group 3"/>
                <wp:cNvGraphicFramePr/>
                <a:graphic xmlns:a="http://schemas.openxmlformats.org/drawingml/2006/main">
                  <a:graphicData uri="http://schemas.microsoft.com/office/word/2010/wordprocessingGroup">
                    <wpg:wgp>
                      <wpg:cNvGrpSpPr/>
                      <wpg:grpSpPr>
                        <a:xfrm>
                          <a:off x="0" y="0"/>
                          <a:ext cx="5739574" cy="530956"/>
                          <a:chOff x="-136219" y="0"/>
                          <a:chExt cx="5739574" cy="530956"/>
                        </a:xfrm>
                      </wpg:grpSpPr>
                      <wps:wsp>
                        <wps:cNvPr id="4" name="Text Box 4"/>
                        <wps:cNvSpPr txBox="1">
                          <a:spLocks noChangeArrowheads="1"/>
                        </wps:cNvSpPr>
                        <wps:spPr bwMode="auto">
                          <a:xfrm>
                            <a:off x="839972" y="0"/>
                            <a:ext cx="3829685" cy="265430"/>
                          </a:xfrm>
                          <a:prstGeom prst="rect">
                            <a:avLst/>
                          </a:prstGeom>
                          <a:noFill/>
                          <a:ln w="9525">
                            <a:noFill/>
                            <a:miter lim="800000"/>
                            <a:headEnd/>
                            <a:tailEnd/>
                          </a:ln>
                        </wps:spPr>
                        <wps:txbx>
                          <w:txbxContent>
                            <w:p w14:paraId="4BDAF369" w14:textId="1205C1F7" w:rsidR="002B785C" w:rsidRPr="00CD2F38" w:rsidRDefault="002B785C" w:rsidP="00243333">
                              <w:pPr>
                                <w:spacing w:before="0" w:after="0"/>
                                <w:jc w:val="center"/>
                                <w:rPr>
                                  <w:rFonts w:cs="Times New Roman"/>
                                  <w:b/>
                                  <w:bCs/>
                                  <w:i/>
                                  <w:iCs/>
                                  <w:szCs w:val="20"/>
                                </w:rPr>
                              </w:pPr>
                              <w:r>
                                <w:rPr>
                                  <w:b/>
                                  <w:bCs/>
                                  <w:i/>
                                  <w:iCs/>
                                </w:rPr>
                                <w:t>Number of Trips Originating from the station equals t</w:t>
                              </w:r>
                              <w:r w:rsidRPr="00CD2F38">
                                <w:rPr>
                                  <w:b/>
                                  <w:bCs/>
                                  <w:i/>
                                  <w:iCs/>
                                </w:rPr>
                                <w:t>o</w:t>
                              </w:r>
                              <w:r>
                                <w:rPr>
                                  <w:b/>
                                  <w:bCs/>
                                  <w:i/>
                                  <w:iCs/>
                                </w:rPr>
                                <w:t xml:space="preserve"> the</w:t>
                              </w:r>
                              <w:r w:rsidRPr="00CD2F38">
                                <w:rPr>
                                  <w:b/>
                                  <w:bCs/>
                                  <w:i/>
                                  <w:iCs/>
                                </w:rPr>
                                <w:t xml:space="preserve"> </w:t>
                              </w:r>
                            </w:p>
                            <w:p w14:paraId="29B8D7E4" w14:textId="77777777" w:rsidR="002B785C" w:rsidRPr="00CD2F38" w:rsidRDefault="002B785C" w:rsidP="00921E32">
                              <w:pPr>
                                <w:spacing w:before="0" w:after="0"/>
                                <w:jc w:val="center"/>
                                <w:rPr>
                                  <w:rFonts w:cs="Times New Roman"/>
                                  <w:b/>
                                  <w:bCs/>
                                  <w:i/>
                                  <w:iCs/>
                                  <w:szCs w:val="20"/>
                                </w:rPr>
                              </w:pPr>
                            </w:p>
                          </w:txbxContent>
                        </wps:txbx>
                        <wps:bodyPr rot="0" vert="horz" wrap="square" lIns="91440" tIns="45720" rIns="91440" bIns="45720" anchor="t" anchorCtr="0">
                          <a:noAutofit/>
                        </wps:bodyPr>
                      </wps:wsp>
                      <wps:wsp>
                        <wps:cNvPr id="18" name="Text Box 18"/>
                        <wps:cNvSpPr txBox="1">
                          <a:spLocks noChangeArrowheads="1"/>
                        </wps:cNvSpPr>
                        <wps:spPr bwMode="auto">
                          <a:xfrm>
                            <a:off x="-136219" y="254768"/>
                            <a:ext cx="2001328" cy="265430"/>
                          </a:xfrm>
                          <a:prstGeom prst="rect">
                            <a:avLst/>
                          </a:prstGeom>
                          <a:noFill/>
                          <a:ln w="9525">
                            <a:noFill/>
                            <a:miter lim="800000"/>
                            <a:headEnd/>
                            <a:tailEnd/>
                          </a:ln>
                        </wps:spPr>
                        <wps:txbx>
                          <w:txbxContent>
                            <w:p w14:paraId="146FFA2C" w14:textId="77777777" w:rsidR="002B785C" w:rsidRPr="00CD2F38" w:rsidRDefault="002B785C" w:rsidP="00921E32">
                              <w:pPr>
                                <w:spacing w:before="0" w:after="0"/>
                                <w:jc w:val="center"/>
                                <w:rPr>
                                  <w:rFonts w:cs="Times New Roman"/>
                                  <w:b/>
                                  <w:bCs/>
                                  <w:i/>
                                  <w:iCs/>
                                  <w:szCs w:val="20"/>
                                </w:rPr>
                              </w:pPr>
                              <w:r w:rsidRPr="00CD2F38">
                                <w:rPr>
                                  <w:b/>
                                  <w:bCs/>
                                  <w:i/>
                                  <w:iCs/>
                                </w:rPr>
                                <w:t xml:space="preserve"> 25 Percentile of Total </w:t>
                              </w:r>
                              <w:r>
                                <w:rPr>
                                  <w:b/>
                                  <w:bCs/>
                                  <w:i/>
                                  <w:iCs/>
                                </w:rPr>
                                <w:t>T</w:t>
                              </w:r>
                              <w:r w:rsidRPr="00CD2F38">
                                <w:rPr>
                                  <w:b/>
                                  <w:bCs/>
                                  <w:i/>
                                  <w:iCs/>
                                </w:rPr>
                                <w:t>rips</w:t>
                              </w:r>
                            </w:p>
                          </w:txbxContent>
                        </wps:txbx>
                        <wps:bodyPr rot="0" vert="horz" wrap="square" lIns="91440" tIns="45720" rIns="91440" bIns="45720" anchor="t" anchorCtr="0">
                          <a:noAutofit/>
                        </wps:bodyPr>
                      </wps:wsp>
                      <wps:wsp>
                        <wps:cNvPr id="19" name="Text Box 19"/>
                        <wps:cNvSpPr txBox="1">
                          <a:spLocks noChangeArrowheads="1"/>
                        </wps:cNvSpPr>
                        <wps:spPr bwMode="auto">
                          <a:xfrm>
                            <a:off x="1786022" y="265526"/>
                            <a:ext cx="1924738" cy="265430"/>
                          </a:xfrm>
                          <a:prstGeom prst="rect">
                            <a:avLst/>
                          </a:prstGeom>
                          <a:noFill/>
                          <a:ln w="9525">
                            <a:noFill/>
                            <a:miter lim="800000"/>
                            <a:headEnd/>
                            <a:tailEnd/>
                          </a:ln>
                        </wps:spPr>
                        <wps:txbx>
                          <w:txbxContent>
                            <w:p w14:paraId="0BF0E758" w14:textId="77777777" w:rsidR="002B785C" w:rsidRPr="00CD2F38" w:rsidRDefault="002B785C" w:rsidP="00921E32">
                              <w:pPr>
                                <w:spacing w:before="0" w:after="0"/>
                                <w:rPr>
                                  <w:rFonts w:cs="Times New Roman"/>
                                  <w:b/>
                                  <w:bCs/>
                                  <w:i/>
                                  <w:iCs/>
                                  <w:szCs w:val="20"/>
                                </w:rPr>
                              </w:pPr>
                              <w:r>
                                <w:rPr>
                                  <w:b/>
                                  <w:bCs/>
                                  <w:i/>
                                  <w:iCs/>
                                </w:rPr>
                                <w:t>50</w:t>
                              </w:r>
                              <w:r w:rsidRPr="00CD2F38">
                                <w:rPr>
                                  <w:b/>
                                  <w:bCs/>
                                  <w:i/>
                                  <w:iCs/>
                                </w:rPr>
                                <w:t xml:space="preserve"> Percentile </w:t>
                              </w:r>
                              <w:r>
                                <w:rPr>
                                  <w:b/>
                                  <w:bCs/>
                                  <w:i/>
                                  <w:iCs/>
                                </w:rPr>
                                <w:t>o</w:t>
                              </w:r>
                              <w:r w:rsidRPr="00CD2F38">
                                <w:rPr>
                                  <w:b/>
                                  <w:bCs/>
                                  <w:i/>
                                  <w:iCs/>
                                </w:rPr>
                                <w:t>f Total Trips</w:t>
                              </w:r>
                            </w:p>
                          </w:txbxContent>
                        </wps:txbx>
                        <wps:bodyPr rot="0" vert="horz" wrap="square" lIns="91440" tIns="45720" rIns="91440" bIns="45720" anchor="t" anchorCtr="0">
                          <a:noAutofit/>
                        </wps:bodyPr>
                      </wps:wsp>
                      <wps:wsp>
                        <wps:cNvPr id="20" name="Text Box 20"/>
                        <wps:cNvSpPr txBox="1">
                          <a:spLocks noChangeArrowheads="1"/>
                        </wps:cNvSpPr>
                        <wps:spPr bwMode="auto">
                          <a:xfrm>
                            <a:off x="3646490" y="265526"/>
                            <a:ext cx="1956865" cy="265430"/>
                          </a:xfrm>
                          <a:prstGeom prst="rect">
                            <a:avLst/>
                          </a:prstGeom>
                          <a:noFill/>
                          <a:ln w="9525">
                            <a:noFill/>
                            <a:miter lim="800000"/>
                            <a:headEnd/>
                            <a:tailEnd/>
                          </a:ln>
                        </wps:spPr>
                        <wps:txbx>
                          <w:txbxContent>
                            <w:p w14:paraId="5FD6525A" w14:textId="77777777" w:rsidR="002B785C" w:rsidRPr="00CD2F38" w:rsidRDefault="002B785C" w:rsidP="00921E32">
                              <w:pPr>
                                <w:spacing w:before="0" w:after="0"/>
                                <w:rPr>
                                  <w:rFonts w:cs="Times New Roman"/>
                                  <w:b/>
                                  <w:bCs/>
                                  <w:i/>
                                  <w:iCs/>
                                  <w:szCs w:val="20"/>
                                </w:rPr>
                              </w:pPr>
                              <w:r w:rsidRPr="00CD2F38">
                                <w:rPr>
                                  <w:b/>
                                  <w:bCs/>
                                  <w:i/>
                                  <w:iCs/>
                                </w:rPr>
                                <w:t xml:space="preserve">75 Percentile </w:t>
                              </w:r>
                              <w:r>
                                <w:rPr>
                                  <w:b/>
                                  <w:bCs/>
                                  <w:i/>
                                  <w:iCs/>
                                </w:rPr>
                                <w:t>o</w:t>
                              </w:r>
                              <w:r w:rsidRPr="00CD2F38">
                                <w:rPr>
                                  <w:b/>
                                  <w:bCs/>
                                  <w:i/>
                                  <w:iCs/>
                                </w:rPr>
                                <w:t>f Total Trips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2AEA98D" id="Group 3" o:spid="_x0000_s1033" style="position:absolute;left:0;text-align:left;margin-left:-9.5pt;margin-top:0;width:451.95pt;height:41.8pt;z-index:251668480;mso-width-relative:margin" coordorigin="-1362" coordsize="57395,5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">
                <v:shape id="Text Box 4" o:spid="_x0000_s1034" type="#_x0000_t202" style="position:absolute;left:8399;width:38297;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4BDAF369" w14:textId="1205C1F7" w:rsidR="002B785C" w:rsidRPr="00CD2F38" w:rsidRDefault="002B785C" w:rsidP="00243333">
                        <w:pPr>
                          <w:spacing w:before="0" w:after="0"/>
                          <w:jc w:val="center"/>
                          <w:rPr>
                            <w:rFonts w:cs="Times New Roman"/>
                            <w:b/>
                            <w:bCs/>
                            <w:i/>
                            <w:iCs/>
                            <w:szCs w:val="20"/>
                          </w:rPr>
                        </w:pPr>
                        <w:r>
                          <w:rPr>
                            <w:b/>
                            <w:bCs/>
                            <w:i/>
                            <w:iCs/>
                          </w:rPr>
                          <w:t>Number of Trips Originating from the station equals t</w:t>
                        </w:r>
                        <w:r w:rsidRPr="00CD2F38">
                          <w:rPr>
                            <w:b/>
                            <w:bCs/>
                            <w:i/>
                            <w:iCs/>
                          </w:rPr>
                          <w:t>o</w:t>
                        </w:r>
                        <w:r>
                          <w:rPr>
                            <w:b/>
                            <w:bCs/>
                            <w:i/>
                            <w:iCs/>
                          </w:rPr>
                          <w:t xml:space="preserve"> the</w:t>
                        </w:r>
                        <w:r w:rsidRPr="00CD2F38">
                          <w:rPr>
                            <w:b/>
                            <w:bCs/>
                            <w:i/>
                            <w:iCs/>
                          </w:rPr>
                          <w:t xml:space="preserve"> </w:t>
                        </w:r>
                      </w:p>
                      <w:p w14:paraId="29B8D7E4" w14:textId="77777777" w:rsidR="002B785C" w:rsidRPr="00CD2F38" w:rsidRDefault="002B785C" w:rsidP="00921E32">
                        <w:pPr>
                          <w:spacing w:before="0" w:after="0"/>
                          <w:jc w:val="center"/>
                          <w:rPr>
                            <w:rFonts w:cs="Times New Roman"/>
                            <w:b/>
                            <w:bCs/>
                            <w:i/>
                            <w:iCs/>
                            <w:szCs w:val="20"/>
                          </w:rPr>
                        </w:pPr>
                      </w:p>
                    </w:txbxContent>
                  </v:textbox>
                </v:shape>
                <v:shape id="Text Box 18" o:spid="_x0000_s1035" type="#_x0000_t202" style="position:absolute;left:-1362;top:2547;width:20013;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146FFA2C" w14:textId="77777777" w:rsidR="002B785C" w:rsidRPr="00CD2F38" w:rsidRDefault="002B785C" w:rsidP="00921E32">
                        <w:pPr>
                          <w:spacing w:before="0" w:after="0"/>
                          <w:jc w:val="center"/>
                          <w:rPr>
                            <w:rFonts w:cs="Times New Roman"/>
                            <w:b/>
                            <w:bCs/>
                            <w:i/>
                            <w:iCs/>
                            <w:szCs w:val="20"/>
                          </w:rPr>
                        </w:pPr>
                        <w:r w:rsidRPr="00CD2F38">
                          <w:rPr>
                            <w:b/>
                            <w:bCs/>
                            <w:i/>
                            <w:iCs/>
                          </w:rPr>
                          <w:t xml:space="preserve"> 25 Percentile of Total </w:t>
                        </w:r>
                        <w:r>
                          <w:rPr>
                            <w:b/>
                            <w:bCs/>
                            <w:i/>
                            <w:iCs/>
                          </w:rPr>
                          <w:t>T</w:t>
                        </w:r>
                        <w:r w:rsidRPr="00CD2F38">
                          <w:rPr>
                            <w:b/>
                            <w:bCs/>
                            <w:i/>
                            <w:iCs/>
                          </w:rPr>
                          <w:t>rips</w:t>
                        </w:r>
                      </w:p>
                    </w:txbxContent>
                  </v:textbox>
                </v:shape>
                <v:shape id="Text Box 19" o:spid="_x0000_s1036" type="#_x0000_t202" style="position:absolute;left:17860;top:2655;width:19247;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0BF0E758" w14:textId="77777777" w:rsidR="002B785C" w:rsidRPr="00CD2F38" w:rsidRDefault="002B785C" w:rsidP="00921E32">
                        <w:pPr>
                          <w:spacing w:before="0" w:after="0"/>
                          <w:rPr>
                            <w:rFonts w:cs="Times New Roman"/>
                            <w:b/>
                            <w:bCs/>
                            <w:i/>
                            <w:iCs/>
                            <w:szCs w:val="20"/>
                          </w:rPr>
                        </w:pPr>
                        <w:r>
                          <w:rPr>
                            <w:b/>
                            <w:bCs/>
                            <w:i/>
                            <w:iCs/>
                          </w:rPr>
                          <w:t>50</w:t>
                        </w:r>
                        <w:r w:rsidRPr="00CD2F38">
                          <w:rPr>
                            <w:b/>
                            <w:bCs/>
                            <w:i/>
                            <w:iCs/>
                          </w:rPr>
                          <w:t xml:space="preserve"> Percentile </w:t>
                        </w:r>
                        <w:r>
                          <w:rPr>
                            <w:b/>
                            <w:bCs/>
                            <w:i/>
                            <w:iCs/>
                          </w:rPr>
                          <w:t>o</w:t>
                        </w:r>
                        <w:r w:rsidRPr="00CD2F38">
                          <w:rPr>
                            <w:b/>
                            <w:bCs/>
                            <w:i/>
                            <w:iCs/>
                          </w:rPr>
                          <w:t>f Total Trips</w:t>
                        </w:r>
                      </w:p>
                    </w:txbxContent>
                  </v:textbox>
                </v:shape>
                <v:shape id="Text Box 20" o:spid="_x0000_s1037" type="#_x0000_t202" style="position:absolute;left:36464;top:2655;width:1956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5FD6525A" w14:textId="77777777" w:rsidR="002B785C" w:rsidRPr="00CD2F38" w:rsidRDefault="002B785C" w:rsidP="00921E32">
                        <w:pPr>
                          <w:spacing w:before="0" w:after="0"/>
                          <w:rPr>
                            <w:rFonts w:cs="Times New Roman"/>
                            <w:b/>
                            <w:bCs/>
                            <w:i/>
                            <w:iCs/>
                            <w:szCs w:val="20"/>
                          </w:rPr>
                        </w:pPr>
                        <w:r w:rsidRPr="00CD2F38">
                          <w:rPr>
                            <w:b/>
                            <w:bCs/>
                            <w:i/>
                            <w:iCs/>
                          </w:rPr>
                          <w:t xml:space="preserve">75 Percentile </w:t>
                        </w:r>
                        <w:r>
                          <w:rPr>
                            <w:b/>
                            <w:bCs/>
                            <w:i/>
                            <w:iCs/>
                          </w:rPr>
                          <w:t>o</w:t>
                        </w:r>
                        <w:r w:rsidRPr="00CD2F38">
                          <w:rPr>
                            <w:b/>
                            <w:bCs/>
                            <w:i/>
                            <w:iCs/>
                          </w:rPr>
                          <w:t>f Total Trips</w:t>
                        </w:r>
                      </w:p>
                    </w:txbxContent>
                  </v:textbox>
                </v:shape>
              </v:group>
            </w:pict>
          </mc:Fallback>
        </mc:AlternateContent>
      </w:r>
    </w:p>
    <w:p w14:paraId="30C6521D" w14:textId="77777777" w:rsidR="00921E32" w:rsidRDefault="00921E32" w:rsidP="00921E32"/>
    <w:p w14:paraId="4348F182" w14:textId="77777777" w:rsidR="00921E32" w:rsidRDefault="00921E32" w:rsidP="00921E32">
      <w:r w:rsidRPr="0061574F">
        <w:rPr>
          <w:noProof/>
          <w:lang w:val="en-US"/>
        </w:rPr>
        <mc:AlternateContent>
          <mc:Choice Requires="wps">
            <w:drawing>
              <wp:anchor distT="0" distB="0" distL="114300" distR="114300" simplePos="0" relativeHeight="251663360" behindDoc="0" locked="0" layoutInCell="1" allowOverlap="1" wp14:anchorId="766E9909" wp14:editId="0BF1D2C0">
                <wp:simplePos x="0" y="0"/>
                <wp:positionH relativeFrom="column">
                  <wp:posOffset>4557868</wp:posOffset>
                </wp:positionH>
                <wp:positionV relativeFrom="paragraph">
                  <wp:posOffset>1426210</wp:posOffset>
                </wp:positionV>
                <wp:extent cx="2134235" cy="287655"/>
                <wp:effectExtent l="0" t="0" r="0"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134235" cy="287655"/>
                        </a:xfrm>
                        <a:prstGeom prst="rect">
                          <a:avLst/>
                        </a:prstGeom>
                        <a:noFill/>
                        <a:ln w="9525">
                          <a:noFill/>
                          <a:miter lim="800000"/>
                          <a:headEnd/>
                          <a:tailEnd/>
                        </a:ln>
                      </wps:spPr>
                      <wps:txbx>
                        <w:txbxContent>
                          <w:p w14:paraId="04B154A9" w14:textId="77777777" w:rsidR="002B785C" w:rsidRPr="0061574F" w:rsidRDefault="002B785C" w:rsidP="00921E32">
                            <w:pPr>
                              <w:spacing w:before="0" w:after="0"/>
                              <w:jc w:val="left"/>
                              <w:rPr>
                                <w:rFonts w:cs="Times New Roman"/>
                                <w:b/>
                                <w:bCs/>
                                <w:i/>
                                <w:iCs/>
                                <w:szCs w:val="20"/>
                              </w:rPr>
                            </w:pPr>
                            <w:r w:rsidRPr="0061574F">
                              <w:rPr>
                                <w:rFonts w:cs="Times New Roman"/>
                                <w:b/>
                                <w:bCs/>
                                <w:i/>
                                <w:iCs/>
                                <w:szCs w:val="20"/>
                              </w:rPr>
                              <w:t xml:space="preserve">Annual Subscriber </w:t>
                            </w:r>
                            <w:r>
                              <w:rPr>
                                <w:rFonts w:cs="Times New Roman"/>
                                <w:b/>
                                <w:bCs/>
                                <w:i/>
                                <w:iCs/>
                                <w:szCs w:val="20"/>
                              </w:rPr>
                              <w:t>Probability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E9909" id="_x0000_s1038" type="#_x0000_t202" style="position:absolute;left:0;text-align:left;margin-left:358.9pt;margin-top:112.3pt;width:168.05pt;height:22.6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" filled="f" stroked="f">
                <v:textbox>
                  <w:txbxContent>
                    <w:p w14:paraId="04B154A9" w14:textId="77777777" w:rsidR="002B785C" w:rsidRPr="0061574F" w:rsidRDefault="002B785C" w:rsidP="00921E32">
                      <w:pPr>
                        <w:spacing w:before="0" w:after="0"/>
                        <w:jc w:val="left"/>
                        <w:rPr>
                          <w:rFonts w:cs="Times New Roman"/>
                          <w:b/>
                          <w:bCs/>
                          <w:i/>
                          <w:iCs/>
                          <w:szCs w:val="20"/>
                        </w:rPr>
                      </w:pPr>
                      <w:r w:rsidRPr="0061574F">
                        <w:rPr>
                          <w:rFonts w:cs="Times New Roman"/>
                          <w:b/>
                          <w:bCs/>
                          <w:i/>
                          <w:iCs/>
                          <w:szCs w:val="20"/>
                        </w:rPr>
                        <w:t xml:space="preserve">Annual Subscriber </w:t>
                      </w:r>
                      <w:r>
                        <w:rPr>
                          <w:rFonts w:cs="Times New Roman"/>
                          <w:b/>
                          <w:bCs/>
                          <w:i/>
                          <w:iCs/>
                          <w:szCs w:val="20"/>
                        </w:rPr>
                        <w:t>Probability</w:t>
                      </w:r>
                    </w:p>
                  </w:txbxContent>
                </v:textbox>
              </v:shape>
            </w:pict>
          </mc:Fallback>
        </mc:AlternateContent>
      </w:r>
      <w:r>
        <w:rPr>
          <w:noProof/>
          <w:lang w:val="en-US"/>
        </w:rPr>
        <w:drawing>
          <wp:anchor distT="0" distB="0" distL="114300" distR="114300" simplePos="0" relativeHeight="251665408" behindDoc="0" locked="0" layoutInCell="1" allowOverlap="1" wp14:anchorId="572ED98E" wp14:editId="3B5CF334">
            <wp:simplePos x="0" y="0"/>
            <wp:positionH relativeFrom="column">
              <wp:posOffset>5235042</wp:posOffset>
            </wp:positionH>
            <wp:positionV relativeFrom="paragraph">
              <wp:posOffset>74380</wp:posOffset>
            </wp:positionV>
            <wp:extent cx="198120" cy="241935"/>
            <wp:effectExtent l="0" t="0" r="0" b="5715"/>
            <wp:wrapNone/>
            <wp:docPr id="8" name="Picture 8" descr="C:\Users\golnaz.ghafghazi\Downloads\Legend_Tri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lnaz.ghafghazi\Downloads\Legend_Trips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795" t="4894" r="20548" b="77158"/>
                    <a:stretch/>
                  </pic:blipFill>
                  <pic:spPr bwMode="auto">
                    <a:xfrm>
                      <a:off x="0" y="0"/>
                      <a:ext cx="198120" cy="241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77EAEAD4" wp14:editId="0A3FB829">
            <wp:extent cx="1774800" cy="3175200"/>
            <wp:effectExtent l="0" t="0" r="0" b="6350"/>
            <wp:docPr id="34" name="Picture 34" descr="C:\Users\golnaz.ghafghazi\Downloads\Station326-pro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olnaz.ghafghazi\Downloads\Station326-prob_croppe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4800" cy="3175200"/>
                    </a:xfrm>
                    <a:prstGeom prst="rect">
                      <a:avLst/>
                    </a:prstGeom>
                    <a:noFill/>
                    <a:ln>
                      <a:noFill/>
                    </a:ln>
                  </pic:spPr>
                </pic:pic>
              </a:graphicData>
            </a:graphic>
          </wp:inline>
        </w:drawing>
      </w:r>
      <w:r>
        <w:t xml:space="preserve">   </w:t>
      </w:r>
      <w:r>
        <w:rPr>
          <w:noProof/>
          <w:lang w:val="en-US"/>
        </w:rPr>
        <w:drawing>
          <wp:inline distT="0" distB="0" distL="0" distR="0" wp14:anchorId="4988BB29" wp14:editId="1D80EB90">
            <wp:extent cx="1774800" cy="3175200"/>
            <wp:effectExtent l="0" t="0" r="0" b="6350"/>
            <wp:docPr id="35" name="Picture 35" descr="C:\Users\golnaz.ghafghazi\Downloads\Station188-pro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olnaz.ghafghazi\Downloads\Station188-prob_croppe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4800" cy="3175200"/>
                    </a:xfrm>
                    <a:prstGeom prst="rect">
                      <a:avLst/>
                    </a:prstGeom>
                    <a:noFill/>
                    <a:ln>
                      <a:noFill/>
                    </a:ln>
                  </pic:spPr>
                </pic:pic>
              </a:graphicData>
            </a:graphic>
          </wp:inline>
        </w:drawing>
      </w:r>
      <w:r>
        <w:t xml:space="preserve">   </w:t>
      </w:r>
      <w:r>
        <w:rPr>
          <w:noProof/>
          <w:lang w:val="en-US"/>
        </w:rPr>
        <w:drawing>
          <wp:inline distT="0" distB="0" distL="0" distR="0" wp14:anchorId="75D9BAB7" wp14:editId="3CDD02A8">
            <wp:extent cx="1774800" cy="3175200"/>
            <wp:effectExtent l="0" t="0" r="0" b="6350"/>
            <wp:docPr id="36" name="Picture 36" descr="C:\Users\golnaz.ghafghazi\Downloads\Station210-pro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olnaz.ghafghazi\Downloads\Station210-prob_croppe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4800" cy="3175200"/>
                    </a:xfrm>
                    <a:prstGeom prst="rect">
                      <a:avLst/>
                    </a:prstGeom>
                    <a:noFill/>
                    <a:ln>
                      <a:noFill/>
                    </a:ln>
                  </pic:spPr>
                </pic:pic>
              </a:graphicData>
            </a:graphic>
          </wp:inline>
        </w:drawing>
      </w:r>
    </w:p>
    <w:p w14:paraId="6065F34C" w14:textId="77777777" w:rsidR="00921E32" w:rsidRDefault="00921E32" w:rsidP="00921E32">
      <w:r>
        <w:rPr>
          <w:noProof/>
          <w:lang w:val="en-US"/>
        </w:rPr>
        <mc:AlternateContent>
          <mc:Choice Requires="wpg">
            <w:drawing>
              <wp:anchor distT="0" distB="0" distL="114300" distR="114300" simplePos="0" relativeHeight="251666432" behindDoc="0" locked="0" layoutInCell="1" allowOverlap="1" wp14:anchorId="05BBAA65" wp14:editId="0B84A37C">
                <wp:simplePos x="0" y="0"/>
                <wp:positionH relativeFrom="margin">
                  <wp:posOffset>761527</wp:posOffset>
                </wp:positionH>
                <wp:positionV relativeFrom="paragraph">
                  <wp:posOffset>3238500</wp:posOffset>
                </wp:positionV>
                <wp:extent cx="4412570" cy="432000"/>
                <wp:effectExtent l="0" t="0" r="7620" b="6350"/>
                <wp:wrapNone/>
                <wp:docPr id="360" name="Group 360"/>
                <wp:cNvGraphicFramePr/>
                <a:graphic xmlns:a="http://schemas.openxmlformats.org/drawingml/2006/main">
                  <a:graphicData uri="http://schemas.microsoft.com/office/word/2010/wordprocessingGroup">
                    <wpg:wgp>
                      <wpg:cNvGrpSpPr/>
                      <wpg:grpSpPr>
                        <a:xfrm>
                          <a:off x="0" y="0"/>
                          <a:ext cx="4412570" cy="432000"/>
                          <a:chOff x="0" y="0"/>
                          <a:chExt cx="4412570" cy="432000"/>
                        </a:xfrm>
                      </wpg:grpSpPr>
                      <wpg:grpSp>
                        <wpg:cNvPr id="359" name="Group 359"/>
                        <wpg:cNvGrpSpPr>
                          <a:grpSpLocks noChangeAspect="1"/>
                        </wpg:cNvGrpSpPr>
                        <wpg:grpSpPr>
                          <a:xfrm>
                            <a:off x="0" y="0"/>
                            <a:ext cx="4412570" cy="432000"/>
                            <a:chOff x="0" y="0"/>
                            <a:chExt cx="2575243" cy="252270"/>
                          </a:xfrm>
                        </wpg:grpSpPr>
                        <pic:pic xmlns:pic="http://schemas.openxmlformats.org/drawingml/2006/picture">
                          <pic:nvPicPr>
                            <pic:cNvPr id="345" name="Picture 345" descr="C:\Users\golnaz.ghafghazi\Downloads\Legend_Trips1.jpg"/>
                            <pic:cNvPicPr>
                              <a:picLocks noChangeAspect="1"/>
                            </pic:cNvPicPr>
                          </pic:nvPicPr>
                          <pic:blipFill rotWithShape="1">
                            <a:blip r:embed="rId18" cstate="print">
                              <a:extLst>
                                <a:ext uri="{28A0092B-C50C-407E-A947-70E740481C1C}">
                                  <a14:useLocalDpi xmlns:a14="http://schemas.microsoft.com/office/drawing/2010/main" val="0"/>
                                </a:ext>
                              </a:extLst>
                            </a:blip>
                            <a:srcRect t="8661" r="48182" b="81594"/>
                            <a:stretch/>
                          </pic:blipFill>
                          <pic:spPr bwMode="auto">
                            <a:xfrm>
                              <a:off x="0" y="0"/>
                              <a:ext cx="425302" cy="138223"/>
                            </a:xfrm>
                            <a:prstGeom prst="rect">
                              <a:avLst/>
                            </a:prstGeom>
                            <a:noFill/>
                            <a:ln>
                              <a:noFill/>
                            </a:ln>
                            <a:extLst>
                              <a:ext uri="{53640926-AAD7-44D8-BBD7-CCE9431645EC}">
                                <a14:shadowObscured xmlns:a14="http://schemas.microsoft.com/office/drawing/2010/main"/>
                              </a:ext>
                            </a:extLst>
                          </pic:spPr>
                        </pic:pic>
                        <wpg:grpSp>
                          <wpg:cNvPr id="346" name="Group 346"/>
                          <wpg:cNvGrpSpPr/>
                          <wpg:grpSpPr>
                            <a:xfrm>
                              <a:off x="893135" y="10633"/>
                              <a:ext cx="1276170" cy="115013"/>
                              <a:chOff x="361950" y="-1350"/>
                              <a:chExt cx="1276350" cy="115650"/>
                            </a:xfrm>
                          </wpg:grpSpPr>
                          <pic:pic xmlns:pic="http://schemas.openxmlformats.org/drawingml/2006/picture">
                            <pic:nvPicPr>
                              <pic:cNvPr id="347" name="Picture 347" descr="C:\Users\golnaz.ghafghazi\Downloads\Legend_Trips1.jpg"/>
                              <pic:cNvPicPr>
                                <a:picLocks noChangeAspect="1"/>
                              </pic:cNvPicPr>
                            </pic:nvPicPr>
                            <pic:blipFill rotWithShape="1">
                              <a:blip r:embed="rId19" cstate="print">
                                <a:extLst>
                                  <a:ext uri="{28A0092B-C50C-407E-A947-70E740481C1C}">
                                    <a14:useLocalDpi xmlns:a14="http://schemas.microsoft.com/office/drawing/2010/main" val="0"/>
                                  </a:ext>
                                </a:extLst>
                              </a:blip>
                              <a:srcRect t="43896" r="38182" b="48027"/>
                              <a:stretch/>
                            </pic:blipFill>
                            <pic:spPr bwMode="auto">
                              <a:xfrm>
                                <a:off x="1143000" y="-1350"/>
                                <a:ext cx="495300" cy="10953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8" name="Picture 348" descr="C:\Users\golnaz.ghafghazi\Downloads\Legend_Trips1.jpg"/>
                              <pic:cNvPicPr>
                                <a:picLocks noChangeAspect="1"/>
                              </pic:cNvPicPr>
                            </pic:nvPicPr>
                            <pic:blipFill rotWithShape="1">
                              <a:blip r:embed="rId20" cstate="print">
                                <a:extLst>
                                  <a:ext uri="{28A0092B-C50C-407E-A947-70E740481C1C}">
                                    <a14:useLocalDpi xmlns:a14="http://schemas.microsoft.com/office/drawing/2010/main" val="0"/>
                                  </a:ext>
                                </a:extLst>
                              </a:blip>
                              <a:srcRect t="37895" r="56159" b="55012"/>
                              <a:stretch/>
                            </pic:blipFill>
                            <pic:spPr bwMode="auto">
                              <a:xfrm>
                                <a:off x="866775" y="19050"/>
                                <a:ext cx="352425" cy="95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9" name="Picture 349" descr="C:\Users\golnaz.ghafghazi\Downloads\Legend_Trips1.jpg"/>
                              <pic:cNvPicPr>
                                <a:picLocks noChangeAspect="1"/>
                              </pic:cNvPicPr>
                            </pic:nvPicPr>
                            <pic:blipFill rotWithShape="1">
                              <a:blip r:embed="rId21" cstate="print">
                                <a:extLst>
                                  <a:ext uri="{28A0092B-C50C-407E-A947-70E740481C1C}">
                                    <a14:useLocalDpi xmlns:a14="http://schemas.microsoft.com/office/drawing/2010/main" val="0"/>
                                  </a:ext>
                                </a:extLst>
                              </a:blip>
                              <a:srcRect l="5485" t="29774" r="50220" b="61988"/>
                              <a:stretch/>
                            </pic:blipFill>
                            <pic:spPr bwMode="auto">
                              <a:xfrm>
                                <a:off x="585787" y="0"/>
                                <a:ext cx="352425" cy="10953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0" name="Picture 350" descr="C:\Users\golnaz.ghafghazi\Downloads\Legend_Trips1.jpg"/>
                              <pic:cNvPicPr>
                                <a:picLocks noChangeAspect="1"/>
                              </pic:cNvPicPr>
                            </pic:nvPicPr>
                            <pic:blipFill rotWithShape="1">
                              <a:blip r:embed="rId22" cstate="print">
                                <a:extLst>
                                  <a:ext uri="{28A0092B-C50C-407E-A947-70E740481C1C}">
                                    <a14:useLocalDpi xmlns:a14="http://schemas.microsoft.com/office/drawing/2010/main" val="0"/>
                                  </a:ext>
                                </a:extLst>
                              </a:blip>
                              <a:srcRect l="8934" t="25800" r="57711" b="68114"/>
                              <a:stretch/>
                            </pic:blipFill>
                            <pic:spPr bwMode="auto">
                              <a:xfrm>
                                <a:off x="361950" y="33338"/>
                                <a:ext cx="266700" cy="80962"/>
                              </a:xfrm>
                              <a:prstGeom prst="rect">
                                <a:avLst/>
                              </a:prstGeom>
                              <a:noFill/>
                              <a:ln>
                                <a:noFill/>
                              </a:ln>
                              <a:extLst>
                                <a:ext uri="{53640926-AAD7-44D8-BBD7-CCE9431645EC}">
                                  <a14:shadowObscured xmlns:a14="http://schemas.microsoft.com/office/drawing/2010/main"/>
                                </a:ext>
                              </a:extLst>
                            </pic:spPr>
                          </pic:pic>
                        </wpg:grpSp>
                        <wpg:grpSp>
                          <wpg:cNvPr id="351" name="Group 351"/>
                          <wpg:cNvGrpSpPr/>
                          <wpg:grpSpPr>
                            <a:xfrm>
                              <a:off x="542260" y="138223"/>
                              <a:ext cx="2032983" cy="114047"/>
                              <a:chOff x="-2409388" y="121709"/>
                              <a:chExt cx="2033588" cy="114301"/>
                            </a:xfrm>
                          </wpg:grpSpPr>
                          <pic:pic xmlns:pic="http://schemas.openxmlformats.org/drawingml/2006/picture">
                            <pic:nvPicPr>
                              <pic:cNvPr id="352" name="Picture 352" descr="C:\Users\golnaz.ghafghazi\Downloads\Legend_Trips1.jpg"/>
                              <pic:cNvPicPr>
                                <a:picLocks noChangeAspect="1"/>
                              </pic:cNvPicPr>
                            </pic:nvPicPr>
                            <pic:blipFill rotWithShape="1">
                              <a:blip r:embed="rId23" cstate="print">
                                <a:extLst>
                                  <a:ext uri="{28A0092B-C50C-407E-A947-70E740481C1C}">
                                    <a14:useLocalDpi xmlns:a14="http://schemas.microsoft.com/office/drawing/2010/main" val="0"/>
                                  </a:ext>
                                </a:extLst>
                              </a:blip>
                              <a:srcRect l="3551" t="77872" r="50887" b="14366"/>
                              <a:stretch/>
                            </pic:blipFill>
                            <pic:spPr bwMode="auto">
                              <a:xfrm>
                                <a:off x="-742513" y="131235"/>
                                <a:ext cx="366713" cy="104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3" name="Picture 353" descr="C:\Users\golnaz.ghafghazi\Downloads\Legend_Trips1.jpg"/>
                              <pic:cNvPicPr>
                                <a:picLocks noChangeAspect="1"/>
                              </pic:cNvPicPr>
                            </pic:nvPicPr>
                            <pic:blipFill rotWithShape="1">
                              <a:blip r:embed="rId24" cstate="print">
                                <a:extLst>
                                  <a:ext uri="{28A0092B-C50C-407E-A947-70E740481C1C}">
                                    <a14:useLocalDpi xmlns:a14="http://schemas.microsoft.com/office/drawing/2010/main" val="0"/>
                                  </a:ext>
                                </a:extLst>
                              </a:blip>
                              <a:srcRect t="58492" r="37277" b="34107"/>
                              <a:stretch/>
                            </pic:blipFill>
                            <pic:spPr bwMode="auto">
                              <a:xfrm>
                                <a:off x="-2409388" y="135997"/>
                                <a:ext cx="504825" cy="10001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4" name="Picture 354" descr="C:\Users\golnaz.ghafghazi\Downloads\Legend_Trips1.jpg"/>
                              <pic:cNvPicPr>
                                <a:picLocks noChangeAspect="1"/>
                              </pic:cNvPicPr>
                            </pic:nvPicPr>
                            <pic:blipFill rotWithShape="1">
                              <a:blip r:embed="rId23" cstate="print">
                                <a:extLst>
                                  <a:ext uri="{28A0092B-C50C-407E-A947-70E740481C1C}">
                                    <a14:useLocalDpi xmlns:a14="http://schemas.microsoft.com/office/drawing/2010/main" val="0"/>
                                  </a:ext>
                                </a:extLst>
                              </a:blip>
                              <a:srcRect t="65187" r="50296" b="29170"/>
                              <a:stretch/>
                            </pic:blipFill>
                            <pic:spPr bwMode="auto">
                              <a:xfrm>
                                <a:off x="-1947425" y="140760"/>
                                <a:ext cx="400050" cy="76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5" name="Picture 355" descr="C:\Users\golnaz.ghafghazi\Downloads\Legend_Trips1.jpg"/>
                              <pic:cNvPicPr>
                                <a:picLocks noChangeAspect="1"/>
                              </pic:cNvPicPr>
                            </pic:nvPicPr>
                            <pic:blipFill rotWithShape="1">
                              <a:blip r:embed="rId25" cstate="print">
                                <a:extLst>
                                  <a:ext uri="{28A0092B-C50C-407E-A947-70E740481C1C}">
                                    <a14:useLocalDpi xmlns:a14="http://schemas.microsoft.com/office/drawing/2010/main" val="0"/>
                                  </a:ext>
                                </a:extLst>
                              </a:blip>
                              <a:srcRect t="70473" b="21419"/>
                              <a:stretch/>
                            </pic:blipFill>
                            <pic:spPr bwMode="auto">
                              <a:xfrm>
                                <a:off x="-1547375" y="121709"/>
                                <a:ext cx="804862" cy="109538"/>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356" name="Picture 356" descr="C:\Users\golnaz.ghafghazi\Downloads\Legend_Prob1.jpg"/>
                            <pic:cNvPicPr>
                              <a:picLocks noChangeAspect="1"/>
                            </pic:cNvPicPr>
                          </pic:nvPicPr>
                          <pic:blipFill rotWithShape="1">
                            <a:blip r:embed="rId42" cstate="print">
                              <a:extLst>
                                <a:ext uri="{28A0092B-C50C-407E-A947-70E740481C1C}">
                                  <a14:useLocalDpi xmlns:a14="http://schemas.microsoft.com/office/drawing/2010/main" val="0"/>
                                </a:ext>
                              </a:extLst>
                            </a:blip>
                            <a:srcRect t="18301" r="50840" b="71896"/>
                            <a:stretch/>
                          </pic:blipFill>
                          <pic:spPr bwMode="auto">
                            <a:xfrm>
                              <a:off x="563525" y="21265"/>
                              <a:ext cx="372140" cy="127591"/>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344" name="Picture 344" descr="C:\Users\golnaz.ghafghazi\Downloads\Legend_Trips1.jpg"/>
                          <pic:cNvPicPr>
                            <a:picLocks noChangeAspect="1"/>
                          </pic:cNvPicPr>
                        </pic:nvPicPr>
                        <pic:blipFill rotWithShape="1">
                          <a:blip r:embed="rId43" cstate="print">
                            <a:extLst>
                              <a:ext uri="{28A0092B-C50C-407E-A947-70E740481C1C}">
                                <a14:useLocalDpi xmlns:a14="http://schemas.microsoft.com/office/drawing/2010/main" val="0"/>
                              </a:ext>
                            </a:extLst>
                          </a:blip>
                          <a:srcRect t="88091" r="18343" b="1323"/>
                          <a:stretch/>
                        </pic:blipFill>
                        <pic:spPr bwMode="auto">
                          <a:xfrm>
                            <a:off x="159488" y="276447"/>
                            <a:ext cx="648586" cy="138223"/>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93D5E7C" id="Group 360" o:spid="_x0000_s1026" style="position:absolute;margin-left:59.95pt;margin-top:255pt;width:347.45pt;height:34pt;z-index:251666432;mso-position-horizontal-relative:margin" coordsize="44125,4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">
                <v:group id="Group 359" o:spid="_x0000_s1027" style="position:absolute;width:44125;height:4320" coordsize="25752,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o:lock v:ext="edit" aspectratio="t"/>
                  <v:shape id="Picture 345" o:spid="_x0000_s1028" type="#_x0000_t75" style="position:absolute;width:4253;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fTyjGAAAA3AAAAA8AAABkcnMvZG93bnJldi54bWxEj09rwkAUxO8Fv8PyhF6KbmyjSHQVsRQK&#10;vdQ/iMdn9pkEs2+X7Brjt3cLBY/DzPyGmS87U4uWGl9ZVjAaJiCIc6srLhTsd1+DKQgfkDXWlknB&#10;nTwsF72XOWba3nhD7TYUIkLYZ6igDMFlUvq8JIN+aB1x9M62MRiibAqpG7xFuKnle5JMpMGK40KJ&#10;jtYl5Zft1Sh4C6O0nf5+Hs/Hsb7++MKdDqlT6rXfrWYgAnXhGf5vf2sFH+kY/s7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9PKMYAAADcAAAADwAAAAAAAAAAAAAA&#10;AACfAgAAZHJzL2Rvd25yZXYueG1sUEsFBgAAAAAEAAQA9wAAAJIDAAAAAA==&#10;">
                    <v:imagedata r:id="rId27" o:title="Legend_Trips1" croptop="5676f" cropbottom="53473f" cropright="31577f"/>
                    <v:path arrowok="t"/>
                  </v:shape>
                  <v:group id="Group 346" o:spid="_x0000_s1029" style="position:absolute;left:8931;top:106;width:12762;height:1150" coordorigin="3619,-13" coordsize="12763,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Picture 347" o:spid="_x0000_s1030" type="#_x0000_t75" style="position:absolute;left:11430;top:-13;width:4953;height: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X7+nGAAAA3AAAAA8AAABkcnMvZG93bnJldi54bWxEj0FrwkAUhO+C/2F5Qi9Fd7XFSuoqohRS&#10;RLCxLT0+sq9JMPs2ZFeN/94tFDwOM/MNM192thZnan3lWMN4pEAQ585UXGj4PLwNZyB8QDZYOyYN&#10;V/KwXPR7c0yMu/AHnbNQiAhhn6CGMoQmkdLnJVn0I9cQR+/XtRZDlG0hTYuXCLe1nCg1lRYrjgsl&#10;NrQuKT9mJ6vh6xvTzTXzP/vZ6fF9m47VinZK64dBt3oFEagL9/B/OzUanp5f4O9MPAJ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9fv6cYAAADcAAAADwAAAAAAAAAAAAAA&#10;AACfAgAAZHJzL2Rvd25yZXYueG1sUEsFBgAAAAAEAAQA9wAAAJIDAAAAAA==&#10;">
                      <v:imagedata r:id="rId28" o:title="Legend_Trips1" croptop="28768f" cropbottom="31475f" cropright="25023f"/>
                      <v:path arrowok="t"/>
                    </v:shape>
                    <v:shape id="Picture 348" o:spid="_x0000_s1031" type="#_x0000_t75" style="position:absolute;left:8667;top:190;width:352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7/fS/AAAA3AAAAA8AAABkcnMvZG93bnJldi54bWxET8uqwjAQ3Qv+QxjBnaY+EKlGEaHgRi9q&#10;P2BsxrbYTEqTavv3ZnHB5eG8t/vOVOJNjSstK5hNIxDEmdUl5wrSezJZg3AeWWNlmRT05GC/Gw62&#10;GGv74Su9bz4XIYRdjAoK7+tYSpcVZNBNbU0cuKdtDPoAm1zqBj8h3FRyHkUrabDk0FBgTceCstet&#10;NQr+Wj97vJLqsk7O7bK/Upr1h1Sp8ag7bEB46vxP/O8+aQWLZVgbzoQjIH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30vwAAANwAAAAPAAAAAAAAAAAAAAAAAJ8CAABk&#10;cnMvZG93bnJldi54bWxQSwUGAAAAAAQABAD3AAAAiwMAAAAA&#10;">
                      <v:imagedata r:id="rId29" o:title="Legend_Trips1" croptop="24835f" cropbottom="36053f" cropright="36804f"/>
                      <v:path arrowok="t"/>
                    </v:shape>
                    <v:shape id="Picture 349" o:spid="_x0000_s1032" type="#_x0000_t75" style="position:absolute;left:5857;width:3525;height: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e7h/EAAAA3AAAAA8AAABkcnMvZG93bnJldi54bWxEj19rwjAUxd8HfodwBd9mqo6pnVGK4LbX&#10;1U3w7dLcNdXmpjRZrX76ZSDs8XD+/DirTW9r0VHrK8cKJuMEBHHhdMWlgs/97nEBwgdkjbVjUnAl&#10;D5v14GGFqXYX/qAuD6WII+xTVGBCaFIpfWHIoh+7hjh63661GKJsS6lbvMRxW8tpkjxLixVHgsGG&#10;toaKc/5jI+TUHb/6U8by8KrnTXHLzVu2VWo07LMXEIH68B++t9+1gtnTEv7OxCM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e7h/EAAAA3AAAAA8AAAAAAAAAAAAAAAAA&#10;nwIAAGRycy9kb3ducmV2LnhtbFBLBQYAAAAABAAEAPcAAACQAwAAAAA=&#10;">
                      <v:imagedata r:id="rId30" o:title="Legend_Trips1" croptop="19513f" cropbottom="40624f" cropleft="3595f" cropright="32912f"/>
                      <v:path arrowok="t"/>
                    </v:shape>
                    <v:shape id="Picture 350" o:spid="_x0000_s1033" type="#_x0000_t75" style="position:absolute;left:3619;top:333;width:2667;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h3yXEAAAA3AAAAA8AAABkcnMvZG93bnJldi54bWxET8tqwkAU3Rf6D8MVutOJiq/oKEUoFdGU&#10;qtDtbeaaRDN3Qmaq0a93FkKXh/OeLRpTigvVrrCsoNuJQBCnVhecKTjsP9pjEM4jaywtk4IbOVjM&#10;X19mGGt75W+67HwmQgi7GBXk3lexlC7NyaDr2Io4cEdbG/QB1pnUNV5DuCllL4qG0mDBoSHHipY5&#10;pefdn1EwShI6nG73c/lz2uyT9W9/O/n6VOqt1bxPQXhq/L/46V5pBf1BmB/OhCM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h3yXEAAAA3AAAAA8AAAAAAAAAAAAAAAAA&#10;nwIAAGRycy9kb3ducmV2LnhtbFBLBQYAAAAABAAEAPcAAACQAwAAAAA=&#10;">
                      <v:imagedata r:id="rId31" o:title="Legend_Trips1" croptop="16908f" cropbottom="44639f" cropleft="5855f" cropright="37821f"/>
                      <v:path arrowok="t"/>
                    </v:shape>
                  </v:group>
                  <v:group id="Group 351" o:spid="_x0000_s1034" style="position:absolute;left:5422;top:1382;width:20330;height:1140" coordorigin="-24093,1217" coordsize="20335,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Picture 352" o:spid="_x0000_s1035" type="#_x0000_t75" style="position:absolute;left:-7425;top:1312;width:3667;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uRrjFAAAA3AAAAA8AAABkcnMvZG93bnJldi54bWxEj09rwkAUxO9Cv8PyCr2ZTRWtTbORWhAq&#10;PWlFr6/Zlz80+zZmtzF+e7cgeBxm5jdMuhxMI3rqXG1ZwXMUgyDOra65VLD/Xo8XIJxH1thYJgUX&#10;crDMHkYpJtqeeUv9zpciQNglqKDyvk2kdHlFBl1kW+LgFbYz6IPsSqk7PAe4aeQkjufSYM1hocKW&#10;PirKf3d/RsHL5XXTrtaH8jRzdaPd15F+iqlST4/D+xsIT4O/h2/tT61gOpvA/5lwBGR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Lka4xQAAANwAAAAPAAAAAAAAAAAAAAAA&#10;AJ8CAABkcnMvZG93bnJldi54bWxQSwUGAAAAAAQABAD3AAAAkQMAAAAA&#10;">
                      <v:imagedata r:id="rId32" o:title="Legend_Trips1" croptop="51034f" cropbottom="9415f" cropleft="2327f" cropright="33349f"/>
                      <v:path arrowok="t"/>
                    </v:shape>
                    <v:shape id="Picture 353" o:spid="_x0000_s1036" type="#_x0000_t75" style="position:absolute;left:-24093;top:1359;width:5048;height: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CW0vFAAAA3AAAAA8AAABkcnMvZG93bnJldi54bWxEj19rwjAUxd8HfodwBd9mqnVOOqOIUBzI&#10;HtTCfLw0d20xuSlN1LpPvwwGezycPz/Oct1bI27U+caxgsk4AUFcOt1wpaA45c8LED4gazSOScGD&#10;PKxXg6clZtrd+UC3Y6hEHGGfoYI6hDaT0pc1WfRj1xJH78t1FkOUXSV1h/c4bo2cJslcWmw4Emps&#10;aVtTeTlebYScdz43upjlqTev++J7N9t/fCo1GvabNxCB+vAf/mu/awXpSwq/Z+IR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gltLxQAAANwAAAAPAAAAAAAAAAAAAAAA&#10;AJ8CAABkcnMvZG93bnJldi54bWxQSwUGAAAAAAQABAD3AAAAkQMAAAAA&#10;">
                      <v:imagedata r:id="rId33" o:title="Legend_Trips1" croptop="38333f" cropbottom="22352f" cropright="24430f"/>
                      <v:path arrowok="t"/>
                    </v:shape>
                    <v:shape id="Picture 354" o:spid="_x0000_s1037" type="#_x0000_t75" style="position:absolute;left:-19474;top:1407;width:4001;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gMrvEAAAA3AAAAA8AAABkcnMvZG93bnJldi54bWxEj81qwzAQhO+FvoPYQm6NnJ+GxokSQkqh&#10;p0Cd9L6xVpaJtTKWartvXwUKPQ4z8w2z3Y+uET11ofasYDbNQBCXXtdcKbic359fQYSIrLHxTAp+&#10;KMB+9/iwxVz7gT+pL2IlEoRDjgpsjG0uZSgtOQxT3xInz/jOYUyyq6TucEhw18h5lq2kw5rTgsWW&#10;jpbKW/HtFIRTb8ybLmb10lpjxuywvn4NSk2exsMGRKQx/of/2h9aweJlCfcz6Qj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gMrvEAAAA3AAAAA8AAAAAAAAAAAAAAAAA&#10;nwIAAGRycy9kb3ducmV2LnhtbFBLBQYAAAAABAAEAPcAAACQAwAAAAA=&#10;">
                      <v:imagedata r:id="rId32" o:title="Legend_Trips1" croptop="42721f" cropbottom="19117f" cropright="32962f"/>
                      <v:path arrowok="t"/>
                    </v:shape>
                    <v:shape id="Picture 355" o:spid="_x0000_s1038" type="#_x0000_t75" style="position:absolute;left:-15473;top:1217;width:8048;height: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gZ1nDAAAA3AAAAA8AAABkcnMvZG93bnJldi54bWxEj0FrwkAUhO8F/8PyBG9100qKpq6iQovX&#10;Jur5kX1NQrNvQ/Zp0v76rlDocZiZb5j1dnStulEfGs8GnuYJKOLS24YrA6fi7XEJKgiyxdYzGfim&#10;ANvN5GGNmfUDf9Atl0pFCIcMDdQiXaZ1KGtyGOa+I47ep+8dSpR9pW2PQ4S7Vj8nyYt22HBcqLGj&#10;Q03lV351Bg7yXqTn/JLv6Rrkshp+OmsLY2bTcfcKSmiU//Bf+2gNLNIU7mfiEd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BnWcMAAADcAAAADwAAAAAAAAAAAAAAAACf&#10;AgAAZHJzL2Rvd25yZXYueG1sUEsFBgAAAAAEAAQA9wAAAI8DAAAAAA==&#10;">
                      <v:imagedata r:id="rId34" o:title="Legend_Trips1" croptop="46185f" cropbottom="14037f"/>
                      <v:path arrowok="t"/>
                    </v:shape>
                  </v:group>
                  <v:shape id="Picture 356" o:spid="_x0000_s1039" type="#_x0000_t75" style="position:absolute;left:5635;top:212;width:3721;height: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dAHPBAAAA3AAAAA8AAABkcnMvZG93bnJldi54bWxEj0FrwkAUhO8F/8PyBG91U0NUUlcRQfDa&#10;tN6f2Wc2mH0bsmsS/fVuodDjMDPfMJvdaBvRU+drxwo+5gkI4tLpmisFP9/H9zUIH5A1No5JwYM8&#10;7LaTtw3m2g38RX0RKhEh7HNUYEJocyl9aciin7uWOHpX11kMUXaV1B0OEW4buUiSpbRYc1ww2NLB&#10;UHkr7lbBrV5dVofRYHoOlGa+WZz10yo1m477TxCBxvAf/muftII0W8LvmXgE5P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dAHPBAAAA3AAAAA8AAAAAAAAAAAAAAAAAnwIA&#10;AGRycy9kb3ducmV2LnhtbFBLBQYAAAAABAAEAPcAAACNAwAAAAA=&#10;">
                    <v:imagedata r:id="rId44" o:title="Legend_Prob1" croptop="11994f" cropbottom="47118f" cropright="33319f"/>
                    <v:path arrowok="t"/>
                  </v:shape>
                </v:group>
                <v:shape id="Picture 344" o:spid="_x0000_s1040" type="#_x0000_t75" style="position:absolute;left:1594;top:2764;width:6486;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HhuDEAAAA3AAAAA8AAABkcnMvZG93bnJldi54bWxEj1trAjEUhN8L/odwBN9q1gtSt0YRQfBN&#10;qr09HpLTzermZN3EdfvvjVDo4zAz3zCLVecq0VITSs8KRsMMBLH2puRCwftx+/wCIkRkg5VnUvBL&#10;AVbL3tMCc+Nv/EbtIRYiQTjkqMDGWOdSBm3JYRj6mjh5P75xGJNsCmkavCW4q+Q4y2bSYclpwWJN&#10;G0v6fLg6BTT/1KW+fMy/fTvGr2Kzv56sVGrQ79avICJ18T/8194ZBZPpFB5n0hG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HhuDEAAAA3AAAAA8AAAAAAAAAAAAAAAAA&#10;nwIAAGRycy9kb3ducmV2LnhtbFBLBQYAAAAABAAEAPcAAACQAwAAAAA=&#10;">
                  <v:imagedata r:id="rId45" o:title="Legend_Trips1" croptop="57731f" cropbottom="867f" cropright="12021f"/>
                  <v:path arrowok="t"/>
                </v:shape>
                <w10:wrap anchorx="margin"/>
              </v:group>
            </w:pict>
          </mc:Fallback>
        </mc:AlternateContent>
      </w:r>
      <w:r w:rsidRPr="0061574F">
        <w:rPr>
          <w:noProof/>
          <w:lang w:val="en-US"/>
        </w:rPr>
        <mc:AlternateContent>
          <mc:Choice Requires="wps">
            <w:drawing>
              <wp:anchor distT="0" distB="0" distL="114300" distR="114300" simplePos="0" relativeHeight="251664384" behindDoc="0" locked="0" layoutInCell="1" allowOverlap="1" wp14:anchorId="7A8087C3" wp14:editId="2FE53B21">
                <wp:simplePos x="0" y="0"/>
                <wp:positionH relativeFrom="column">
                  <wp:posOffset>4500401</wp:posOffset>
                </wp:positionH>
                <wp:positionV relativeFrom="paragraph">
                  <wp:posOffset>1277937</wp:posOffset>
                </wp:positionV>
                <wp:extent cx="2245360" cy="294005"/>
                <wp:effectExtent l="4127" t="0" r="0" b="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45360" cy="294005"/>
                        </a:xfrm>
                        <a:prstGeom prst="rect">
                          <a:avLst/>
                        </a:prstGeom>
                        <a:noFill/>
                        <a:ln w="9525">
                          <a:noFill/>
                          <a:miter lim="800000"/>
                          <a:headEnd/>
                          <a:tailEnd/>
                        </a:ln>
                      </wps:spPr>
                      <wps:txbx>
                        <w:txbxContent>
                          <w:p w14:paraId="63357DC7" w14:textId="77777777" w:rsidR="002B785C" w:rsidRPr="0061574F" w:rsidRDefault="002B785C" w:rsidP="00921E32">
                            <w:pPr>
                              <w:spacing w:before="0" w:after="0"/>
                              <w:jc w:val="left"/>
                              <w:rPr>
                                <w:rFonts w:cs="Times New Roman"/>
                                <w:b/>
                                <w:bCs/>
                                <w:i/>
                                <w:iCs/>
                                <w:szCs w:val="20"/>
                              </w:rPr>
                            </w:pPr>
                            <w:r>
                              <w:rPr>
                                <w:rFonts w:cs="Times New Roman"/>
                                <w:b/>
                                <w:bCs/>
                                <w:i/>
                                <w:iCs/>
                                <w:szCs w:val="20"/>
                              </w:rPr>
                              <w:t>Daily Customers</w:t>
                            </w:r>
                            <w:r w:rsidRPr="0061574F">
                              <w:rPr>
                                <w:rFonts w:cs="Times New Roman"/>
                                <w:b/>
                                <w:bCs/>
                                <w:i/>
                                <w:iCs/>
                                <w:szCs w:val="20"/>
                              </w:rPr>
                              <w:t xml:space="preserve"> </w:t>
                            </w:r>
                            <w:r>
                              <w:rPr>
                                <w:rFonts w:cs="Times New Roman"/>
                                <w:b/>
                                <w:bCs/>
                                <w:i/>
                                <w:iCs/>
                                <w:szCs w:val="20"/>
                              </w:rPr>
                              <w:t>Probability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087C3" id="_x0000_s1039" type="#_x0000_t202" style="position:absolute;left:0;text-align:left;margin-left:354.35pt;margin-top:100.6pt;width:176.8pt;height:23.1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" filled="f" stroked="f">
                <v:textbox>
                  <w:txbxContent>
                    <w:p w14:paraId="63357DC7" w14:textId="77777777" w:rsidR="002B785C" w:rsidRPr="0061574F" w:rsidRDefault="002B785C" w:rsidP="00921E32">
                      <w:pPr>
                        <w:spacing w:before="0" w:after="0"/>
                        <w:jc w:val="left"/>
                        <w:rPr>
                          <w:rFonts w:cs="Times New Roman"/>
                          <w:b/>
                          <w:bCs/>
                          <w:i/>
                          <w:iCs/>
                          <w:szCs w:val="20"/>
                        </w:rPr>
                      </w:pPr>
                      <w:r>
                        <w:rPr>
                          <w:rFonts w:cs="Times New Roman"/>
                          <w:b/>
                          <w:bCs/>
                          <w:i/>
                          <w:iCs/>
                          <w:szCs w:val="20"/>
                        </w:rPr>
                        <w:t>Daily Customers</w:t>
                      </w:r>
                      <w:r w:rsidRPr="0061574F">
                        <w:rPr>
                          <w:rFonts w:cs="Times New Roman"/>
                          <w:b/>
                          <w:bCs/>
                          <w:i/>
                          <w:iCs/>
                          <w:szCs w:val="20"/>
                        </w:rPr>
                        <w:t xml:space="preserve"> </w:t>
                      </w:r>
                      <w:r>
                        <w:rPr>
                          <w:rFonts w:cs="Times New Roman"/>
                          <w:b/>
                          <w:bCs/>
                          <w:i/>
                          <w:iCs/>
                          <w:szCs w:val="20"/>
                        </w:rPr>
                        <w:t>Probability</w:t>
                      </w:r>
                    </w:p>
                  </w:txbxContent>
                </v:textbox>
              </v:shape>
            </w:pict>
          </mc:Fallback>
        </mc:AlternateContent>
      </w:r>
      <w:r>
        <w:rPr>
          <w:noProof/>
          <w:lang w:val="en-US"/>
        </w:rPr>
        <w:drawing>
          <wp:inline distT="0" distB="0" distL="0" distR="0" wp14:anchorId="081A1B10" wp14:editId="6C8CDF85">
            <wp:extent cx="1774800" cy="3175200"/>
            <wp:effectExtent l="0" t="0" r="0" b="6350"/>
            <wp:docPr id="37" name="Picture 37" descr="C:\Users\golnaz.ghafghazi\Downloads\Station170-pro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olnaz.ghafghazi\Downloads\Station170-prob_Cropped.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4800" cy="3175200"/>
                    </a:xfrm>
                    <a:prstGeom prst="rect">
                      <a:avLst/>
                    </a:prstGeom>
                    <a:noFill/>
                    <a:ln>
                      <a:noFill/>
                    </a:ln>
                  </pic:spPr>
                </pic:pic>
              </a:graphicData>
            </a:graphic>
          </wp:inline>
        </w:drawing>
      </w:r>
      <w:r>
        <w:t xml:space="preserve">   </w:t>
      </w:r>
      <w:r>
        <w:rPr>
          <w:noProof/>
          <w:lang w:val="en-US"/>
        </w:rPr>
        <w:drawing>
          <wp:inline distT="0" distB="0" distL="0" distR="0" wp14:anchorId="7367DFAF" wp14:editId="72FD2BD7">
            <wp:extent cx="1771200" cy="3171600"/>
            <wp:effectExtent l="0" t="0" r="635" b="0"/>
            <wp:docPr id="38" name="Picture 38" descr="C:\Users\golnaz.ghafghazi\Downloads\Station178-pro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olnaz.ghafghazi\Downloads\Station178-prob_cropped.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71200" cy="3171600"/>
                    </a:xfrm>
                    <a:prstGeom prst="rect">
                      <a:avLst/>
                    </a:prstGeom>
                    <a:noFill/>
                    <a:ln>
                      <a:noFill/>
                    </a:ln>
                  </pic:spPr>
                </pic:pic>
              </a:graphicData>
            </a:graphic>
          </wp:inline>
        </w:drawing>
      </w:r>
      <w:r>
        <w:t xml:space="preserve">   </w:t>
      </w:r>
      <w:r>
        <w:rPr>
          <w:noProof/>
          <w:lang w:val="en-US"/>
        </w:rPr>
        <w:drawing>
          <wp:inline distT="0" distB="0" distL="0" distR="0" wp14:anchorId="7587CD44" wp14:editId="75DA94C6">
            <wp:extent cx="1774800" cy="3175200"/>
            <wp:effectExtent l="0" t="0" r="0" b="6350"/>
            <wp:docPr id="39" name="Picture 39" descr="C:\Users\golnaz.ghafghazi\Downloads\Station130pro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olnaz.ghafghazi\Downloads\Station130prob_Croppe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74800" cy="3175200"/>
                    </a:xfrm>
                    <a:prstGeom prst="rect">
                      <a:avLst/>
                    </a:prstGeom>
                    <a:noFill/>
                    <a:ln>
                      <a:noFill/>
                    </a:ln>
                  </pic:spPr>
                </pic:pic>
              </a:graphicData>
            </a:graphic>
          </wp:inline>
        </w:drawing>
      </w:r>
    </w:p>
    <w:p w14:paraId="42339A1A" w14:textId="77777777" w:rsidR="00921E32" w:rsidRDefault="00921E32" w:rsidP="00921E32">
      <w:pPr>
        <w:autoSpaceDE w:val="0"/>
        <w:autoSpaceDN w:val="0"/>
        <w:adjustRightInd w:val="0"/>
        <w:ind w:left="720" w:hanging="720"/>
        <w:rPr>
          <w:rFonts w:cs="Times New Roman"/>
          <w:bCs/>
          <w:szCs w:val="24"/>
        </w:rPr>
      </w:pPr>
    </w:p>
    <w:p w14:paraId="50ABBC13" w14:textId="77777777" w:rsidR="00921E32" w:rsidRPr="00E4475A" w:rsidRDefault="00921E32" w:rsidP="00921E32">
      <w:pPr>
        <w:autoSpaceDE w:val="0"/>
        <w:autoSpaceDN w:val="0"/>
        <w:adjustRightInd w:val="0"/>
        <w:ind w:left="720" w:hanging="720"/>
        <w:rPr>
          <w:rFonts w:cs="Times New Roman"/>
          <w:bCs/>
          <w:szCs w:val="24"/>
        </w:rPr>
      </w:pPr>
    </w:p>
    <w:p w14:paraId="675AFC91" w14:textId="3625E6A7" w:rsidR="00921E32" w:rsidRPr="003B25C0" w:rsidRDefault="00921E32" w:rsidP="00203028">
      <w:pPr>
        <w:pStyle w:val="Caption"/>
        <w:jc w:val="center"/>
        <w:rPr>
          <w:rFonts w:cs="Times New Roman"/>
          <w:noProof/>
          <w:color w:val="auto"/>
          <w:sz w:val="22"/>
          <w:szCs w:val="22"/>
        </w:rPr>
      </w:pPr>
      <w:r w:rsidRPr="008A07C9">
        <w:rPr>
          <w:rFonts w:cs="Times New Roman"/>
          <w:noProof/>
          <w:color w:val="auto"/>
          <w:sz w:val="22"/>
          <w:szCs w:val="22"/>
        </w:rPr>
        <w:t xml:space="preserve">Figure </w:t>
      </w:r>
      <w:r w:rsidR="00203028">
        <w:rPr>
          <w:rFonts w:cs="Times New Roman"/>
          <w:noProof/>
          <w:color w:val="auto"/>
          <w:sz w:val="22"/>
          <w:szCs w:val="22"/>
        </w:rPr>
        <w:t>3</w:t>
      </w:r>
      <w:r>
        <w:rPr>
          <w:rFonts w:cs="Times New Roman"/>
          <w:noProof/>
          <w:color w:val="auto"/>
          <w:sz w:val="22"/>
          <w:szCs w:val="22"/>
        </w:rPr>
        <w:t>:</w:t>
      </w:r>
      <w:r w:rsidRPr="008A07C9">
        <w:rPr>
          <w:rFonts w:cs="Times New Roman"/>
          <w:noProof/>
          <w:color w:val="auto"/>
          <w:sz w:val="22"/>
          <w:szCs w:val="22"/>
        </w:rPr>
        <w:t xml:space="preserve"> </w:t>
      </w:r>
      <w:r w:rsidR="0063236B">
        <w:rPr>
          <w:rFonts w:cs="Times New Roman"/>
          <w:noProof/>
          <w:color w:val="auto"/>
          <w:sz w:val="22"/>
          <w:szCs w:val="22"/>
        </w:rPr>
        <w:t>P</w:t>
      </w:r>
      <w:r w:rsidR="0063236B" w:rsidRPr="0063236B">
        <w:rPr>
          <w:rFonts w:cs="Times New Roman"/>
          <w:noProof/>
          <w:color w:val="auto"/>
          <w:sz w:val="22"/>
          <w:szCs w:val="22"/>
        </w:rPr>
        <w:t>robability</w:t>
      </w:r>
      <w:r w:rsidR="0063236B">
        <w:rPr>
          <w:rFonts w:cs="Times New Roman"/>
          <w:noProof/>
          <w:color w:val="auto"/>
          <w:sz w:val="22"/>
          <w:szCs w:val="22"/>
        </w:rPr>
        <w:t xml:space="preserve"> </w:t>
      </w:r>
      <w:r>
        <w:rPr>
          <w:rFonts w:cs="Times New Roman"/>
          <w:noProof/>
          <w:color w:val="auto"/>
          <w:sz w:val="22"/>
          <w:szCs w:val="22"/>
        </w:rPr>
        <w:t xml:space="preserve">of Choosing a Station </w:t>
      </w:r>
      <w:r w:rsidRPr="008A07C9">
        <w:rPr>
          <w:rFonts w:cs="Times New Roman"/>
          <w:noProof/>
          <w:color w:val="auto"/>
          <w:sz w:val="22"/>
          <w:szCs w:val="22"/>
        </w:rPr>
        <w:t xml:space="preserve">in </w:t>
      </w:r>
      <w:r>
        <w:rPr>
          <w:rFonts w:cs="Times New Roman"/>
          <w:noProof/>
          <w:color w:val="auto"/>
          <w:sz w:val="22"/>
          <w:szCs w:val="22"/>
        </w:rPr>
        <w:t>Chicago’s Divvy System</w:t>
      </w:r>
    </w:p>
    <w:p w14:paraId="28983473" w14:textId="77777777" w:rsidR="00921E32" w:rsidRDefault="00921E32" w:rsidP="00921E32">
      <w:pPr>
        <w:autoSpaceDE w:val="0"/>
        <w:autoSpaceDN w:val="0"/>
        <w:adjustRightInd w:val="0"/>
        <w:ind w:left="720" w:hanging="720"/>
        <w:rPr>
          <w:rFonts w:cs="Times New Roman"/>
          <w:bCs/>
          <w:szCs w:val="24"/>
        </w:rPr>
      </w:pPr>
    </w:p>
    <w:p w14:paraId="7220D739" w14:textId="77777777" w:rsidR="00921E32" w:rsidRPr="008554C4" w:rsidRDefault="00921E32" w:rsidP="00921E32">
      <w:pPr>
        <w:autoSpaceDE w:val="0"/>
        <w:autoSpaceDN w:val="0"/>
        <w:adjustRightInd w:val="0"/>
        <w:ind w:left="720" w:hanging="720"/>
        <w:rPr>
          <w:rFonts w:cs="Times New Roman"/>
          <w:bCs/>
          <w:szCs w:val="24"/>
        </w:rPr>
        <w:sectPr w:rsidR="00921E32" w:rsidRPr="008554C4" w:rsidSect="003A7BAC">
          <w:pgSz w:w="12240" w:h="15840"/>
          <w:pgMar w:top="1440" w:right="1440" w:bottom="1440" w:left="1440" w:header="708" w:footer="708" w:gutter="0"/>
          <w:cols w:space="708"/>
          <w:docGrid w:linePitch="360"/>
        </w:sectPr>
      </w:pPr>
    </w:p>
    <w:p w14:paraId="70ED8F6E" w14:textId="77777777" w:rsidR="00921E32" w:rsidRDefault="00921E32" w:rsidP="00921E32">
      <w:pPr>
        <w:pStyle w:val="Caption"/>
        <w:jc w:val="center"/>
        <w:rPr>
          <w:noProof/>
          <w:lang w:eastAsia="en-CA"/>
        </w:rPr>
      </w:pPr>
      <w:r>
        <w:rPr>
          <w:noProof/>
          <w:lang w:val="en-US"/>
        </w:rPr>
        <w:lastRenderedPageBreak/>
        <w:drawing>
          <wp:inline distT="0" distB="0" distL="0" distR="0" wp14:anchorId="5D8A5F7F" wp14:editId="207E76D0">
            <wp:extent cx="4068000" cy="2520000"/>
            <wp:effectExtent l="0" t="0" r="27940"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val="en-US"/>
        </w:rPr>
        <w:drawing>
          <wp:inline distT="0" distB="0" distL="0" distR="0" wp14:anchorId="2EA0BDB7" wp14:editId="679AD923">
            <wp:extent cx="4068000" cy="2520000"/>
            <wp:effectExtent l="0" t="0" r="27940"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4A45430" w14:textId="77777777" w:rsidR="00921E32" w:rsidRDefault="00921E32" w:rsidP="00921E32">
      <w:pPr>
        <w:pStyle w:val="Caption"/>
        <w:jc w:val="center"/>
        <w:rPr>
          <w:rFonts w:cs="Times New Roman"/>
          <w:color w:val="auto"/>
          <w:sz w:val="22"/>
          <w:szCs w:val="22"/>
        </w:rPr>
      </w:pPr>
      <w:r w:rsidRPr="00B057B9">
        <w:rPr>
          <w:noProof/>
          <w:lang w:eastAsia="en-CA"/>
        </w:rPr>
        <w:t xml:space="preserve"> </w:t>
      </w:r>
      <w:r>
        <w:rPr>
          <w:noProof/>
          <w:lang w:val="en-US"/>
        </w:rPr>
        <w:drawing>
          <wp:inline distT="0" distB="0" distL="0" distR="0" wp14:anchorId="3A8914BE" wp14:editId="37ED8E9F">
            <wp:extent cx="4068000" cy="2520000"/>
            <wp:effectExtent l="0" t="0" r="27940" b="139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val="en-US"/>
        </w:rPr>
        <w:drawing>
          <wp:inline distT="0" distB="0" distL="0" distR="0" wp14:anchorId="2F853C2F" wp14:editId="2562A96C">
            <wp:extent cx="4068000" cy="2520000"/>
            <wp:effectExtent l="0" t="0" r="27940" b="139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F3E9E91" w14:textId="670E5926" w:rsidR="00921E32" w:rsidRPr="008A07C9" w:rsidRDefault="00921E32" w:rsidP="00203028">
      <w:pPr>
        <w:pStyle w:val="Caption"/>
        <w:jc w:val="center"/>
        <w:rPr>
          <w:rFonts w:cs="Times New Roman"/>
          <w:color w:val="auto"/>
          <w:sz w:val="22"/>
          <w:szCs w:val="22"/>
        </w:rPr>
      </w:pPr>
      <w:r w:rsidRPr="008A07C9">
        <w:rPr>
          <w:rFonts w:cs="Times New Roman"/>
          <w:color w:val="auto"/>
          <w:sz w:val="22"/>
          <w:szCs w:val="22"/>
        </w:rPr>
        <w:t xml:space="preserve">Figure </w:t>
      </w:r>
      <w:r w:rsidR="00203028">
        <w:rPr>
          <w:rFonts w:cs="Times New Roman"/>
          <w:color w:val="auto"/>
          <w:sz w:val="22"/>
          <w:szCs w:val="22"/>
        </w:rPr>
        <w:t>4</w:t>
      </w:r>
      <w:r>
        <w:rPr>
          <w:rFonts w:cs="Times New Roman"/>
          <w:noProof/>
          <w:color w:val="auto"/>
          <w:sz w:val="22"/>
          <w:szCs w:val="22"/>
        </w:rPr>
        <w:t>:</w:t>
      </w:r>
      <w:r w:rsidRPr="008A07C9">
        <w:rPr>
          <w:rFonts w:cs="Times New Roman"/>
          <w:noProof/>
          <w:color w:val="auto"/>
          <w:sz w:val="22"/>
          <w:szCs w:val="22"/>
        </w:rPr>
        <w:t xml:space="preserve"> </w:t>
      </w:r>
      <w:r>
        <w:rPr>
          <w:rFonts w:cs="Times New Roman"/>
          <w:noProof/>
          <w:color w:val="auto"/>
          <w:sz w:val="22"/>
          <w:szCs w:val="22"/>
        </w:rPr>
        <w:t>T</w:t>
      </w:r>
      <w:r w:rsidRPr="008A07C9">
        <w:rPr>
          <w:rFonts w:cs="Times New Roman"/>
          <w:noProof/>
          <w:color w:val="auto"/>
          <w:sz w:val="22"/>
          <w:szCs w:val="22"/>
        </w:rPr>
        <w:t xml:space="preserve">he </w:t>
      </w:r>
      <w:r>
        <w:rPr>
          <w:rFonts w:cs="Times New Roman"/>
          <w:noProof/>
          <w:color w:val="auto"/>
          <w:sz w:val="22"/>
          <w:szCs w:val="22"/>
        </w:rPr>
        <w:t>Variation o</w:t>
      </w:r>
      <w:r w:rsidRPr="008A07C9">
        <w:rPr>
          <w:rFonts w:cs="Times New Roman"/>
          <w:noProof/>
          <w:color w:val="auto"/>
          <w:sz w:val="22"/>
          <w:szCs w:val="22"/>
        </w:rPr>
        <w:t>f</w:t>
      </w:r>
      <w:r>
        <w:rPr>
          <w:rFonts w:cs="Times New Roman"/>
          <w:noProof/>
          <w:color w:val="auto"/>
          <w:sz w:val="22"/>
          <w:szCs w:val="22"/>
        </w:rPr>
        <w:t xml:space="preserve"> Utility as a function of Distance, Bike Route Length and Station Capacity</w:t>
      </w:r>
    </w:p>
    <w:p w14:paraId="7055CE14" w14:textId="77777777" w:rsidR="00921E32" w:rsidRDefault="00921E32" w:rsidP="00921E32">
      <w:pPr>
        <w:spacing w:before="0" w:after="200" w:line="276" w:lineRule="auto"/>
        <w:jc w:val="left"/>
        <w:rPr>
          <w:rFonts w:asciiTheme="minorHAnsi" w:hAnsiTheme="minorHAnsi"/>
          <w:sz w:val="22"/>
        </w:rPr>
        <w:sectPr w:rsidR="00921E32" w:rsidSect="00F372C1">
          <w:pgSz w:w="15840" w:h="12240" w:orient="landscape"/>
          <w:pgMar w:top="1440" w:right="1440" w:bottom="1440" w:left="1440" w:header="708" w:footer="708" w:gutter="0"/>
          <w:cols w:space="708"/>
          <w:docGrid w:linePitch="360"/>
        </w:sectPr>
      </w:pPr>
    </w:p>
    <w:p w14:paraId="26CFD851" w14:textId="77777777" w:rsidR="00921E32" w:rsidRDefault="00921E32" w:rsidP="00921E32">
      <w:pPr>
        <w:pStyle w:val="Caption"/>
        <w:keepNext/>
        <w:spacing w:before="0" w:after="0"/>
        <w:jc w:val="center"/>
        <w:rPr>
          <w:rFonts w:cs="Times New Roman"/>
          <w:color w:val="auto"/>
          <w:sz w:val="24"/>
          <w:szCs w:val="24"/>
        </w:rPr>
      </w:pPr>
      <w:r w:rsidRPr="008A07C9">
        <w:rPr>
          <w:rFonts w:cs="Times New Roman"/>
          <w:color w:val="auto"/>
          <w:sz w:val="24"/>
          <w:szCs w:val="24"/>
        </w:rPr>
        <w:lastRenderedPageBreak/>
        <w:t xml:space="preserve">Table </w:t>
      </w:r>
      <w:r w:rsidRPr="008A07C9">
        <w:rPr>
          <w:rFonts w:cs="Times New Roman"/>
          <w:color w:val="auto"/>
          <w:sz w:val="24"/>
          <w:szCs w:val="24"/>
        </w:rPr>
        <w:fldChar w:fldCharType="begin"/>
      </w:r>
      <w:r w:rsidRPr="008A07C9">
        <w:rPr>
          <w:rFonts w:cs="Times New Roman"/>
          <w:color w:val="auto"/>
          <w:sz w:val="24"/>
          <w:szCs w:val="24"/>
        </w:rPr>
        <w:instrText xml:space="preserve"> SEQ Table \* ARABIC </w:instrText>
      </w:r>
      <w:r w:rsidRPr="008A07C9">
        <w:rPr>
          <w:rFonts w:cs="Times New Roman"/>
          <w:color w:val="auto"/>
          <w:sz w:val="24"/>
          <w:szCs w:val="24"/>
        </w:rPr>
        <w:fldChar w:fldCharType="separate"/>
      </w:r>
      <w:r w:rsidR="00DA78CD">
        <w:rPr>
          <w:rFonts w:cs="Times New Roman"/>
          <w:noProof/>
          <w:color w:val="auto"/>
          <w:sz w:val="24"/>
          <w:szCs w:val="24"/>
        </w:rPr>
        <w:t>1</w:t>
      </w:r>
      <w:r w:rsidRPr="008A07C9">
        <w:rPr>
          <w:rFonts w:cs="Times New Roman"/>
          <w:color w:val="auto"/>
          <w:sz w:val="24"/>
          <w:szCs w:val="24"/>
        </w:rPr>
        <w:fldChar w:fldCharType="end"/>
      </w:r>
      <w:r>
        <w:rPr>
          <w:rFonts w:cs="Times New Roman"/>
          <w:color w:val="auto"/>
          <w:sz w:val="24"/>
          <w:szCs w:val="24"/>
        </w:rPr>
        <w:t>:</w:t>
      </w:r>
      <w:r w:rsidRPr="008A07C9">
        <w:rPr>
          <w:rFonts w:cs="Times New Roman"/>
          <w:color w:val="auto"/>
          <w:sz w:val="24"/>
          <w:szCs w:val="24"/>
        </w:rPr>
        <w:t xml:space="preserve"> Descriptive Summary of Sample Characteristics</w:t>
      </w:r>
    </w:p>
    <w:tbl>
      <w:tblPr>
        <w:tblStyle w:val="LightShading1"/>
        <w:tblW w:w="10090" w:type="dxa"/>
        <w:jc w:val="center"/>
        <w:tblInd w:w="0" w:type="dxa"/>
        <w:shd w:val="clear" w:color="auto" w:fill="FFFFFF" w:themeFill="background1"/>
        <w:tblLayout w:type="fixed"/>
        <w:tblLook w:val="04A0" w:firstRow="1" w:lastRow="0" w:firstColumn="1" w:lastColumn="0" w:noHBand="0" w:noVBand="1"/>
      </w:tblPr>
      <w:tblGrid>
        <w:gridCol w:w="3843"/>
        <w:gridCol w:w="864"/>
        <w:gridCol w:w="1387"/>
        <w:gridCol w:w="864"/>
        <w:gridCol w:w="1134"/>
        <w:gridCol w:w="864"/>
        <w:gridCol w:w="1134"/>
      </w:tblGrid>
      <w:tr w:rsidR="00921E32" w:rsidRPr="002C5749" w14:paraId="41E77B10" w14:textId="77777777" w:rsidTr="00747BB5">
        <w:trPr>
          <w:cnfStyle w:val="100000000000" w:firstRow="1" w:lastRow="0" w:firstColumn="0" w:lastColumn="0" w:oddVBand="0" w:evenVBand="0" w:oddHBand="0"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3843" w:type="dxa"/>
            <w:vMerge w:val="restart"/>
            <w:tcBorders>
              <w:top w:val="single" w:sz="12" w:space="0" w:color="auto"/>
              <w:left w:val="single" w:sz="12" w:space="0" w:color="auto"/>
              <w:right w:val="single" w:sz="18" w:space="0" w:color="auto"/>
            </w:tcBorders>
            <w:shd w:val="clear" w:color="auto" w:fill="FFFFFF" w:themeFill="background1"/>
            <w:noWrap/>
            <w:vAlign w:val="center"/>
            <w:hideMark/>
          </w:tcPr>
          <w:p w14:paraId="0EAA696E" w14:textId="77777777" w:rsidR="00921E32" w:rsidRDefault="00921E32" w:rsidP="00747BB5">
            <w:pPr>
              <w:spacing w:before="0" w:after="0"/>
              <w:rPr>
                <w:rFonts w:eastAsia="Times New Roman" w:cs="Times New Roman"/>
                <w:color w:val="000000"/>
                <w:lang w:eastAsia="en-CA"/>
              </w:rPr>
            </w:pPr>
            <w:r>
              <w:rPr>
                <w:rFonts w:ascii="Times New Roman" w:eastAsia="Times New Roman" w:hAnsi="Times New Roman" w:cs="Times New Roman"/>
                <w:color w:val="000000"/>
                <w:lang w:eastAsia="en-CA"/>
              </w:rPr>
              <w:t>Trip Attributes</w:t>
            </w:r>
          </w:p>
        </w:tc>
        <w:tc>
          <w:tcPr>
            <w:tcW w:w="2251" w:type="dxa"/>
            <w:gridSpan w:val="2"/>
            <w:tcBorders>
              <w:top w:val="single" w:sz="12" w:space="0" w:color="auto"/>
              <w:left w:val="single" w:sz="18" w:space="0" w:color="auto"/>
              <w:right w:val="single" w:sz="18" w:space="0" w:color="auto"/>
            </w:tcBorders>
            <w:shd w:val="clear" w:color="auto" w:fill="FFFFFF" w:themeFill="background1"/>
          </w:tcPr>
          <w:p w14:paraId="3A9B57CF" w14:textId="77777777" w:rsidR="00921E32" w:rsidRPr="002C5749" w:rsidRDefault="00921E32" w:rsidP="00747BB5">
            <w:pPr>
              <w:spacing w:before="0" w:after="0"/>
              <w:ind w:left="133" w:right="24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CA"/>
              </w:rPr>
            </w:pPr>
            <w:r w:rsidRPr="00CF1CA9">
              <w:rPr>
                <w:rFonts w:ascii="Times New Roman" w:eastAsia="Times New Roman" w:hAnsi="Times New Roman" w:cs="Times New Roman"/>
                <w:color w:val="000000"/>
                <w:lang w:eastAsia="en-CA"/>
              </w:rPr>
              <w:t xml:space="preserve">Members and </w:t>
            </w:r>
            <w:r>
              <w:rPr>
                <w:rFonts w:ascii="Times New Roman" w:eastAsia="Times New Roman" w:hAnsi="Times New Roman" w:cs="Times New Roman"/>
                <w:color w:val="000000"/>
                <w:lang w:eastAsia="en-CA"/>
              </w:rPr>
              <w:t>Daily Customers</w:t>
            </w:r>
          </w:p>
        </w:tc>
        <w:tc>
          <w:tcPr>
            <w:tcW w:w="1998" w:type="dxa"/>
            <w:gridSpan w:val="2"/>
            <w:tcBorders>
              <w:top w:val="single" w:sz="12" w:space="0" w:color="auto"/>
              <w:left w:val="single" w:sz="18" w:space="0" w:color="auto"/>
              <w:bottom w:val="single" w:sz="4" w:space="0" w:color="auto"/>
              <w:right w:val="single" w:sz="18" w:space="0" w:color="auto"/>
            </w:tcBorders>
            <w:shd w:val="clear" w:color="auto" w:fill="FFFFFF" w:themeFill="background1"/>
            <w:vAlign w:val="center"/>
          </w:tcPr>
          <w:p w14:paraId="74847889" w14:textId="77777777" w:rsidR="00921E32" w:rsidRPr="002C5749" w:rsidRDefault="00921E32" w:rsidP="00747BB5">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Members</w:t>
            </w:r>
          </w:p>
        </w:tc>
        <w:tc>
          <w:tcPr>
            <w:tcW w:w="1998" w:type="dxa"/>
            <w:gridSpan w:val="2"/>
            <w:tcBorders>
              <w:top w:val="single" w:sz="12" w:space="0" w:color="auto"/>
              <w:left w:val="single" w:sz="18" w:space="0" w:color="auto"/>
              <w:bottom w:val="single" w:sz="4" w:space="0" w:color="auto"/>
              <w:right w:val="single" w:sz="12" w:space="0" w:color="auto"/>
            </w:tcBorders>
            <w:shd w:val="clear" w:color="auto" w:fill="FFFFFF" w:themeFill="background1"/>
            <w:noWrap/>
            <w:vAlign w:val="center"/>
          </w:tcPr>
          <w:p w14:paraId="191125E5" w14:textId="77777777" w:rsidR="00921E32" w:rsidRPr="002C5749" w:rsidRDefault="00921E32" w:rsidP="00747BB5">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Daily Customers</w:t>
            </w:r>
          </w:p>
        </w:tc>
      </w:tr>
      <w:tr w:rsidR="00921E32" w:rsidRPr="002C5749" w14:paraId="00048232" w14:textId="77777777" w:rsidTr="00747BB5">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3843" w:type="dxa"/>
            <w:vMerge/>
            <w:tcBorders>
              <w:left w:val="single" w:sz="12" w:space="0" w:color="auto"/>
              <w:bottom w:val="single" w:sz="4" w:space="0" w:color="auto"/>
              <w:right w:val="single" w:sz="18" w:space="0" w:color="auto"/>
            </w:tcBorders>
            <w:shd w:val="clear" w:color="auto" w:fill="FFFFFF" w:themeFill="background1"/>
            <w:noWrap/>
            <w:vAlign w:val="center"/>
          </w:tcPr>
          <w:p w14:paraId="6868E97B" w14:textId="77777777" w:rsidR="00921E32" w:rsidRDefault="00921E32" w:rsidP="00747BB5">
            <w:pPr>
              <w:spacing w:before="0" w:after="0"/>
              <w:rPr>
                <w:rFonts w:eastAsia="Times New Roman" w:cs="Times New Roman"/>
                <w:color w:val="000000"/>
                <w:lang w:eastAsia="en-CA"/>
              </w:rPr>
            </w:pPr>
          </w:p>
        </w:tc>
        <w:tc>
          <w:tcPr>
            <w:tcW w:w="864" w:type="dxa"/>
            <w:tcBorders>
              <w:left w:val="single" w:sz="18" w:space="0" w:color="auto"/>
              <w:bottom w:val="single" w:sz="4" w:space="0" w:color="auto"/>
              <w:right w:val="single" w:sz="4" w:space="0" w:color="auto"/>
            </w:tcBorders>
            <w:shd w:val="clear" w:color="auto" w:fill="FFFFFF" w:themeFill="background1"/>
            <w:vAlign w:val="center"/>
          </w:tcPr>
          <w:p w14:paraId="1BD1F744" w14:textId="77777777" w:rsidR="00921E32" w:rsidRPr="00947F15"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CA"/>
              </w:rPr>
            </w:pPr>
            <w:r w:rsidRPr="00947F15">
              <w:rPr>
                <w:rFonts w:ascii="Times New Roman" w:eastAsia="Times New Roman" w:hAnsi="Times New Roman" w:cs="Times New Roman"/>
                <w:b/>
                <w:bCs/>
                <w:color w:val="000000"/>
                <w:lang w:eastAsia="en-CA"/>
              </w:rPr>
              <w:t>Mean</w:t>
            </w:r>
          </w:p>
        </w:tc>
        <w:tc>
          <w:tcPr>
            <w:tcW w:w="1387" w:type="dxa"/>
            <w:tcBorders>
              <w:left w:val="single" w:sz="4" w:space="0" w:color="auto"/>
              <w:bottom w:val="single" w:sz="4" w:space="0" w:color="auto"/>
              <w:right w:val="single" w:sz="18" w:space="0" w:color="auto"/>
            </w:tcBorders>
            <w:shd w:val="clear" w:color="auto" w:fill="FFFFFF" w:themeFill="background1"/>
            <w:vAlign w:val="center"/>
          </w:tcPr>
          <w:p w14:paraId="6107AE8A" w14:textId="77777777" w:rsidR="00921E32" w:rsidRPr="00947F15"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CA"/>
              </w:rPr>
            </w:pPr>
            <w:r w:rsidRPr="00947F15">
              <w:rPr>
                <w:rFonts w:ascii="Times New Roman" w:eastAsia="Times New Roman" w:hAnsi="Times New Roman" w:cs="Times New Roman"/>
                <w:b/>
                <w:bCs/>
                <w:color w:val="000000"/>
                <w:lang w:eastAsia="en-CA"/>
              </w:rPr>
              <w:t>Std. Deviation</w:t>
            </w:r>
          </w:p>
        </w:tc>
        <w:tc>
          <w:tcPr>
            <w:tcW w:w="86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7EBFBEDE" w14:textId="77777777" w:rsidR="00921E32" w:rsidRPr="00947F15"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CA"/>
              </w:rPr>
            </w:pPr>
            <w:r w:rsidRPr="00947F15">
              <w:rPr>
                <w:rFonts w:ascii="Times New Roman" w:eastAsia="Times New Roman" w:hAnsi="Times New Roman" w:cs="Times New Roman"/>
                <w:b/>
                <w:bCs/>
                <w:color w:val="000000"/>
                <w:lang w:eastAsia="en-CA"/>
              </w:rPr>
              <w:t>Mean</w:t>
            </w:r>
          </w:p>
        </w:tc>
        <w:tc>
          <w:tcPr>
            <w:tcW w:w="113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1D0A4994" w14:textId="77777777" w:rsidR="00921E32" w:rsidRPr="00947F15"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CA"/>
              </w:rPr>
            </w:pPr>
            <w:r w:rsidRPr="00947F15">
              <w:rPr>
                <w:rFonts w:ascii="Times New Roman" w:eastAsia="Times New Roman" w:hAnsi="Times New Roman" w:cs="Times New Roman"/>
                <w:b/>
                <w:bCs/>
                <w:color w:val="000000"/>
                <w:lang w:eastAsia="en-CA"/>
              </w:rPr>
              <w:t>Std. Deviation</w:t>
            </w:r>
          </w:p>
        </w:tc>
        <w:tc>
          <w:tcPr>
            <w:tcW w:w="864" w:type="dxa"/>
            <w:tcBorders>
              <w:top w:val="single" w:sz="4" w:space="0" w:color="auto"/>
              <w:left w:val="single" w:sz="18" w:space="0" w:color="auto"/>
              <w:bottom w:val="single" w:sz="4" w:space="0" w:color="auto"/>
              <w:right w:val="single" w:sz="4" w:space="0" w:color="auto"/>
            </w:tcBorders>
            <w:shd w:val="clear" w:color="auto" w:fill="FFFFFF" w:themeFill="background1"/>
            <w:noWrap/>
            <w:vAlign w:val="center"/>
          </w:tcPr>
          <w:p w14:paraId="2EB58138" w14:textId="77777777" w:rsidR="00921E32" w:rsidRPr="00947F15"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CA"/>
              </w:rPr>
            </w:pPr>
            <w:r w:rsidRPr="00947F15">
              <w:rPr>
                <w:rFonts w:ascii="Times New Roman" w:eastAsia="Times New Roman" w:hAnsi="Times New Roman" w:cs="Times New Roman"/>
                <w:b/>
                <w:bCs/>
                <w:color w:val="000000"/>
                <w:lang w:eastAsia="en-CA"/>
              </w:rPr>
              <w:t>Mean</w:t>
            </w:r>
          </w:p>
        </w:tc>
        <w:tc>
          <w:tcPr>
            <w:tcW w:w="1134"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042AFBA4" w14:textId="77777777" w:rsidR="00921E32" w:rsidRPr="00947F15"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CA"/>
              </w:rPr>
            </w:pPr>
            <w:r w:rsidRPr="00947F15">
              <w:rPr>
                <w:rFonts w:ascii="Times New Roman" w:eastAsia="Times New Roman" w:hAnsi="Times New Roman" w:cs="Times New Roman"/>
                <w:b/>
                <w:bCs/>
                <w:color w:val="000000"/>
                <w:lang w:eastAsia="en-CA"/>
              </w:rPr>
              <w:t>Std. Deviation</w:t>
            </w:r>
          </w:p>
        </w:tc>
      </w:tr>
      <w:tr w:rsidR="00921E32" w:rsidRPr="002C5749" w14:paraId="2E02982C" w14:textId="77777777" w:rsidTr="00747BB5">
        <w:trPr>
          <w:trHeight w:val="299"/>
          <w:jc w:val="center"/>
        </w:trPr>
        <w:tc>
          <w:tcPr>
            <w:cnfStyle w:val="001000000000" w:firstRow="0" w:lastRow="0" w:firstColumn="1" w:lastColumn="0" w:oddVBand="0" w:evenVBand="0" w:oddHBand="0" w:evenHBand="0" w:firstRowFirstColumn="0" w:firstRowLastColumn="0" w:lastRowFirstColumn="0" w:lastRowLastColumn="0"/>
            <w:tcW w:w="3843" w:type="dxa"/>
            <w:tcBorders>
              <w:top w:val="nil"/>
              <w:left w:val="single" w:sz="12" w:space="0" w:color="auto"/>
              <w:bottom w:val="nil"/>
              <w:right w:val="single" w:sz="18" w:space="0" w:color="auto"/>
            </w:tcBorders>
            <w:shd w:val="clear" w:color="auto" w:fill="FFFFFF" w:themeFill="background1"/>
            <w:noWrap/>
            <w:vAlign w:val="center"/>
          </w:tcPr>
          <w:p w14:paraId="480373CF" w14:textId="77777777" w:rsidR="00921E32" w:rsidRPr="00360149" w:rsidRDefault="00921E32" w:rsidP="00747BB5">
            <w:pPr>
              <w:spacing w:before="0" w:after="0"/>
              <w:rPr>
                <w:rFonts w:asciiTheme="majorBidi" w:eastAsia="Times New Roman" w:hAnsiTheme="majorBidi" w:cstheme="majorBidi"/>
                <w:b w:val="0"/>
                <w:bCs w:val="0"/>
                <w:color w:val="000000"/>
                <w:lang w:eastAsia="en-CA"/>
              </w:rPr>
            </w:pPr>
            <w:r w:rsidRPr="00360149">
              <w:rPr>
                <w:rFonts w:asciiTheme="majorBidi" w:eastAsia="Times New Roman" w:hAnsiTheme="majorBidi" w:cstheme="majorBidi"/>
                <w:b w:val="0"/>
                <w:bCs w:val="0"/>
                <w:color w:val="000000"/>
                <w:lang w:eastAsia="en-CA"/>
              </w:rPr>
              <w:t>Annual Membership</w:t>
            </w:r>
          </w:p>
        </w:tc>
        <w:tc>
          <w:tcPr>
            <w:tcW w:w="864" w:type="dxa"/>
            <w:tcBorders>
              <w:top w:val="nil"/>
              <w:left w:val="single" w:sz="18" w:space="0" w:color="auto"/>
              <w:bottom w:val="nil"/>
              <w:right w:val="single" w:sz="4" w:space="0" w:color="auto"/>
            </w:tcBorders>
            <w:shd w:val="clear" w:color="auto" w:fill="FFFFFF" w:themeFill="background1"/>
            <w:vAlign w:val="center"/>
          </w:tcPr>
          <w:p w14:paraId="477E9628" w14:textId="77777777" w:rsidR="00921E32" w:rsidRPr="008310D7"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53%</w:t>
            </w:r>
          </w:p>
        </w:tc>
        <w:tc>
          <w:tcPr>
            <w:tcW w:w="1387" w:type="dxa"/>
            <w:tcBorders>
              <w:top w:val="nil"/>
              <w:left w:val="single" w:sz="4" w:space="0" w:color="auto"/>
              <w:bottom w:val="nil"/>
              <w:right w:val="single" w:sz="18" w:space="0" w:color="auto"/>
            </w:tcBorders>
            <w:shd w:val="clear" w:color="auto" w:fill="FFFFFF" w:themeFill="background1"/>
            <w:vAlign w:val="center"/>
          </w:tcPr>
          <w:p w14:paraId="5E534895" w14:textId="77777777" w:rsidR="00921E32" w:rsidRPr="008310D7"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c>
          <w:tcPr>
            <w:tcW w:w="864" w:type="dxa"/>
            <w:tcBorders>
              <w:top w:val="nil"/>
              <w:left w:val="single" w:sz="18" w:space="0" w:color="auto"/>
              <w:bottom w:val="nil"/>
              <w:right w:val="single" w:sz="4" w:space="0" w:color="auto"/>
            </w:tcBorders>
            <w:shd w:val="clear" w:color="auto" w:fill="FFFFFF" w:themeFill="background1"/>
            <w:vAlign w:val="center"/>
          </w:tcPr>
          <w:p w14:paraId="3C1463FB" w14:textId="77777777" w:rsidR="00921E32" w:rsidRPr="008310D7"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p>
        </w:tc>
        <w:tc>
          <w:tcPr>
            <w:tcW w:w="1134" w:type="dxa"/>
            <w:tcBorders>
              <w:top w:val="nil"/>
              <w:left w:val="single" w:sz="4" w:space="0" w:color="auto"/>
              <w:bottom w:val="nil"/>
              <w:right w:val="single" w:sz="18" w:space="0" w:color="auto"/>
            </w:tcBorders>
            <w:shd w:val="clear" w:color="auto" w:fill="FFFFFF" w:themeFill="background1"/>
            <w:vAlign w:val="center"/>
          </w:tcPr>
          <w:p w14:paraId="754C6494" w14:textId="77777777" w:rsidR="00921E32" w:rsidRPr="008310D7"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p>
        </w:tc>
        <w:tc>
          <w:tcPr>
            <w:tcW w:w="864" w:type="dxa"/>
            <w:tcBorders>
              <w:top w:val="nil"/>
              <w:left w:val="single" w:sz="18" w:space="0" w:color="auto"/>
              <w:bottom w:val="nil"/>
              <w:right w:val="single" w:sz="4" w:space="0" w:color="auto"/>
            </w:tcBorders>
            <w:shd w:val="clear" w:color="auto" w:fill="FFFFFF" w:themeFill="background1"/>
            <w:noWrap/>
            <w:vAlign w:val="center"/>
          </w:tcPr>
          <w:p w14:paraId="0EBB7E26" w14:textId="77777777" w:rsidR="00921E32" w:rsidRPr="008310D7"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p>
        </w:tc>
        <w:tc>
          <w:tcPr>
            <w:tcW w:w="1134" w:type="dxa"/>
            <w:tcBorders>
              <w:top w:val="nil"/>
              <w:left w:val="single" w:sz="4" w:space="0" w:color="auto"/>
              <w:bottom w:val="nil"/>
              <w:right w:val="single" w:sz="12" w:space="0" w:color="auto"/>
            </w:tcBorders>
            <w:shd w:val="clear" w:color="auto" w:fill="FFFFFF" w:themeFill="background1"/>
            <w:vAlign w:val="center"/>
          </w:tcPr>
          <w:p w14:paraId="49E33F5C" w14:textId="77777777" w:rsidR="00921E32" w:rsidRPr="008310D7"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CA"/>
              </w:rPr>
            </w:pPr>
          </w:p>
        </w:tc>
      </w:tr>
      <w:tr w:rsidR="00921E32" w:rsidRPr="002C5749" w14:paraId="07EF463F" w14:textId="77777777" w:rsidTr="00747BB5">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3843" w:type="dxa"/>
            <w:tcBorders>
              <w:top w:val="nil"/>
              <w:left w:val="single" w:sz="12" w:space="0" w:color="auto"/>
              <w:bottom w:val="nil"/>
              <w:right w:val="single" w:sz="18" w:space="0" w:color="auto"/>
            </w:tcBorders>
            <w:shd w:val="clear" w:color="auto" w:fill="FFFFFF" w:themeFill="background1"/>
            <w:noWrap/>
            <w:vAlign w:val="center"/>
          </w:tcPr>
          <w:p w14:paraId="34948B1B" w14:textId="77777777" w:rsidR="00921E32" w:rsidRPr="00360149" w:rsidRDefault="00921E32" w:rsidP="00747BB5">
            <w:pPr>
              <w:spacing w:before="0" w:after="0"/>
              <w:rPr>
                <w:rFonts w:ascii="Times New Roman" w:eastAsia="Times New Roman" w:hAnsi="Times New Roman" w:cs="Times New Roman"/>
                <w:b w:val="0"/>
                <w:bCs w:val="0"/>
                <w:color w:val="000000"/>
                <w:lang w:eastAsia="en-CA"/>
              </w:rPr>
            </w:pPr>
            <w:r>
              <w:rPr>
                <w:rFonts w:ascii="Times New Roman" w:eastAsia="Times New Roman" w:hAnsi="Times New Roman" w:cs="Times New Roman"/>
                <w:b w:val="0"/>
                <w:bCs w:val="0"/>
                <w:color w:val="000000"/>
                <w:lang w:eastAsia="en-CA"/>
              </w:rPr>
              <w:t>Male</w:t>
            </w:r>
          </w:p>
        </w:tc>
        <w:tc>
          <w:tcPr>
            <w:tcW w:w="864" w:type="dxa"/>
            <w:tcBorders>
              <w:top w:val="nil"/>
              <w:left w:val="single" w:sz="18" w:space="0" w:color="auto"/>
              <w:bottom w:val="nil"/>
              <w:right w:val="single" w:sz="4" w:space="0" w:color="auto"/>
            </w:tcBorders>
            <w:shd w:val="clear" w:color="auto" w:fill="FFFFFF" w:themeFill="background1"/>
          </w:tcPr>
          <w:p w14:paraId="41A94A59" w14:textId="77777777" w:rsidR="00921E32"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CA"/>
              </w:rPr>
            </w:pPr>
          </w:p>
        </w:tc>
        <w:tc>
          <w:tcPr>
            <w:tcW w:w="1387" w:type="dxa"/>
            <w:tcBorders>
              <w:top w:val="nil"/>
              <w:left w:val="single" w:sz="4" w:space="0" w:color="auto"/>
              <w:bottom w:val="nil"/>
              <w:right w:val="single" w:sz="18" w:space="0" w:color="auto"/>
            </w:tcBorders>
            <w:shd w:val="clear" w:color="auto" w:fill="FFFFFF" w:themeFill="background1"/>
          </w:tcPr>
          <w:p w14:paraId="1696135F" w14:textId="77777777" w:rsidR="00921E32"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CA"/>
              </w:rPr>
            </w:pPr>
          </w:p>
        </w:tc>
        <w:tc>
          <w:tcPr>
            <w:tcW w:w="864" w:type="dxa"/>
            <w:tcBorders>
              <w:top w:val="nil"/>
              <w:left w:val="single" w:sz="18" w:space="0" w:color="auto"/>
              <w:bottom w:val="nil"/>
              <w:right w:val="single" w:sz="4" w:space="0" w:color="auto"/>
            </w:tcBorders>
            <w:shd w:val="clear" w:color="auto" w:fill="FFFFFF" w:themeFill="background1"/>
            <w:vAlign w:val="center"/>
          </w:tcPr>
          <w:p w14:paraId="1671F197" w14:textId="77777777" w:rsidR="00921E32" w:rsidRPr="007B7440"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79%</w:t>
            </w:r>
          </w:p>
        </w:tc>
        <w:tc>
          <w:tcPr>
            <w:tcW w:w="1134" w:type="dxa"/>
            <w:tcBorders>
              <w:top w:val="nil"/>
              <w:left w:val="single" w:sz="4" w:space="0" w:color="auto"/>
              <w:bottom w:val="nil"/>
              <w:right w:val="single" w:sz="18" w:space="0" w:color="auto"/>
            </w:tcBorders>
            <w:shd w:val="clear" w:color="auto" w:fill="FFFFFF" w:themeFill="background1"/>
            <w:vAlign w:val="center"/>
          </w:tcPr>
          <w:p w14:paraId="2C4DEBAC" w14:textId="77777777" w:rsidR="00921E32" w:rsidRPr="007B7440"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c>
          <w:tcPr>
            <w:tcW w:w="864" w:type="dxa"/>
            <w:tcBorders>
              <w:top w:val="nil"/>
              <w:left w:val="single" w:sz="18" w:space="0" w:color="auto"/>
              <w:bottom w:val="nil"/>
              <w:right w:val="single" w:sz="4" w:space="0" w:color="auto"/>
            </w:tcBorders>
            <w:shd w:val="clear" w:color="auto" w:fill="FFFFFF" w:themeFill="background1"/>
            <w:noWrap/>
            <w:vAlign w:val="center"/>
          </w:tcPr>
          <w:p w14:paraId="4456F9B4" w14:textId="77777777" w:rsidR="00921E32" w:rsidRPr="007B7440"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p>
        </w:tc>
        <w:tc>
          <w:tcPr>
            <w:tcW w:w="1134" w:type="dxa"/>
            <w:tcBorders>
              <w:top w:val="nil"/>
              <w:left w:val="single" w:sz="4" w:space="0" w:color="auto"/>
              <w:bottom w:val="nil"/>
              <w:right w:val="single" w:sz="12" w:space="0" w:color="auto"/>
            </w:tcBorders>
            <w:shd w:val="clear" w:color="auto" w:fill="FFFFFF" w:themeFill="background1"/>
            <w:vAlign w:val="center"/>
          </w:tcPr>
          <w:p w14:paraId="57B64E86" w14:textId="77777777" w:rsidR="00921E32" w:rsidRPr="007B7440"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p>
        </w:tc>
      </w:tr>
      <w:tr w:rsidR="00921E32" w:rsidRPr="002C5749" w14:paraId="6457C113" w14:textId="77777777" w:rsidTr="00747BB5">
        <w:trPr>
          <w:trHeight w:val="299"/>
          <w:jc w:val="center"/>
        </w:trPr>
        <w:tc>
          <w:tcPr>
            <w:cnfStyle w:val="001000000000" w:firstRow="0" w:lastRow="0" w:firstColumn="1" w:lastColumn="0" w:oddVBand="0" w:evenVBand="0" w:oddHBand="0" w:evenHBand="0" w:firstRowFirstColumn="0" w:firstRowLastColumn="0" w:lastRowFirstColumn="0" w:lastRowLastColumn="0"/>
            <w:tcW w:w="3843" w:type="dxa"/>
            <w:tcBorders>
              <w:top w:val="nil"/>
              <w:left w:val="single" w:sz="12" w:space="0" w:color="auto"/>
              <w:bottom w:val="nil"/>
              <w:right w:val="single" w:sz="18" w:space="0" w:color="auto"/>
            </w:tcBorders>
            <w:shd w:val="clear" w:color="auto" w:fill="FFFFFF" w:themeFill="background1"/>
            <w:noWrap/>
            <w:vAlign w:val="center"/>
          </w:tcPr>
          <w:p w14:paraId="01669105" w14:textId="77777777" w:rsidR="00921E32" w:rsidRPr="00360149" w:rsidRDefault="00921E32" w:rsidP="00747BB5">
            <w:pPr>
              <w:spacing w:before="0" w:after="0"/>
              <w:rPr>
                <w:rFonts w:ascii="Times New Roman" w:eastAsia="Times New Roman" w:hAnsi="Times New Roman" w:cs="Times New Roman"/>
                <w:b w:val="0"/>
                <w:bCs w:val="0"/>
                <w:color w:val="000000"/>
                <w:lang w:eastAsia="en-CA"/>
              </w:rPr>
            </w:pPr>
            <w:r>
              <w:rPr>
                <w:rFonts w:ascii="Times New Roman" w:eastAsia="Times New Roman" w:hAnsi="Times New Roman" w:cs="Times New Roman"/>
                <w:b w:val="0"/>
                <w:bCs w:val="0"/>
                <w:color w:val="000000"/>
                <w:lang w:eastAsia="en-CA"/>
              </w:rPr>
              <w:t>Age</w:t>
            </w:r>
          </w:p>
        </w:tc>
        <w:tc>
          <w:tcPr>
            <w:tcW w:w="864" w:type="dxa"/>
            <w:tcBorders>
              <w:top w:val="nil"/>
              <w:left w:val="single" w:sz="18" w:space="0" w:color="auto"/>
              <w:bottom w:val="nil"/>
              <w:right w:val="single" w:sz="4" w:space="0" w:color="auto"/>
            </w:tcBorders>
            <w:shd w:val="clear" w:color="auto" w:fill="FFFFFF" w:themeFill="background1"/>
          </w:tcPr>
          <w:p w14:paraId="56D60DC9" w14:textId="77777777" w:rsidR="00921E32"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CA"/>
              </w:rPr>
            </w:pPr>
          </w:p>
        </w:tc>
        <w:tc>
          <w:tcPr>
            <w:tcW w:w="1387" w:type="dxa"/>
            <w:tcBorders>
              <w:top w:val="nil"/>
              <w:left w:val="single" w:sz="4" w:space="0" w:color="auto"/>
              <w:bottom w:val="nil"/>
              <w:right w:val="single" w:sz="18" w:space="0" w:color="auto"/>
            </w:tcBorders>
            <w:shd w:val="clear" w:color="auto" w:fill="FFFFFF" w:themeFill="background1"/>
          </w:tcPr>
          <w:p w14:paraId="6CDBAEDC" w14:textId="77777777" w:rsidR="00921E32"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CA"/>
              </w:rPr>
            </w:pPr>
          </w:p>
        </w:tc>
        <w:tc>
          <w:tcPr>
            <w:tcW w:w="864" w:type="dxa"/>
            <w:tcBorders>
              <w:top w:val="nil"/>
              <w:left w:val="single" w:sz="18" w:space="0" w:color="auto"/>
              <w:bottom w:val="nil"/>
              <w:right w:val="single" w:sz="4" w:space="0" w:color="auto"/>
            </w:tcBorders>
            <w:shd w:val="clear" w:color="auto" w:fill="FFFFFF" w:themeFill="background1"/>
            <w:vAlign w:val="center"/>
          </w:tcPr>
          <w:p w14:paraId="42D0273B" w14:textId="77777777" w:rsidR="00921E32" w:rsidRPr="007B744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36.15</w:t>
            </w:r>
          </w:p>
        </w:tc>
        <w:tc>
          <w:tcPr>
            <w:tcW w:w="1134" w:type="dxa"/>
            <w:tcBorders>
              <w:top w:val="nil"/>
              <w:left w:val="single" w:sz="4" w:space="0" w:color="auto"/>
              <w:bottom w:val="nil"/>
              <w:right w:val="single" w:sz="18" w:space="0" w:color="auto"/>
            </w:tcBorders>
            <w:shd w:val="clear" w:color="auto" w:fill="FFFFFF" w:themeFill="background1"/>
            <w:vAlign w:val="center"/>
          </w:tcPr>
          <w:p w14:paraId="467DDF45" w14:textId="77777777" w:rsidR="00921E32" w:rsidRPr="007B744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10.44</w:t>
            </w:r>
          </w:p>
        </w:tc>
        <w:tc>
          <w:tcPr>
            <w:tcW w:w="864" w:type="dxa"/>
            <w:tcBorders>
              <w:top w:val="nil"/>
              <w:left w:val="single" w:sz="18" w:space="0" w:color="auto"/>
              <w:bottom w:val="nil"/>
              <w:right w:val="single" w:sz="4" w:space="0" w:color="auto"/>
            </w:tcBorders>
            <w:shd w:val="clear" w:color="auto" w:fill="FFFFFF" w:themeFill="background1"/>
            <w:noWrap/>
            <w:vAlign w:val="center"/>
          </w:tcPr>
          <w:p w14:paraId="65EB35ED" w14:textId="77777777" w:rsidR="00921E32" w:rsidRPr="007B744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p>
        </w:tc>
        <w:tc>
          <w:tcPr>
            <w:tcW w:w="1134" w:type="dxa"/>
            <w:tcBorders>
              <w:top w:val="nil"/>
              <w:left w:val="single" w:sz="4" w:space="0" w:color="auto"/>
              <w:bottom w:val="nil"/>
              <w:right w:val="single" w:sz="12" w:space="0" w:color="auto"/>
            </w:tcBorders>
            <w:shd w:val="clear" w:color="auto" w:fill="FFFFFF" w:themeFill="background1"/>
            <w:vAlign w:val="center"/>
          </w:tcPr>
          <w:p w14:paraId="0B80B977" w14:textId="77777777" w:rsidR="00921E32" w:rsidRPr="007B744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CA"/>
              </w:rPr>
            </w:pPr>
          </w:p>
        </w:tc>
      </w:tr>
      <w:tr w:rsidR="00921E32" w:rsidRPr="002C5749" w14:paraId="388B3029" w14:textId="77777777" w:rsidTr="00747BB5">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3843" w:type="dxa"/>
            <w:tcBorders>
              <w:top w:val="nil"/>
              <w:left w:val="single" w:sz="12" w:space="0" w:color="auto"/>
              <w:bottom w:val="nil"/>
              <w:right w:val="single" w:sz="18" w:space="0" w:color="auto"/>
            </w:tcBorders>
            <w:shd w:val="clear" w:color="auto" w:fill="FFFFFF" w:themeFill="background1"/>
            <w:noWrap/>
            <w:vAlign w:val="center"/>
          </w:tcPr>
          <w:p w14:paraId="1596F49C" w14:textId="77777777" w:rsidR="00921E32" w:rsidRPr="002C5749" w:rsidRDefault="00921E32" w:rsidP="00747BB5">
            <w:pPr>
              <w:spacing w:before="0" w:after="0"/>
              <w:rPr>
                <w:rFonts w:ascii="Times New Roman" w:eastAsia="Times New Roman" w:hAnsi="Times New Roman" w:cs="Times New Roman"/>
                <w:b w:val="0"/>
                <w:bCs w:val="0"/>
                <w:color w:val="000000"/>
                <w:lang w:eastAsia="en-CA"/>
              </w:rPr>
            </w:pPr>
            <w:r w:rsidRPr="00360149">
              <w:rPr>
                <w:rFonts w:ascii="Times New Roman" w:eastAsia="Times New Roman" w:hAnsi="Times New Roman" w:cs="Times New Roman"/>
                <w:b w:val="0"/>
                <w:bCs w:val="0"/>
                <w:color w:val="000000"/>
                <w:lang w:eastAsia="en-CA"/>
              </w:rPr>
              <w:t>Network Distance (km)</w:t>
            </w:r>
          </w:p>
        </w:tc>
        <w:tc>
          <w:tcPr>
            <w:tcW w:w="864" w:type="dxa"/>
            <w:tcBorders>
              <w:top w:val="nil"/>
              <w:left w:val="single" w:sz="18" w:space="0" w:color="auto"/>
              <w:bottom w:val="nil"/>
              <w:right w:val="single" w:sz="4" w:space="0" w:color="auto"/>
            </w:tcBorders>
            <w:shd w:val="clear" w:color="auto" w:fill="FFFFFF" w:themeFill="background1"/>
            <w:vAlign w:val="center"/>
          </w:tcPr>
          <w:p w14:paraId="5B32BE11" w14:textId="77777777" w:rsidR="00921E32" w:rsidRPr="007B7440"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7B7440">
              <w:rPr>
                <w:rFonts w:ascii="Times New Roman" w:eastAsia="Times New Roman" w:hAnsi="Times New Roman" w:cs="Times New Roman"/>
                <w:color w:val="000000"/>
                <w:lang w:eastAsia="en-CA"/>
              </w:rPr>
              <w:t>2.54</w:t>
            </w:r>
          </w:p>
        </w:tc>
        <w:tc>
          <w:tcPr>
            <w:tcW w:w="1387" w:type="dxa"/>
            <w:tcBorders>
              <w:top w:val="nil"/>
              <w:left w:val="single" w:sz="4" w:space="0" w:color="auto"/>
              <w:bottom w:val="nil"/>
              <w:right w:val="single" w:sz="18" w:space="0" w:color="auto"/>
            </w:tcBorders>
            <w:shd w:val="clear" w:color="auto" w:fill="FFFFFF" w:themeFill="background1"/>
            <w:vAlign w:val="center"/>
          </w:tcPr>
          <w:p w14:paraId="44B27143" w14:textId="77777777" w:rsidR="00921E32" w:rsidRPr="007B7440"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7B7440">
              <w:rPr>
                <w:rFonts w:ascii="Times New Roman" w:eastAsia="Times New Roman" w:hAnsi="Times New Roman" w:cs="Times New Roman"/>
                <w:color w:val="000000"/>
                <w:lang w:eastAsia="en-CA"/>
              </w:rPr>
              <w:t>1.99</w:t>
            </w:r>
          </w:p>
        </w:tc>
        <w:tc>
          <w:tcPr>
            <w:tcW w:w="864" w:type="dxa"/>
            <w:tcBorders>
              <w:top w:val="nil"/>
              <w:left w:val="single" w:sz="18" w:space="0" w:color="auto"/>
              <w:bottom w:val="nil"/>
              <w:right w:val="single" w:sz="4" w:space="0" w:color="auto"/>
            </w:tcBorders>
            <w:shd w:val="clear" w:color="auto" w:fill="FFFFFF" w:themeFill="background1"/>
          </w:tcPr>
          <w:p w14:paraId="0CAFDE13" w14:textId="77777777" w:rsidR="00921E32" w:rsidRPr="0066425D"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66425D">
              <w:rPr>
                <w:rFonts w:ascii="Times New Roman" w:eastAsia="Times New Roman" w:hAnsi="Times New Roman" w:cs="Times New Roman"/>
                <w:color w:val="000000"/>
                <w:lang w:eastAsia="en-CA"/>
              </w:rPr>
              <w:t>2.40</w:t>
            </w:r>
          </w:p>
        </w:tc>
        <w:tc>
          <w:tcPr>
            <w:tcW w:w="1134" w:type="dxa"/>
            <w:tcBorders>
              <w:top w:val="nil"/>
              <w:left w:val="single" w:sz="4" w:space="0" w:color="auto"/>
              <w:bottom w:val="nil"/>
              <w:right w:val="single" w:sz="18" w:space="0" w:color="auto"/>
            </w:tcBorders>
            <w:shd w:val="clear" w:color="auto" w:fill="FFFFFF" w:themeFill="background1"/>
          </w:tcPr>
          <w:p w14:paraId="51E7445C" w14:textId="77777777" w:rsidR="00921E32" w:rsidRPr="0066425D"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66425D">
              <w:rPr>
                <w:rFonts w:ascii="Times New Roman" w:eastAsia="Times New Roman" w:hAnsi="Times New Roman" w:cs="Times New Roman"/>
                <w:color w:val="000000"/>
                <w:lang w:eastAsia="en-CA"/>
              </w:rPr>
              <w:t>1.72</w:t>
            </w:r>
          </w:p>
        </w:tc>
        <w:tc>
          <w:tcPr>
            <w:tcW w:w="864" w:type="dxa"/>
            <w:tcBorders>
              <w:top w:val="nil"/>
              <w:left w:val="single" w:sz="18" w:space="0" w:color="auto"/>
              <w:bottom w:val="nil"/>
              <w:right w:val="single" w:sz="4" w:space="0" w:color="auto"/>
            </w:tcBorders>
            <w:shd w:val="clear" w:color="auto" w:fill="FFFFFF" w:themeFill="background1"/>
            <w:noWrap/>
          </w:tcPr>
          <w:p w14:paraId="303665E0" w14:textId="77777777" w:rsidR="00921E32" w:rsidRPr="0066425D"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66425D">
              <w:rPr>
                <w:rFonts w:ascii="Times New Roman" w:eastAsia="Times New Roman" w:hAnsi="Times New Roman" w:cs="Times New Roman"/>
                <w:color w:val="000000"/>
                <w:lang w:eastAsia="en-CA"/>
              </w:rPr>
              <w:t>3.02</w:t>
            </w:r>
          </w:p>
        </w:tc>
        <w:tc>
          <w:tcPr>
            <w:tcW w:w="1134" w:type="dxa"/>
            <w:tcBorders>
              <w:top w:val="nil"/>
              <w:left w:val="single" w:sz="4" w:space="0" w:color="auto"/>
              <w:bottom w:val="nil"/>
              <w:right w:val="single" w:sz="12" w:space="0" w:color="auto"/>
            </w:tcBorders>
            <w:shd w:val="clear" w:color="auto" w:fill="FFFFFF" w:themeFill="background1"/>
          </w:tcPr>
          <w:p w14:paraId="31EEFDCB" w14:textId="77777777" w:rsidR="00921E32" w:rsidRPr="0066425D"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66425D">
              <w:rPr>
                <w:rFonts w:ascii="Times New Roman" w:eastAsia="Times New Roman" w:hAnsi="Times New Roman" w:cs="Times New Roman"/>
                <w:color w:val="000000"/>
                <w:lang w:eastAsia="en-CA"/>
              </w:rPr>
              <w:t>2.12</w:t>
            </w:r>
          </w:p>
        </w:tc>
      </w:tr>
      <w:tr w:rsidR="00921E32" w:rsidRPr="002C5749" w14:paraId="4C18F2D0" w14:textId="77777777" w:rsidTr="00747BB5">
        <w:trPr>
          <w:trHeight w:val="299"/>
          <w:jc w:val="center"/>
        </w:trPr>
        <w:tc>
          <w:tcPr>
            <w:cnfStyle w:val="001000000000" w:firstRow="0" w:lastRow="0" w:firstColumn="1" w:lastColumn="0" w:oddVBand="0" w:evenVBand="0" w:oddHBand="0" w:evenHBand="0" w:firstRowFirstColumn="0" w:firstRowLastColumn="0" w:lastRowFirstColumn="0" w:lastRowLastColumn="0"/>
            <w:tcW w:w="3843" w:type="dxa"/>
            <w:tcBorders>
              <w:top w:val="nil"/>
              <w:left w:val="single" w:sz="12" w:space="0" w:color="auto"/>
              <w:bottom w:val="nil"/>
              <w:right w:val="single" w:sz="18" w:space="0" w:color="auto"/>
            </w:tcBorders>
            <w:shd w:val="clear" w:color="auto" w:fill="FFFFFF" w:themeFill="background1"/>
            <w:noWrap/>
            <w:vAlign w:val="center"/>
          </w:tcPr>
          <w:p w14:paraId="4EC35F73" w14:textId="77777777" w:rsidR="00921E32" w:rsidRPr="00360149" w:rsidRDefault="00921E32" w:rsidP="00747BB5">
            <w:pPr>
              <w:spacing w:before="0" w:after="0"/>
              <w:ind w:left="720"/>
              <w:rPr>
                <w:rFonts w:ascii="Times New Roman" w:eastAsia="Times New Roman" w:hAnsi="Times New Roman" w:cs="Times New Roman"/>
                <w:b w:val="0"/>
                <w:bCs w:val="0"/>
                <w:color w:val="000000"/>
                <w:lang w:eastAsia="en-CA"/>
              </w:rPr>
            </w:pPr>
            <w:r>
              <w:rPr>
                <w:rFonts w:ascii="Times New Roman" w:eastAsia="Times New Roman" w:hAnsi="Times New Roman" w:cs="Times New Roman"/>
                <w:b w:val="0"/>
                <w:bCs w:val="0"/>
                <w:color w:val="000000"/>
                <w:lang w:eastAsia="en-CA"/>
              </w:rPr>
              <w:t>Network Distance (male</w:t>
            </w:r>
            <w:r w:rsidRPr="00360149">
              <w:rPr>
                <w:rFonts w:ascii="Times New Roman" w:eastAsia="Times New Roman" w:hAnsi="Times New Roman" w:cs="Times New Roman"/>
                <w:b w:val="0"/>
                <w:bCs w:val="0"/>
                <w:color w:val="000000"/>
                <w:lang w:eastAsia="en-CA"/>
              </w:rPr>
              <w:t xml:space="preserve"> only)</w:t>
            </w:r>
          </w:p>
        </w:tc>
        <w:tc>
          <w:tcPr>
            <w:tcW w:w="864" w:type="dxa"/>
            <w:tcBorders>
              <w:top w:val="nil"/>
              <w:left w:val="single" w:sz="18" w:space="0" w:color="auto"/>
              <w:bottom w:val="nil"/>
              <w:right w:val="single" w:sz="4" w:space="0" w:color="auto"/>
            </w:tcBorders>
            <w:shd w:val="clear" w:color="auto" w:fill="FFFFFF" w:themeFill="background1"/>
          </w:tcPr>
          <w:p w14:paraId="38318E5A" w14:textId="77777777" w:rsidR="00921E32" w:rsidRPr="007B744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CA"/>
              </w:rPr>
            </w:pPr>
          </w:p>
        </w:tc>
        <w:tc>
          <w:tcPr>
            <w:tcW w:w="1387" w:type="dxa"/>
            <w:tcBorders>
              <w:top w:val="nil"/>
              <w:left w:val="single" w:sz="4" w:space="0" w:color="auto"/>
              <w:bottom w:val="nil"/>
              <w:right w:val="single" w:sz="18" w:space="0" w:color="auto"/>
            </w:tcBorders>
            <w:shd w:val="clear" w:color="auto" w:fill="FFFFFF" w:themeFill="background1"/>
          </w:tcPr>
          <w:p w14:paraId="602EE8C9" w14:textId="77777777" w:rsidR="00921E32" w:rsidRPr="007B744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CA"/>
              </w:rPr>
            </w:pPr>
          </w:p>
        </w:tc>
        <w:tc>
          <w:tcPr>
            <w:tcW w:w="864" w:type="dxa"/>
            <w:tcBorders>
              <w:top w:val="nil"/>
              <w:left w:val="single" w:sz="18" w:space="0" w:color="auto"/>
              <w:bottom w:val="nil"/>
              <w:right w:val="single" w:sz="4" w:space="0" w:color="auto"/>
            </w:tcBorders>
            <w:shd w:val="clear" w:color="auto" w:fill="FFFFFF" w:themeFill="background1"/>
          </w:tcPr>
          <w:p w14:paraId="02A55BE9" w14:textId="77777777" w:rsidR="00921E32" w:rsidRPr="007B744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B7440">
              <w:rPr>
                <w:rFonts w:ascii="Times New Roman" w:eastAsia="Times New Roman" w:hAnsi="Times New Roman" w:cs="Times New Roman"/>
                <w:color w:val="000000"/>
                <w:lang w:eastAsia="en-CA"/>
              </w:rPr>
              <w:t>2</w:t>
            </w:r>
            <w:r>
              <w:rPr>
                <w:rFonts w:ascii="Times New Roman" w:eastAsia="Times New Roman" w:hAnsi="Times New Roman" w:cs="Times New Roman"/>
                <w:color w:val="000000"/>
                <w:lang w:eastAsia="en-CA"/>
              </w:rPr>
              <w:t>.</w:t>
            </w:r>
            <w:r w:rsidRPr="007B7440">
              <w:rPr>
                <w:rFonts w:ascii="Times New Roman" w:eastAsia="Times New Roman" w:hAnsi="Times New Roman" w:cs="Times New Roman"/>
                <w:color w:val="000000"/>
                <w:lang w:eastAsia="en-CA"/>
              </w:rPr>
              <w:t>31</w:t>
            </w:r>
          </w:p>
        </w:tc>
        <w:tc>
          <w:tcPr>
            <w:tcW w:w="1134" w:type="dxa"/>
            <w:tcBorders>
              <w:top w:val="nil"/>
              <w:left w:val="single" w:sz="4" w:space="0" w:color="auto"/>
              <w:bottom w:val="nil"/>
              <w:right w:val="single" w:sz="18" w:space="0" w:color="auto"/>
            </w:tcBorders>
            <w:shd w:val="clear" w:color="auto" w:fill="FFFFFF" w:themeFill="background1"/>
          </w:tcPr>
          <w:p w14:paraId="1CC3BAE9" w14:textId="77777777" w:rsidR="00921E32" w:rsidRPr="007B744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B7440">
              <w:rPr>
                <w:rFonts w:ascii="Times New Roman" w:eastAsia="Times New Roman" w:hAnsi="Times New Roman" w:cs="Times New Roman"/>
                <w:color w:val="000000"/>
                <w:lang w:eastAsia="en-CA"/>
              </w:rPr>
              <w:t>1</w:t>
            </w:r>
            <w:r>
              <w:rPr>
                <w:rFonts w:ascii="Times New Roman" w:eastAsia="Times New Roman" w:hAnsi="Times New Roman" w:cs="Times New Roman"/>
                <w:color w:val="000000"/>
                <w:lang w:eastAsia="en-CA"/>
              </w:rPr>
              <w:t>.73</w:t>
            </w:r>
          </w:p>
        </w:tc>
        <w:tc>
          <w:tcPr>
            <w:tcW w:w="864" w:type="dxa"/>
            <w:tcBorders>
              <w:top w:val="nil"/>
              <w:left w:val="single" w:sz="18" w:space="0" w:color="auto"/>
              <w:bottom w:val="nil"/>
              <w:right w:val="single" w:sz="4" w:space="0" w:color="auto"/>
            </w:tcBorders>
            <w:shd w:val="clear" w:color="auto" w:fill="FFFFFF" w:themeFill="background1"/>
            <w:noWrap/>
          </w:tcPr>
          <w:p w14:paraId="1BE63824" w14:textId="77777777" w:rsidR="00921E32" w:rsidRPr="007B744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p>
        </w:tc>
        <w:tc>
          <w:tcPr>
            <w:tcW w:w="1134" w:type="dxa"/>
            <w:tcBorders>
              <w:top w:val="nil"/>
              <w:left w:val="single" w:sz="4" w:space="0" w:color="auto"/>
              <w:bottom w:val="nil"/>
              <w:right w:val="single" w:sz="12" w:space="0" w:color="auto"/>
            </w:tcBorders>
            <w:shd w:val="clear" w:color="auto" w:fill="FFFFFF" w:themeFill="background1"/>
          </w:tcPr>
          <w:p w14:paraId="6A049019" w14:textId="77777777" w:rsidR="00921E32" w:rsidRPr="007B744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CA"/>
              </w:rPr>
            </w:pPr>
          </w:p>
        </w:tc>
      </w:tr>
      <w:tr w:rsidR="00921E32" w:rsidRPr="002C5749" w14:paraId="34952111" w14:textId="77777777" w:rsidTr="00747BB5">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3843" w:type="dxa"/>
            <w:tcBorders>
              <w:top w:val="nil"/>
              <w:left w:val="single" w:sz="12" w:space="0" w:color="auto"/>
              <w:bottom w:val="nil"/>
              <w:right w:val="single" w:sz="18" w:space="0" w:color="auto"/>
            </w:tcBorders>
            <w:shd w:val="clear" w:color="auto" w:fill="FFFFFF" w:themeFill="background1"/>
            <w:noWrap/>
            <w:vAlign w:val="center"/>
          </w:tcPr>
          <w:p w14:paraId="7427E655" w14:textId="77777777" w:rsidR="00921E32" w:rsidRPr="00360149" w:rsidRDefault="00921E32" w:rsidP="00747BB5">
            <w:pPr>
              <w:spacing w:before="0" w:after="0"/>
              <w:ind w:left="720"/>
              <w:rPr>
                <w:rFonts w:ascii="Times New Roman" w:eastAsia="Times New Roman" w:hAnsi="Times New Roman" w:cs="Times New Roman"/>
                <w:b w:val="0"/>
                <w:bCs w:val="0"/>
                <w:color w:val="000000"/>
                <w:lang w:eastAsia="en-CA"/>
              </w:rPr>
            </w:pPr>
            <w:r w:rsidRPr="00360149">
              <w:rPr>
                <w:rFonts w:ascii="Times New Roman" w:eastAsia="Times New Roman" w:hAnsi="Times New Roman" w:cs="Times New Roman"/>
                <w:b w:val="0"/>
                <w:bCs w:val="0"/>
                <w:color w:val="000000"/>
                <w:lang w:eastAsia="en-CA"/>
              </w:rPr>
              <w:t>Network Distance (female only)</w:t>
            </w:r>
          </w:p>
        </w:tc>
        <w:tc>
          <w:tcPr>
            <w:tcW w:w="864" w:type="dxa"/>
            <w:tcBorders>
              <w:top w:val="nil"/>
              <w:left w:val="single" w:sz="18" w:space="0" w:color="auto"/>
              <w:bottom w:val="nil"/>
              <w:right w:val="single" w:sz="4" w:space="0" w:color="auto"/>
            </w:tcBorders>
            <w:shd w:val="clear" w:color="auto" w:fill="FFFFFF" w:themeFill="background1"/>
          </w:tcPr>
          <w:p w14:paraId="39BC43BD" w14:textId="77777777" w:rsidR="00921E32" w:rsidRPr="007B7440"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CA"/>
              </w:rPr>
            </w:pPr>
          </w:p>
        </w:tc>
        <w:tc>
          <w:tcPr>
            <w:tcW w:w="1387" w:type="dxa"/>
            <w:tcBorders>
              <w:top w:val="nil"/>
              <w:left w:val="single" w:sz="4" w:space="0" w:color="auto"/>
              <w:bottom w:val="nil"/>
              <w:right w:val="single" w:sz="18" w:space="0" w:color="auto"/>
            </w:tcBorders>
            <w:shd w:val="clear" w:color="auto" w:fill="FFFFFF" w:themeFill="background1"/>
          </w:tcPr>
          <w:p w14:paraId="067F830E" w14:textId="77777777" w:rsidR="00921E32" w:rsidRPr="007B7440"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CA"/>
              </w:rPr>
            </w:pPr>
          </w:p>
        </w:tc>
        <w:tc>
          <w:tcPr>
            <w:tcW w:w="864" w:type="dxa"/>
            <w:tcBorders>
              <w:top w:val="nil"/>
              <w:left w:val="single" w:sz="18" w:space="0" w:color="auto"/>
              <w:bottom w:val="nil"/>
              <w:right w:val="single" w:sz="4" w:space="0" w:color="auto"/>
            </w:tcBorders>
            <w:shd w:val="clear" w:color="auto" w:fill="FFFFFF" w:themeFill="background1"/>
          </w:tcPr>
          <w:p w14:paraId="64D357F2" w14:textId="77777777" w:rsidR="00921E32" w:rsidRPr="007B7440"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7B7440">
              <w:rPr>
                <w:rFonts w:ascii="Times New Roman" w:eastAsia="Times New Roman" w:hAnsi="Times New Roman" w:cs="Times New Roman"/>
                <w:color w:val="000000"/>
                <w:lang w:eastAsia="en-CA"/>
              </w:rPr>
              <w:t>2.52</w:t>
            </w:r>
          </w:p>
        </w:tc>
        <w:tc>
          <w:tcPr>
            <w:tcW w:w="1134" w:type="dxa"/>
            <w:tcBorders>
              <w:top w:val="nil"/>
              <w:left w:val="single" w:sz="4" w:space="0" w:color="auto"/>
              <w:bottom w:val="nil"/>
              <w:right w:val="single" w:sz="18" w:space="0" w:color="auto"/>
            </w:tcBorders>
            <w:shd w:val="clear" w:color="auto" w:fill="FFFFFF" w:themeFill="background1"/>
          </w:tcPr>
          <w:p w14:paraId="1AE1D108" w14:textId="77777777" w:rsidR="00921E32" w:rsidRPr="007B7440"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7B7440">
              <w:rPr>
                <w:rFonts w:ascii="Times New Roman" w:eastAsia="Times New Roman" w:hAnsi="Times New Roman" w:cs="Times New Roman"/>
                <w:color w:val="000000"/>
                <w:lang w:eastAsia="en-CA"/>
              </w:rPr>
              <w:t>1.77</w:t>
            </w:r>
          </w:p>
        </w:tc>
        <w:tc>
          <w:tcPr>
            <w:tcW w:w="864" w:type="dxa"/>
            <w:tcBorders>
              <w:top w:val="nil"/>
              <w:left w:val="single" w:sz="18" w:space="0" w:color="auto"/>
              <w:bottom w:val="nil"/>
              <w:right w:val="single" w:sz="4" w:space="0" w:color="auto"/>
            </w:tcBorders>
            <w:shd w:val="clear" w:color="auto" w:fill="FFFFFF" w:themeFill="background1"/>
            <w:noWrap/>
          </w:tcPr>
          <w:p w14:paraId="641CEBE2" w14:textId="77777777" w:rsidR="00921E32" w:rsidRPr="007B7440"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p>
        </w:tc>
        <w:tc>
          <w:tcPr>
            <w:tcW w:w="1134" w:type="dxa"/>
            <w:tcBorders>
              <w:top w:val="nil"/>
              <w:left w:val="single" w:sz="4" w:space="0" w:color="auto"/>
              <w:bottom w:val="nil"/>
              <w:right w:val="single" w:sz="12" w:space="0" w:color="auto"/>
            </w:tcBorders>
            <w:shd w:val="clear" w:color="auto" w:fill="FFFFFF" w:themeFill="background1"/>
          </w:tcPr>
          <w:p w14:paraId="44921DFC" w14:textId="77777777" w:rsidR="00921E32" w:rsidRPr="007B7440"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CA"/>
              </w:rPr>
            </w:pPr>
          </w:p>
        </w:tc>
      </w:tr>
      <w:tr w:rsidR="00921E32" w:rsidRPr="002C5749" w14:paraId="5A291EEE" w14:textId="77777777" w:rsidTr="00747BB5">
        <w:trPr>
          <w:trHeight w:val="299"/>
          <w:jc w:val="center"/>
        </w:trPr>
        <w:tc>
          <w:tcPr>
            <w:cnfStyle w:val="001000000000" w:firstRow="0" w:lastRow="0" w:firstColumn="1" w:lastColumn="0" w:oddVBand="0" w:evenVBand="0" w:oddHBand="0" w:evenHBand="0" w:firstRowFirstColumn="0" w:firstRowLastColumn="0" w:lastRowFirstColumn="0" w:lastRowLastColumn="0"/>
            <w:tcW w:w="3843" w:type="dxa"/>
            <w:tcBorders>
              <w:top w:val="nil"/>
              <w:left w:val="single" w:sz="12" w:space="0" w:color="auto"/>
              <w:bottom w:val="nil"/>
              <w:right w:val="single" w:sz="18" w:space="0" w:color="auto"/>
            </w:tcBorders>
            <w:shd w:val="clear" w:color="auto" w:fill="FFFFFF" w:themeFill="background1"/>
            <w:noWrap/>
            <w:vAlign w:val="center"/>
          </w:tcPr>
          <w:p w14:paraId="58225ED1" w14:textId="77777777" w:rsidR="00921E32" w:rsidRPr="00360149" w:rsidRDefault="00921E32" w:rsidP="00747BB5">
            <w:pPr>
              <w:spacing w:before="0" w:after="0"/>
              <w:rPr>
                <w:rFonts w:ascii="Times New Roman" w:eastAsia="Times New Roman" w:hAnsi="Times New Roman" w:cs="Times New Roman"/>
                <w:b w:val="0"/>
                <w:bCs w:val="0"/>
                <w:color w:val="000000"/>
                <w:lang w:eastAsia="en-CA"/>
              </w:rPr>
            </w:pPr>
            <w:r w:rsidRPr="00360149">
              <w:rPr>
                <w:rFonts w:ascii="Times New Roman" w:eastAsia="Times New Roman" w:hAnsi="Times New Roman" w:cs="Times New Roman"/>
                <w:b w:val="0"/>
                <w:bCs w:val="0"/>
                <w:color w:val="000000"/>
                <w:lang w:eastAsia="en-CA"/>
              </w:rPr>
              <w:t>Duration (min)</w:t>
            </w:r>
          </w:p>
        </w:tc>
        <w:tc>
          <w:tcPr>
            <w:tcW w:w="864" w:type="dxa"/>
            <w:tcBorders>
              <w:top w:val="nil"/>
              <w:left w:val="single" w:sz="18" w:space="0" w:color="auto"/>
              <w:bottom w:val="nil"/>
              <w:right w:val="single" w:sz="4" w:space="0" w:color="auto"/>
            </w:tcBorders>
            <w:shd w:val="clear" w:color="auto" w:fill="FFFFFF" w:themeFill="background1"/>
            <w:vAlign w:val="center"/>
          </w:tcPr>
          <w:p w14:paraId="399C695E" w14:textId="77777777" w:rsidR="00921E32" w:rsidRPr="007B744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B7440">
              <w:rPr>
                <w:rFonts w:ascii="Times New Roman" w:eastAsia="Times New Roman" w:hAnsi="Times New Roman" w:cs="Times New Roman"/>
                <w:color w:val="000000"/>
                <w:lang w:eastAsia="en-CA"/>
              </w:rPr>
              <w:t>20.66</w:t>
            </w:r>
          </w:p>
        </w:tc>
        <w:tc>
          <w:tcPr>
            <w:tcW w:w="1387" w:type="dxa"/>
            <w:tcBorders>
              <w:top w:val="nil"/>
              <w:left w:val="single" w:sz="4" w:space="0" w:color="auto"/>
              <w:bottom w:val="nil"/>
              <w:right w:val="single" w:sz="18" w:space="0" w:color="auto"/>
            </w:tcBorders>
            <w:shd w:val="clear" w:color="auto" w:fill="FFFFFF" w:themeFill="background1"/>
            <w:vAlign w:val="center"/>
          </w:tcPr>
          <w:p w14:paraId="40831523" w14:textId="77777777" w:rsidR="00921E32" w:rsidRPr="007B744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B7440">
              <w:rPr>
                <w:rFonts w:ascii="Times New Roman" w:eastAsia="Times New Roman" w:hAnsi="Times New Roman" w:cs="Times New Roman"/>
                <w:color w:val="000000"/>
                <w:lang w:eastAsia="en-CA"/>
              </w:rPr>
              <w:t>45.96</w:t>
            </w:r>
          </w:p>
        </w:tc>
        <w:tc>
          <w:tcPr>
            <w:tcW w:w="864" w:type="dxa"/>
            <w:tcBorders>
              <w:top w:val="nil"/>
              <w:left w:val="single" w:sz="18" w:space="0" w:color="auto"/>
              <w:bottom w:val="nil"/>
              <w:right w:val="single" w:sz="4" w:space="0" w:color="auto"/>
            </w:tcBorders>
            <w:shd w:val="clear" w:color="auto" w:fill="FFFFFF" w:themeFill="background1"/>
          </w:tcPr>
          <w:p w14:paraId="7FCEBF52" w14:textId="77777777" w:rsidR="00921E32" w:rsidRPr="0066425D"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66425D">
              <w:rPr>
                <w:rFonts w:ascii="Times New Roman" w:eastAsia="Times New Roman" w:hAnsi="Times New Roman" w:cs="Times New Roman"/>
                <w:color w:val="000000"/>
                <w:lang w:eastAsia="en-CA"/>
              </w:rPr>
              <w:t>11.19</w:t>
            </w:r>
          </w:p>
        </w:tc>
        <w:tc>
          <w:tcPr>
            <w:tcW w:w="1134" w:type="dxa"/>
            <w:tcBorders>
              <w:top w:val="nil"/>
              <w:left w:val="single" w:sz="4" w:space="0" w:color="auto"/>
              <w:bottom w:val="nil"/>
              <w:right w:val="single" w:sz="18" w:space="0" w:color="auto"/>
            </w:tcBorders>
            <w:shd w:val="clear" w:color="auto" w:fill="FFFFFF" w:themeFill="background1"/>
          </w:tcPr>
          <w:p w14:paraId="398EA44D" w14:textId="77777777" w:rsidR="00921E32" w:rsidRPr="0066425D"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66425D">
              <w:rPr>
                <w:rFonts w:ascii="Times New Roman" w:eastAsia="Times New Roman" w:hAnsi="Times New Roman" w:cs="Times New Roman"/>
                <w:color w:val="000000"/>
                <w:lang w:eastAsia="en-CA"/>
              </w:rPr>
              <w:t>7.11</w:t>
            </w:r>
          </w:p>
        </w:tc>
        <w:tc>
          <w:tcPr>
            <w:tcW w:w="864" w:type="dxa"/>
            <w:tcBorders>
              <w:top w:val="nil"/>
              <w:left w:val="single" w:sz="18" w:space="0" w:color="auto"/>
              <w:bottom w:val="nil"/>
              <w:right w:val="single" w:sz="4" w:space="0" w:color="auto"/>
            </w:tcBorders>
            <w:shd w:val="clear" w:color="auto" w:fill="FFFFFF" w:themeFill="background1"/>
            <w:noWrap/>
          </w:tcPr>
          <w:p w14:paraId="3041ED06" w14:textId="77777777" w:rsidR="00921E32" w:rsidRPr="0066425D"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66425D">
              <w:rPr>
                <w:rFonts w:ascii="Times New Roman" w:eastAsia="Times New Roman" w:hAnsi="Times New Roman" w:cs="Times New Roman"/>
                <w:color w:val="000000"/>
                <w:lang w:eastAsia="en-CA"/>
              </w:rPr>
              <w:t>22.70</w:t>
            </w:r>
          </w:p>
        </w:tc>
        <w:tc>
          <w:tcPr>
            <w:tcW w:w="1134" w:type="dxa"/>
            <w:tcBorders>
              <w:top w:val="nil"/>
              <w:left w:val="single" w:sz="4" w:space="0" w:color="auto"/>
              <w:bottom w:val="nil"/>
              <w:right w:val="single" w:sz="12" w:space="0" w:color="auto"/>
            </w:tcBorders>
            <w:shd w:val="clear" w:color="auto" w:fill="FFFFFF" w:themeFill="background1"/>
          </w:tcPr>
          <w:p w14:paraId="6C2ECADB" w14:textId="77777777" w:rsidR="00921E32" w:rsidRPr="0066425D"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66425D">
              <w:rPr>
                <w:rFonts w:ascii="Times New Roman" w:eastAsia="Times New Roman" w:hAnsi="Times New Roman" w:cs="Times New Roman"/>
                <w:color w:val="000000"/>
                <w:lang w:eastAsia="en-CA"/>
              </w:rPr>
              <w:t>14.04</w:t>
            </w:r>
          </w:p>
        </w:tc>
      </w:tr>
      <w:tr w:rsidR="00921E32" w:rsidRPr="002C5749" w14:paraId="5E329B97" w14:textId="77777777" w:rsidTr="00747BB5">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3843" w:type="dxa"/>
            <w:tcBorders>
              <w:top w:val="nil"/>
              <w:left w:val="single" w:sz="12" w:space="0" w:color="auto"/>
              <w:bottom w:val="nil"/>
              <w:right w:val="single" w:sz="18" w:space="0" w:color="auto"/>
            </w:tcBorders>
            <w:shd w:val="clear" w:color="auto" w:fill="FFFFFF" w:themeFill="background1"/>
            <w:noWrap/>
            <w:vAlign w:val="center"/>
          </w:tcPr>
          <w:p w14:paraId="76947589" w14:textId="77777777" w:rsidR="00921E32" w:rsidRPr="00360149" w:rsidRDefault="00921E32" w:rsidP="00747BB5">
            <w:pPr>
              <w:spacing w:before="0" w:after="0"/>
              <w:ind w:left="720"/>
              <w:rPr>
                <w:rFonts w:ascii="Times New Roman" w:eastAsia="Times New Roman" w:hAnsi="Times New Roman" w:cs="Times New Roman"/>
                <w:b w:val="0"/>
                <w:bCs w:val="0"/>
                <w:color w:val="000000"/>
                <w:lang w:eastAsia="en-CA"/>
              </w:rPr>
            </w:pPr>
            <w:r w:rsidRPr="00360149">
              <w:rPr>
                <w:rFonts w:ascii="Times New Roman" w:eastAsia="Times New Roman" w:hAnsi="Times New Roman" w:cs="Times New Roman"/>
                <w:b w:val="0"/>
                <w:bCs w:val="0"/>
                <w:color w:val="000000"/>
                <w:lang w:eastAsia="en-CA"/>
              </w:rPr>
              <w:t>Duration (male only)</w:t>
            </w:r>
          </w:p>
        </w:tc>
        <w:tc>
          <w:tcPr>
            <w:tcW w:w="864" w:type="dxa"/>
            <w:tcBorders>
              <w:top w:val="nil"/>
              <w:left w:val="single" w:sz="18" w:space="0" w:color="auto"/>
              <w:bottom w:val="nil"/>
              <w:right w:val="single" w:sz="4" w:space="0" w:color="auto"/>
            </w:tcBorders>
            <w:shd w:val="clear" w:color="auto" w:fill="FFFFFF" w:themeFill="background1"/>
          </w:tcPr>
          <w:p w14:paraId="386E0A3F" w14:textId="77777777" w:rsidR="00921E32" w:rsidRPr="007B7440"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CA"/>
              </w:rPr>
            </w:pPr>
          </w:p>
        </w:tc>
        <w:tc>
          <w:tcPr>
            <w:tcW w:w="1387" w:type="dxa"/>
            <w:tcBorders>
              <w:top w:val="nil"/>
              <w:left w:val="single" w:sz="4" w:space="0" w:color="auto"/>
              <w:bottom w:val="nil"/>
              <w:right w:val="single" w:sz="18" w:space="0" w:color="auto"/>
            </w:tcBorders>
            <w:shd w:val="clear" w:color="auto" w:fill="FFFFFF" w:themeFill="background1"/>
          </w:tcPr>
          <w:p w14:paraId="708BE7ED" w14:textId="77777777" w:rsidR="00921E32" w:rsidRPr="007B7440"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CA"/>
              </w:rPr>
            </w:pPr>
          </w:p>
        </w:tc>
        <w:tc>
          <w:tcPr>
            <w:tcW w:w="864" w:type="dxa"/>
            <w:tcBorders>
              <w:top w:val="nil"/>
              <w:left w:val="single" w:sz="18" w:space="0" w:color="auto"/>
              <w:bottom w:val="nil"/>
              <w:right w:val="single" w:sz="4" w:space="0" w:color="auto"/>
            </w:tcBorders>
            <w:shd w:val="clear" w:color="auto" w:fill="FFFFFF" w:themeFill="background1"/>
          </w:tcPr>
          <w:p w14:paraId="424D7585" w14:textId="77777777" w:rsidR="00921E32" w:rsidRPr="007B7440"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7B7440">
              <w:rPr>
                <w:rFonts w:ascii="Times New Roman" w:eastAsia="Times New Roman" w:hAnsi="Times New Roman" w:cs="Times New Roman"/>
                <w:color w:val="000000"/>
                <w:lang w:eastAsia="en-CA"/>
              </w:rPr>
              <w:t>11.53</w:t>
            </w:r>
          </w:p>
        </w:tc>
        <w:tc>
          <w:tcPr>
            <w:tcW w:w="1134" w:type="dxa"/>
            <w:tcBorders>
              <w:top w:val="nil"/>
              <w:left w:val="single" w:sz="4" w:space="0" w:color="auto"/>
              <w:bottom w:val="nil"/>
              <w:right w:val="single" w:sz="18" w:space="0" w:color="auto"/>
            </w:tcBorders>
            <w:shd w:val="clear" w:color="auto" w:fill="FFFFFF" w:themeFill="background1"/>
          </w:tcPr>
          <w:p w14:paraId="30A24410" w14:textId="77777777" w:rsidR="00921E32" w:rsidRPr="007B7440"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7B7440">
              <w:rPr>
                <w:rFonts w:ascii="Times New Roman" w:eastAsia="Times New Roman" w:hAnsi="Times New Roman" w:cs="Times New Roman"/>
                <w:color w:val="000000"/>
                <w:lang w:eastAsia="en-CA"/>
              </w:rPr>
              <w:t>23.66</w:t>
            </w:r>
          </w:p>
        </w:tc>
        <w:tc>
          <w:tcPr>
            <w:tcW w:w="864" w:type="dxa"/>
            <w:tcBorders>
              <w:top w:val="nil"/>
              <w:left w:val="single" w:sz="18" w:space="0" w:color="auto"/>
              <w:bottom w:val="nil"/>
              <w:right w:val="single" w:sz="4" w:space="0" w:color="auto"/>
            </w:tcBorders>
            <w:shd w:val="clear" w:color="auto" w:fill="FFFFFF" w:themeFill="background1"/>
            <w:noWrap/>
          </w:tcPr>
          <w:p w14:paraId="5C19DDFF" w14:textId="77777777" w:rsidR="00921E32" w:rsidRPr="007B7440"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p>
        </w:tc>
        <w:tc>
          <w:tcPr>
            <w:tcW w:w="1134" w:type="dxa"/>
            <w:tcBorders>
              <w:top w:val="nil"/>
              <w:left w:val="single" w:sz="4" w:space="0" w:color="auto"/>
              <w:bottom w:val="nil"/>
              <w:right w:val="single" w:sz="12" w:space="0" w:color="auto"/>
            </w:tcBorders>
            <w:shd w:val="clear" w:color="auto" w:fill="FFFFFF" w:themeFill="background1"/>
          </w:tcPr>
          <w:p w14:paraId="676664B7" w14:textId="77777777" w:rsidR="00921E32" w:rsidRPr="007B7440"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CA"/>
              </w:rPr>
            </w:pPr>
          </w:p>
        </w:tc>
      </w:tr>
      <w:tr w:rsidR="00921E32" w:rsidRPr="002C5749" w14:paraId="7F06AE72" w14:textId="77777777" w:rsidTr="00747BB5">
        <w:trPr>
          <w:trHeight w:val="299"/>
          <w:jc w:val="center"/>
        </w:trPr>
        <w:tc>
          <w:tcPr>
            <w:cnfStyle w:val="001000000000" w:firstRow="0" w:lastRow="0" w:firstColumn="1" w:lastColumn="0" w:oddVBand="0" w:evenVBand="0" w:oddHBand="0" w:evenHBand="0" w:firstRowFirstColumn="0" w:firstRowLastColumn="0" w:lastRowFirstColumn="0" w:lastRowLastColumn="0"/>
            <w:tcW w:w="3843" w:type="dxa"/>
            <w:tcBorders>
              <w:top w:val="nil"/>
              <w:left w:val="single" w:sz="12" w:space="0" w:color="auto"/>
              <w:bottom w:val="nil"/>
              <w:right w:val="single" w:sz="18" w:space="0" w:color="auto"/>
            </w:tcBorders>
            <w:shd w:val="clear" w:color="auto" w:fill="FFFFFF" w:themeFill="background1"/>
            <w:noWrap/>
            <w:vAlign w:val="center"/>
          </w:tcPr>
          <w:p w14:paraId="5687EB43" w14:textId="77777777" w:rsidR="00921E32" w:rsidRPr="00360149" w:rsidRDefault="00921E32" w:rsidP="00747BB5">
            <w:pPr>
              <w:spacing w:before="0" w:after="0"/>
              <w:ind w:left="720"/>
              <w:rPr>
                <w:rFonts w:ascii="Times New Roman" w:eastAsia="Times New Roman" w:hAnsi="Times New Roman" w:cs="Times New Roman"/>
                <w:b w:val="0"/>
                <w:bCs w:val="0"/>
                <w:color w:val="000000"/>
                <w:lang w:eastAsia="en-CA"/>
              </w:rPr>
            </w:pPr>
            <w:r w:rsidRPr="00360149">
              <w:rPr>
                <w:rFonts w:ascii="Times New Roman" w:eastAsia="Times New Roman" w:hAnsi="Times New Roman" w:cs="Times New Roman"/>
                <w:b w:val="0"/>
                <w:bCs w:val="0"/>
                <w:color w:val="000000"/>
                <w:lang w:eastAsia="en-CA"/>
              </w:rPr>
              <w:t>Duration (female only)</w:t>
            </w:r>
          </w:p>
        </w:tc>
        <w:tc>
          <w:tcPr>
            <w:tcW w:w="864" w:type="dxa"/>
            <w:tcBorders>
              <w:top w:val="nil"/>
              <w:left w:val="single" w:sz="18" w:space="0" w:color="auto"/>
              <w:bottom w:val="nil"/>
              <w:right w:val="single" w:sz="4" w:space="0" w:color="auto"/>
            </w:tcBorders>
            <w:shd w:val="clear" w:color="auto" w:fill="FFFFFF" w:themeFill="background1"/>
          </w:tcPr>
          <w:p w14:paraId="37594966" w14:textId="77777777" w:rsidR="00921E32" w:rsidRPr="007B744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CA"/>
              </w:rPr>
            </w:pPr>
          </w:p>
        </w:tc>
        <w:tc>
          <w:tcPr>
            <w:tcW w:w="1387" w:type="dxa"/>
            <w:tcBorders>
              <w:top w:val="nil"/>
              <w:left w:val="single" w:sz="4" w:space="0" w:color="auto"/>
              <w:bottom w:val="nil"/>
              <w:right w:val="single" w:sz="18" w:space="0" w:color="auto"/>
            </w:tcBorders>
            <w:shd w:val="clear" w:color="auto" w:fill="FFFFFF" w:themeFill="background1"/>
          </w:tcPr>
          <w:p w14:paraId="7761A2A5" w14:textId="77777777" w:rsidR="00921E32" w:rsidRPr="007B744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CA"/>
              </w:rPr>
            </w:pPr>
          </w:p>
        </w:tc>
        <w:tc>
          <w:tcPr>
            <w:tcW w:w="864" w:type="dxa"/>
            <w:tcBorders>
              <w:top w:val="nil"/>
              <w:left w:val="single" w:sz="18" w:space="0" w:color="auto"/>
              <w:bottom w:val="nil"/>
              <w:right w:val="single" w:sz="4" w:space="0" w:color="auto"/>
            </w:tcBorders>
            <w:shd w:val="clear" w:color="auto" w:fill="FFFFFF" w:themeFill="background1"/>
          </w:tcPr>
          <w:p w14:paraId="77A996EA" w14:textId="77777777" w:rsidR="00921E32" w:rsidRPr="007B744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B7440">
              <w:rPr>
                <w:rFonts w:ascii="Times New Roman" w:eastAsia="Times New Roman" w:hAnsi="Times New Roman" w:cs="Times New Roman"/>
                <w:color w:val="000000"/>
                <w:lang w:eastAsia="en-CA"/>
              </w:rPr>
              <w:t>13.94</w:t>
            </w:r>
          </w:p>
        </w:tc>
        <w:tc>
          <w:tcPr>
            <w:tcW w:w="1134" w:type="dxa"/>
            <w:tcBorders>
              <w:top w:val="nil"/>
              <w:left w:val="single" w:sz="4" w:space="0" w:color="auto"/>
              <w:bottom w:val="nil"/>
              <w:right w:val="single" w:sz="18" w:space="0" w:color="auto"/>
            </w:tcBorders>
            <w:shd w:val="clear" w:color="auto" w:fill="FFFFFF" w:themeFill="background1"/>
          </w:tcPr>
          <w:p w14:paraId="400F7C54" w14:textId="77777777" w:rsidR="00921E32" w:rsidRPr="007B744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7B7440">
              <w:rPr>
                <w:rFonts w:ascii="Times New Roman" w:eastAsia="Times New Roman" w:hAnsi="Times New Roman" w:cs="Times New Roman"/>
                <w:color w:val="000000"/>
                <w:lang w:eastAsia="en-CA"/>
              </w:rPr>
              <w:t>26.71</w:t>
            </w:r>
          </w:p>
        </w:tc>
        <w:tc>
          <w:tcPr>
            <w:tcW w:w="864" w:type="dxa"/>
            <w:tcBorders>
              <w:top w:val="nil"/>
              <w:left w:val="single" w:sz="18" w:space="0" w:color="auto"/>
              <w:bottom w:val="nil"/>
              <w:right w:val="single" w:sz="4" w:space="0" w:color="auto"/>
            </w:tcBorders>
            <w:shd w:val="clear" w:color="auto" w:fill="FFFFFF" w:themeFill="background1"/>
            <w:noWrap/>
          </w:tcPr>
          <w:p w14:paraId="2D217CF5" w14:textId="77777777" w:rsidR="00921E32" w:rsidRPr="007B744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p>
        </w:tc>
        <w:tc>
          <w:tcPr>
            <w:tcW w:w="1134" w:type="dxa"/>
            <w:tcBorders>
              <w:top w:val="nil"/>
              <w:left w:val="single" w:sz="4" w:space="0" w:color="auto"/>
              <w:bottom w:val="nil"/>
              <w:right w:val="single" w:sz="12" w:space="0" w:color="auto"/>
            </w:tcBorders>
            <w:shd w:val="clear" w:color="auto" w:fill="FFFFFF" w:themeFill="background1"/>
          </w:tcPr>
          <w:p w14:paraId="78C37FB1" w14:textId="77777777" w:rsidR="00921E32" w:rsidRPr="007B744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CA"/>
              </w:rPr>
            </w:pPr>
          </w:p>
        </w:tc>
      </w:tr>
      <w:tr w:rsidR="00921E32" w:rsidRPr="002C5749" w14:paraId="679D0CE3" w14:textId="77777777" w:rsidTr="00747BB5">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10090" w:type="dxa"/>
            <w:gridSpan w:val="7"/>
            <w:tcBorders>
              <w:top w:val="single" w:sz="18" w:space="0" w:color="auto"/>
              <w:left w:val="single" w:sz="12" w:space="0" w:color="auto"/>
              <w:bottom w:val="single" w:sz="12" w:space="0" w:color="auto"/>
              <w:right w:val="single" w:sz="4" w:space="0" w:color="auto"/>
            </w:tcBorders>
            <w:shd w:val="clear" w:color="auto" w:fill="BFBFBF" w:themeFill="background1" w:themeFillShade="BF"/>
            <w:noWrap/>
            <w:vAlign w:val="bottom"/>
          </w:tcPr>
          <w:p w14:paraId="3E5F4313" w14:textId="77777777" w:rsidR="00921E32" w:rsidRPr="002C5749" w:rsidRDefault="00921E32" w:rsidP="00747BB5">
            <w:pPr>
              <w:spacing w:before="0" w:after="0"/>
              <w:rPr>
                <w:rFonts w:ascii="Times New Roman" w:eastAsia="Times New Roman" w:hAnsi="Times New Roman" w:cs="Times New Roman"/>
                <w:color w:val="000000"/>
                <w:lang w:eastAsia="en-CA"/>
              </w:rPr>
            </w:pPr>
          </w:p>
        </w:tc>
      </w:tr>
      <w:tr w:rsidR="00921E32" w:rsidRPr="002C5749" w14:paraId="63980A50" w14:textId="77777777" w:rsidTr="00747BB5">
        <w:trPr>
          <w:trHeight w:val="406"/>
          <w:jc w:val="center"/>
        </w:trPr>
        <w:tc>
          <w:tcPr>
            <w:cnfStyle w:val="001000000000" w:firstRow="0" w:lastRow="0" w:firstColumn="1" w:lastColumn="0" w:oddVBand="0" w:evenVBand="0" w:oddHBand="0" w:evenHBand="0" w:firstRowFirstColumn="0" w:firstRowLastColumn="0" w:lastRowFirstColumn="0" w:lastRowLastColumn="0"/>
            <w:tcW w:w="4707" w:type="dxa"/>
            <w:gridSpan w:val="2"/>
            <w:tcBorders>
              <w:top w:val="single" w:sz="18" w:space="0" w:color="auto"/>
              <w:left w:val="single" w:sz="12" w:space="0" w:color="auto"/>
              <w:bottom w:val="single" w:sz="4" w:space="0" w:color="auto"/>
              <w:right w:val="single" w:sz="18" w:space="0" w:color="auto"/>
            </w:tcBorders>
            <w:shd w:val="clear" w:color="auto" w:fill="FFFFFF" w:themeFill="background1"/>
            <w:noWrap/>
            <w:vAlign w:val="center"/>
          </w:tcPr>
          <w:p w14:paraId="0F044A44" w14:textId="77777777" w:rsidR="00921E32" w:rsidRPr="002C5749" w:rsidRDefault="00921E32" w:rsidP="00747BB5">
            <w:pPr>
              <w:spacing w:before="0" w:after="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Station Attributes</w:t>
            </w:r>
          </w:p>
        </w:tc>
        <w:tc>
          <w:tcPr>
            <w:tcW w:w="2251" w:type="dxa"/>
            <w:gridSpan w:val="2"/>
            <w:tcBorders>
              <w:top w:val="single" w:sz="18" w:space="0" w:color="auto"/>
              <w:left w:val="single" w:sz="18" w:space="0" w:color="auto"/>
              <w:bottom w:val="single" w:sz="4" w:space="0" w:color="auto"/>
              <w:right w:val="single" w:sz="4" w:space="0" w:color="auto"/>
            </w:tcBorders>
            <w:shd w:val="clear" w:color="auto" w:fill="FFFFFF" w:themeFill="background1"/>
            <w:vAlign w:val="center"/>
          </w:tcPr>
          <w:p w14:paraId="32A1D876" w14:textId="77777777" w:rsidR="00921E32" w:rsidRPr="00947F15"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n-CA"/>
              </w:rPr>
            </w:pPr>
            <w:r w:rsidRPr="00947F15">
              <w:rPr>
                <w:rFonts w:ascii="Times New Roman" w:eastAsia="Times New Roman" w:hAnsi="Times New Roman" w:cs="Times New Roman"/>
                <w:b/>
                <w:bCs/>
                <w:color w:val="000000"/>
                <w:lang w:eastAsia="en-CA"/>
              </w:rPr>
              <w:t>Mean</w:t>
            </w:r>
          </w:p>
        </w:tc>
        <w:tc>
          <w:tcPr>
            <w:tcW w:w="3132" w:type="dxa"/>
            <w:gridSpan w:val="3"/>
            <w:tcBorders>
              <w:top w:val="single" w:sz="18" w:space="0" w:color="auto"/>
              <w:left w:val="single" w:sz="4" w:space="0" w:color="auto"/>
              <w:bottom w:val="single" w:sz="4" w:space="0" w:color="auto"/>
              <w:right w:val="single" w:sz="4" w:space="0" w:color="auto"/>
            </w:tcBorders>
            <w:shd w:val="clear" w:color="auto" w:fill="FFFFFF" w:themeFill="background1"/>
            <w:vAlign w:val="center"/>
          </w:tcPr>
          <w:p w14:paraId="05FA04D5" w14:textId="77777777" w:rsidR="00921E32" w:rsidRPr="00947F15"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n-CA"/>
              </w:rPr>
            </w:pPr>
            <w:r w:rsidRPr="00947F15">
              <w:rPr>
                <w:rFonts w:ascii="Times New Roman" w:eastAsia="Times New Roman" w:hAnsi="Times New Roman" w:cs="Times New Roman"/>
                <w:b/>
                <w:bCs/>
                <w:color w:val="000000"/>
                <w:lang w:eastAsia="en-CA"/>
              </w:rPr>
              <w:t>Std. Deviation</w:t>
            </w:r>
          </w:p>
        </w:tc>
      </w:tr>
      <w:tr w:rsidR="00921E32" w:rsidRPr="002C5749" w14:paraId="7C51E86C" w14:textId="77777777" w:rsidTr="00747BB5">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707" w:type="dxa"/>
            <w:gridSpan w:val="2"/>
            <w:tcBorders>
              <w:top w:val="single" w:sz="4" w:space="0" w:color="auto"/>
              <w:left w:val="single" w:sz="12" w:space="0" w:color="auto"/>
              <w:bottom w:val="nil"/>
              <w:right w:val="single" w:sz="18" w:space="0" w:color="auto"/>
            </w:tcBorders>
            <w:shd w:val="clear" w:color="auto" w:fill="FFFFFF" w:themeFill="background1"/>
            <w:noWrap/>
            <w:vAlign w:val="center"/>
            <w:hideMark/>
          </w:tcPr>
          <w:p w14:paraId="5AD07BF9" w14:textId="77777777" w:rsidR="00921E32" w:rsidRPr="002C5749" w:rsidRDefault="00921E32" w:rsidP="00747BB5">
            <w:pPr>
              <w:spacing w:before="0" w:after="0"/>
              <w:rPr>
                <w:rFonts w:ascii="Times New Roman" w:eastAsia="Times New Roman" w:hAnsi="Times New Roman" w:cs="Times New Roman"/>
                <w:b w:val="0"/>
                <w:bCs w:val="0"/>
                <w:color w:val="000000"/>
                <w:lang w:eastAsia="en-CA"/>
              </w:rPr>
            </w:pPr>
            <w:r w:rsidRPr="002C5749">
              <w:rPr>
                <w:rFonts w:ascii="Times New Roman" w:eastAsia="Times New Roman" w:hAnsi="Times New Roman" w:cs="Times New Roman"/>
                <w:b w:val="0"/>
                <w:bCs w:val="0"/>
                <w:color w:val="000000"/>
                <w:lang w:eastAsia="en-CA"/>
              </w:rPr>
              <w:t>Elevation (m)</w:t>
            </w:r>
          </w:p>
        </w:tc>
        <w:tc>
          <w:tcPr>
            <w:tcW w:w="2251" w:type="dxa"/>
            <w:gridSpan w:val="2"/>
            <w:tcBorders>
              <w:top w:val="single" w:sz="4" w:space="0" w:color="auto"/>
              <w:left w:val="single" w:sz="18" w:space="0" w:color="auto"/>
              <w:bottom w:val="nil"/>
              <w:right w:val="single" w:sz="4" w:space="0" w:color="auto"/>
            </w:tcBorders>
            <w:shd w:val="clear" w:color="auto" w:fill="FFFFFF" w:themeFill="background1"/>
            <w:vAlign w:val="center"/>
          </w:tcPr>
          <w:p w14:paraId="0B30E24A" w14:textId="77777777" w:rsidR="00921E32" w:rsidRPr="003758F4"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3758F4">
              <w:rPr>
                <w:rFonts w:ascii="Times New Roman" w:eastAsia="Times New Roman" w:hAnsi="Times New Roman" w:cs="Times New Roman"/>
                <w:color w:val="000000"/>
                <w:lang w:eastAsia="en-CA"/>
              </w:rPr>
              <w:t>185.16</w:t>
            </w:r>
          </w:p>
        </w:tc>
        <w:tc>
          <w:tcPr>
            <w:tcW w:w="3132" w:type="dxa"/>
            <w:gridSpan w:val="3"/>
            <w:tcBorders>
              <w:top w:val="single" w:sz="4" w:space="0" w:color="auto"/>
              <w:left w:val="single" w:sz="4" w:space="0" w:color="auto"/>
              <w:bottom w:val="nil"/>
              <w:right w:val="single" w:sz="4" w:space="0" w:color="auto"/>
            </w:tcBorders>
            <w:shd w:val="clear" w:color="auto" w:fill="FFFFFF" w:themeFill="background1"/>
            <w:vAlign w:val="center"/>
          </w:tcPr>
          <w:p w14:paraId="6D65FAC2" w14:textId="77777777" w:rsidR="00921E32" w:rsidRPr="003758F4"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3758F4">
              <w:rPr>
                <w:rFonts w:ascii="Times New Roman" w:eastAsia="Times New Roman" w:hAnsi="Times New Roman" w:cs="Times New Roman"/>
                <w:color w:val="000000"/>
                <w:lang w:eastAsia="en-CA"/>
              </w:rPr>
              <w:t>5.68</w:t>
            </w:r>
          </w:p>
        </w:tc>
      </w:tr>
      <w:tr w:rsidR="00921E32" w:rsidRPr="002C5749" w14:paraId="0BF1AD3F" w14:textId="77777777" w:rsidTr="00747BB5">
        <w:trPr>
          <w:trHeight w:val="299"/>
          <w:jc w:val="center"/>
        </w:trPr>
        <w:tc>
          <w:tcPr>
            <w:cnfStyle w:val="001000000000" w:firstRow="0" w:lastRow="0" w:firstColumn="1" w:lastColumn="0" w:oddVBand="0" w:evenVBand="0" w:oddHBand="0" w:evenHBand="0" w:firstRowFirstColumn="0" w:firstRowLastColumn="0" w:lastRowFirstColumn="0" w:lastRowLastColumn="0"/>
            <w:tcW w:w="4707" w:type="dxa"/>
            <w:gridSpan w:val="2"/>
            <w:tcBorders>
              <w:top w:val="nil"/>
              <w:left w:val="single" w:sz="12" w:space="0" w:color="auto"/>
              <w:bottom w:val="nil"/>
              <w:right w:val="single" w:sz="18" w:space="0" w:color="auto"/>
            </w:tcBorders>
            <w:shd w:val="clear" w:color="auto" w:fill="FFFFFF" w:themeFill="background1"/>
            <w:noWrap/>
            <w:vAlign w:val="center"/>
            <w:hideMark/>
          </w:tcPr>
          <w:p w14:paraId="6D4E727D" w14:textId="77777777" w:rsidR="00921E32" w:rsidRPr="002C5749" w:rsidRDefault="00921E32" w:rsidP="00747BB5">
            <w:pPr>
              <w:spacing w:before="0" w:after="0"/>
              <w:rPr>
                <w:rFonts w:ascii="Times New Roman" w:eastAsia="Times New Roman" w:hAnsi="Times New Roman" w:cs="Times New Roman"/>
                <w:b w:val="0"/>
                <w:bCs w:val="0"/>
                <w:color w:val="000000"/>
                <w:lang w:eastAsia="en-CA"/>
              </w:rPr>
            </w:pPr>
            <w:r w:rsidRPr="002C5749">
              <w:rPr>
                <w:rFonts w:ascii="Times New Roman" w:eastAsia="Times New Roman" w:hAnsi="Times New Roman" w:cs="Times New Roman"/>
                <w:b w:val="0"/>
                <w:bCs w:val="0"/>
                <w:color w:val="000000"/>
                <w:lang w:eastAsia="en-CA"/>
              </w:rPr>
              <w:t>Station Distance to CBD (km)</w:t>
            </w:r>
          </w:p>
        </w:tc>
        <w:tc>
          <w:tcPr>
            <w:tcW w:w="2251" w:type="dxa"/>
            <w:gridSpan w:val="2"/>
            <w:tcBorders>
              <w:top w:val="nil"/>
              <w:left w:val="single" w:sz="18" w:space="0" w:color="auto"/>
              <w:bottom w:val="nil"/>
              <w:right w:val="single" w:sz="4" w:space="0" w:color="auto"/>
            </w:tcBorders>
            <w:shd w:val="clear" w:color="auto" w:fill="FFFFFF" w:themeFill="background1"/>
            <w:vAlign w:val="center"/>
          </w:tcPr>
          <w:p w14:paraId="758B1DF8" w14:textId="77777777" w:rsidR="00921E32" w:rsidRPr="003758F4"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3758F4">
              <w:rPr>
                <w:rFonts w:ascii="Times New Roman" w:eastAsia="Times New Roman" w:hAnsi="Times New Roman" w:cs="Times New Roman"/>
                <w:color w:val="000000"/>
                <w:lang w:eastAsia="en-CA"/>
              </w:rPr>
              <w:t>5</w:t>
            </w:r>
            <w:r>
              <w:rPr>
                <w:rFonts w:ascii="Times New Roman" w:eastAsia="Times New Roman" w:hAnsi="Times New Roman" w:cs="Times New Roman"/>
                <w:color w:val="000000"/>
                <w:lang w:eastAsia="en-CA"/>
              </w:rPr>
              <w:t>.27</w:t>
            </w:r>
          </w:p>
        </w:tc>
        <w:tc>
          <w:tcPr>
            <w:tcW w:w="3132" w:type="dxa"/>
            <w:gridSpan w:val="3"/>
            <w:tcBorders>
              <w:top w:val="nil"/>
              <w:left w:val="single" w:sz="4" w:space="0" w:color="auto"/>
              <w:bottom w:val="nil"/>
              <w:right w:val="single" w:sz="4" w:space="0" w:color="auto"/>
            </w:tcBorders>
            <w:shd w:val="clear" w:color="auto" w:fill="FFFFFF" w:themeFill="background1"/>
            <w:vAlign w:val="center"/>
          </w:tcPr>
          <w:p w14:paraId="750996F8" w14:textId="77777777" w:rsidR="00921E32" w:rsidRPr="003758F4"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3758F4">
              <w:rPr>
                <w:rFonts w:ascii="Times New Roman" w:eastAsia="Times New Roman" w:hAnsi="Times New Roman" w:cs="Times New Roman"/>
                <w:color w:val="000000"/>
                <w:lang w:eastAsia="en-CA"/>
              </w:rPr>
              <w:t>2</w:t>
            </w:r>
            <w:r>
              <w:rPr>
                <w:rFonts w:ascii="Times New Roman" w:eastAsia="Times New Roman" w:hAnsi="Times New Roman" w:cs="Times New Roman"/>
                <w:color w:val="000000"/>
                <w:lang w:eastAsia="en-CA"/>
              </w:rPr>
              <w:t>.99</w:t>
            </w:r>
          </w:p>
        </w:tc>
      </w:tr>
      <w:tr w:rsidR="00921E32" w:rsidRPr="002C5749" w14:paraId="23991F4E" w14:textId="77777777" w:rsidTr="00747BB5">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707" w:type="dxa"/>
            <w:gridSpan w:val="2"/>
            <w:tcBorders>
              <w:top w:val="nil"/>
              <w:left w:val="single" w:sz="12" w:space="0" w:color="auto"/>
              <w:bottom w:val="nil"/>
              <w:right w:val="single" w:sz="18" w:space="0" w:color="auto"/>
            </w:tcBorders>
            <w:shd w:val="clear" w:color="auto" w:fill="FFFFFF" w:themeFill="background1"/>
            <w:noWrap/>
            <w:vAlign w:val="center"/>
          </w:tcPr>
          <w:p w14:paraId="518FF4D2" w14:textId="77777777" w:rsidR="00921E32" w:rsidRPr="002C5749" w:rsidRDefault="00921E32" w:rsidP="00747BB5">
            <w:pPr>
              <w:spacing w:before="0" w:after="0"/>
              <w:rPr>
                <w:rFonts w:ascii="Times New Roman" w:eastAsia="Times New Roman" w:hAnsi="Times New Roman" w:cs="Times New Roman"/>
                <w:b w:val="0"/>
                <w:bCs w:val="0"/>
                <w:color w:val="000000"/>
                <w:lang w:eastAsia="en-CA"/>
              </w:rPr>
            </w:pPr>
            <w:r w:rsidRPr="002C5749">
              <w:rPr>
                <w:rFonts w:ascii="Times New Roman" w:eastAsia="Times New Roman" w:hAnsi="Times New Roman" w:cs="Times New Roman"/>
                <w:b w:val="0"/>
                <w:bCs w:val="0"/>
                <w:color w:val="000000"/>
                <w:lang w:eastAsia="en-CA"/>
              </w:rPr>
              <w:t xml:space="preserve">Length of Bicycle Facility in </w:t>
            </w:r>
            <w:r w:rsidRPr="00360149">
              <w:rPr>
                <w:rFonts w:ascii="Times New Roman" w:eastAsia="Times New Roman" w:hAnsi="Times New Roman" w:cs="Times New Roman"/>
                <w:b w:val="0"/>
                <w:bCs w:val="0"/>
                <w:color w:val="000000"/>
                <w:lang w:eastAsia="en-CA"/>
              </w:rPr>
              <w:t>300</w:t>
            </w:r>
            <w:r w:rsidRPr="002C5749">
              <w:rPr>
                <w:rFonts w:ascii="Times New Roman" w:eastAsia="Times New Roman" w:hAnsi="Times New Roman" w:cs="Times New Roman"/>
                <w:b w:val="0"/>
                <w:bCs w:val="0"/>
                <w:color w:val="000000"/>
                <w:lang w:eastAsia="en-CA"/>
              </w:rPr>
              <w:t>m Buffer (km)</w:t>
            </w:r>
          </w:p>
        </w:tc>
        <w:tc>
          <w:tcPr>
            <w:tcW w:w="2251" w:type="dxa"/>
            <w:gridSpan w:val="2"/>
            <w:tcBorders>
              <w:top w:val="nil"/>
              <w:left w:val="single" w:sz="18" w:space="0" w:color="auto"/>
              <w:bottom w:val="nil"/>
              <w:right w:val="single" w:sz="4" w:space="0" w:color="auto"/>
            </w:tcBorders>
            <w:shd w:val="clear" w:color="auto" w:fill="FFFFFF" w:themeFill="background1"/>
            <w:vAlign w:val="center"/>
          </w:tcPr>
          <w:p w14:paraId="1AAFF934" w14:textId="77777777" w:rsidR="00921E32" w:rsidRPr="002C5749"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2C5749">
              <w:rPr>
                <w:rFonts w:ascii="Times New Roman" w:eastAsia="Times New Roman" w:hAnsi="Times New Roman" w:cs="Times New Roman"/>
                <w:color w:val="000000"/>
                <w:lang w:eastAsia="en-CA"/>
              </w:rPr>
              <w:t>1.00</w:t>
            </w:r>
          </w:p>
        </w:tc>
        <w:tc>
          <w:tcPr>
            <w:tcW w:w="3132" w:type="dxa"/>
            <w:gridSpan w:val="3"/>
            <w:tcBorders>
              <w:top w:val="nil"/>
              <w:left w:val="single" w:sz="4" w:space="0" w:color="auto"/>
              <w:bottom w:val="nil"/>
              <w:right w:val="single" w:sz="4" w:space="0" w:color="auto"/>
            </w:tcBorders>
            <w:shd w:val="clear" w:color="auto" w:fill="FFFFFF" w:themeFill="background1"/>
            <w:vAlign w:val="center"/>
          </w:tcPr>
          <w:p w14:paraId="6BF7FC5B" w14:textId="77777777" w:rsidR="00921E32" w:rsidRPr="002C5749"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2C5749">
              <w:rPr>
                <w:rFonts w:ascii="Times New Roman" w:eastAsia="Times New Roman" w:hAnsi="Times New Roman" w:cs="Times New Roman"/>
                <w:color w:val="000000"/>
                <w:lang w:eastAsia="en-CA"/>
              </w:rPr>
              <w:t>0.63</w:t>
            </w:r>
          </w:p>
        </w:tc>
      </w:tr>
      <w:tr w:rsidR="00921E32" w:rsidRPr="002C5749" w14:paraId="270D4835" w14:textId="77777777" w:rsidTr="00747BB5">
        <w:trPr>
          <w:trHeight w:val="299"/>
          <w:jc w:val="center"/>
        </w:trPr>
        <w:tc>
          <w:tcPr>
            <w:cnfStyle w:val="001000000000" w:firstRow="0" w:lastRow="0" w:firstColumn="1" w:lastColumn="0" w:oddVBand="0" w:evenVBand="0" w:oddHBand="0" w:evenHBand="0" w:firstRowFirstColumn="0" w:firstRowLastColumn="0" w:lastRowFirstColumn="0" w:lastRowLastColumn="0"/>
            <w:tcW w:w="4707" w:type="dxa"/>
            <w:gridSpan w:val="2"/>
            <w:tcBorders>
              <w:top w:val="nil"/>
              <w:left w:val="single" w:sz="12" w:space="0" w:color="auto"/>
              <w:bottom w:val="nil"/>
              <w:right w:val="single" w:sz="18" w:space="0" w:color="auto"/>
            </w:tcBorders>
            <w:shd w:val="clear" w:color="auto" w:fill="FFFFFF" w:themeFill="background1"/>
            <w:noWrap/>
            <w:vAlign w:val="center"/>
          </w:tcPr>
          <w:p w14:paraId="4452AAB5" w14:textId="77777777" w:rsidR="00921E32" w:rsidRPr="002C5749" w:rsidRDefault="00921E32" w:rsidP="00747BB5">
            <w:pPr>
              <w:spacing w:before="0" w:after="0"/>
              <w:rPr>
                <w:rFonts w:ascii="Times New Roman" w:eastAsia="Times New Roman" w:hAnsi="Times New Roman" w:cs="Times New Roman"/>
                <w:b w:val="0"/>
                <w:bCs w:val="0"/>
                <w:color w:val="000000"/>
                <w:lang w:eastAsia="en-CA"/>
              </w:rPr>
            </w:pPr>
            <w:r w:rsidRPr="002C5749">
              <w:rPr>
                <w:rFonts w:ascii="Times New Roman" w:eastAsia="Times New Roman" w:hAnsi="Times New Roman" w:cs="Times New Roman"/>
                <w:b w:val="0"/>
                <w:bCs w:val="0"/>
                <w:color w:val="000000"/>
                <w:lang w:eastAsia="en-CA"/>
              </w:rPr>
              <w:t xml:space="preserve">Length of Major Roads in </w:t>
            </w:r>
            <w:r w:rsidRPr="00360149">
              <w:rPr>
                <w:rFonts w:ascii="Times New Roman" w:eastAsia="Times New Roman" w:hAnsi="Times New Roman" w:cs="Times New Roman"/>
                <w:b w:val="0"/>
                <w:bCs w:val="0"/>
                <w:color w:val="000000"/>
                <w:lang w:eastAsia="en-CA"/>
              </w:rPr>
              <w:t>300</w:t>
            </w:r>
            <w:r w:rsidRPr="002C5749">
              <w:rPr>
                <w:rFonts w:ascii="Times New Roman" w:eastAsia="Times New Roman" w:hAnsi="Times New Roman" w:cs="Times New Roman"/>
                <w:b w:val="0"/>
                <w:bCs w:val="0"/>
                <w:color w:val="000000"/>
                <w:lang w:eastAsia="en-CA"/>
              </w:rPr>
              <w:t>m Buffer  (km)</w:t>
            </w:r>
          </w:p>
        </w:tc>
        <w:tc>
          <w:tcPr>
            <w:tcW w:w="2251" w:type="dxa"/>
            <w:gridSpan w:val="2"/>
            <w:tcBorders>
              <w:top w:val="nil"/>
              <w:left w:val="single" w:sz="18" w:space="0" w:color="auto"/>
              <w:bottom w:val="nil"/>
              <w:right w:val="single" w:sz="4" w:space="0" w:color="auto"/>
            </w:tcBorders>
            <w:shd w:val="clear" w:color="auto" w:fill="FFFFFF" w:themeFill="background1"/>
            <w:vAlign w:val="center"/>
          </w:tcPr>
          <w:p w14:paraId="326BC483" w14:textId="77777777" w:rsidR="00921E32" w:rsidRPr="002C5749"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2C5749">
              <w:rPr>
                <w:rFonts w:ascii="Times New Roman" w:eastAsia="Times New Roman" w:hAnsi="Times New Roman" w:cs="Times New Roman"/>
                <w:color w:val="000000"/>
                <w:lang w:eastAsia="en-CA"/>
              </w:rPr>
              <w:t>1.31</w:t>
            </w:r>
          </w:p>
        </w:tc>
        <w:tc>
          <w:tcPr>
            <w:tcW w:w="3132" w:type="dxa"/>
            <w:gridSpan w:val="3"/>
            <w:tcBorders>
              <w:top w:val="nil"/>
              <w:left w:val="single" w:sz="4" w:space="0" w:color="auto"/>
              <w:bottom w:val="nil"/>
              <w:right w:val="single" w:sz="4" w:space="0" w:color="auto"/>
            </w:tcBorders>
            <w:shd w:val="clear" w:color="auto" w:fill="FFFFFF" w:themeFill="background1"/>
            <w:vAlign w:val="center"/>
          </w:tcPr>
          <w:p w14:paraId="6B5E9880" w14:textId="77777777" w:rsidR="00921E32" w:rsidRPr="002C5749"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2C5749">
              <w:rPr>
                <w:rFonts w:ascii="Times New Roman" w:eastAsia="Times New Roman" w:hAnsi="Times New Roman" w:cs="Times New Roman"/>
                <w:color w:val="000000"/>
                <w:lang w:eastAsia="en-CA"/>
              </w:rPr>
              <w:t>0.95</w:t>
            </w:r>
          </w:p>
        </w:tc>
      </w:tr>
      <w:tr w:rsidR="00921E32" w:rsidRPr="002C5749" w14:paraId="6D612C78" w14:textId="77777777" w:rsidTr="00747BB5">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707" w:type="dxa"/>
            <w:gridSpan w:val="2"/>
            <w:tcBorders>
              <w:top w:val="nil"/>
              <w:left w:val="single" w:sz="12" w:space="0" w:color="auto"/>
              <w:bottom w:val="nil"/>
              <w:right w:val="single" w:sz="18" w:space="0" w:color="auto"/>
            </w:tcBorders>
            <w:shd w:val="clear" w:color="auto" w:fill="FFFFFF" w:themeFill="background1"/>
            <w:noWrap/>
            <w:vAlign w:val="center"/>
          </w:tcPr>
          <w:p w14:paraId="4397EDB3" w14:textId="77777777" w:rsidR="00921E32" w:rsidRPr="002C5749" w:rsidRDefault="00921E32" w:rsidP="00747BB5">
            <w:pPr>
              <w:spacing w:before="0" w:after="0"/>
              <w:rPr>
                <w:rFonts w:ascii="Times New Roman" w:eastAsia="Times New Roman" w:hAnsi="Times New Roman" w:cs="Times New Roman"/>
                <w:b w:val="0"/>
                <w:bCs w:val="0"/>
                <w:color w:val="000000"/>
                <w:lang w:eastAsia="en-CA"/>
              </w:rPr>
            </w:pPr>
            <w:r w:rsidRPr="002C5749">
              <w:rPr>
                <w:rFonts w:ascii="Times New Roman" w:eastAsia="Times New Roman" w:hAnsi="Times New Roman" w:cs="Times New Roman"/>
                <w:b w:val="0"/>
                <w:bCs w:val="0"/>
                <w:color w:val="000000"/>
                <w:lang w:eastAsia="en-CA"/>
              </w:rPr>
              <w:t xml:space="preserve">Length of Minor Roads in </w:t>
            </w:r>
            <w:r w:rsidRPr="00360149">
              <w:rPr>
                <w:rFonts w:ascii="Times New Roman" w:eastAsia="Times New Roman" w:hAnsi="Times New Roman" w:cs="Times New Roman"/>
                <w:b w:val="0"/>
                <w:bCs w:val="0"/>
                <w:color w:val="000000"/>
                <w:lang w:eastAsia="en-CA"/>
              </w:rPr>
              <w:t>300</w:t>
            </w:r>
            <w:r w:rsidRPr="002C5749">
              <w:rPr>
                <w:rFonts w:ascii="Times New Roman" w:eastAsia="Times New Roman" w:hAnsi="Times New Roman" w:cs="Times New Roman"/>
                <w:b w:val="0"/>
                <w:bCs w:val="0"/>
                <w:color w:val="000000"/>
                <w:lang w:eastAsia="en-CA"/>
              </w:rPr>
              <w:t>m Buffer (km)</w:t>
            </w:r>
          </w:p>
        </w:tc>
        <w:tc>
          <w:tcPr>
            <w:tcW w:w="2251" w:type="dxa"/>
            <w:gridSpan w:val="2"/>
            <w:tcBorders>
              <w:top w:val="nil"/>
              <w:left w:val="single" w:sz="18" w:space="0" w:color="auto"/>
              <w:bottom w:val="nil"/>
              <w:right w:val="single" w:sz="4" w:space="0" w:color="auto"/>
            </w:tcBorders>
            <w:shd w:val="clear" w:color="auto" w:fill="FFFFFF" w:themeFill="background1"/>
            <w:vAlign w:val="center"/>
          </w:tcPr>
          <w:p w14:paraId="3686BAB4" w14:textId="77777777" w:rsidR="00921E32" w:rsidRPr="002C5749"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2C5749">
              <w:rPr>
                <w:rFonts w:ascii="Times New Roman" w:eastAsia="Times New Roman" w:hAnsi="Times New Roman" w:cs="Times New Roman"/>
                <w:color w:val="000000"/>
                <w:lang w:eastAsia="en-CA"/>
              </w:rPr>
              <w:t>4.79</w:t>
            </w:r>
          </w:p>
        </w:tc>
        <w:tc>
          <w:tcPr>
            <w:tcW w:w="3132" w:type="dxa"/>
            <w:gridSpan w:val="3"/>
            <w:tcBorders>
              <w:top w:val="nil"/>
              <w:left w:val="single" w:sz="4" w:space="0" w:color="auto"/>
              <w:bottom w:val="nil"/>
              <w:right w:val="single" w:sz="4" w:space="0" w:color="auto"/>
            </w:tcBorders>
            <w:shd w:val="clear" w:color="auto" w:fill="FFFFFF" w:themeFill="background1"/>
            <w:vAlign w:val="center"/>
          </w:tcPr>
          <w:p w14:paraId="69B55A96" w14:textId="77777777" w:rsidR="00921E32" w:rsidRPr="002C5749"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2C5749">
              <w:rPr>
                <w:rFonts w:ascii="Times New Roman" w:eastAsia="Times New Roman" w:hAnsi="Times New Roman" w:cs="Times New Roman"/>
                <w:color w:val="000000"/>
                <w:lang w:eastAsia="en-CA"/>
              </w:rPr>
              <w:t>1.35</w:t>
            </w:r>
          </w:p>
        </w:tc>
      </w:tr>
      <w:tr w:rsidR="00921E32" w:rsidRPr="002C5749" w14:paraId="7F494DF3" w14:textId="77777777" w:rsidTr="00747BB5">
        <w:trPr>
          <w:trHeight w:val="299"/>
          <w:jc w:val="center"/>
        </w:trPr>
        <w:tc>
          <w:tcPr>
            <w:cnfStyle w:val="001000000000" w:firstRow="0" w:lastRow="0" w:firstColumn="1" w:lastColumn="0" w:oddVBand="0" w:evenVBand="0" w:oddHBand="0" w:evenHBand="0" w:firstRowFirstColumn="0" w:firstRowLastColumn="0" w:lastRowFirstColumn="0" w:lastRowLastColumn="0"/>
            <w:tcW w:w="4707" w:type="dxa"/>
            <w:gridSpan w:val="2"/>
            <w:tcBorders>
              <w:top w:val="nil"/>
              <w:left w:val="single" w:sz="12" w:space="0" w:color="auto"/>
              <w:bottom w:val="nil"/>
              <w:right w:val="single" w:sz="18" w:space="0" w:color="auto"/>
            </w:tcBorders>
            <w:shd w:val="clear" w:color="auto" w:fill="FFFFFF" w:themeFill="background1"/>
            <w:noWrap/>
            <w:vAlign w:val="center"/>
          </w:tcPr>
          <w:p w14:paraId="43F3DAB9" w14:textId="77777777" w:rsidR="00921E32" w:rsidRPr="002C5749" w:rsidRDefault="00921E32" w:rsidP="00747BB5">
            <w:pPr>
              <w:spacing w:before="0" w:after="0"/>
              <w:rPr>
                <w:rFonts w:ascii="Times New Roman" w:eastAsia="Times New Roman" w:hAnsi="Times New Roman" w:cs="Times New Roman"/>
                <w:b w:val="0"/>
                <w:bCs w:val="0"/>
                <w:color w:val="000000"/>
                <w:lang w:eastAsia="en-CA"/>
              </w:rPr>
            </w:pPr>
            <w:r w:rsidRPr="002C5749">
              <w:rPr>
                <w:rFonts w:ascii="Times New Roman" w:eastAsia="Times New Roman" w:hAnsi="Times New Roman" w:cs="Times New Roman"/>
                <w:b w:val="0"/>
                <w:bCs w:val="0"/>
                <w:color w:val="000000"/>
                <w:lang w:eastAsia="en-CA"/>
              </w:rPr>
              <w:t xml:space="preserve">Length of </w:t>
            </w:r>
            <w:r>
              <w:rPr>
                <w:rFonts w:ascii="Times New Roman" w:eastAsia="Times New Roman" w:hAnsi="Times New Roman" w:cs="Times New Roman"/>
                <w:b w:val="0"/>
                <w:bCs w:val="0"/>
                <w:color w:val="000000"/>
                <w:lang w:eastAsia="en-CA"/>
              </w:rPr>
              <w:t>Metra</w:t>
            </w:r>
            <w:r w:rsidRPr="002C5749">
              <w:rPr>
                <w:rFonts w:ascii="Times New Roman" w:eastAsia="Times New Roman" w:hAnsi="Times New Roman" w:cs="Times New Roman"/>
                <w:b w:val="0"/>
                <w:bCs w:val="0"/>
                <w:color w:val="000000"/>
                <w:lang w:eastAsia="en-CA"/>
              </w:rPr>
              <w:t xml:space="preserve"> Lines in </w:t>
            </w:r>
            <w:r w:rsidRPr="00360149">
              <w:rPr>
                <w:rFonts w:ascii="Times New Roman" w:eastAsia="Times New Roman" w:hAnsi="Times New Roman" w:cs="Times New Roman"/>
                <w:b w:val="0"/>
                <w:bCs w:val="0"/>
                <w:color w:val="000000"/>
                <w:lang w:eastAsia="en-CA"/>
              </w:rPr>
              <w:t>300</w:t>
            </w:r>
            <w:r w:rsidRPr="002C5749">
              <w:rPr>
                <w:rFonts w:ascii="Times New Roman" w:eastAsia="Times New Roman" w:hAnsi="Times New Roman" w:cs="Times New Roman"/>
                <w:b w:val="0"/>
                <w:bCs w:val="0"/>
                <w:color w:val="000000"/>
                <w:lang w:eastAsia="en-CA"/>
              </w:rPr>
              <w:t>m Buffer (km)</w:t>
            </w:r>
          </w:p>
        </w:tc>
        <w:tc>
          <w:tcPr>
            <w:tcW w:w="2251" w:type="dxa"/>
            <w:gridSpan w:val="2"/>
            <w:tcBorders>
              <w:top w:val="nil"/>
              <w:left w:val="single" w:sz="18" w:space="0" w:color="auto"/>
              <w:bottom w:val="nil"/>
              <w:right w:val="single" w:sz="4" w:space="0" w:color="auto"/>
            </w:tcBorders>
            <w:shd w:val="clear" w:color="auto" w:fill="FFFFFF" w:themeFill="background1"/>
            <w:vAlign w:val="center"/>
          </w:tcPr>
          <w:p w14:paraId="7D1AD108" w14:textId="77777777" w:rsidR="00921E32" w:rsidRPr="003758F4"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3758F4">
              <w:rPr>
                <w:rFonts w:ascii="Times New Roman" w:eastAsia="Times New Roman" w:hAnsi="Times New Roman" w:cs="Times New Roman"/>
                <w:color w:val="000000"/>
                <w:lang w:eastAsia="en-CA"/>
              </w:rPr>
              <w:t>0.11</w:t>
            </w:r>
          </w:p>
        </w:tc>
        <w:tc>
          <w:tcPr>
            <w:tcW w:w="3132" w:type="dxa"/>
            <w:gridSpan w:val="3"/>
            <w:tcBorders>
              <w:top w:val="nil"/>
              <w:left w:val="single" w:sz="4" w:space="0" w:color="auto"/>
              <w:bottom w:val="nil"/>
              <w:right w:val="single" w:sz="4" w:space="0" w:color="auto"/>
            </w:tcBorders>
            <w:shd w:val="clear" w:color="auto" w:fill="FFFFFF" w:themeFill="background1"/>
            <w:vAlign w:val="center"/>
          </w:tcPr>
          <w:p w14:paraId="08D21A58" w14:textId="77777777" w:rsidR="00921E32" w:rsidRPr="003758F4"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3758F4">
              <w:rPr>
                <w:rFonts w:ascii="Times New Roman" w:eastAsia="Times New Roman" w:hAnsi="Times New Roman" w:cs="Times New Roman"/>
                <w:color w:val="000000"/>
                <w:lang w:eastAsia="en-CA"/>
              </w:rPr>
              <w:t>0.25</w:t>
            </w:r>
          </w:p>
        </w:tc>
      </w:tr>
      <w:tr w:rsidR="00921E32" w:rsidRPr="002C5749" w14:paraId="698CA1A6" w14:textId="77777777" w:rsidTr="00747BB5">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707" w:type="dxa"/>
            <w:gridSpan w:val="2"/>
            <w:tcBorders>
              <w:top w:val="nil"/>
              <w:left w:val="single" w:sz="12" w:space="0" w:color="auto"/>
              <w:bottom w:val="nil"/>
              <w:right w:val="single" w:sz="18" w:space="0" w:color="auto"/>
            </w:tcBorders>
            <w:shd w:val="clear" w:color="auto" w:fill="FFFFFF" w:themeFill="background1"/>
            <w:noWrap/>
            <w:vAlign w:val="center"/>
          </w:tcPr>
          <w:p w14:paraId="3A405505" w14:textId="77777777" w:rsidR="00921E32" w:rsidRPr="002C5749" w:rsidRDefault="00921E32" w:rsidP="00747BB5">
            <w:pPr>
              <w:spacing w:before="0" w:after="0"/>
              <w:rPr>
                <w:rFonts w:ascii="Times New Roman" w:eastAsia="Times New Roman" w:hAnsi="Times New Roman" w:cs="Times New Roman"/>
                <w:b w:val="0"/>
                <w:bCs w:val="0"/>
                <w:color w:val="000000"/>
                <w:lang w:eastAsia="en-CA"/>
              </w:rPr>
            </w:pPr>
            <w:r w:rsidRPr="002C5749">
              <w:rPr>
                <w:rFonts w:ascii="Times New Roman" w:eastAsia="Times New Roman" w:hAnsi="Times New Roman" w:cs="Times New Roman"/>
                <w:b w:val="0"/>
                <w:bCs w:val="0"/>
                <w:color w:val="000000"/>
                <w:lang w:eastAsia="en-CA"/>
              </w:rPr>
              <w:t xml:space="preserve">Length of </w:t>
            </w:r>
            <w:r>
              <w:rPr>
                <w:rFonts w:ascii="Times New Roman" w:eastAsia="Times New Roman" w:hAnsi="Times New Roman" w:cs="Times New Roman"/>
                <w:b w:val="0"/>
                <w:bCs w:val="0"/>
                <w:color w:val="000000"/>
                <w:lang w:eastAsia="en-CA"/>
              </w:rPr>
              <w:t>L</w:t>
            </w:r>
            <w:r w:rsidRPr="002C5749">
              <w:rPr>
                <w:rFonts w:ascii="Times New Roman" w:eastAsia="Times New Roman" w:hAnsi="Times New Roman" w:cs="Times New Roman"/>
                <w:b w:val="0"/>
                <w:bCs w:val="0"/>
                <w:color w:val="000000"/>
                <w:lang w:eastAsia="en-CA"/>
              </w:rPr>
              <w:t xml:space="preserve"> Lines in </w:t>
            </w:r>
            <w:r w:rsidRPr="00360149">
              <w:rPr>
                <w:rFonts w:ascii="Times New Roman" w:eastAsia="Times New Roman" w:hAnsi="Times New Roman" w:cs="Times New Roman"/>
                <w:b w:val="0"/>
                <w:bCs w:val="0"/>
                <w:color w:val="000000"/>
                <w:lang w:eastAsia="en-CA"/>
              </w:rPr>
              <w:t>300</w:t>
            </w:r>
            <w:r w:rsidRPr="002C5749">
              <w:rPr>
                <w:rFonts w:ascii="Times New Roman" w:eastAsia="Times New Roman" w:hAnsi="Times New Roman" w:cs="Times New Roman"/>
                <w:b w:val="0"/>
                <w:bCs w:val="0"/>
                <w:color w:val="000000"/>
                <w:lang w:eastAsia="en-CA"/>
              </w:rPr>
              <w:t>m Buffer (km)</w:t>
            </w:r>
          </w:p>
        </w:tc>
        <w:tc>
          <w:tcPr>
            <w:tcW w:w="2251" w:type="dxa"/>
            <w:gridSpan w:val="2"/>
            <w:tcBorders>
              <w:top w:val="nil"/>
              <w:left w:val="single" w:sz="18" w:space="0" w:color="auto"/>
              <w:bottom w:val="nil"/>
              <w:right w:val="single" w:sz="4" w:space="0" w:color="auto"/>
            </w:tcBorders>
            <w:shd w:val="clear" w:color="auto" w:fill="FFFFFF" w:themeFill="background1"/>
            <w:vAlign w:val="center"/>
          </w:tcPr>
          <w:p w14:paraId="510A7077" w14:textId="77777777" w:rsidR="00921E32" w:rsidRPr="001E2644"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0</w:t>
            </w:r>
            <w:r w:rsidRPr="001E2644">
              <w:rPr>
                <w:rFonts w:ascii="Times New Roman" w:eastAsia="Times New Roman" w:hAnsi="Times New Roman" w:cs="Times New Roman"/>
                <w:color w:val="000000"/>
                <w:lang w:eastAsia="en-CA"/>
              </w:rPr>
              <w:t>.31</w:t>
            </w:r>
          </w:p>
        </w:tc>
        <w:tc>
          <w:tcPr>
            <w:tcW w:w="3132" w:type="dxa"/>
            <w:gridSpan w:val="3"/>
            <w:tcBorders>
              <w:top w:val="nil"/>
              <w:left w:val="single" w:sz="4" w:space="0" w:color="auto"/>
              <w:bottom w:val="nil"/>
              <w:right w:val="single" w:sz="4" w:space="0" w:color="auto"/>
            </w:tcBorders>
            <w:shd w:val="clear" w:color="auto" w:fill="FFFFFF" w:themeFill="background1"/>
            <w:vAlign w:val="center"/>
          </w:tcPr>
          <w:p w14:paraId="1889624B" w14:textId="77777777" w:rsidR="00921E32" w:rsidRPr="001E2644"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1E2644">
              <w:rPr>
                <w:rFonts w:ascii="Times New Roman" w:eastAsia="Times New Roman" w:hAnsi="Times New Roman" w:cs="Times New Roman"/>
                <w:color w:val="000000"/>
                <w:lang w:eastAsia="en-CA"/>
              </w:rPr>
              <w:t>0.43</w:t>
            </w:r>
          </w:p>
        </w:tc>
      </w:tr>
      <w:tr w:rsidR="00921E32" w:rsidRPr="002C5749" w14:paraId="4FC36DA5" w14:textId="77777777" w:rsidTr="00747BB5">
        <w:trPr>
          <w:trHeight w:val="299"/>
          <w:jc w:val="center"/>
        </w:trPr>
        <w:tc>
          <w:tcPr>
            <w:cnfStyle w:val="001000000000" w:firstRow="0" w:lastRow="0" w:firstColumn="1" w:lastColumn="0" w:oddVBand="0" w:evenVBand="0" w:oddHBand="0" w:evenHBand="0" w:firstRowFirstColumn="0" w:firstRowLastColumn="0" w:lastRowFirstColumn="0" w:lastRowLastColumn="0"/>
            <w:tcW w:w="4707" w:type="dxa"/>
            <w:gridSpan w:val="2"/>
            <w:tcBorders>
              <w:top w:val="nil"/>
              <w:left w:val="single" w:sz="12" w:space="0" w:color="auto"/>
              <w:bottom w:val="nil"/>
              <w:right w:val="single" w:sz="18" w:space="0" w:color="auto"/>
            </w:tcBorders>
            <w:shd w:val="clear" w:color="auto" w:fill="FFFFFF" w:themeFill="background1"/>
            <w:noWrap/>
            <w:vAlign w:val="center"/>
          </w:tcPr>
          <w:p w14:paraId="5322454E" w14:textId="77777777" w:rsidR="00921E32" w:rsidRPr="00360149" w:rsidRDefault="00921E32" w:rsidP="00747BB5">
            <w:pPr>
              <w:spacing w:before="0" w:after="0"/>
              <w:rPr>
                <w:rFonts w:ascii="Times New Roman" w:eastAsia="Times New Roman" w:hAnsi="Times New Roman" w:cs="Times New Roman"/>
                <w:b w:val="0"/>
                <w:bCs w:val="0"/>
                <w:color w:val="000000"/>
                <w:lang w:eastAsia="en-CA"/>
              </w:rPr>
            </w:pPr>
            <w:r w:rsidRPr="00360149">
              <w:rPr>
                <w:rFonts w:ascii="Times New Roman" w:eastAsia="Times New Roman" w:hAnsi="Times New Roman" w:cs="Times New Roman"/>
                <w:b w:val="0"/>
                <w:bCs w:val="0"/>
                <w:color w:val="000000"/>
                <w:lang w:eastAsia="en-CA"/>
              </w:rPr>
              <w:t>Number of Bus Stops in 300m Buffer</w:t>
            </w:r>
          </w:p>
        </w:tc>
        <w:tc>
          <w:tcPr>
            <w:tcW w:w="2251" w:type="dxa"/>
            <w:gridSpan w:val="2"/>
            <w:tcBorders>
              <w:top w:val="nil"/>
              <w:left w:val="single" w:sz="18" w:space="0" w:color="auto"/>
              <w:bottom w:val="nil"/>
              <w:right w:val="single" w:sz="4" w:space="0" w:color="auto"/>
            </w:tcBorders>
            <w:shd w:val="clear" w:color="auto" w:fill="FFFFFF" w:themeFill="background1"/>
          </w:tcPr>
          <w:p w14:paraId="64C99FAB" w14:textId="77777777" w:rsidR="00921E32" w:rsidRPr="00360149"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360149">
              <w:rPr>
                <w:rFonts w:ascii="Times New Roman" w:eastAsia="Times New Roman" w:hAnsi="Times New Roman" w:cs="Times New Roman"/>
                <w:color w:val="000000"/>
                <w:lang w:eastAsia="en-CA"/>
              </w:rPr>
              <w:t>11.67</w:t>
            </w:r>
          </w:p>
        </w:tc>
        <w:tc>
          <w:tcPr>
            <w:tcW w:w="3132" w:type="dxa"/>
            <w:gridSpan w:val="3"/>
            <w:tcBorders>
              <w:top w:val="nil"/>
              <w:left w:val="single" w:sz="4" w:space="0" w:color="auto"/>
              <w:bottom w:val="nil"/>
              <w:right w:val="single" w:sz="4" w:space="0" w:color="auto"/>
            </w:tcBorders>
            <w:shd w:val="clear" w:color="auto" w:fill="FFFFFF" w:themeFill="background1"/>
          </w:tcPr>
          <w:p w14:paraId="25FF5743" w14:textId="77777777" w:rsidR="00921E32" w:rsidRPr="00360149"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360149">
              <w:rPr>
                <w:rFonts w:ascii="Times New Roman" w:eastAsia="Times New Roman" w:hAnsi="Times New Roman" w:cs="Times New Roman"/>
                <w:color w:val="000000"/>
                <w:lang w:eastAsia="en-CA"/>
              </w:rPr>
              <w:t>7.40</w:t>
            </w:r>
          </w:p>
        </w:tc>
      </w:tr>
      <w:tr w:rsidR="00921E32" w:rsidRPr="002C5749" w14:paraId="24D5C8E9" w14:textId="77777777" w:rsidTr="00747BB5">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707" w:type="dxa"/>
            <w:gridSpan w:val="2"/>
            <w:tcBorders>
              <w:top w:val="nil"/>
              <w:left w:val="single" w:sz="12" w:space="0" w:color="auto"/>
              <w:bottom w:val="nil"/>
              <w:right w:val="single" w:sz="18" w:space="0" w:color="auto"/>
            </w:tcBorders>
            <w:shd w:val="clear" w:color="auto" w:fill="FFFFFF" w:themeFill="background1"/>
            <w:noWrap/>
            <w:vAlign w:val="center"/>
          </w:tcPr>
          <w:p w14:paraId="175237A6" w14:textId="77777777" w:rsidR="00921E32" w:rsidRPr="002C5749" w:rsidRDefault="00921E32" w:rsidP="00747BB5">
            <w:pPr>
              <w:spacing w:before="0" w:after="0"/>
              <w:rPr>
                <w:rFonts w:ascii="Times New Roman" w:eastAsia="Times New Roman" w:hAnsi="Times New Roman" w:cs="Times New Roman"/>
                <w:b w:val="0"/>
                <w:bCs w:val="0"/>
                <w:color w:val="000000"/>
                <w:lang w:eastAsia="en-CA"/>
              </w:rPr>
            </w:pPr>
            <w:r w:rsidRPr="002C5749">
              <w:rPr>
                <w:rFonts w:ascii="Times New Roman" w:eastAsia="Times New Roman" w:hAnsi="Times New Roman" w:cs="Times New Roman"/>
                <w:b w:val="0"/>
                <w:bCs w:val="0"/>
                <w:color w:val="000000"/>
                <w:lang w:eastAsia="en-CA"/>
              </w:rPr>
              <w:t xml:space="preserve">Area of Parks in </w:t>
            </w:r>
            <w:r w:rsidRPr="00360149">
              <w:rPr>
                <w:rFonts w:ascii="Times New Roman" w:eastAsia="Times New Roman" w:hAnsi="Times New Roman" w:cs="Times New Roman"/>
                <w:b w:val="0"/>
                <w:bCs w:val="0"/>
                <w:color w:val="000000"/>
                <w:lang w:eastAsia="en-CA"/>
              </w:rPr>
              <w:t>300</w:t>
            </w:r>
            <w:r w:rsidRPr="002C5749">
              <w:rPr>
                <w:rFonts w:ascii="Times New Roman" w:eastAsia="Times New Roman" w:hAnsi="Times New Roman" w:cs="Times New Roman"/>
                <w:b w:val="0"/>
                <w:bCs w:val="0"/>
                <w:color w:val="000000"/>
                <w:lang w:eastAsia="en-CA"/>
              </w:rPr>
              <w:t>m Buffer (</w:t>
            </w:r>
            <w:r w:rsidRPr="00360149">
              <w:rPr>
                <w:rFonts w:ascii="Times New Roman" w:eastAsia="Times New Roman" w:hAnsi="Times New Roman" w:cs="Times New Roman"/>
                <w:b w:val="0"/>
                <w:bCs w:val="0"/>
                <w:color w:val="000000"/>
                <w:lang w:eastAsia="en-CA"/>
              </w:rPr>
              <w:t>k</w:t>
            </w:r>
            <w:r w:rsidRPr="002C5749">
              <w:rPr>
                <w:rFonts w:ascii="Times New Roman" w:eastAsia="Times New Roman" w:hAnsi="Times New Roman" w:cs="Times New Roman"/>
                <w:b w:val="0"/>
                <w:bCs w:val="0"/>
                <w:color w:val="000000"/>
                <w:lang w:eastAsia="en-CA"/>
              </w:rPr>
              <w:t>m</w:t>
            </w:r>
            <w:r w:rsidRPr="00947F15">
              <w:rPr>
                <w:rFonts w:ascii="Times New Roman" w:eastAsia="Times New Roman" w:hAnsi="Times New Roman" w:cs="Times New Roman"/>
                <w:b w:val="0"/>
                <w:bCs w:val="0"/>
                <w:color w:val="000000"/>
                <w:vertAlign w:val="superscript"/>
                <w:lang w:eastAsia="en-CA"/>
              </w:rPr>
              <w:t>2</w:t>
            </w:r>
            <w:r w:rsidRPr="002C5749">
              <w:rPr>
                <w:rFonts w:ascii="Times New Roman" w:eastAsia="Times New Roman" w:hAnsi="Times New Roman" w:cs="Times New Roman"/>
                <w:b w:val="0"/>
                <w:bCs w:val="0"/>
                <w:color w:val="000000"/>
                <w:lang w:eastAsia="en-CA"/>
              </w:rPr>
              <w:t>)</w:t>
            </w:r>
          </w:p>
        </w:tc>
        <w:tc>
          <w:tcPr>
            <w:tcW w:w="2251" w:type="dxa"/>
            <w:gridSpan w:val="2"/>
            <w:tcBorders>
              <w:top w:val="nil"/>
              <w:left w:val="single" w:sz="18" w:space="0" w:color="auto"/>
              <w:bottom w:val="nil"/>
              <w:right w:val="single" w:sz="4" w:space="0" w:color="auto"/>
            </w:tcBorders>
            <w:shd w:val="clear" w:color="auto" w:fill="FFFFFF" w:themeFill="background1"/>
            <w:vAlign w:val="center"/>
          </w:tcPr>
          <w:p w14:paraId="482D9393" w14:textId="77777777" w:rsidR="00921E32" w:rsidRPr="003758F4"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3758F4">
              <w:rPr>
                <w:rFonts w:ascii="Times New Roman" w:eastAsia="Times New Roman" w:hAnsi="Times New Roman" w:cs="Times New Roman"/>
                <w:color w:val="000000"/>
                <w:lang w:eastAsia="en-CA"/>
              </w:rPr>
              <w:t>0.017</w:t>
            </w:r>
          </w:p>
        </w:tc>
        <w:tc>
          <w:tcPr>
            <w:tcW w:w="3132" w:type="dxa"/>
            <w:gridSpan w:val="3"/>
            <w:tcBorders>
              <w:top w:val="nil"/>
              <w:left w:val="single" w:sz="4" w:space="0" w:color="auto"/>
              <w:bottom w:val="nil"/>
              <w:right w:val="single" w:sz="4" w:space="0" w:color="auto"/>
            </w:tcBorders>
            <w:shd w:val="clear" w:color="auto" w:fill="FFFFFF" w:themeFill="background1"/>
            <w:vAlign w:val="center"/>
          </w:tcPr>
          <w:p w14:paraId="1783580E" w14:textId="77777777" w:rsidR="00921E32" w:rsidRPr="003758F4"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3758F4">
              <w:rPr>
                <w:rFonts w:ascii="Times New Roman" w:eastAsia="Times New Roman" w:hAnsi="Times New Roman" w:cs="Times New Roman"/>
                <w:color w:val="000000"/>
                <w:lang w:eastAsia="en-CA"/>
              </w:rPr>
              <w:t>0.037</w:t>
            </w:r>
          </w:p>
        </w:tc>
      </w:tr>
      <w:tr w:rsidR="00921E32" w:rsidRPr="002C5749" w14:paraId="0F6083AA" w14:textId="77777777" w:rsidTr="00747BB5">
        <w:trPr>
          <w:trHeight w:val="299"/>
          <w:jc w:val="center"/>
        </w:trPr>
        <w:tc>
          <w:tcPr>
            <w:cnfStyle w:val="001000000000" w:firstRow="0" w:lastRow="0" w:firstColumn="1" w:lastColumn="0" w:oddVBand="0" w:evenVBand="0" w:oddHBand="0" w:evenHBand="0" w:firstRowFirstColumn="0" w:firstRowLastColumn="0" w:lastRowFirstColumn="0" w:lastRowLastColumn="0"/>
            <w:tcW w:w="4707" w:type="dxa"/>
            <w:gridSpan w:val="2"/>
            <w:tcBorders>
              <w:top w:val="nil"/>
              <w:left w:val="single" w:sz="12" w:space="0" w:color="auto"/>
              <w:bottom w:val="nil"/>
              <w:right w:val="single" w:sz="18" w:space="0" w:color="auto"/>
            </w:tcBorders>
            <w:shd w:val="clear" w:color="auto" w:fill="FFFFFF" w:themeFill="background1"/>
            <w:noWrap/>
            <w:vAlign w:val="center"/>
          </w:tcPr>
          <w:p w14:paraId="3889527C" w14:textId="77777777" w:rsidR="00921E32" w:rsidRPr="002C5749" w:rsidRDefault="00921E32" w:rsidP="00747BB5">
            <w:pPr>
              <w:spacing w:before="0" w:after="0"/>
              <w:rPr>
                <w:rFonts w:ascii="Times New Roman" w:eastAsia="Times New Roman" w:hAnsi="Times New Roman" w:cs="Times New Roman"/>
                <w:b w:val="0"/>
                <w:bCs w:val="0"/>
                <w:color w:val="000000"/>
                <w:lang w:eastAsia="en-CA"/>
              </w:rPr>
            </w:pPr>
            <w:r w:rsidRPr="002C5749">
              <w:rPr>
                <w:rFonts w:ascii="Times New Roman" w:eastAsia="Times New Roman" w:hAnsi="Times New Roman" w:cs="Times New Roman"/>
                <w:b w:val="0"/>
                <w:bCs w:val="0"/>
                <w:color w:val="000000"/>
                <w:lang w:eastAsia="en-CA"/>
              </w:rPr>
              <w:t xml:space="preserve">Number of Restaurants in </w:t>
            </w:r>
            <w:r w:rsidRPr="00360149">
              <w:rPr>
                <w:rFonts w:ascii="Times New Roman" w:eastAsia="Times New Roman" w:hAnsi="Times New Roman" w:cs="Times New Roman"/>
                <w:b w:val="0"/>
                <w:bCs w:val="0"/>
                <w:color w:val="000000"/>
                <w:lang w:eastAsia="en-CA"/>
              </w:rPr>
              <w:t>300</w:t>
            </w:r>
            <w:r w:rsidRPr="002C5749">
              <w:rPr>
                <w:rFonts w:ascii="Times New Roman" w:eastAsia="Times New Roman" w:hAnsi="Times New Roman" w:cs="Times New Roman"/>
                <w:b w:val="0"/>
                <w:bCs w:val="0"/>
                <w:color w:val="000000"/>
                <w:lang w:eastAsia="en-CA"/>
              </w:rPr>
              <w:t>m Buffer</w:t>
            </w:r>
          </w:p>
        </w:tc>
        <w:tc>
          <w:tcPr>
            <w:tcW w:w="2251" w:type="dxa"/>
            <w:gridSpan w:val="2"/>
            <w:tcBorders>
              <w:top w:val="nil"/>
              <w:left w:val="single" w:sz="18" w:space="0" w:color="auto"/>
              <w:bottom w:val="nil"/>
              <w:right w:val="single" w:sz="4" w:space="0" w:color="auto"/>
            </w:tcBorders>
            <w:shd w:val="clear" w:color="auto" w:fill="FFFFFF" w:themeFill="background1"/>
            <w:vAlign w:val="center"/>
          </w:tcPr>
          <w:p w14:paraId="072E2F99" w14:textId="77777777" w:rsidR="00921E32" w:rsidRPr="003758F4"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3758F4">
              <w:rPr>
                <w:rFonts w:ascii="Times New Roman" w:eastAsia="Times New Roman" w:hAnsi="Times New Roman" w:cs="Times New Roman"/>
                <w:color w:val="000000"/>
                <w:lang w:eastAsia="en-CA"/>
              </w:rPr>
              <w:t>21.17</w:t>
            </w:r>
          </w:p>
        </w:tc>
        <w:tc>
          <w:tcPr>
            <w:tcW w:w="3132" w:type="dxa"/>
            <w:gridSpan w:val="3"/>
            <w:tcBorders>
              <w:top w:val="nil"/>
              <w:left w:val="single" w:sz="4" w:space="0" w:color="auto"/>
              <w:bottom w:val="nil"/>
              <w:right w:val="single" w:sz="4" w:space="0" w:color="auto"/>
            </w:tcBorders>
            <w:shd w:val="clear" w:color="auto" w:fill="FFFFFF" w:themeFill="background1"/>
            <w:vAlign w:val="center"/>
          </w:tcPr>
          <w:p w14:paraId="11E4BE2D" w14:textId="77777777" w:rsidR="00921E32" w:rsidRPr="003758F4"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3758F4">
              <w:rPr>
                <w:rFonts w:ascii="Times New Roman" w:eastAsia="Times New Roman" w:hAnsi="Times New Roman" w:cs="Times New Roman"/>
                <w:color w:val="000000"/>
                <w:lang w:eastAsia="en-CA"/>
              </w:rPr>
              <w:t>27.82</w:t>
            </w:r>
          </w:p>
        </w:tc>
      </w:tr>
      <w:tr w:rsidR="00921E32" w:rsidRPr="002C5749" w14:paraId="4170F343" w14:textId="77777777" w:rsidTr="00747BB5">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707" w:type="dxa"/>
            <w:gridSpan w:val="2"/>
            <w:tcBorders>
              <w:top w:val="nil"/>
              <w:left w:val="single" w:sz="12" w:space="0" w:color="auto"/>
              <w:bottom w:val="nil"/>
              <w:right w:val="single" w:sz="18" w:space="0" w:color="auto"/>
            </w:tcBorders>
            <w:shd w:val="clear" w:color="auto" w:fill="FFFFFF" w:themeFill="background1"/>
            <w:noWrap/>
            <w:vAlign w:val="center"/>
            <w:hideMark/>
          </w:tcPr>
          <w:p w14:paraId="04A7D6E5" w14:textId="77777777" w:rsidR="00921E32" w:rsidRPr="002C5749" w:rsidRDefault="00921E32" w:rsidP="00747BB5">
            <w:pPr>
              <w:spacing w:before="0" w:after="0"/>
              <w:rPr>
                <w:rFonts w:ascii="Times New Roman" w:eastAsia="Times New Roman" w:hAnsi="Times New Roman" w:cs="Times New Roman"/>
                <w:b w:val="0"/>
                <w:bCs w:val="0"/>
                <w:color w:val="000000"/>
                <w:lang w:eastAsia="en-CA"/>
              </w:rPr>
            </w:pPr>
            <w:r w:rsidRPr="002C5749">
              <w:rPr>
                <w:rFonts w:ascii="Times New Roman" w:eastAsia="Times New Roman" w:hAnsi="Times New Roman" w:cs="Times New Roman"/>
                <w:b w:val="0"/>
                <w:bCs w:val="0"/>
                <w:color w:val="000000"/>
                <w:lang w:eastAsia="en-CA"/>
              </w:rPr>
              <w:t xml:space="preserve">Number of </w:t>
            </w:r>
            <w:r w:rsidRPr="00360149">
              <w:rPr>
                <w:rFonts w:ascii="Times New Roman" w:eastAsia="Times New Roman" w:hAnsi="Times New Roman" w:cs="Times New Roman"/>
                <w:b w:val="0"/>
                <w:bCs w:val="0"/>
                <w:color w:val="000000"/>
                <w:lang w:eastAsia="en-CA"/>
              </w:rPr>
              <w:t>Grocery Stores</w:t>
            </w:r>
            <w:r w:rsidRPr="002C5749">
              <w:rPr>
                <w:rFonts w:ascii="Times New Roman" w:eastAsia="Times New Roman" w:hAnsi="Times New Roman" w:cs="Times New Roman"/>
                <w:b w:val="0"/>
                <w:bCs w:val="0"/>
                <w:color w:val="000000"/>
                <w:lang w:eastAsia="en-CA"/>
              </w:rPr>
              <w:t xml:space="preserve"> in </w:t>
            </w:r>
            <w:r w:rsidRPr="00360149">
              <w:rPr>
                <w:rFonts w:ascii="Times New Roman" w:eastAsia="Times New Roman" w:hAnsi="Times New Roman" w:cs="Times New Roman"/>
                <w:b w:val="0"/>
                <w:bCs w:val="0"/>
                <w:color w:val="000000"/>
                <w:lang w:eastAsia="en-CA"/>
              </w:rPr>
              <w:t>300</w:t>
            </w:r>
            <w:r w:rsidRPr="002C5749">
              <w:rPr>
                <w:rFonts w:ascii="Times New Roman" w:eastAsia="Times New Roman" w:hAnsi="Times New Roman" w:cs="Times New Roman"/>
                <w:b w:val="0"/>
                <w:bCs w:val="0"/>
                <w:color w:val="000000"/>
                <w:lang w:eastAsia="en-CA"/>
              </w:rPr>
              <w:t>m Buffer</w:t>
            </w:r>
          </w:p>
        </w:tc>
        <w:tc>
          <w:tcPr>
            <w:tcW w:w="2251" w:type="dxa"/>
            <w:gridSpan w:val="2"/>
            <w:tcBorders>
              <w:top w:val="nil"/>
              <w:left w:val="single" w:sz="18" w:space="0" w:color="auto"/>
              <w:bottom w:val="nil"/>
              <w:right w:val="single" w:sz="4" w:space="0" w:color="auto"/>
            </w:tcBorders>
            <w:shd w:val="clear" w:color="auto" w:fill="FFFFFF" w:themeFill="background1"/>
            <w:vAlign w:val="center"/>
          </w:tcPr>
          <w:p w14:paraId="35EBC344" w14:textId="77777777" w:rsidR="00921E32" w:rsidRPr="003758F4"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3758F4">
              <w:rPr>
                <w:rFonts w:ascii="Times New Roman" w:eastAsia="Times New Roman" w:hAnsi="Times New Roman" w:cs="Times New Roman"/>
                <w:color w:val="000000"/>
                <w:lang w:eastAsia="en-CA"/>
              </w:rPr>
              <w:t>0.44</w:t>
            </w:r>
          </w:p>
        </w:tc>
        <w:tc>
          <w:tcPr>
            <w:tcW w:w="3132" w:type="dxa"/>
            <w:gridSpan w:val="3"/>
            <w:tcBorders>
              <w:top w:val="nil"/>
              <w:left w:val="single" w:sz="4" w:space="0" w:color="auto"/>
              <w:bottom w:val="nil"/>
              <w:right w:val="single" w:sz="4" w:space="0" w:color="auto"/>
            </w:tcBorders>
            <w:shd w:val="clear" w:color="auto" w:fill="FFFFFF" w:themeFill="background1"/>
            <w:vAlign w:val="center"/>
          </w:tcPr>
          <w:p w14:paraId="30AEEAC2" w14:textId="77777777" w:rsidR="00921E32" w:rsidRPr="003758F4"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3758F4">
              <w:rPr>
                <w:rFonts w:ascii="Times New Roman" w:eastAsia="Times New Roman" w:hAnsi="Times New Roman" w:cs="Times New Roman"/>
                <w:color w:val="000000"/>
                <w:lang w:eastAsia="en-CA"/>
              </w:rPr>
              <w:t>0.70</w:t>
            </w:r>
          </w:p>
        </w:tc>
      </w:tr>
      <w:tr w:rsidR="00921E32" w:rsidRPr="002C5749" w14:paraId="3D80FC2E" w14:textId="77777777" w:rsidTr="00747BB5">
        <w:trPr>
          <w:trHeight w:val="299"/>
          <w:jc w:val="center"/>
        </w:trPr>
        <w:tc>
          <w:tcPr>
            <w:cnfStyle w:val="001000000000" w:firstRow="0" w:lastRow="0" w:firstColumn="1" w:lastColumn="0" w:oddVBand="0" w:evenVBand="0" w:oddHBand="0" w:evenHBand="0" w:firstRowFirstColumn="0" w:firstRowLastColumn="0" w:lastRowFirstColumn="0" w:lastRowLastColumn="0"/>
            <w:tcW w:w="4707" w:type="dxa"/>
            <w:gridSpan w:val="2"/>
            <w:tcBorders>
              <w:top w:val="nil"/>
              <w:left w:val="single" w:sz="12" w:space="0" w:color="auto"/>
              <w:bottom w:val="nil"/>
              <w:right w:val="single" w:sz="18" w:space="0" w:color="auto"/>
            </w:tcBorders>
            <w:shd w:val="clear" w:color="auto" w:fill="FFFFFF" w:themeFill="background1"/>
            <w:noWrap/>
            <w:vAlign w:val="center"/>
            <w:hideMark/>
          </w:tcPr>
          <w:p w14:paraId="25312290" w14:textId="77777777" w:rsidR="00921E32" w:rsidRPr="002C5749" w:rsidRDefault="00921E32" w:rsidP="00747BB5">
            <w:pPr>
              <w:spacing w:before="0" w:after="0"/>
              <w:rPr>
                <w:rFonts w:ascii="Times New Roman" w:eastAsia="Times New Roman" w:hAnsi="Times New Roman" w:cs="Times New Roman"/>
                <w:b w:val="0"/>
                <w:bCs w:val="0"/>
                <w:color w:val="000000"/>
                <w:lang w:eastAsia="en-CA"/>
              </w:rPr>
            </w:pPr>
            <w:r w:rsidRPr="002C5749">
              <w:rPr>
                <w:rFonts w:ascii="Times New Roman" w:eastAsia="Times New Roman" w:hAnsi="Times New Roman" w:cs="Times New Roman"/>
                <w:b w:val="0"/>
                <w:bCs w:val="0"/>
                <w:color w:val="000000"/>
                <w:lang w:eastAsia="en-CA"/>
              </w:rPr>
              <w:t xml:space="preserve">Number of </w:t>
            </w:r>
            <w:r w:rsidRPr="00360149">
              <w:rPr>
                <w:rFonts w:ascii="Times New Roman" w:eastAsia="Times New Roman" w:hAnsi="Times New Roman" w:cs="Times New Roman"/>
                <w:b w:val="0"/>
                <w:bCs w:val="0"/>
                <w:color w:val="000000"/>
                <w:lang w:eastAsia="en-CA"/>
              </w:rPr>
              <w:t>Divvy</w:t>
            </w:r>
            <w:r w:rsidRPr="002C5749">
              <w:rPr>
                <w:rFonts w:ascii="Times New Roman" w:eastAsia="Times New Roman" w:hAnsi="Times New Roman" w:cs="Times New Roman"/>
                <w:b w:val="0"/>
                <w:bCs w:val="0"/>
                <w:color w:val="000000"/>
                <w:lang w:eastAsia="en-CA"/>
              </w:rPr>
              <w:t xml:space="preserve"> stations in </w:t>
            </w:r>
            <w:r w:rsidRPr="00360149">
              <w:rPr>
                <w:rFonts w:ascii="Times New Roman" w:eastAsia="Times New Roman" w:hAnsi="Times New Roman" w:cs="Times New Roman"/>
                <w:b w:val="0"/>
                <w:bCs w:val="0"/>
                <w:color w:val="000000"/>
                <w:lang w:eastAsia="en-CA"/>
              </w:rPr>
              <w:t>300</w:t>
            </w:r>
            <w:r w:rsidRPr="002C5749">
              <w:rPr>
                <w:rFonts w:ascii="Times New Roman" w:eastAsia="Times New Roman" w:hAnsi="Times New Roman" w:cs="Times New Roman"/>
                <w:b w:val="0"/>
                <w:bCs w:val="0"/>
                <w:color w:val="000000"/>
                <w:lang w:eastAsia="en-CA"/>
              </w:rPr>
              <w:t>m Buffer</w:t>
            </w:r>
          </w:p>
        </w:tc>
        <w:tc>
          <w:tcPr>
            <w:tcW w:w="2251" w:type="dxa"/>
            <w:gridSpan w:val="2"/>
            <w:tcBorders>
              <w:top w:val="nil"/>
              <w:left w:val="single" w:sz="18" w:space="0" w:color="auto"/>
              <w:bottom w:val="nil"/>
              <w:right w:val="single" w:sz="4" w:space="0" w:color="auto"/>
            </w:tcBorders>
            <w:shd w:val="clear" w:color="auto" w:fill="FFFFFF" w:themeFill="background1"/>
            <w:vAlign w:val="center"/>
          </w:tcPr>
          <w:p w14:paraId="6907C441" w14:textId="77777777" w:rsidR="00921E32" w:rsidRPr="003758F4"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3758F4">
              <w:rPr>
                <w:rFonts w:ascii="Times New Roman" w:eastAsia="Times New Roman" w:hAnsi="Times New Roman" w:cs="Times New Roman"/>
                <w:color w:val="000000"/>
                <w:lang w:eastAsia="en-CA"/>
              </w:rPr>
              <w:t>0.54</w:t>
            </w:r>
          </w:p>
        </w:tc>
        <w:tc>
          <w:tcPr>
            <w:tcW w:w="3132" w:type="dxa"/>
            <w:gridSpan w:val="3"/>
            <w:tcBorders>
              <w:top w:val="nil"/>
              <w:left w:val="single" w:sz="4" w:space="0" w:color="auto"/>
              <w:bottom w:val="nil"/>
              <w:right w:val="single" w:sz="4" w:space="0" w:color="auto"/>
            </w:tcBorders>
            <w:shd w:val="clear" w:color="auto" w:fill="FFFFFF" w:themeFill="background1"/>
            <w:vAlign w:val="center"/>
          </w:tcPr>
          <w:p w14:paraId="6A00D890" w14:textId="77777777" w:rsidR="00921E32" w:rsidRPr="003758F4"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3758F4">
              <w:rPr>
                <w:rFonts w:ascii="Times New Roman" w:eastAsia="Times New Roman" w:hAnsi="Times New Roman" w:cs="Times New Roman"/>
                <w:color w:val="000000"/>
                <w:lang w:eastAsia="en-CA"/>
              </w:rPr>
              <w:t>0.95</w:t>
            </w:r>
          </w:p>
        </w:tc>
      </w:tr>
      <w:tr w:rsidR="00921E32" w:rsidRPr="002C5749" w14:paraId="50413C06" w14:textId="77777777" w:rsidTr="00747BB5">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707" w:type="dxa"/>
            <w:gridSpan w:val="2"/>
            <w:tcBorders>
              <w:top w:val="nil"/>
              <w:left w:val="single" w:sz="12" w:space="0" w:color="auto"/>
              <w:bottom w:val="nil"/>
              <w:right w:val="single" w:sz="18" w:space="0" w:color="auto"/>
            </w:tcBorders>
            <w:shd w:val="clear" w:color="auto" w:fill="FFFFFF" w:themeFill="background1"/>
            <w:noWrap/>
            <w:vAlign w:val="center"/>
            <w:hideMark/>
          </w:tcPr>
          <w:p w14:paraId="185751D2" w14:textId="77777777" w:rsidR="00921E32" w:rsidRPr="002C5749" w:rsidRDefault="00921E32" w:rsidP="00747BB5">
            <w:pPr>
              <w:spacing w:before="0" w:after="0"/>
              <w:rPr>
                <w:rFonts w:ascii="Times New Roman" w:eastAsia="Times New Roman" w:hAnsi="Times New Roman" w:cs="Times New Roman"/>
                <w:b w:val="0"/>
                <w:bCs w:val="0"/>
                <w:color w:val="000000"/>
                <w:lang w:eastAsia="en-CA"/>
              </w:rPr>
            </w:pPr>
            <w:r w:rsidRPr="002C5749">
              <w:rPr>
                <w:rFonts w:ascii="Times New Roman" w:eastAsia="Times New Roman" w:hAnsi="Times New Roman" w:cs="Times New Roman"/>
                <w:b w:val="0"/>
                <w:bCs w:val="0"/>
                <w:color w:val="000000"/>
                <w:lang w:eastAsia="en-CA"/>
              </w:rPr>
              <w:t xml:space="preserve">Capacity of </w:t>
            </w:r>
            <w:r w:rsidRPr="00360149">
              <w:rPr>
                <w:rFonts w:ascii="Times New Roman" w:eastAsia="Times New Roman" w:hAnsi="Times New Roman" w:cs="Times New Roman"/>
                <w:b w:val="0"/>
                <w:bCs w:val="0"/>
                <w:color w:val="000000"/>
                <w:lang w:eastAsia="en-CA"/>
              </w:rPr>
              <w:t>Divvy</w:t>
            </w:r>
            <w:r w:rsidRPr="002C5749">
              <w:rPr>
                <w:rFonts w:ascii="Times New Roman" w:eastAsia="Times New Roman" w:hAnsi="Times New Roman" w:cs="Times New Roman"/>
                <w:b w:val="0"/>
                <w:bCs w:val="0"/>
                <w:color w:val="000000"/>
                <w:lang w:eastAsia="en-CA"/>
              </w:rPr>
              <w:t xml:space="preserve"> stations in </w:t>
            </w:r>
            <w:r w:rsidRPr="00360149">
              <w:rPr>
                <w:rFonts w:ascii="Times New Roman" w:eastAsia="Times New Roman" w:hAnsi="Times New Roman" w:cs="Times New Roman"/>
                <w:b w:val="0"/>
                <w:bCs w:val="0"/>
                <w:color w:val="000000"/>
                <w:lang w:eastAsia="en-CA"/>
              </w:rPr>
              <w:t>300</w:t>
            </w:r>
            <w:r w:rsidRPr="002C5749">
              <w:rPr>
                <w:rFonts w:ascii="Times New Roman" w:eastAsia="Times New Roman" w:hAnsi="Times New Roman" w:cs="Times New Roman"/>
                <w:b w:val="0"/>
                <w:bCs w:val="0"/>
                <w:color w:val="000000"/>
                <w:lang w:eastAsia="en-CA"/>
              </w:rPr>
              <w:t>m Buffer</w:t>
            </w:r>
          </w:p>
        </w:tc>
        <w:tc>
          <w:tcPr>
            <w:tcW w:w="2251" w:type="dxa"/>
            <w:gridSpan w:val="2"/>
            <w:tcBorders>
              <w:top w:val="nil"/>
              <w:left w:val="single" w:sz="18" w:space="0" w:color="auto"/>
              <w:bottom w:val="nil"/>
              <w:right w:val="single" w:sz="4" w:space="0" w:color="auto"/>
            </w:tcBorders>
            <w:shd w:val="clear" w:color="auto" w:fill="FFFFFF" w:themeFill="background1"/>
            <w:vAlign w:val="center"/>
          </w:tcPr>
          <w:p w14:paraId="68EAA859" w14:textId="77777777" w:rsidR="00921E32" w:rsidRPr="003758F4"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3758F4">
              <w:rPr>
                <w:rFonts w:ascii="Times New Roman" w:eastAsia="Times New Roman" w:hAnsi="Times New Roman" w:cs="Times New Roman"/>
                <w:color w:val="000000"/>
                <w:lang w:eastAsia="en-CA"/>
              </w:rPr>
              <w:t>11.29</w:t>
            </w:r>
          </w:p>
        </w:tc>
        <w:tc>
          <w:tcPr>
            <w:tcW w:w="3132" w:type="dxa"/>
            <w:gridSpan w:val="3"/>
            <w:tcBorders>
              <w:top w:val="nil"/>
              <w:left w:val="single" w:sz="4" w:space="0" w:color="auto"/>
              <w:bottom w:val="nil"/>
              <w:right w:val="single" w:sz="4" w:space="0" w:color="auto"/>
            </w:tcBorders>
            <w:shd w:val="clear" w:color="auto" w:fill="FFFFFF" w:themeFill="background1"/>
            <w:vAlign w:val="center"/>
          </w:tcPr>
          <w:p w14:paraId="0D494DFB" w14:textId="77777777" w:rsidR="00921E32" w:rsidRPr="003758F4"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3758F4">
              <w:rPr>
                <w:rFonts w:ascii="Times New Roman" w:eastAsia="Times New Roman" w:hAnsi="Times New Roman" w:cs="Times New Roman"/>
                <w:color w:val="000000"/>
                <w:lang w:eastAsia="en-CA"/>
              </w:rPr>
              <w:t>22.82</w:t>
            </w:r>
          </w:p>
        </w:tc>
      </w:tr>
      <w:tr w:rsidR="00921E32" w:rsidRPr="002C5749" w14:paraId="158E3363" w14:textId="77777777" w:rsidTr="00747BB5">
        <w:trPr>
          <w:trHeight w:val="299"/>
          <w:jc w:val="center"/>
        </w:trPr>
        <w:tc>
          <w:tcPr>
            <w:cnfStyle w:val="001000000000" w:firstRow="0" w:lastRow="0" w:firstColumn="1" w:lastColumn="0" w:oddVBand="0" w:evenVBand="0" w:oddHBand="0" w:evenHBand="0" w:firstRowFirstColumn="0" w:firstRowLastColumn="0" w:lastRowFirstColumn="0" w:lastRowLastColumn="0"/>
            <w:tcW w:w="4707" w:type="dxa"/>
            <w:gridSpan w:val="2"/>
            <w:tcBorders>
              <w:top w:val="nil"/>
              <w:left w:val="single" w:sz="12" w:space="0" w:color="auto"/>
              <w:bottom w:val="nil"/>
              <w:right w:val="single" w:sz="18" w:space="0" w:color="auto"/>
            </w:tcBorders>
            <w:shd w:val="clear" w:color="auto" w:fill="FFFFFF" w:themeFill="background1"/>
            <w:noWrap/>
            <w:vAlign w:val="center"/>
            <w:hideMark/>
          </w:tcPr>
          <w:p w14:paraId="71A8819A" w14:textId="77777777" w:rsidR="00921E32" w:rsidRPr="002C5749" w:rsidRDefault="00921E32" w:rsidP="00747BB5">
            <w:pPr>
              <w:spacing w:before="0" w:after="0"/>
              <w:rPr>
                <w:rFonts w:ascii="Times New Roman" w:eastAsia="Times New Roman" w:hAnsi="Times New Roman" w:cs="Times New Roman"/>
                <w:b w:val="0"/>
                <w:bCs w:val="0"/>
                <w:color w:val="000000"/>
                <w:lang w:eastAsia="en-CA"/>
              </w:rPr>
            </w:pPr>
            <w:r w:rsidRPr="002C5749">
              <w:rPr>
                <w:rFonts w:ascii="Times New Roman" w:eastAsia="Times New Roman" w:hAnsi="Times New Roman" w:cs="Times New Roman"/>
                <w:b w:val="0"/>
                <w:bCs w:val="0"/>
                <w:color w:val="000000"/>
                <w:lang w:eastAsia="en-CA"/>
              </w:rPr>
              <w:t>Station Capacity</w:t>
            </w:r>
          </w:p>
        </w:tc>
        <w:tc>
          <w:tcPr>
            <w:tcW w:w="2251" w:type="dxa"/>
            <w:gridSpan w:val="2"/>
            <w:tcBorders>
              <w:top w:val="nil"/>
              <w:left w:val="single" w:sz="18" w:space="0" w:color="auto"/>
              <w:bottom w:val="nil"/>
              <w:right w:val="single" w:sz="4" w:space="0" w:color="auto"/>
            </w:tcBorders>
            <w:shd w:val="clear" w:color="auto" w:fill="FFFFFF" w:themeFill="background1"/>
            <w:vAlign w:val="center"/>
          </w:tcPr>
          <w:p w14:paraId="6880DF76" w14:textId="77777777" w:rsidR="00921E32" w:rsidRPr="002C5749"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16.7</w:t>
            </w:r>
          </w:p>
        </w:tc>
        <w:tc>
          <w:tcPr>
            <w:tcW w:w="3132" w:type="dxa"/>
            <w:gridSpan w:val="3"/>
            <w:tcBorders>
              <w:top w:val="nil"/>
              <w:left w:val="single" w:sz="4" w:space="0" w:color="auto"/>
              <w:bottom w:val="nil"/>
              <w:right w:val="single" w:sz="4" w:space="0" w:color="auto"/>
            </w:tcBorders>
            <w:shd w:val="clear" w:color="auto" w:fill="FFFFFF" w:themeFill="background1"/>
            <w:vAlign w:val="center"/>
          </w:tcPr>
          <w:p w14:paraId="3309AF13" w14:textId="77777777" w:rsidR="00921E32" w:rsidRPr="002C5749"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4.67</w:t>
            </w:r>
          </w:p>
        </w:tc>
      </w:tr>
      <w:tr w:rsidR="00921E32" w:rsidRPr="002C5749" w14:paraId="065C936B" w14:textId="77777777" w:rsidTr="00747BB5">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707" w:type="dxa"/>
            <w:gridSpan w:val="2"/>
            <w:tcBorders>
              <w:top w:val="nil"/>
              <w:left w:val="single" w:sz="12" w:space="0" w:color="auto"/>
              <w:bottom w:val="nil"/>
              <w:right w:val="single" w:sz="18" w:space="0" w:color="auto"/>
            </w:tcBorders>
            <w:shd w:val="clear" w:color="auto" w:fill="FFFFFF" w:themeFill="background1"/>
            <w:noWrap/>
            <w:vAlign w:val="center"/>
            <w:hideMark/>
          </w:tcPr>
          <w:p w14:paraId="0B561B62" w14:textId="77777777" w:rsidR="00921E32" w:rsidRPr="002C5749" w:rsidRDefault="00921E32" w:rsidP="00747BB5">
            <w:pPr>
              <w:spacing w:before="0" w:after="0"/>
              <w:rPr>
                <w:rFonts w:ascii="Times New Roman" w:eastAsia="Times New Roman" w:hAnsi="Times New Roman" w:cs="Times New Roman"/>
                <w:b w:val="0"/>
                <w:bCs w:val="0"/>
                <w:color w:val="000000"/>
                <w:lang w:eastAsia="en-CA"/>
              </w:rPr>
            </w:pPr>
            <w:r>
              <w:rPr>
                <w:rFonts w:ascii="Times New Roman" w:eastAsia="Times New Roman" w:hAnsi="Times New Roman" w:cs="Times New Roman"/>
                <w:b w:val="0"/>
                <w:bCs w:val="0"/>
                <w:color w:val="000000"/>
                <w:lang w:eastAsia="en-CA"/>
              </w:rPr>
              <w:t>P</w:t>
            </w:r>
            <w:r w:rsidRPr="002C5749">
              <w:rPr>
                <w:rFonts w:ascii="Times New Roman" w:eastAsia="Times New Roman" w:hAnsi="Times New Roman" w:cs="Times New Roman"/>
                <w:b w:val="0"/>
                <w:bCs w:val="0"/>
                <w:color w:val="000000"/>
                <w:lang w:eastAsia="en-CA"/>
              </w:rPr>
              <w:t>op</w:t>
            </w:r>
            <w:r>
              <w:rPr>
                <w:rFonts w:ascii="Times New Roman" w:eastAsia="Times New Roman" w:hAnsi="Times New Roman" w:cs="Times New Roman"/>
                <w:b w:val="0"/>
                <w:bCs w:val="0"/>
                <w:color w:val="000000"/>
                <w:lang w:eastAsia="en-CA"/>
              </w:rPr>
              <w:t>ulation</w:t>
            </w:r>
            <w:r w:rsidRPr="002C5749">
              <w:rPr>
                <w:rFonts w:ascii="Times New Roman" w:eastAsia="Times New Roman" w:hAnsi="Times New Roman" w:cs="Times New Roman"/>
                <w:b w:val="0"/>
                <w:bCs w:val="0"/>
                <w:color w:val="000000"/>
                <w:lang w:eastAsia="en-CA"/>
              </w:rPr>
              <w:t xml:space="preserve"> Density (people per m</w:t>
            </w:r>
            <w:r w:rsidRPr="002C5749">
              <w:rPr>
                <w:rFonts w:ascii="Times New Roman" w:eastAsia="Times New Roman" w:hAnsi="Times New Roman" w:cs="Times New Roman"/>
                <w:b w:val="0"/>
                <w:bCs w:val="0"/>
                <w:color w:val="000000"/>
                <w:vertAlign w:val="superscript"/>
                <w:lang w:eastAsia="en-CA"/>
              </w:rPr>
              <w:t xml:space="preserve">2 </w:t>
            </w:r>
            <w:r w:rsidRPr="002C5749">
              <w:rPr>
                <w:rFonts w:ascii="Times New Roman" w:eastAsia="Times New Roman" w:hAnsi="Times New Roman" w:cs="Times New Roman"/>
                <w:b w:val="0"/>
                <w:bCs w:val="0"/>
                <w:color w:val="000000"/>
                <w:lang w:eastAsia="en-CA"/>
              </w:rPr>
              <w:t xml:space="preserve">×1000) </w:t>
            </w:r>
          </w:p>
        </w:tc>
        <w:tc>
          <w:tcPr>
            <w:tcW w:w="2251" w:type="dxa"/>
            <w:gridSpan w:val="2"/>
            <w:tcBorders>
              <w:top w:val="nil"/>
              <w:left w:val="single" w:sz="18" w:space="0" w:color="auto"/>
              <w:bottom w:val="nil"/>
              <w:right w:val="single" w:sz="4" w:space="0" w:color="auto"/>
            </w:tcBorders>
            <w:shd w:val="clear" w:color="auto" w:fill="FFFFFF" w:themeFill="background1"/>
            <w:vAlign w:val="center"/>
          </w:tcPr>
          <w:p w14:paraId="01653DD8" w14:textId="77777777" w:rsidR="00921E32" w:rsidRPr="003758F4"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3758F4">
              <w:rPr>
                <w:rFonts w:ascii="Times New Roman" w:eastAsia="Times New Roman" w:hAnsi="Times New Roman" w:cs="Times New Roman"/>
                <w:color w:val="000000"/>
                <w:lang w:eastAsia="en-CA"/>
              </w:rPr>
              <w:t>6.89</w:t>
            </w:r>
          </w:p>
        </w:tc>
        <w:tc>
          <w:tcPr>
            <w:tcW w:w="3132" w:type="dxa"/>
            <w:gridSpan w:val="3"/>
            <w:tcBorders>
              <w:top w:val="nil"/>
              <w:left w:val="single" w:sz="4" w:space="0" w:color="auto"/>
              <w:bottom w:val="nil"/>
              <w:right w:val="single" w:sz="4" w:space="0" w:color="auto"/>
            </w:tcBorders>
            <w:shd w:val="clear" w:color="auto" w:fill="FFFFFF" w:themeFill="background1"/>
            <w:vAlign w:val="center"/>
          </w:tcPr>
          <w:p w14:paraId="240246A3" w14:textId="77777777" w:rsidR="00921E32" w:rsidRPr="003758F4"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3758F4">
              <w:rPr>
                <w:rFonts w:ascii="Times New Roman" w:eastAsia="Times New Roman" w:hAnsi="Times New Roman" w:cs="Times New Roman"/>
                <w:color w:val="000000"/>
                <w:lang w:eastAsia="en-CA"/>
              </w:rPr>
              <w:t>4.55</w:t>
            </w:r>
          </w:p>
        </w:tc>
      </w:tr>
      <w:tr w:rsidR="00921E32" w:rsidRPr="002C5749" w14:paraId="31C51B9D" w14:textId="77777777" w:rsidTr="00747BB5">
        <w:trPr>
          <w:trHeight w:val="262"/>
          <w:jc w:val="center"/>
        </w:trPr>
        <w:tc>
          <w:tcPr>
            <w:cnfStyle w:val="001000000000" w:firstRow="0" w:lastRow="0" w:firstColumn="1" w:lastColumn="0" w:oddVBand="0" w:evenVBand="0" w:oddHBand="0" w:evenHBand="0" w:firstRowFirstColumn="0" w:firstRowLastColumn="0" w:lastRowFirstColumn="0" w:lastRowLastColumn="0"/>
            <w:tcW w:w="4707" w:type="dxa"/>
            <w:gridSpan w:val="2"/>
            <w:tcBorders>
              <w:top w:val="nil"/>
              <w:left w:val="single" w:sz="12" w:space="0" w:color="auto"/>
              <w:bottom w:val="nil"/>
              <w:right w:val="single" w:sz="18" w:space="0" w:color="auto"/>
            </w:tcBorders>
            <w:shd w:val="clear" w:color="auto" w:fill="FFFFFF" w:themeFill="background1"/>
            <w:noWrap/>
            <w:vAlign w:val="center"/>
            <w:hideMark/>
          </w:tcPr>
          <w:p w14:paraId="28901154" w14:textId="77777777" w:rsidR="00921E32" w:rsidRPr="002C5749" w:rsidRDefault="00921E32" w:rsidP="00747BB5">
            <w:pPr>
              <w:spacing w:before="0" w:after="0"/>
              <w:rPr>
                <w:rFonts w:ascii="Times New Roman" w:eastAsia="Times New Roman" w:hAnsi="Times New Roman" w:cs="Times New Roman"/>
                <w:b w:val="0"/>
                <w:bCs w:val="0"/>
                <w:color w:val="000000"/>
                <w:lang w:eastAsia="en-CA"/>
              </w:rPr>
            </w:pPr>
            <w:r w:rsidRPr="002C5749">
              <w:rPr>
                <w:rFonts w:ascii="Times New Roman" w:eastAsia="Times New Roman" w:hAnsi="Times New Roman" w:cs="Times New Roman"/>
                <w:b w:val="0"/>
                <w:bCs w:val="0"/>
                <w:color w:val="000000"/>
                <w:lang w:eastAsia="en-CA"/>
              </w:rPr>
              <w:t>Job Density (jobs per m</w:t>
            </w:r>
            <w:r w:rsidRPr="002C5749">
              <w:rPr>
                <w:rFonts w:ascii="Times New Roman" w:eastAsia="Times New Roman" w:hAnsi="Times New Roman" w:cs="Times New Roman"/>
                <w:b w:val="0"/>
                <w:bCs w:val="0"/>
                <w:color w:val="000000"/>
                <w:vertAlign w:val="superscript"/>
                <w:lang w:eastAsia="en-CA"/>
              </w:rPr>
              <w:t xml:space="preserve">2 </w:t>
            </w:r>
            <w:r w:rsidRPr="002C5749">
              <w:rPr>
                <w:rFonts w:ascii="Times New Roman" w:eastAsia="Times New Roman" w:hAnsi="Times New Roman" w:cs="Times New Roman"/>
                <w:b w:val="0"/>
                <w:bCs w:val="0"/>
                <w:color w:val="000000"/>
                <w:lang w:eastAsia="en-CA"/>
              </w:rPr>
              <w:t>×1000)</w:t>
            </w:r>
          </w:p>
        </w:tc>
        <w:tc>
          <w:tcPr>
            <w:tcW w:w="2251" w:type="dxa"/>
            <w:gridSpan w:val="2"/>
            <w:tcBorders>
              <w:top w:val="nil"/>
              <w:left w:val="single" w:sz="18" w:space="0" w:color="auto"/>
              <w:bottom w:val="nil"/>
              <w:right w:val="single" w:sz="4" w:space="0" w:color="auto"/>
            </w:tcBorders>
            <w:shd w:val="clear" w:color="auto" w:fill="FFFFFF" w:themeFill="background1"/>
            <w:vAlign w:val="center"/>
          </w:tcPr>
          <w:p w14:paraId="39F58E1C" w14:textId="77777777" w:rsidR="00921E32" w:rsidRPr="003758F4"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3758F4">
              <w:rPr>
                <w:rFonts w:ascii="Times New Roman" w:eastAsia="Times New Roman" w:hAnsi="Times New Roman" w:cs="Times New Roman"/>
                <w:color w:val="000000"/>
                <w:lang w:eastAsia="en-CA"/>
              </w:rPr>
              <w:t>13.76</w:t>
            </w:r>
          </w:p>
        </w:tc>
        <w:tc>
          <w:tcPr>
            <w:tcW w:w="3132" w:type="dxa"/>
            <w:gridSpan w:val="3"/>
            <w:tcBorders>
              <w:top w:val="nil"/>
              <w:left w:val="single" w:sz="4" w:space="0" w:color="auto"/>
              <w:bottom w:val="nil"/>
              <w:right w:val="single" w:sz="4" w:space="0" w:color="auto"/>
            </w:tcBorders>
            <w:shd w:val="clear" w:color="auto" w:fill="FFFFFF" w:themeFill="background1"/>
            <w:vAlign w:val="center"/>
          </w:tcPr>
          <w:p w14:paraId="1C59880D" w14:textId="77777777" w:rsidR="00921E32" w:rsidRPr="003758F4"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3758F4">
              <w:rPr>
                <w:rFonts w:ascii="Times New Roman" w:eastAsia="Times New Roman" w:hAnsi="Times New Roman" w:cs="Times New Roman"/>
                <w:color w:val="000000"/>
                <w:lang w:eastAsia="en-CA"/>
              </w:rPr>
              <w:t>32.21</w:t>
            </w:r>
          </w:p>
        </w:tc>
      </w:tr>
      <w:tr w:rsidR="00921E32" w:rsidRPr="002C5749" w14:paraId="55420262" w14:textId="77777777" w:rsidTr="00747BB5">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4707" w:type="dxa"/>
            <w:gridSpan w:val="2"/>
            <w:tcBorders>
              <w:top w:val="nil"/>
              <w:left w:val="single" w:sz="12" w:space="0" w:color="auto"/>
              <w:bottom w:val="nil"/>
              <w:right w:val="single" w:sz="18" w:space="0" w:color="auto"/>
            </w:tcBorders>
            <w:shd w:val="clear" w:color="auto" w:fill="FFFFFF" w:themeFill="background1"/>
            <w:noWrap/>
            <w:vAlign w:val="center"/>
          </w:tcPr>
          <w:p w14:paraId="71C1150C" w14:textId="77777777" w:rsidR="00921E32" w:rsidRPr="002C5749" w:rsidRDefault="00921E32" w:rsidP="00747BB5">
            <w:pPr>
              <w:spacing w:before="0" w:after="0"/>
              <w:rPr>
                <w:rFonts w:ascii="Times New Roman" w:eastAsia="Times New Roman" w:hAnsi="Times New Roman" w:cs="Times New Roman"/>
                <w:b w:val="0"/>
                <w:bCs w:val="0"/>
                <w:color w:val="000000"/>
                <w:lang w:eastAsia="en-CA"/>
              </w:rPr>
            </w:pPr>
            <w:r>
              <w:rPr>
                <w:rFonts w:ascii="Times New Roman" w:eastAsia="Times New Roman" w:hAnsi="Times New Roman" w:cs="Times New Roman"/>
                <w:b w:val="0"/>
                <w:bCs w:val="0"/>
                <w:color w:val="000000"/>
                <w:lang w:eastAsia="en-CA"/>
              </w:rPr>
              <w:t>Station in CBD area</w:t>
            </w:r>
          </w:p>
        </w:tc>
        <w:tc>
          <w:tcPr>
            <w:tcW w:w="2251" w:type="dxa"/>
            <w:gridSpan w:val="2"/>
            <w:tcBorders>
              <w:top w:val="nil"/>
              <w:left w:val="single" w:sz="18" w:space="0" w:color="auto"/>
              <w:bottom w:val="nil"/>
              <w:right w:val="single" w:sz="4" w:space="0" w:color="auto"/>
            </w:tcBorders>
            <w:shd w:val="clear" w:color="auto" w:fill="FFFFFF" w:themeFill="background1"/>
            <w:vAlign w:val="center"/>
          </w:tcPr>
          <w:p w14:paraId="17516459" w14:textId="77777777" w:rsidR="00921E32" w:rsidRPr="002C5749"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20.7%</w:t>
            </w:r>
          </w:p>
        </w:tc>
        <w:tc>
          <w:tcPr>
            <w:tcW w:w="3132" w:type="dxa"/>
            <w:gridSpan w:val="3"/>
            <w:tcBorders>
              <w:top w:val="nil"/>
              <w:left w:val="single" w:sz="4" w:space="0" w:color="auto"/>
              <w:bottom w:val="nil"/>
              <w:right w:val="single" w:sz="4" w:space="0" w:color="auto"/>
            </w:tcBorders>
            <w:shd w:val="clear" w:color="auto" w:fill="FFFFFF" w:themeFill="background1"/>
            <w:vAlign w:val="center"/>
          </w:tcPr>
          <w:p w14:paraId="28836EE5" w14:textId="77777777" w:rsidR="00921E32" w:rsidRPr="002C5749"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r>
      <w:tr w:rsidR="00921E32" w:rsidRPr="002C5749" w14:paraId="24A36850" w14:textId="77777777" w:rsidTr="00747BB5">
        <w:trPr>
          <w:trHeight w:val="262"/>
          <w:jc w:val="center"/>
        </w:trPr>
        <w:tc>
          <w:tcPr>
            <w:cnfStyle w:val="001000000000" w:firstRow="0" w:lastRow="0" w:firstColumn="1" w:lastColumn="0" w:oddVBand="0" w:evenVBand="0" w:oddHBand="0" w:evenHBand="0" w:firstRowFirstColumn="0" w:firstRowLastColumn="0" w:lastRowFirstColumn="0" w:lastRowLastColumn="0"/>
            <w:tcW w:w="4707" w:type="dxa"/>
            <w:gridSpan w:val="2"/>
            <w:tcBorders>
              <w:top w:val="nil"/>
              <w:left w:val="single" w:sz="12" w:space="0" w:color="auto"/>
              <w:bottom w:val="nil"/>
              <w:right w:val="single" w:sz="18" w:space="0" w:color="auto"/>
            </w:tcBorders>
            <w:shd w:val="clear" w:color="auto" w:fill="FFFFFF" w:themeFill="background1"/>
            <w:noWrap/>
            <w:vAlign w:val="center"/>
          </w:tcPr>
          <w:p w14:paraId="60625679" w14:textId="77777777" w:rsidR="00921E32" w:rsidRPr="00360149" w:rsidRDefault="00921E32" w:rsidP="00747BB5">
            <w:pPr>
              <w:spacing w:before="0" w:after="0"/>
              <w:rPr>
                <w:rFonts w:ascii="Times New Roman" w:eastAsia="Times New Roman" w:hAnsi="Times New Roman" w:cs="Times New Roman"/>
                <w:b w:val="0"/>
                <w:bCs w:val="0"/>
                <w:color w:val="000000"/>
                <w:lang w:eastAsia="en-CA"/>
              </w:rPr>
            </w:pPr>
            <w:r>
              <w:rPr>
                <w:rFonts w:ascii="Times New Roman" w:eastAsia="Times New Roman" w:hAnsi="Times New Roman" w:cs="Times New Roman"/>
                <w:b w:val="0"/>
                <w:bCs w:val="0"/>
                <w:color w:val="000000"/>
                <w:lang w:eastAsia="en-CA"/>
              </w:rPr>
              <w:t>Presence of Metra</w:t>
            </w:r>
            <w:r w:rsidRPr="00360149">
              <w:rPr>
                <w:rFonts w:ascii="Times New Roman" w:eastAsia="Times New Roman" w:hAnsi="Times New Roman" w:cs="Times New Roman"/>
                <w:b w:val="0"/>
                <w:bCs w:val="0"/>
                <w:color w:val="000000"/>
                <w:lang w:eastAsia="en-CA"/>
              </w:rPr>
              <w:t xml:space="preserve"> Station</w:t>
            </w:r>
            <w:r>
              <w:rPr>
                <w:rFonts w:ascii="Times New Roman" w:eastAsia="Times New Roman" w:hAnsi="Times New Roman" w:cs="Times New Roman"/>
                <w:b w:val="0"/>
                <w:bCs w:val="0"/>
                <w:color w:val="000000"/>
                <w:lang w:eastAsia="en-CA"/>
              </w:rPr>
              <w:t xml:space="preserve"> </w:t>
            </w:r>
            <w:r w:rsidRPr="002C5749">
              <w:rPr>
                <w:rFonts w:ascii="Times New Roman" w:eastAsia="Times New Roman" w:hAnsi="Times New Roman" w:cs="Times New Roman"/>
                <w:b w:val="0"/>
                <w:bCs w:val="0"/>
                <w:color w:val="000000"/>
                <w:lang w:eastAsia="en-CA"/>
              </w:rPr>
              <w:t xml:space="preserve">in </w:t>
            </w:r>
            <w:r w:rsidRPr="00360149">
              <w:rPr>
                <w:rFonts w:ascii="Times New Roman" w:eastAsia="Times New Roman" w:hAnsi="Times New Roman" w:cs="Times New Roman"/>
                <w:b w:val="0"/>
                <w:bCs w:val="0"/>
                <w:color w:val="000000"/>
                <w:lang w:eastAsia="en-CA"/>
              </w:rPr>
              <w:t>300</w:t>
            </w:r>
            <w:r w:rsidRPr="002C5749">
              <w:rPr>
                <w:rFonts w:ascii="Times New Roman" w:eastAsia="Times New Roman" w:hAnsi="Times New Roman" w:cs="Times New Roman"/>
                <w:b w:val="0"/>
                <w:bCs w:val="0"/>
                <w:color w:val="000000"/>
                <w:lang w:eastAsia="en-CA"/>
              </w:rPr>
              <w:t>m Buffer</w:t>
            </w:r>
          </w:p>
        </w:tc>
        <w:tc>
          <w:tcPr>
            <w:tcW w:w="2251" w:type="dxa"/>
            <w:gridSpan w:val="2"/>
            <w:tcBorders>
              <w:top w:val="nil"/>
              <w:left w:val="single" w:sz="18" w:space="0" w:color="auto"/>
              <w:bottom w:val="nil"/>
              <w:right w:val="single" w:sz="4" w:space="0" w:color="auto"/>
            </w:tcBorders>
            <w:shd w:val="clear" w:color="auto" w:fill="FFFFFF" w:themeFill="background1"/>
            <w:vAlign w:val="center"/>
          </w:tcPr>
          <w:p w14:paraId="379C36E0" w14:textId="77777777" w:rsidR="00921E32" w:rsidRPr="007B744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7.7%</w:t>
            </w:r>
          </w:p>
        </w:tc>
        <w:tc>
          <w:tcPr>
            <w:tcW w:w="3132" w:type="dxa"/>
            <w:gridSpan w:val="3"/>
            <w:tcBorders>
              <w:top w:val="nil"/>
              <w:left w:val="single" w:sz="4" w:space="0" w:color="auto"/>
              <w:bottom w:val="nil"/>
              <w:right w:val="single" w:sz="4" w:space="0" w:color="auto"/>
            </w:tcBorders>
            <w:shd w:val="clear" w:color="auto" w:fill="FFFFFF" w:themeFill="background1"/>
            <w:vAlign w:val="center"/>
          </w:tcPr>
          <w:p w14:paraId="7EF1FDD2" w14:textId="77777777" w:rsidR="00921E32" w:rsidRPr="007B744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r>
      <w:tr w:rsidR="00921E32" w:rsidRPr="002C5749" w14:paraId="6675C78C" w14:textId="77777777" w:rsidTr="00747BB5">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4707" w:type="dxa"/>
            <w:gridSpan w:val="2"/>
            <w:tcBorders>
              <w:top w:val="nil"/>
              <w:left w:val="single" w:sz="12" w:space="0" w:color="auto"/>
              <w:bottom w:val="single" w:sz="12" w:space="0" w:color="auto"/>
              <w:right w:val="single" w:sz="18" w:space="0" w:color="auto"/>
            </w:tcBorders>
            <w:shd w:val="clear" w:color="auto" w:fill="FFFFFF" w:themeFill="background1"/>
            <w:noWrap/>
            <w:vAlign w:val="center"/>
          </w:tcPr>
          <w:p w14:paraId="2BE584D4" w14:textId="77777777" w:rsidR="00921E32" w:rsidRPr="00360149" w:rsidRDefault="00921E32" w:rsidP="00747BB5">
            <w:pPr>
              <w:spacing w:before="0" w:after="0"/>
              <w:rPr>
                <w:rFonts w:ascii="Times New Roman" w:eastAsia="Times New Roman" w:hAnsi="Times New Roman" w:cs="Times New Roman"/>
                <w:b w:val="0"/>
                <w:bCs w:val="0"/>
                <w:color w:val="000000"/>
                <w:lang w:eastAsia="en-CA"/>
              </w:rPr>
            </w:pPr>
            <w:r>
              <w:rPr>
                <w:rFonts w:ascii="Times New Roman" w:eastAsia="Times New Roman" w:hAnsi="Times New Roman" w:cs="Times New Roman"/>
                <w:b w:val="0"/>
                <w:bCs w:val="0"/>
                <w:color w:val="000000"/>
                <w:lang w:eastAsia="en-CA"/>
              </w:rPr>
              <w:t>Presence of L</w:t>
            </w:r>
            <w:r w:rsidRPr="00360149">
              <w:rPr>
                <w:rFonts w:ascii="Times New Roman" w:eastAsia="Times New Roman" w:hAnsi="Times New Roman" w:cs="Times New Roman"/>
                <w:b w:val="0"/>
                <w:bCs w:val="0"/>
                <w:color w:val="000000"/>
                <w:lang w:eastAsia="en-CA"/>
              </w:rPr>
              <w:t xml:space="preserve"> Station</w:t>
            </w:r>
            <w:r>
              <w:rPr>
                <w:rFonts w:ascii="Times New Roman" w:eastAsia="Times New Roman" w:hAnsi="Times New Roman" w:cs="Times New Roman"/>
                <w:b w:val="0"/>
                <w:bCs w:val="0"/>
                <w:color w:val="000000"/>
                <w:lang w:eastAsia="en-CA"/>
              </w:rPr>
              <w:t xml:space="preserve"> </w:t>
            </w:r>
            <w:r w:rsidRPr="002C5749">
              <w:rPr>
                <w:rFonts w:ascii="Times New Roman" w:eastAsia="Times New Roman" w:hAnsi="Times New Roman" w:cs="Times New Roman"/>
                <w:b w:val="0"/>
                <w:bCs w:val="0"/>
                <w:color w:val="000000"/>
                <w:lang w:eastAsia="en-CA"/>
              </w:rPr>
              <w:t xml:space="preserve">in </w:t>
            </w:r>
            <w:r w:rsidRPr="00360149">
              <w:rPr>
                <w:rFonts w:ascii="Times New Roman" w:eastAsia="Times New Roman" w:hAnsi="Times New Roman" w:cs="Times New Roman"/>
                <w:b w:val="0"/>
                <w:bCs w:val="0"/>
                <w:color w:val="000000"/>
                <w:lang w:eastAsia="en-CA"/>
              </w:rPr>
              <w:t>300</w:t>
            </w:r>
            <w:r w:rsidRPr="002C5749">
              <w:rPr>
                <w:rFonts w:ascii="Times New Roman" w:eastAsia="Times New Roman" w:hAnsi="Times New Roman" w:cs="Times New Roman"/>
                <w:b w:val="0"/>
                <w:bCs w:val="0"/>
                <w:color w:val="000000"/>
                <w:lang w:eastAsia="en-CA"/>
              </w:rPr>
              <w:t>m Buffer</w:t>
            </w:r>
          </w:p>
        </w:tc>
        <w:tc>
          <w:tcPr>
            <w:tcW w:w="2251" w:type="dxa"/>
            <w:gridSpan w:val="2"/>
            <w:tcBorders>
              <w:top w:val="nil"/>
              <w:left w:val="single" w:sz="18" w:space="0" w:color="auto"/>
              <w:bottom w:val="single" w:sz="12" w:space="0" w:color="auto"/>
              <w:right w:val="single" w:sz="4" w:space="0" w:color="auto"/>
            </w:tcBorders>
            <w:shd w:val="clear" w:color="auto" w:fill="FFFFFF" w:themeFill="background1"/>
            <w:vAlign w:val="center"/>
          </w:tcPr>
          <w:p w14:paraId="1F258299" w14:textId="77777777" w:rsidR="00921E32" w:rsidRPr="001E2644"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28.3%</w:t>
            </w:r>
          </w:p>
        </w:tc>
        <w:tc>
          <w:tcPr>
            <w:tcW w:w="3132" w:type="dxa"/>
            <w:gridSpan w:val="3"/>
            <w:tcBorders>
              <w:top w:val="nil"/>
              <w:left w:val="single" w:sz="4" w:space="0" w:color="auto"/>
              <w:bottom w:val="single" w:sz="12" w:space="0" w:color="auto"/>
              <w:right w:val="single" w:sz="4" w:space="0" w:color="auto"/>
            </w:tcBorders>
            <w:shd w:val="clear" w:color="auto" w:fill="FFFFFF" w:themeFill="background1"/>
            <w:vAlign w:val="center"/>
          </w:tcPr>
          <w:p w14:paraId="7D0FE94A" w14:textId="77777777" w:rsidR="00921E32" w:rsidRPr="001E2644"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r>
    </w:tbl>
    <w:p w14:paraId="4F7535E0" w14:textId="77777777" w:rsidR="00921E32" w:rsidRPr="008A07C9" w:rsidRDefault="00921E32" w:rsidP="00921E32">
      <w:pPr>
        <w:rPr>
          <w:rFonts w:cs="Times New Roman"/>
        </w:rPr>
      </w:pPr>
    </w:p>
    <w:p w14:paraId="5EA0C16B" w14:textId="77777777" w:rsidR="00921E32" w:rsidRPr="008A07C9" w:rsidRDefault="00921E32" w:rsidP="00921E32">
      <w:pPr>
        <w:spacing w:before="0" w:after="0"/>
        <w:rPr>
          <w:rFonts w:cs="Times New Roman"/>
        </w:rPr>
      </w:pPr>
      <w:r w:rsidRPr="008A07C9">
        <w:rPr>
          <w:rFonts w:cs="Times New Roman"/>
        </w:rPr>
        <w:br w:type="page"/>
      </w:r>
    </w:p>
    <w:p w14:paraId="5829070D" w14:textId="77777777" w:rsidR="00921E32" w:rsidRDefault="00921E32" w:rsidP="00921E32">
      <w:pPr>
        <w:spacing w:before="0" w:after="0"/>
        <w:jc w:val="center"/>
        <w:rPr>
          <w:rFonts w:cs="Times New Roman"/>
          <w:b/>
          <w:bCs/>
          <w:szCs w:val="24"/>
        </w:rPr>
      </w:pPr>
      <w:r w:rsidRPr="008A07C9">
        <w:rPr>
          <w:rFonts w:cs="Times New Roman"/>
          <w:b/>
          <w:bCs/>
          <w:szCs w:val="24"/>
        </w:rPr>
        <w:t>Table 2</w:t>
      </w:r>
      <w:r>
        <w:rPr>
          <w:rFonts w:cs="Times New Roman"/>
          <w:b/>
          <w:bCs/>
          <w:szCs w:val="24"/>
        </w:rPr>
        <w:t>:</w:t>
      </w:r>
      <w:r w:rsidRPr="008A07C9">
        <w:rPr>
          <w:rFonts w:cs="Times New Roman"/>
          <w:b/>
          <w:bCs/>
          <w:szCs w:val="24"/>
        </w:rPr>
        <w:t xml:space="preserve"> Model Estimation Results</w:t>
      </w:r>
    </w:p>
    <w:tbl>
      <w:tblPr>
        <w:tblStyle w:val="LightShading2"/>
        <w:tblW w:w="10226" w:type="dxa"/>
        <w:jc w:val="center"/>
        <w:tblInd w:w="0" w:type="dxa"/>
        <w:tblLook w:val="04A0" w:firstRow="1" w:lastRow="0" w:firstColumn="1" w:lastColumn="0" w:noHBand="0" w:noVBand="1"/>
      </w:tblPr>
      <w:tblGrid>
        <w:gridCol w:w="5264"/>
        <w:gridCol w:w="1353"/>
        <w:gridCol w:w="1183"/>
        <w:gridCol w:w="1243"/>
        <w:gridCol w:w="1183"/>
      </w:tblGrid>
      <w:tr w:rsidR="00921E32" w:rsidRPr="00353965" w14:paraId="0401BE73" w14:textId="77777777" w:rsidTr="00747BB5">
        <w:trPr>
          <w:cnfStyle w:val="100000000000" w:firstRow="1" w:lastRow="0" w:firstColumn="0" w:lastColumn="0" w:oddVBand="0" w:evenVBand="0" w:oddHBand="0" w:evenHBand="0"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5264" w:type="dxa"/>
            <w:vMerge w:val="restart"/>
            <w:tcBorders>
              <w:top w:val="single" w:sz="12" w:space="0" w:color="auto"/>
              <w:left w:val="single" w:sz="12" w:space="0" w:color="auto"/>
              <w:bottom w:val="single" w:sz="4" w:space="0" w:color="auto"/>
              <w:right w:val="single" w:sz="18" w:space="0" w:color="auto"/>
            </w:tcBorders>
            <w:noWrap/>
            <w:vAlign w:val="center"/>
            <w:hideMark/>
          </w:tcPr>
          <w:p w14:paraId="39006E1E" w14:textId="77777777" w:rsidR="00921E32" w:rsidRPr="00353965" w:rsidRDefault="00921E32" w:rsidP="00747BB5">
            <w:pPr>
              <w:tabs>
                <w:tab w:val="left" w:pos="1410"/>
              </w:tabs>
              <w:spacing w:before="0" w:after="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Parameter</w:t>
            </w:r>
          </w:p>
        </w:tc>
        <w:tc>
          <w:tcPr>
            <w:tcW w:w="2536" w:type="dxa"/>
            <w:gridSpan w:val="2"/>
            <w:tcBorders>
              <w:top w:val="single" w:sz="12" w:space="0" w:color="auto"/>
              <w:left w:val="single" w:sz="18" w:space="0" w:color="auto"/>
              <w:bottom w:val="single" w:sz="4" w:space="0" w:color="auto"/>
            </w:tcBorders>
            <w:noWrap/>
            <w:vAlign w:val="center"/>
            <w:hideMark/>
          </w:tcPr>
          <w:p w14:paraId="608D3A0E" w14:textId="77777777" w:rsidR="00921E32" w:rsidRPr="00353965" w:rsidRDefault="00921E32" w:rsidP="00747BB5">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Members</w:t>
            </w:r>
          </w:p>
        </w:tc>
        <w:tc>
          <w:tcPr>
            <w:tcW w:w="2426" w:type="dxa"/>
            <w:gridSpan w:val="2"/>
            <w:tcBorders>
              <w:top w:val="single" w:sz="12" w:space="0" w:color="auto"/>
              <w:left w:val="single" w:sz="18" w:space="0" w:color="auto"/>
              <w:bottom w:val="single" w:sz="4" w:space="0" w:color="auto"/>
              <w:right w:val="single" w:sz="12" w:space="0" w:color="auto"/>
            </w:tcBorders>
            <w:vAlign w:val="center"/>
            <w:hideMark/>
          </w:tcPr>
          <w:p w14:paraId="24F91E07" w14:textId="77777777" w:rsidR="00921E32" w:rsidRPr="00353965" w:rsidRDefault="00921E32" w:rsidP="00747BB5">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Customers</w:t>
            </w:r>
          </w:p>
        </w:tc>
      </w:tr>
      <w:tr w:rsidR="00921E32" w:rsidRPr="00353965" w14:paraId="5FE8E0F5" w14:textId="77777777" w:rsidTr="00747BB5">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5264" w:type="dxa"/>
            <w:vMerge/>
            <w:tcBorders>
              <w:top w:val="single" w:sz="12" w:space="0" w:color="auto"/>
              <w:left w:val="single" w:sz="12" w:space="0" w:color="auto"/>
              <w:bottom w:val="single" w:sz="4" w:space="0" w:color="auto"/>
              <w:right w:val="single" w:sz="18" w:space="0" w:color="auto"/>
            </w:tcBorders>
            <w:vAlign w:val="center"/>
            <w:hideMark/>
          </w:tcPr>
          <w:p w14:paraId="51F3F554" w14:textId="77777777" w:rsidR="00921E32" w:rsidRPr="00353965" w:rsidRDefault="00921E32" w:rsidP="00747BB5">
            <w:pPr>
              <w:spacing w:before="0" w:after="0"/>
              <w:rPr>
                <w:rFonts w:ascii="Times New Roman" w:eastAsia="Times New Roman" w:hAnsi="Times New Roman" w:cs="Times New Roman"/>
                <w:color w:val="000000"/>
                <w:lang w:eastAsia="en-CA"/>
              </w:rPr>
            </w:pPr>
          </w:p>
        </w:tc>
        <w:tc>
          <w:tcPr>
            <w:tcW w:w="1353" w:type="dxa"/>
            <w:tcBorders>
              <w:top w:val="nil"/>
              <w:left w:val="single" w:sz="18" w:space="0" w:color="auto"/>
              <w:bottom w:val="single" w:sz="4" w:space="0" w:color="auto"/>
            </w:tcBorders>
            <w:noWrap/>
            <w:vAlign w:val="center"/>
            <w:hideMark/>
          </w:tcPr>
          <w:p w14:paraId="17177029" w14:textId="77777777" w:rsidR="00921E32" w:rsidRPr="00353965"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en-CA"/>
              </w:rPr>
            </w:pPr>
            <w:r w:rsidRPr="00353965">
              <w:rPr>
                <w:rFonts w:ascii="Times New Roman" w:eastAsia="Times New Roman" w:hAnsi="Times New Roman" w:cs="Times New Roman"/>
                <w:b/>
                <w:color w:val="000000"/>
                <w:lang w:eastAsia="en-CA"/>
              </w:rPr>
              <w:t>Coefficient</w:t>
            </w:r>
          </w:p>
        </w:tc>
        <w:tc>
          <w:tcPr>
            <w:tcW w:w="1183" w:type="dxa"/>
            <w:tcBorders>
              <w:top w:val="nil"/>
              <w:bottom w:val="single" w:sz="4" w:space="0" w:color="auto"/>
            </w:tcBorders>
            <w:noWrap/>
            <w:vAlign w:val="center"/>
            <w:hideMark/>
          </w:tcPr>
          <w:p w14:paraId="793683CC" w14:textId="77777777" w:rsidR="00921E32" w:rsidRPr="00353965"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en-CA"/>
              </w:rPr>
            </w:pPr>
            <w:r w:rsidRPr="00353965">
              <w:rPr>
                <w:rFonts w:ascii="Times New Roman" w:eastAsia="Times New Roman" w:hAnsi="Times New Roman" w:cs="Times New Roman"/>
                <w:b/>
                <w:color w:val="000000"/>
                <w:lang w:eastAsia="en-CA"/>
              </w:rPr>
              <w:t>t-statistic</w:t>
            </w:r>
          </w:p>
        </w:tc>
        <w:tc>
          <w:tcPr>
            <w:tcW w:w="1243" w:type="dxa"/>
            <w:tcBorders>
              <w:top w:val="nil"/>
              <w:left w:val="single" w:sz="18" w:space="0" w:color="auto"/>
              <w:bottom w:val="single" w:sz="4" w:space="0" w:color="auto"/>
            </w:tcBorders>
            <w:vAlign w:val="center"/>
            <w:hideMark/>
          </w:tcPr>
          <w:p w14:paraId="3B6B1E13" w14:textId="77777777" w:rsidR="00921E32" w:rsidRPr="00353965"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en-CA"/>
              </w:rPr>
            </w:pPr>
            <w:r w:rsidRPr="00353965">
              <w:rPr>
                <w:rFonts w:ascii="Times New Roman" w:eastAsia="Times New Roman" w:hAnsi="Times New Roman" w:cs="Times New Roman"/>
                <w:b/>
                <w:color w:val="000000"/>
                <w:lang w:eastAsia="en-CA"/>
              </w:rPr>
              <w:t>Coefficient</w:t>
            </w:r>
          </w:p>
        </w:tc>
        <w:tc>
          <w:tcPr>
            <w:tcW w:w="1183" w:type="dxa"/>
            <w:tcBorders>
              <w:top w:val="nil"/>
              <w:bottom w:val="single" w:sz="4" w:space="0" w:color="auto"/>
              <w:right w:val="single" w:sz="12" w:space="0" w:color="auto"/>
            </w:tcBorders>
            <w:noWrap/>
            <w:vAlign w:val="center"/>
            <w:hideMark/>
          </w:tcPr>
          <w:p w14:paraId="176D8736" w14:textId="77777777" w:rsidR="00921E32" w:rsidRPr="00353965"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en-CA"/>
              </w:rPr>
            </w:pPr>
            <w:r w:rsidRPr="00353965">
              <w:rPr>
                <w:rFonts w:ascii="Times New Roman" w:eastAsia="Times New Roman" w:hAnsi="Times New Roman" w:cs="Times New Roman"/>
                <w:b/>
                <w:color w:val="000000"/>
                <w:lang w:eastAsia="en-CA"/>
              </w:rPr>
              <w:t>t-statistic</w:t>
            </w:r>
          </w:p>
        </w:tc>
      </w:tr>
      <w:tr w:rsidR="00921E32" w:rsidRPr="00353965" w14:paraId="48BC470F" w14:textId="77777777" w:rsidTr="00747BB5">
        <w:trPr>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single" w:sz="4" w:space="0" w:color="auto"/>
              <w:left w:val="single" w:sz="12" w:space="0" w:color="auto"/>
              <w:bottom w:val="nil"/>
              <w:right w:val="single" w:sz="18" w:space="0" w:color="auto"/>
            </w:tcBorders>
            <w:shd w:val="clear" w:color="auto" w:fill="FFFFFF" w:themeFill="background1"/>
            <w:noWrap/>
          </w:tcPr>
          <w:p w14:paraId="040AF5A4" w14:textId="77777777" w:rsidR="00921E32" w:rsidRPr="00353965" w:rsidRDefault="00921E32" w:rsidP="00747BB5">
            <w:pPr>
              <w:spacing w:before="0" w:after="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Bicycle Infrastructure Variables</w:t>
            </w:r>
          </w:p>
        </w:tc>
        <w:tc>
          <w:tcPr>
            <w:tcW w:w="1353" w:type="dxa"/>
            <w:tcBorders>
              <w:top w:val="single" w:sz="4" w:space="0" w:color="auto"/>
              <w:left w:val="single" w:sz="18" w:space="0" w:color="auto"/>
              <w:bottom w:val="nil"/>
              <w:right w:val="nil"/>
            </w:tcBorders>
            <w:shd w:val="clear" w:color="auto" w:fill="FFFFFF" w:themeFill="background1"/>
            <w:noWrap/>
            <w:vAlign w:val="center"/>
          </w:tcPr>
          <w:p w14:paraId="337E57DD" w14:textId="77777777" w:rsidR="00921E32" w:rsidRPr="00353965" w:rsidRDefault="00921E32" w:rsidP="00747BB5">
            <w:pPr>
              <w:tabs>
                <w:tab w:val="left" w:pos="574"/>
              </w:tabs>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p>
        </w:tc>
        <w:tc>
          <w:tcPr>
            <w:tcW w:w="1183" w:type="dxa"/>
            <w:tcBorders>
              <w:top w:val="single" w:sz="4" w:space="0" w:color="auto"/>
              <w:left w:val="nil"/>
              <w:bottom w:val="nil"/>
              <w:right w:val="nil"/>
            </w:tcBorders>
            <w:shd w:val="clear" w:color="auto" w:fill="FFFFFF" w:themeFill="background1"/>
            <w:noWrap/>
            <w:vAlign w:val="center"/>
          </w:tcPr>
          <w:p w14:paraId="10FD9779" w14:textId="77777777" w:rsidR="00921E32" w:rsidRPr="00353965"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43" w:type="dxa"/>
            <w:tcBorders>
              <w:top w:val="single" w:sz="4" w:space="0" w:color="auto"/>
              <w:left w:val="single" w:sz="18" w:space="0" w:color="auto"/>
              <w:bottom w:val="nil"/>
              <w:right w:val="nil"/>
            </w:tcBorders>
            <w:shd w:val="clear" w:color="auto" w:fill="FFFFFF" w:themeFill="background1"/>
            <w:vAlign w:val="center"/>
          </w:tcPr>
          <w:p w14:paraId="6BA8BCCB" w14:textId="77777777" w:rsidR="00921E32" w:rsidRPr="00353965"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p>
        </w:tc>
        <w:tc>
          <w:tcPr>
            <w:tcW w:w="1183" w:type="dxa"/>
            <w:tcBorders>
              <w:top w:val="single" w:sz="4" w:space="0" w:color="auto"/>
              <w:left w:val="nil"/>
              <w:bottom w:val="nil"/>
              <w:right w:val="single" w:sz="12" w:space="0" w:color="auto"/>
            </w:tcBorders>
            <w:shd w:val="clear" w:color="auto" w:fill="FFFFFF" w:themeFill="background1"/>
            <w:noWrap/>
            <w:vAlign w:val="center"/>
          </w:tcPr>
          <w:p w14:paraId="435FAEA8" w14:textId="77777777" w:rsidR="00921E32" w:rsidRPr="00353965"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p>
        </w:tc>
      </w:tr>
      <w:tr w:rsidR="00921E32" w:rsidRPr="00353965" w14:paraId="71D78F3B" w14:textId="77777777" w:rsidTr="00747BB5">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vAlign w:val="center"/>
          </w:tcPr>
          <w:p w14:paraId="79FEF718" w14:textId="77777777" w:rsidR="00921E32" w:rsidRPr="002C5749" w:rsidRDefault="00921E32" w:rsidP="00747BB5">
            <w:pPr>
              <w:spacing w:before="0" w:after="0"/>
              <w:rPr>
                <w:rFonts w:ascii="Times New Roman" w:eastAsia="Times New Roman" w:hAnsi="Times New Roman" w:cs="Times New Roman"/>
                <w:b w:val="0"/>
                <w:bCs w:val="0"/>
                <w:color w:val="000000"/>
                <w:lang w:eastAsia="en-CA"/>
              </w:rPr>
            </w:pPr>
            <w:r w:rsidRPr="002C5749">
              <w:rPr>
                <w:rFonts w:ascii="Times New Roman" w:eastAsia="Times New Roman" w:hAnsi="Times New Roman" w:cs="Times New Roman"/>
                <w:b w:val="0"/>
                <w:bCs w:val="0"/>
                <w:color w:val="000000"/>
                <w:lang w:eastAsia="en-CA"/>
              </w:rPr>
              <w:t xml:space="preserve">Length of Bicycle Facility in </w:t>
            </w:r>
            <w:r w:rsidRPr="00360149">
              <w:rPr>
                <w:rFonts w:ascii="Times New Roman" w:eastAsia="Times New Roman" w:hAnsi="Times New Roman" w:cs="Times New Roman"/>
                <w:b w:val="0"/>
                <w:bCs w:val="0"/>
                <w:color w:val="000000"/>
                <w:lang w:eastAsia="en-CA"/>
              </w:rPr>
              <w:t>300</w:t>
            </w:r>
            <w:r>
              <w:rPr>
                <w:rFonts w:ascii="Times New Roman" w:eastAsia="Times New Roman" w:hAnsi="Times New Roman" w:cs="Times New Roman"/>
                <w:b w:val="0"/>
                <w:bCs w:val="0"/>
                <w:color w:val="000000"/>
                <w:lang w:eastAsia="en-CA"/>
              </w:rPr>
              <w:t>m Buffer</w:t>
            </w:r>
          </w:p>
        </w:tc>
        <w:tc>
          <w:tcPr>
            <w:tcW w:w="1353" w:type="dxa"/>
            <w:tcBorders>
              <w:top w:val="nil"/>
              <w:left w:val="single" w:sz="18" w:space="0" w:color="auto"/>
              <w:bottom w:val="nil"/>
            </w:tcBorders>
            <w:shd w:val="clear" w:color="auto" w:fill="FFFFFF" w:themeFill="background1"/>
            <w:noWrap/>
          </w:tcPr>
          <w:p w14:paraId="455A3C18"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0.2491</w:t>
            </w:r>
          </w:p>
        </w:tc>
        <w:tc>
          <w:tcPr>
            <w:tcW w:w="1183" w:type="dxa"/>
            <w:tcBorders>
              <w:top w:val="nil"/>
              <w:bottom w:val="nil"/>
            </w:tcBorders>
            <w:shd w:val="clear" w:color="auto" w:fill="FFFFFF" w:themeFill="background1"/>
            <w:noWrap/>
          </w:tcPr>
          <w:p w14:paraId="31C03F9C"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10.465</w:t>
            </w:r>
          </w:p>
        </w:tc>
        <w:tc>
          <w:tcPr>
            <w:tcW w:w="1243" w:type="dxa"/>
            <w:tcBorders>
              <w:top w:val="nil"/>
              <w:left w:val="single" w:sz="18" w:space="0" w:color="auto"/>
              <w:bottom w:val="nil"/>
            </w:tcBorders>
            <w:shd w:val="clear" w:color="auto" w:fill="FFFFFF" w:themeFill="background1"/>
            <w:vAlign w:val="bottom"/>
          </w:tcPr>
          <w:p w14:paraId="375503D0"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0.1259</w:t>
            </w:r>
          </w:p>
        </w:tc>
        <w:tc>
          <w:tcPr>
            <w:tcW w:w="1183" w:type="dxa"/>
            <w:tcBorders>
              <w:top w:val="nil"/>
              <w:bottom w:val="nil"/>
              <w:right w:val="single" w:sz="12" w:space="0" w:color="auto"/>
            </w:tcBorders>
            <w:shd w:val="clear" w:color="auto" w:fill="FFFFFF" w:themeFill="background1"/>
            <w:noWrap/>
            <w:vAlign w:val="bottom"/>
          </w:tcPr>
          <w:p w14:paraId="5380089F"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5.42</w:t>
            </w:r>
          </w:p>
        </w:tc>
      </w:tr>
      <w:tr w:rsidR="00921E32" w:rsidRPr="00353965" w14:paraId="10791ECE" w14:textId="77777777" w:rsidTr="00747BB5">
        <w:trPr>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vAlign w:val="center"/>
          </w:tcPr>
          <w:p w14:paraId="759EB19B" w14:textId="77777777" w:rsidR="00921E32" w:rsidRPr="002C5749" w:rsidRDefault="00921E32" w:rsidP="00747BB5">
            <w:pPr>
              <w:spacing w:before="0" w:after="0"/>
              <w:rPr>
                <w:rFonts w:ascii="Times New Roman" w:eastAsia="Times New Roman" w:hAnsi="Times New Roman" w:cs="Times New Roman"/>
                <w:b w:val="0"/>
                <w:bCs w:val="0"/>
                <w:color w:val="000000"/>
                <w:lang w:eastAsia="en-CA"/>
              </w:rPr>
            </w:pPr>
            <w:r w:rsidRPr="002C5749">
              <w:rPr>
                <w:rFonts w:ascii="Times New Roman" w:eastAsia="Times New Roman" w:hAnsi="Times New Roman" w:cs="Times New Roman"/>
                <w:b w:val="0"/>
                <w:bCs w:val="0"/>
                <w:color w:val="000000"/>
                <w:lang w:eastAsia="en-CA"/>
              </w:rPr>
              <w:t xml:space="preserve">Length of Major Roads in </w:t>
            </w:r>
            <w:r w:rsidRPr="00360149">
              <w:rPr>
                <w:rFonts w:ascii="Times New Roman" w:eastAsia="Times New Roman" w:hAnsi="Times New Roman" w:cs="Times New Roman"/>
                <w:b w:val="0"/>
                <w:bCs w:val="0"/>
                <w:color w:val="000000"/>
                <w:lang w:eastAsia="en-CA"/>
              </w:rPr>
              <w:t>300</w:t>
            </w:r>
            <w:r>
              <w:rPr>
                <w:rFonts w:ascii="Times New Roman" w:eastAsia="Times New Roman" w:hAnsi="Times New Roman" w:cs="Times New Roman"/>
                <w:b w:val="0"/>
                <w:bCs w:val="0"/>
                <w:color w:val="000000"/>
                <w:lang w:eastAsia="en-CA"/>
              </w:rPr>
              <w:t>m Buffer</w:t>
            </w:r>
          </w:p>
        </w:tc>
        <w:tc>
          <w:tcPr>
            <w:tcW w:w="1353" w:type="dxa"/>
            <w:tcBorders>
              <w:top w:val="nil"/>
              <w:left w:val="single" w:sz="18" w:space="0" w:color="auto"/>
              <w:bottom w:val="nil"/>
              <w:right w:val="nil"/>
            </w:tcBorders>
            <w:shd w:val="clear" w:color="auto" w:fill="FFFFFF" w:themeFill="background1"/>
            <w:noWrap/>
          </w:tcPr>
          <w:p w14:paraId="64108C28"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-0.2243</w:t>
            </w:r>
          </w:p>
        </w:tc>
        <w:tc>
          <w:tcPr>
            <w:tcW w:w="1183" w:type="dxa"/>
            <w:tcBorders>
              <w:top w:val="nil"/>
              <w:left w:val="nil"/>
              <w:bottom w:val="nil"/>
              <w:right w:val="nil"/>
            </w:tcBorders>
            <w:shd w:val="clear" w:color="auto" w:fill="FFFFFF" w:themeFill="background1"/>
            <w:noWrap/>
          </w:tcPr>
          <w:p w14:paraId="69DDB651"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-7.306</w:t>
            </w:r>
          </w:p>
        </w:tc>
        <w:tc>
          <w:tcPr>
            <w:tcW w:w="1243" w:type="dxa"/>
            <w:tcBorders>
              <w:top w:val="nil"/>
              <w:left w:val="single" w:sz="18" w:space="0" w:color="auto"/>
              <w:bottom w:val="nil"/>
              <w:right w:val="nil"/>
            </w:tcBorders>
            <w:shd w:val="clear" w:color="auto" w:fill="FFFFFF" w:themeFill="background1"/>
            <w:vAlign w:val="bottom"/>
          </w:tcPr>
          <w:p w14:paraId="79A82ED1" w14:textId="77777777" w:rsidR="00921E32" w:rsidRPr="000F1238"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-0.0771</w:t>
            </w:r>
          </w:p>
        </w:tc>
        <w:tc>
          <w:tcPr>
            <w:tcW w:w="1183" w:type="dxa"/>
            <w:tcBorders>
              <w:top w:val="nil"/>
              <w:left w:val="nil"/>
              <w:bottom w:val="nil"/>
              <w:right w:val="single" w:sz="12" w:space="0" w:color="auto"/>
            </w:tcBorders>
            <w:shd w:val="clear" w:color="auto" w:fill="FFFFFF" w:themeFill="background1"/>
            <w:noWrap/>
            <w:vAlign w:val="bottom"/>
          </w:tcPr>
          <w:p w14:paraId="44190F9F" w14:textId="77777777" w:rsidR="00921E32" w:rsidRPr="000F1238"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-2.313</w:t>
            </w:r>
          </w:p>
        </w:tc>
      </w:tr>
      <w:tr w:rsidR="00921E32" w:rsidRPr="00353965" w14:paraId="50345394" w14:textId="77777777" w:rsidTr="00747BB5">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tcPr>
          <w:p w14:paraId="119F88B9" w14:textId="77777777" w:rsidR="00921E32" w:rsidRPr="00675102" w:rsidRDefault="00921E32" w:rsidP="00747BB5">
            <w:pPr>
              <w:spacing w:before="0" w:after="0"/>
              <w:rPr>
                <w:rFonts w:ascii="Times New Roman" w:eastAsia="Times New Roman" w:hAnsi="Times New Roman" w:cs="Times New Roman"/>
                <w:b w:val="0"/>
                <w:bCs w:val="0"/>
                <w:color w:val="000000"/>
                <w:lang w:eastAsia="en-CA"/>
              </w:rPr>
            </w:pPr>
            <w:r w:rsidRPr="00675102">
              <w:rPr>
                <w:rFonts w:ascii="Times New Roman" w:eastAsia="Times New Roman" w:hAnsi="Times New Roman" w:cs="Times New Roman"/>
                <w:b w:val="0"/>
                <w:bCs w:val="0"/>
                <w:color w:val="000000"/>
                <w:lang w:eastAsia="en-CA"/>
              </w:rPr>
              <w:t>Number of Divvy</w:t>
            </w:r>
            <w:r>
              <w:rPr>
                <w:rFonts w:ascii="Times New Roman" w:eastAsia="Times New Roman" w:hAnsi="Times New Roman" w:cs="Times New Roman"/>
                <w:b w:val="0"/>
                <w:bCs w:val="0"/>
                <w:color w:val="000000"/>
                <w:lang w:eastAsia="en-CA"/>
              </w:rPr>
              <w:t xml:space="preserve"> S</w:t>
            </w:r>
            <w:r w:rsidRPr="00675102">
              <w:rPr>
                <w:rFonts w:ascii="Times New Roman" w:eastAsia="Times New Roman" w:hAnsi="Times New Roman" w:cs="Times New Roman"/>
                <w:b w:val="0"/>
                <w:bCs w:val="0"/>
                <w:color w:val="000000"/>
                <w:lang w:eastAsia="en-CA"/>
              </w:rPr>
              <w:t>tations in 300m Buffer</w:t>
            </w:r>
          </w:p>
        </w:tc>
        <w:tc>
          <w:tcPr>
            <w:tcW w:w="1353" w:type="dxa"/>
            <w:tcBorders>
              <w:top w:val="nil"/>
              <w:left w:val="single" w:sz="18" w:space="0" w:color="auto"/>
              <w:bottom w:val="nil"/>
            </w:tcBorders>
            <w:shd w:val="clear" w:color="auto" w:fill="FFFFFF" w:themeFill="background1"/>
            <w:noWrap/>
            <w:vAlign w:val="bottom"/>
          </w:tcPr>
          <w:p w14:paraId="304CEA6A"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0.1078</w:t>
            </w:r>
          </w:p>
        </w:tc>
        <w:tc>
          <w:tcPr>
            <w:tcW w:w="1183" w:type="dxa"/>
            <w:tcBorders>
              <w:top w:val="nil"/>
              <w:bottom w:val="nil"/>
            </w:tcBorders>
            <w:shd w:val="clear" w:color="auto" w:fill="FFFFFF" w:themeFill="background1"/>
            <w:noWrap/>
            <w:vAlign w:val="bottom"/>
          </w:tcPr>
          <w:p w14:paraId="11C9A9BF"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2.042</w:t>
            </w:r>
          </w:p>
        </w:tc>
        <w:tc>
          <w:tcPr>
            <w:tcW w:w="1243" w:type="dxa"/>
            <w:tcBorders>
              <w:top w:val="nil"/>
              <w:left w:val="single" w:sz="18" w:space="0" w:color="auto"/>
              <w:bottom w:val="nil"/>
            </w:tcBorders>
            <w:shd w:val="clear" w:color="auto" w:fill="FFFFFF" w:themeFill="background1"/>
            <w:vAlign w:val="bottom"/>
          </w:tcPr>
          <w:p w14:paraId="0081B193"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-0.344</w:t>
            </w:r>
          </w:p>
        </w:tc>
        <w:tc>
          <w:tcPr>
            <w:tcW w:w="1183" w:type="dxa"/>
            <w:tcBorders>
              <w:top w:val="nil"/>
              <w:bottom w:val="nil"/>
              <w:right w:val="single" w:sz="12" w:space="0" w:color="auto"/>
            </w:tcBorders>
            <w:shd w:val="clear" w:color="auto" w:fill="FFFFFF" w:themeFill="background1"/>
            <w:noWrap/>
            <w:vAlign w:val="bottom"/>
          </w:tcPr>
          <w:p w14:paraId="0A85F5D3"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-6.023</w:t>
            </w:r>
          </w:p>
        </w:tc>
      </w:tr>
      <w:tr w:rsidR="00921E32" w:rsidRPr="00353965" w14:paraId="078D2649" w14:textId="77777777" w:rsidTr="00747BB5">
        <w:trPr>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tcPr>
          <w:p w14:paraId="02773564" w14:textId="77777777" w:rsidR="00921E32" w:rsidRPr="00675102" w:rsidRDefault="00921E32" w:rsidP="00747BB5">
            <w:pPr>
              <w:spacing w:before="0" w:after="0"/>
              <w:rPr>
                <w:rFonts w:ascii="Times New Roman" w:eastAsia="Times New Roman" w:hAnsi="Times New Roman" w:cs="Times New Roman"/>
                <w:b w:val="0"/>
                <w:bCs w:val="0"/>
                <w:color w:val="000000"/>
                <w:lang w:eastAsia="en-CA"/>
              </w:rPr>
            </w:pPr>
            <w:r w:rsidRPr="00675102">
              <w:rPr>
                <w:rFonts w:ascii="Times New Roman" w:eastAsia="Times New Roman" w:hAnsi="Times New Roman" w:cs="Times New Roman"/>
                <w:b w:val="0"/>
                <w:bCs w:val="0"/>
                <w:color w:val="000000"/>
                <w:lang w:eastAsia="en-CA"/>
              </w:rPr>
              <w:t xml:space="preserve">Capacity of Divvy </w:t>
            </w:r>
            <w:r>
              <w:rPr>
                <w:rFonts w:ascii="Times New Roman" w:eastAsia="Times New Roman" w:hAnsi="Times New Roman" w:cs="Times New Roman"/>
                <w:b w:val="0"/>
                <w:bCs w:val="0"/>
                <w:color w:val="000000"/>
                <w:lang w:eastAsia="en-CA"/>
              </w:rPr>
              <w:t>S</w:t>
            </w:r>
            <w:r w:rsidRPr="00675102">
              <w:rPr>
                <w:rFonts w:ascii="Times New Roman" w:eastAsia="Times New Roman" w:hAnsi="Times New Roman" w:cs="Times New Roman"/>
                <w:b w:val="0"/>
                <w:bCs w:val="0"/>
                <w:color w:val="000000"/>
                <w:lang w:eastAsia="en-CA"/>
              </w:rPr>
              <w:t>tations in 300m Buffer</w:t>
            </w:r>
          </w:p>
        </w:tc>
        <w:tc>
          <w:tcPr>
            <w:tcW w:w="1353" w:type="dxa"/>
            <w:tcBorders>
              <w:top w:val="nil"/>
              <w:left w:val="single" w:sz="18" w:space="0" w:color="auto"/>
              <w:bottom w:val="nil"/>
              <w:right w:val="nil"/>
            </w:tcBorders>
            <w:shd w:val="clear" w:color="auto" w:fill="FFFFFF" w:themeFill="background1"/>
            <w:noWrap/>
            <w:vAlign w:val="bottom"/>
          </w:tcPr>
          <w:p w14:paraId="3247E63D"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-0.0053</w:t>
            </w:r>
          </w:p>
        </w:tc>
        <w:tc>
          <w:tcPr>
            <w:tcW w:w="1183" w:type="dxa"/>
            <w:tcBorders>
              <w:top w:val="nil"/>
              <w:left w:val="nil"/>
              <w:bottom w:val="nil"/>
              <w:right w:val="nil"/>
            </w:tcBorders>
            <w:shd w:val="clear" w:color="auto" w:fill="FFFFFF" w:themeFill="background1"/>
            <w:noWrap/>
            <w:vAlign w:val="bottom"/>
          </w:tcPr>
          <w:p w14:paraId="0B5892C0"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-2.554</w:t>
            </w:r>
          </w:p>
        </w:tc>
        <w:tc>
          <w:tcPr>
            <w:tcW w:w="1243" w:type="dxa"/>
            <w:tcBorders>
              <w:top w:val="nil"/>
              <w:left w:val="single" w:sz="18" w:space="0" w:color="auto"/>
              <w:bottom w:val="nil"/>
              <w:right w:val="nil"/>
            </w:tcBorders>
            <w:shd w:val="clear" w:color="auto" w:fill="FFFFFF" w:themeFill="background1"/>
            <w:vAlign w:val="bottom"/>
          </w:tcPr>
          <w:p w14:paraId="60027909" w14:textId="77777777" w:rsidR="00921E32" w:rsidRPr="000F1238"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0.0042</w:t>
            </w:r>
          </w:p>
        </w:tc>
        <w:tc>
          <w:tcPr>
            <w:tcW w:w="1183" w:type="dxa"/>
            <w:tcBorders>
              <w:top w:val="nil"/>
              <w:left w:val="nil"/>
              <w:bottom w:val="nil"/>
              <w:right w:val="single" w:sz="12" w:space="0" w:color="auto"/>
            </w:tcBorders>
            <w:shd w:val="clear" w:color="auto" w:fill="FFFFFF" w:themeFill="background1"/>
            <w:noWrap/>
            <w:vAlign w:val="bottom"/>
          </w:tcPr>
          <w:p w14:paraId="59EA2B54" w14:textId="77777777" w:rsidR="00921E32" w:rsidRPr="000F1238"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1.82</w:t>
            </w:r>
          </w:p>
        </w:tc>
      </w:tr>
      <w:tr w:rsidR="00921E32" w:rsidRPr="00353965" w14:paraId="7EB4FB2D" w14:textId="77777777" w:rsidTr="00747BB5">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tcPr>
          <w:p w14:paraId="4D028028" w14:textId="77777777" w:rsidR="00921E32" w:rsidRPr="00675102" w:rsidRDefault="00921E32" w:rsidP="00747BB5">
            <w:pPr>
              <w:spacing w:before="0" w:after="0"/>
              <w:rPr>
                <w:rFonts w:ascii="Times New Roman" w:eastAsia="Times New Roman" w:hAnsi="Times New Roman" w:cs="Times New Roman"/>
                <w:b w:val="0"/>
                <w:bCs w:val="0"/>
                <w:color w:val="000000"/>
                <w:lang w:eastAsia="en-CA"/>
              </w:rPr>
            </w:pPr>
            <w:r w:rsidRPr="00675102">
              <w:rPr>
                <w:rFonts w:ascii="Times New Roman" w:eastAsia="Times New Roman" w:hAnsi="Times New Roman" w:cs="Times New Roman"/>
                <w:b w:val="0"/>
                <w:bCs w:val="0"/>
                <w:color w:val="000000"/>
                <w:lang w:eastAsia="en-CA"/>
              </w:rPr>
              <w:t>Destination Station Capacity</w:t>
            </w:r>
          </w:p>
        </w:tc>
        <w:tc>
          <w:tcPr>
            <w:tcW w:w="1353" w:type="dxa"/>
            <w:tcBorders>
              <w:top w:val="nil"/>
              <w:left w:val="single" w:sz="18" w:space="0" w:color="auto"/>
              <w:bottom w:val="nil"/>
            </w:tcBorders>
            <w:shd w:val="clear" w:color="auto" w:fill="FFFFFF" w:themeFill="background1"/>
            <w:noWrap/>
            <w:vAlign w:val="bottom"/>
          </w:tcPr>
          <w:p w14:paraId="73FB5CDD"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0.029</w:t>
            </w:r>
          </w:p>
        </w:tc>
        <w:tc>
          <w:tcPr>
            <w:tcW w:w="1183" w:type="dxa"/>
            <w:tcBorders>
              <w:top w:val="nil"/>
              <w:bottom w:val="nil"/>
            </w:tcBorders>
            <w:shd w:val="clear" w:color="auto" w:fill="FFFFFF" w:themeFill="background1"/>
            <w:noWrap/>
            <w:vAlign w:val="bottom"/>
          </w:tcPr>
          <w:p w14:paraId="0D267E6D"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10.496</w:t>
            </w:r>
          </w:p>
        </w:tc>
        <w:tc>
          <w:tcPr>
            <w:tcW w:w="1243" w:type="dxa"/>
            <w:tcBorders>
              <w:top w:val="nil"/>
              <w:left w:val="single" w:sz="18" w:space="0" w:color="auto"/>
              <w:bottom w:val="nil"/>
            </w:tcBorders>
            <w:shd w:val="clear" w:color="auto" w:fill="FFFFFF" w:themeFill="background1"/>
            <w:vAlign w:val="bottom"/>
          </w:tcPr>
          <w:p w14:paraId="18CCE40E"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0.0456</w:t>
            </w:r>
          </w:p>
        </w:tc>
        <w:tc>
          <w:tcPr>
            <w:tcW w:w="1183" w:type="dxa"/>
            <w:tcBorders>
              <w:top w:val="nil"/>
              <w:bottom w:val="nil"/>
              <w:right w:val="single" w:sz="12" w:space="0" w:color="auto"/>
            </w:tcBorders>
            <w:shd w:val="clear" w:color="auto" w:fill="FFFFFF" w:themeFill="background1"/>
            <w:noWrap/>
            <w:vAlign w:val="bottom"/>
          </w:tcPr>
          <w:p w14:paraId="0755B95E"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18.204</w:t>
            </w:r>
          </w:p>
        </w:tc>
      </w:tr>
      <w:tr w:rsidR="00921E32" w:rsidRPr="00353965" w14:paraId="2BD986BD" w14:textId="77777777" w:rsidTr="00747BB5">
        <w:trPr>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vAlign w:val="center"/>
          </w:tcPr>
          <w:p w14:paraId="0014D7C0" w14:textId="77777777" w:rsidR="00921E32" w:rsidRPr="002C5749" w:rsidRDefault="00921E32" w:rsidP="00747BB5">
            <w:pPr>
              <w:spacing w:before="0" w:after="0"/>
              <w:rPr>
                <w:rFonts w:eastAsia="Times New Roman" w:cs="Times New Roman"/>
                <w:b w:val="0"/>
                <w:bCs w:val="0"/>
                <w:color w:val="000000"/>
                <w:lang w:eastAsia="en-CA"/>
              </w:rPr>
            </w:pPr>
          </w:p>
        </w:tc>
        <w:tc>
          <w:tcPr>
            <w:tcW w:w="1353" w:type="dxa"/>
            <w:tcBorders>
              <w:top w:val="nil"/>
              <w:left w:val="single" w:sz="18" w:space="0" w:color="auto"/>
              <w:bottom w:val="nil"/>
            </w:tcBorders>
            <w:shd w:val="clear" w:color="auto" w:fill="FFFFFF" w:themeFill="background1"/>
            <w:noWrap/>
            <w:vAlign w:val="bottom"/>
          </w:tcPr>
          <w:p w14:paraId="3AA59187"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p>
        </w:tc>
        <w:tc>
          <w:tcPr>
            <w:tcW w:w="1183" w:type="dxa"/>
            <w:tcBorders>
              <w:top w:val="nil"/>
              <w:bottom w:val="nil"/>
            </w:tcBorders>
            <w:shd w:val="clear" w:color="auto" w:fill="FFFFFF" w:themeFill="background1"/>
            <w:noWrap/>
            <w:vAlign w:val="bottom"/>
          </w:tcPr>
          <w:p w14:paraId="7CCCCB65"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p>
        </w:tc>
        <w:tc>
          <w:tcPr>
            <w:tcW w:w="1243" w:type="dxa"/>
            <w:tcBorders>
              <w:top w:val="nil"/>
              <w:left w:val="single" w:sz="18" w:space="0" w:color="auto"/>
              <w:bottom w:val="nil"/>
            </w:tcBorders>
            <w:shd w:val="clear" w:color="auto" w:fill="FFFFFF" w:themeFill="background1"/>
            <w:vAlign w:val="center"/>
          </w:tcPr>
          <w:p w14:paraId="57A3E9FC" w14:textId="77777777" w:rsidR="00921E32" w:rsidRPr="000F1238"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p>
        </w:tc>
        <w:tc>
          <w:tcPr>
            <w:tcW w:w="1183" w:type="dxa"/>
            <w:tcBorders>
              <w:top w:val="nil"/>
              <w:bottom w:val="nil"/>
              <w:right w:val="single" w:sz="12" w:space="0" w:color="auto"/>
            </w:tcBorders>
            <w:shd w:val="clear" w:color="auto" w:fill="FFFFFF" w:themeFill="background1"/>
            <w:noWrap/>
            <w:vAlign w:val="center"/>
          </w:tcPr>
          <w:p w14:paraId="465451F9" w14:textId="77777777" w:rsidR="00921E32" w:rsidRPr="000F1238"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p>
        </w:tc>
      </w:tr>
      <w:tr w:rsidR="00921E32" w:rsidRPr="00353965" w14:paraId="2892AC9C" w14:textId="77777777" w:rsidTr="00747BB5">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vAlign w:val="center"/>
          </w:tcPr>
          <w:p w14:paraId="5312CCDD" w14:textId="77777777" w:rsidR="00921E32" w:rsidRPr="002C5749" w:rsidRDefault="00921E32" w:rsidP="00747BB5">
            <w:pPr>
              <w:spacing w:before="0" w:after="0"/>
              <w:rPr>
                <w:rFonts w:eastAsia="Times New Roman" w:cs="Times New Roman"/>
                <w:b w:val="0"/>
                <w:bCs w:val="0"/>
                <w:color w:val="000000"/>
                <w:lang w:eastAsia="en-CA"/>
              </w:rPr>
            </w:pPr>
            <w:r w:rsidRPr="00457CB0">
              <w:rPr>
                <w:rFonts w:ascii="Times New Roman" w:eastAsia="Times New Roman" w:hAnsi="Times New Roman" w:cs="Times New Roman"/>
                <w:color w:val="000000"/>
                <w:lang w:eastAsia="en-CA"/>
              </w:rPr>
              <w:t>Land-use and Built Environment Characteristics</w:t>
            </w:r>
          </w:p>
        </w:tc>
        <w:tc>
          <w:tcPr>
            <w:tcW w:w="1353" w:type="dxa"/>
            <w:tcBorders>
              <w:top w:val="nil"/>
              <w:left w:val="single" w:sz="18" w:space="0" w:color="auto"/>
              <w:bottom w:val="nil"/>
            </w:tcBorders>
            <w:shd w:val="clear" w:color="auto" w:fill="FFFFFF" w:themeFill="background1"/>
            <w:noWrap/>
            <w:vAlign w:val="bottom"/>
          </w:tcPr>
          <w:p w14:paraId="134A09B6"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p>
        </w:tc>
        <w:tc>
          <w:tcPr>
            <w:tcW w:w="1183" w:type="dxa"/>
            <w:tcBorders>
              <w:top w:val="nil"/>
              <w:bottom w:val="nil"/>
            </w:tcBorders>
            <w:shd w:val="clear" w:color="auto" w:fill="FFFFFF" w:themeFill="background1"/>
            <w:noWrap/>
            <w:vAlign w:val="bottom"/>
          </w:tcPr>
          <w:p w14:paraId="1A635347"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p>
        </w:tc>
        <w:tc>
          <w:tcPr>
            <w:tcW w:w="1243" w:type="dxa"/>
            <w:tcBorders>
              <w:top w:val="nil"/>
              <w:left w:val="single" w:sz="18" w:space="0" w:color="auto"/>
              <w:bottom w:val="nil"/>
            </w:tcBorders>
            <w:shd w:val="clear" w:color="auto" w:fill="FFFFFF" w:themeFill="background1"/>
            <w:vAlign w:val="bottom"/>
          </w:tcPr>
          <w:p w14:paraId="6F7E7B32"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p>
        </w:tc>
        <w:tc>
          <w:tcPr>
            <w:tcW w:w="1183" w:type="dxa"/>
            <w:tcBorders>
              <w:top w:val="nil"/>
              <w:bottom w:val="nil"/>
              <w:right w:val="single" w:sz="12" w:space="0" w:color="auto"/>
            </w:tcBorders>
            <w:shd w:val="clear" w:color="auto" w:fill="FFFFFF" w:themeFill="background1"/>
            <w:noWrap/>
            <w:vAlign w:val="bottom"/>
          </w:tcPr>
          <w:p w14:paraId="6249140A"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p>
        </w:tc>
      </w:tr>
      <w:tr w:rsidR="00921E32" w:rsidRPr="00353965" w14:paraId="1C535844" w14:textId="77777777" w:rsidTr="00747BB5">
        <w:trPr>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vAlign w:val="center"/>
          </w:tcPr>
          <w:p w14:paraId="1DF4A282" w14:textId="77777777" w:rsidR="00921E32" w:rsidRPr="00360149" w:rsidRDefault="00921E32" w:rsidP="00747BB5">
            <w:pPr>
              <w:spacing w:before="0" w:after="0"/>
              <w:rPr>
                <w:rFonts w:ascii="Times New Roman" w:eastAsia="Times New Roman" w:hAnsi="Times New Roman" w:cs="Times New Roman"/>
                <w:b w:val="0"/>
                <w:bCs w:val="0"/>
                <w:color w:val="000000"/>
                <w:lang w:eastAsia="en-CA"/>
              </w:rPr>
            </w:pPr>
            <w:r>
              <w:rPr>
                <w:rFonts w:ascii="Times New Roman" w:eastAsia="Times New Roman" w:hAnsi="Times New Roman" w:cs="Times New Roman"/>
                <w:b w:val="0"/>
                <w:bCs w:val="0"/>
                <w:color w:val="000000"/>
                <w:lang w:eastAsia="en-CA"/>
              </w:rPr>
              <w:t>Presence of L System</w:t>
            </w:r>
            <w:r w:rsidRPr="00360149">
              <w:rPr>
                <w:rFonts w:ascii="Times New Roman" w:eastAsia="Times New Roman" w:hAnsi="Times New Roman" w:cs="Times New Roman"/>
                <w:b w:val="0"/>
                <w:bCs w:val="0"/>
                <w:color w:val="000000"/>
                <w:lang w:eastAsia="en-CA"/>
              </w:rPr>
              <w:t xml:space="preserve"> Station</w:t>
            </w:r>
            <w:r>
              <w:rPr>
                <w:rFonts w:ascii="Times New Roman" w:eastAsia="Times New Roman" w:hAnsi="Times New Roman" w:cs="Times New Roman"/>
                <w:b w:val="0"/>
                <w:bCs w:val="0"/>
                <w:color w:val="000000"/>
                <w:lang w:eastAsia="en-CA"/>
              </w:rPr>
              <w:t xml:space="preserve"> </w:t>
            </w:r>
            <w:r w:rsidRPr="002C5749">
              <w:rPr>
                <w:rFonts w:ascii="Times New Roman" w:eastAsia="Times New Roman" w:hAnsi="Times New Roman" w:cs="Times New Roman"/>
                <w:b w:val="0"/>
                <w:bCs w:val="0"/>
                <w:color w:val="000000"/>
                <w:lang w:eastAsia="en-CA"/>
              </w:rPr>
              <w:t xml:space="preserve">in </w:t>
            </w:r>
            <w:r w:rsidRPr="00360149">
              <w:rPr>
                <w:rFonts w:ascii="Times New Roman" w:eastAsia="Times New Roman" w:hAnsi="Times New Roman" w:cs="Times New Roman"/>
                <w:b w:val="0"/>
                <w:bCs w:val="0"/>
                <w:color w:val="000000"/>
                <w:lang w:eastAsia="en-CA"/>
              </w:rPr>
              <w:t>300</w:t>
            </w:r>
            <w:r>
              <w:rPr>
                <w:rFonts w:ascii="Times New Roman" w:eastAsia="Times New Roman" w:hAnsi="Times New Roman" w:cs="Times New Roman"/>
                <w:b w:val="0"/>
                <w:bCs w:val="0"/>
                <w:color w:val="000000"/>
                <w:lang w:eastAsia="en-CA"/>
              </w:rPr>
              <w:t>m Buffer</w:t>
            </w:r>
          </w:p>
        </w:tc>
        <w:tc>
          <w:tcPr>
            <w:tcW w:w="1353" w:type="dxa"/>
            <w:tcBorders>
              <w:top w:val="nil"/>
              <w:left w:val="single" w:sz="18" w:space="0" w:color="auto"/>
              <w:bottom w:val="nil"/>
            </w:tcBorders>
            <w:shd w:val="clear" w:color="auto" w:fill="FFFFFF" w:themeFill="background1"/>
            <w:noWrap/>
            <w:vAlign w:val="bottom"/>
          </w:tcPr>
          <w:p w14:paraId="4D0B13CB"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0.16</w:t>
            </w:r>
          </w:p>
        </w:tc>
        <w:tc>
          <w:tcPr>
            <w:tcW w:w="1183" w:type="dxa"/>
            <w:tcBorders>
              <w:top w:val="nil"/>
              <w:bottom w:val="nil"/>
            </w:tcBorders>
            <w:shd w:val="clear" w:color="auto" w:fill="FFFFFF" w:themeFill="background1"/>
            <w:noWrap/>
            <w:vAlign w:val="bottom"/>
          </w:tcPr>
          <w:p w14:paraId="3D031FEC"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4.631</w:t>
            </w:r>
          </w:p>
        </w:tc>
        <w:tc>
          <w:tcPr>
            <w:tcW w:w="1243" w:type="dxa"/>
            <w:tcBorders>
              <w:top w:val="nil"/>
              <w:left w:val="single" w:sz="18" w:space="0" w:color="auto"/>
              <w:bottom w:val="nil"/>
            </w:tcBorders>
            <w:shd w:val="clear" w:color="auto" w:fill="FFFFFF" w:themeFill="background1"/>
            <w:vAlign w:val="bottom"/>
          </w:tcPr>
          <w:p w14:paraId="3BEC7E05" w14:textId="77777777" w:rsidR="00921E32" w:rsidRPr="000F1238"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-0.0937</w:t>
            </w:r>
          </w:p>
        </w:tc>
        <w:tc>
          <w:tcPr>
            <w:tcW w:w="1183" w:type="dxa"/>
            <w:tcBorders>
              <w:top w:val="nil"/>
              <w:bottom w:val="nil"/>
              <w:right w:val="single" w:sz="12" w:space="0" w:color="auto"/>
            </w:tcBorders>
            <w:shd w:val="clear" w:color="auto" w:fill="FFFFFF" w:themeFill="background1"/>
            <w:noWrap/>
            <w:vAlign w:val="bottom"/>
          </w:tcPr>
          <w:p w14:paraId="7AAB651F" w14:textId="77777777" w:rsidR="00921E32" w:rsidRPr="000F1238"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-2.067</w:t>
            </w:r>
          </w:p>
        </w:tc>
      </w:tr>
      <w:tr w:rsidR="00921E32" w:rsidRPr="00353965" w14:paraId="3862707B" w14:textId="77777777" w:rsidTr="00747BB5">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vAlign w:val="center"/>
          </w:tcPr>
          <w:p w14:paraId="446DE1E0" w14:textId="77777777" w:rsidR="00921E32" w:rsidRPr="002C5749" w:rsidRDefault="00921E32" w:rsidP="00747BB5">
            <w:pPr>
              <w:spacing w:before="0" w:after="0"/>
              <w:rPr>
                <w:rFonts w:ascii="Times New Roman" w:eastAsia="Times New Roman" w:hAnsi="Times New Roman" w:cs="Times New Roman"/>
                <w:b w:val="0"/>
                <w:bCs w:val="0"/>
                <w:color w:val="000000"/>
                <w:lang w:eastAsia="en-CA"/>
              </w:rPr>
            </w:pPr>
            <w:r w:rsidRPr="002C5749">
              <w:rPr>
                <w:rFonts w:ascii="Times New Roman" w:eastAsia="Times New Roman" w:hAnsi="Times New Roman" w:cs="Times New Roman"/>
                <w:b w:val="0"/>
                <w:bCs w:val="0"/>
                <w:color w:val="000000"/>
                <w:lang w:eastAsia="en-CA"/>
              </w:rPr>
              <w:t xml:space="preserve">Length of </w:t>
            </w:r>
            <w:r>
              <w:rPr>
                <w:rFonts w:ascii="Times New Roman" w:eastAsia="Times New Roman" w:hAnsi="Times New Roman" w:cs="Times New Roman"/>
                <w:b w:val="0"/>
                <w:bCs w:val="0"/>
                <w:color w:val="000000"/>
                <w:lang w:eastAsia="en-CA"/>
              </w:rPr>
              <w:t>L</w:t>
            </w:r>
            <w:r w:rsidRPr="002C5749">
              <w:rPr>
                <w:rFonts w:ascii="Times New Roman" w:eastAsia="Times New Roman" w:hAnsi="Times New Roman" w:cs="Times New Roman"/>
                <w:b w:val="0"/>
                <w:bCs w:val="0"/>
                <w:color w:val="000000"/>
                <w:lang w:eastAsia="en-CA"/>
              </w:rPr>
              <w:t xml:space="preserve"> </w:t>
            </w:r>
            <w:r>
              <w:rPr>
                <w:rFonts w:ascii="Times New Roman" w:eastAsia="Times New Roman" w:hAnsi="Times New Roman" w:cs="Times New Roman"/>
                <w:b w:val="0"/>
                <w:bCs w:val="0"/>
                <w:color w:val="000000"/>
                <w:lang w:eastAsia="en-CA"/>
              </w:rPr>
              <w:t xml:space="preserve">System </w:t>
            </w:r>
            <w:r w:rsidRPr="002C5749">
              <w:rPr>
                <w:rFonts w:ascii="Times New Roman" w:eastAsia="Times New Roman" w:hAnsi="Times New Roman" w:cs="Times New Roman"/>
                <w:b w:val="0"/>
                <w:bCs w:val="0"/>
                <w:color w:val="000000"/>
                <w:lang w:eastAsia="en-CA"/>
              </w:rPr>
              <w:t xml:space="preserve">Lines in </w:t>
            </w:r>
            <w:r w:rsidRPr="00360149">
              <w:rPr>
                <w:rFonts w:ascii="Times New Roman" w:eastAsia="Times New Roman" w:hAnsi="Times New Roman" w:cs="Times New Roman"/>
                <w:b w:val="0"/>
                <w:bCs w:val="0"/>
                <w:color w:val="000000"/>
                <w:lang w:eastAsia="en-CA"/>
              </w:rPr>
              <w:t>300</w:t>
            </w:r>
            <w:r>
              <w:rPr>
                <w:rFonts w:ascii="Times New Roman" w:eastAsia="Times New Roman" w:hAnsi="Times New Roman" w:cs="Times New Roman"/>
                <w:b w:val="0"/>
                <w:bCs w:val="0"/>
                <w:color w:val="000000"/>
                <w:lang w:eastAsia="en-CA"/>
              </w:rPr>
              <w:t>m Buffer</w:t>
            </w:r>
          </w:p>
        </w:tc>
        <w:tc>
          <w:tcPr>
            <w:tcW w:w="1353" w:type="dxa"/>
            <w:tcBorders>
              <w:top w:val="nil"/>
              <w:left w:val="single" w:sz="18" w:space="0" w:color="auto"/>
              <w:bottom w:val="nil"/>
            </w:tcBorders>
            <w:shd w:val="clear" w:color="auto" w:fill="FFFFFF" w:themeFill="background1"/>
            <w:noWrap/>
            <w:vAlign w:val="bottom"/>
          </w:tcPr>
          <w:p w14:paraId="467F188E"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c>
          <w:tcPr>
            <w:tcW w:w="1183" w:type="dxa"/>
            <w:tcBorders>
              <w:top w:val="nil"/>
              <w:bottom w:val="nil"/>
            </w:tcBorders>
            <w:shd w:val="clear" w:color="auto" w:fill="FFFFFF" w:themeFill="background1"/>
            <w:noWrap/>
            <w:vAlign w:val="bottom"/>
          </w:tcPr>
          <w:p w14:paraId="14DDD2AF"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c>
          <w:tcPr>
            <w:tcW w:w="1243" w:type="dxa"/>
            <w:tcBorders>
              <w:top w:val="nil"/>
              <w:left w:val="single" w:sz="18" w:space="0" w:color="auto"/>
              <w:bottom w:val="nil"/>
            </w:tcBorders>
            <w:shd w:val="clear" w:color="auto" w:fill="FFFFFF" w:themeFill="background1"/>
            <w:vAlign w:val="bottom"/>
          </w:tcPr>
          <w:p w14:paraId="1CE847E9"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-0.2585</w:t>
            </w:r>
          </w:p>
        </w:tc>
        <w:tc>
          <w:tcPr>
            <w:tcW w:w="1183" w:type="dxa"/>
            <w:tcBorders>
              <w:top w:val="nil"/>
              <w:bottom w:val="nil"/>
              <w:right w:val="single" w:sz="12" w:space="0" w:color="auto"/>
            </w:tcBorders>
            <w:shd w:val="clear" w:color="auto" w:fill="FFFFFF" w:themeFill="background1"/>
            <w:noWrap/>
            <w:vAlign w:val="bottom"/>
          </w:tcPr>
          <w:p w14:paraId="161B824D"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-5.908</w:t>
            </w:r>
          </w:p>
        </w:tc>
      </w:tr>
      <w:tr w:rsidR="00921E32" w:rsidRPr="00353965" w14:paraId="2AB36B1E" w14:textId="77777777" w:rsidTr="00747BB5">
        <w:trPr>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vAlign w:val="center"/>
          </w:tcPr>
          <w:p w14:paraId="3381F47A" w14:textId="77777777" w:rsidR="00921E32" w:rsidRPr="00360149" w:rsidRDefault="00921E32" w:rsidP="00747BB5">
            <w:pPr>
              <w:spacing w:before="0" w:after="0"/>
              <w:rPr>
                <w:rFonts w:ascii="Times New Roman" w:eastAsia="Times New Roman" w:hAnsi="Times New Roman" w:cs="Times New Roman"/>
                <w:b w:val="0"/>
                <w:bCs w:val="0"/>
                <w:color w:val="000000"/>
                <w:lang w:eastAsia="en-CA"/>
              </w:rPr>
            </w:pPr>
            <w:r>
              <w:rPr>
                <w:rFonts w:ascii="Times New Roman" w:eastAsia="Times New Roman" w:hAnsi="Times New Roman" w:cs="Times New Roman"/>
                <w:b w:val="0"/>
                <w:bCs w:val="0"/>
                <w:color w:val="000000"/>
                <w:lang w:eastAsia="en-CA"/>
              </w:rPr>
              <w:t>Presence of Metra System</w:t>
            </w:r>
            <w:r w:rsidRPr="00360149">
              <w:rPr>
                <w:rFonts w:ascii="Times New Roman" w:eastAsia="Times New Roman" w:hAnsi="Times New Roman" w:cs="Times New Roman"/>
                <w:b w:val="0"/>
                <w:bCs w:val="0"/>
                <w:color w:val="000000"/>
                <w:lang w:eastAsia="en-CA"/>
              </w:rPr>
              <w:t xml:space="preserve"> Station</w:t>
            </w:r>
            <w:r>
              <w:rPr>
                <w:rFonts w:ascii="Times New Roman" w:eastAsia="Times New Roman" w:hAnsi="Times New Roman" w:cs="Times New Roman"/>
                <w:b w:val="0"/>
                <w:bCs w:val="0"/>
                <w:color w:val="000000"/>
                <w:lang w:eastAsia="en-CA"/>
              </w:rPr>
              <w:t xml:space="preserve"> </w:t>
            </w:r>
            <w:r w:rsidRPr="002C5749">
              <w:rPr>
                <w:rFonts w:ascii="Times New Roman" w:eastAsia="Times New Roman" w:hAnsi="Times New Roman" w:cs="Times New Roman"/>
                <w:b w:val="0"/>
                <w:bCs w:val="0"/>
                <w:color w:val="000000"/>
                <w:lang w:eastAsia="en-CA"/>
              </w:rPr>
              <w:t xml:space="preserve">in </w:t>
            </w:r>
            <w:r w:rsidRPr="00360149">
              <w:rPr>
                <w:rFonts w:ascii="Times New Roman" w:eastAsia="Times New Roman" w:hAnsi="Times New Roman" w:cs="Times New Roman"/>
                <w:b w:val="0"/>
                <w:bCs w:val="0"/>
                <w:color w:val="000000"/>
                <w:lang w:eastAsia="en-CA"/>
              </w:rPr>
              <w:t>300</w:t>
            </w:r>
            <w:r>
              <w:rPr>
                <w:rFonts w:ascii="Times New Roman" w:eastAsia="Times New Roman" w:hAnsi="Times New Roman" w:cs="Times New Roman"/>
                <w:b w:val="0"/>
                <w:bCs w:val="0"/>
                <w:color w:val="000000"/>
                <w:lang w:eastAsia="en-CA"/>
              </w:rPr>
              <w:t>m Buffer</w:t>
            </w:r>
          </w:p>
        </w:tc>
        <w:tc>
          <w:tcPr>
            <w:tcW w:w="1353" w:type="dxa"/>
            <w:tcBorders>
              <w:top w:val="nil"/>
              <w:left w:val="single" w:sz="18" w:space="0" w:color="auto"/>
              <w:bottom w:val="nil"/>
            </w:tcBorders>
            <w:shd w:val="clear" w:color="auto" w:fill="FFFFFF" w:themeFill="background1"/>
            <w:noWrap/>
            <w:vAlign w:val="bottom"/>
          </w:tcPr>
          <w:p w14:paraId="1B8CC556"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0.2965</w:t>
            </w:r>
          </w:p>
        </w:tc>
        <w:tc>
          <w:tcPr>
            <w:tcW w:w="1183" w:type="dxa"/>
            <w:tcBorders>
              <w:top w:val="nil"/>
              <w:bottom w:val="nil"/>
            </w:tcBorders>
            <w:shd w:val="clear" w:color="auto" w:fill="FFFFFF" w:themeFill="background1"/>
            <w:noWrap/>
            <w:vAlign w:val="bottom"/>
          </w:tcPr>
          <w:p w14:paraId="027B45FE"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6.363</w:t>
            </w:r>
          </w:p>
        </w:tc>
        <w:tc>
          <w:tcPr>
            <w:tcW w:w="1243" w:type="dxa"/>
            <w:tcBorders>
              <w:top w:val="nil"/>
              <w:left w:val="single" w:sz="18" w:space="0" w:color="auto"/>
              <w:bottom w:val="nil"/>
            </w:tcBorders>
            <w:shd w:val="clear" w:color="auto" w:fill="FFFFFF" w:themeFill="background1"/>
            <w:vAlign w:val="bottom"/>
          </w:tcPr>
          <w:p w14:paraId="4E38DB44" w14:textId="77777777" w:rsidR="00921E32" w:rsidRPr="000F1238"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-0.2833</w:t>
            </w:r>
          </w:p>
        </w:tc>
        <w:tc>
          <w:tcPr>
            <w:tcW w:w="1183" w:type="dxa"/>
            <w:tcBorders>
              <w:top w:val="nil"/>
              <w:bottom w:val="nil"/>
              <w:right w:val="single" w:sz="12" w:space="0" w:color="auto"/>
            </w:tcBorders>
            <w:shd w:val="clear" w:color="auto" w:fill="FFFFFF" w:themeFill="background1"/>
            <w:noWrap/>
            <w:vAlign w:val="bottom"/>
          </w:tcPr>
          <w:p w14:paraId="7640B02B" w14:textId="77777777" w:rsidR="00921E32" w:rsidRPr="000F1238"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-5.354</w:t>
            </w:r>
          </w:p>
        </w:tc>
      </w:tr>
      <w:tr w:rsidR="00921E32" w:rsidRPr="00353965" w14:paraId="73E55BE8" w14:textId="77777777" w:rsidTr="00747BB5">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vAlign w:val="center"/>
          </w:tcPr>
          <w:p w14:paraId="40211D5D" w14:textId="77777777" w:rsidR="00921E32" w:rsidRPr="002C5749" w:rsidRDefault="00921E32" w:rsidP="00747BB5">
            <w:pPr>
              <w:spacing w:before="0" w:after="0"/>
              <w:rPr>
                <w:rFonts w:ascii="Times New Roman" w:eastAsia="Times New Roman" w:hAnsi="Times New Roman" w:cs="Times New Roman"/>
                <w:b w:val="0"/>
                <w:bCs w:val="0"/>
                <w:color w:val="000000"/>
                <w:lang w:eastAsia="en-CA"/>
              </w:rPr>
            </w:pPr>
            <w:r w:rsidRPr="002C5749">
              <w:rPr>
                <w:rFonts w:ascii="Times New Roman" w:eastAsia="Times New Roman" w:hAnsi="Times New Roman" w:cs="Times New Roman"/>
                <w:b w:val="0"/>
                <w:bCs w:val="0"/>
                <w:color w:val="000000"/>
                <w:lang w:eastAsia="en-CA"/>
              </w:rPr>
              <w:t xml:space="preserve">Area of Parks in </w:t>
            </w:r>
            <w:r w:rsidRPr="00360149">
              <w:rPr>
                <w:rFonts w:ascii="Times New Roman" w:eastAsia="Times New Roman" w:hAnsi="Times New Roman" w:cs="Times New Roman"/>
                <w:b w:val="0"/>
                <w:bCs w:val="0"/>
                <w:color w:val="000000"/>
                <w:lang w:eastAsia="en-CA"/>
              </w:rPr>
              <w:t>300</w:t>
            </w:r>
            <w:r>
              <w:rPr>
                <w:rFonts w:ascii="Times New Roman" w:eastAsia="Times New Roman" w:hAnsi="Times New Roman" w:cs="Times New Roman"/>
                <w:b w:val="0"/>
                <w:bCs w:val="0"/>
                <w:color w:val="000000"/>
                <w:lang w:eastAsia="en-CA"/>
              </w:rPr>
              <w:t>m Buffer</w:t>
            </w:r>
          </w:p>
        </w:tc>
        <w:tc>
          <w:tcPr>
            <w:tcW w:w="1353" w:type="dxa"/>
            <w:tcBorders>
              <w:top w:val="nil"/>
              <w:left w:val="single" w:sz="18" w:space="0" w:color="auto"/>
              <w:bottom w:val="nil"/>
            </w:tcBorders>
            <w:shd w:val="clear" w:color="auto" w:fill="FFFFFF" w:themeFill="background1"/>
            <w:noWrap/>
            <w:vAlign w:val="bottom"/>
          </w:tcPr>
          <w:p w14:paraId="51704CDB"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-0.1129</w:t>
            </w:r>
          </w:p>
        </w:tc>
        <w:tc>
          <w:tcPr>
            <w:tcW w:w="1183" w:type="dxa"/>
            <w:tcBorders>
              <w:top w:val="nil"/>
              <w:bottom w:val="nil"/>
            </w:tcBorders>
            <w:shd w:val="clear" w:color="auto" w:fill="FFFFFF" w:themeFill="background1"/>
            <w:noWrap/>
            <w:vAlign w:val="bottom"/>
          </w:tcPr>
          <w:p w14:paraId="5C413FC1"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-2.178</w:t>
            </w:r>
          </w:p>
        </w:tc>
        <w:tc>
          <w:tcPr>
            <w:tcW w:w="1243" w:type="dxa"/>
            <w:tcBorders>
              <w:top w:val="nil"/>
              <w:left w:val="single" w:sz="18" w:space="0" w:color="auto"/>
              <w:bottom w:val="nil"/>
            </w:tcBorders>
            <w:shd w:val="clear" w:color="auto" w:fill="FFFFFF" w:themeFill="background1"/>
            <w:vAlign w:val="bottom"/>
          </w:tcPr>
          <w:p w14:paraId="4E37B2EB"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1.04</w:t>
            </w:r>
          </w:p>
        </w:tc>
        <w:tc>
          <w:tcPr>
            <w:tcW w:w="1183" w:type="dxa"/>
            <w:tcBorders>
              <w:top w:val="nil"/>
              <w:bottom w:val="nil"/>
              <w:right w:val="single" w:sz="12" w:space="0" w:color="auto"/>
            </w:tcBorders>
            <w:shd w:val="clear" w:color="auto" w:fill="FFFFFF" w:themeFill="background1"/>
            <w:noWrap/>
            <w:vAlign w:val="bottom"/>
          </w:tcPr>
          <w:p w14:paraId="49D7B91D"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37.736</w:t>
            </w:r>
          </w:p>
        </w:tc>
      </w:tr>
      <w:tr w:rsidR="00921E32" w:rsidRPr="00353965" w14:paraId="0D52205C" w14:textId="77777777" w:rsidTr="00747BB5">
        <w:trPr>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tcPr>
          <w:p w14:paraId="4103D355" w14:textId="77777777" w:rsidR="00921E32" w:rsidRPr="00353965" w:rsidRDefault="00921E32" w:rsidP="00747BB5">
            <w:pPr>
              <w:spacing w:before="0" w:after="0"/>
              <w:rPr>
                <w:rFonts w:ascii="Times New Roman" w:eastAsia="Times New Roman" w:hAnsi="Times New Roman" w:cs="Times New Roman"/>
                <w:color w:val="000000"/>
                <w:lang w:eastAsia="en-CA"/>
              </w:rPr>
            </w:pPr>
            <w:r w:rsidRPr="002C5749">
              <w:rPr>
                <w:rFonts w:ascii="Times New Roman" w:eastAsia="Times New Roman" w:hAnsi="Times New Roman" w:cs="Times New Roman"/>
                <w:b w:val="0"/>
                <w:bCs w:val="0"/>
                <w:color w:val="000000"/>
                <w:lang w:eastAsia="en-CA"/>
              </w:rPr>
              <w:t xml:space="preserve">Area of Parks in </w:t>
            </w:r>
            <w:r w:rsidRPr="00360149">
              <w:rPr>
                <w:rFonts w:ascii="Times New Roman" w:eastAsia="Times New Roman" w:hAnsi="Times New Roman" w:cs="Times New Roman"/>
                <w:b w:val="0"/>
                <w:bCs w:val="0"/>
                <w:color w:val="000000"/>
                <w:lang w:eastAsia="en-CA"/>
              </w:rPr>
              <w:t>300</w:t>
            </w:r>
            <w:r>
              <w:rPr>
                <w:rFonts w:ascii="Times New Roman" w:eastAsia="Times New Roman" w:hAnsi="Times New Roman" w:cs="Times New Roman"/>
                <w:b w:val="0"/>
                <w:bCs w:val="0"/>
                <w:color w:val="000000"/>
                <w:lang w:eastAsia="en-CA"/>
              </w:rPr>
              <w:t>m Buffer *Weekend</w:t>
            </w:r>
          </w:p>
        </w:tc>
        <w:tc>
          <w:tcPr>
            <w:tcW w:w="1353" w:type="dxa"/>
            <w:tcBorders>
              <w:top w:val="nil"/>
              <w:left w:val="single" w:sz="18" w:space="0" w:color="auto"/>
              <w:bottom w:val="nil"/>
              <w:right w:val="nil"/>
            </w:tcBorders>
            <w:shd w:val="clear" w:color="auto" w:fill="FFFFFF" w:themeFill="background1"/>
            <w:noWrap/>
            <w:vAlign w:val="bottom"/>
          </w:tcPr>
          <w:p w14:paraId="4ACF4E0D"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0.4635</w:t>
            </w:r>
          </w:p>
        </w:tc>
        <w:tc>
          <w:tcPr>
            <w:tcW w:w="1183" w:type="dxa"/>
            <w:tcBorders>
              <w:top w:val="nil"/>
              <w:left w:val="nil"/>
              <w:bottom w:val="nil"/>
              <w:right w:val="nil"/>
            </w:tcBorders>
            <w:shd w:val="clear" w:color="auto" w:fill="FFFFFF" w:themeFill="background1"/>
            <w:noWrap/>
            <w:vAlign w:val="bottom"/>
          </w:tcPr>
          <w:p w14:paraId="0DF23153"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5.105</w:t>
            </w:r>
          </w:p>
        </w:tc>
        <w:tc>
          <w:tcPr>
            <w:tcW w:w="1243" w:type="dxa"/>
            <w:tcBorders>
              <w:top w:val="nil"/>
              <w:left w:val="single" w:sz="18" w:space="0" w:color="auto"/>
              <w:bottom w:val="nil"/>
              <w:right w:val="nil"/>
            </w:tcBorders>
            <w:shd w:val="clear" w:color="auto" w:fill="FFFFFF" w:themeFill="background1"/>
            <w:vAlign w:val="bottom"/>
          </w:tcPr>
          <w:p w14:paraId="1F5B0682" w14:textId="77777777" w:rsidR="00921E32" w:rsidRPr="000F1238"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c>
          <w:tcPr>
            <w:tcW w:w="1183" w:type="dxa"/>
            <w:tcBorders>
              <w:top w:val="nil"/>
              <w:left w:val="nil"/>
              <w:bottom w:val="nil"/>
              <w:right w:val="single" w:sz="12" w:space="0" w:color="auto"/>
            </w:tcBorders>
            <w:shd w:val="clear" w:color="auto" w:fill="FFFFFF" w:themeFill="background1"/>
            <w:noWrap/>
            <w:vAlign w:val="bottom"/>
          </w:tcPr>
          <w:p w14:paraId="02157C67" w14:textId="77777777" w:rsidR="00921E32" w:rsidRPr="000F1238"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r>
      <w:tr w:rsidR="00921E32" w:rsidRPr="00353965" w14:paraId="7D878F15" w14:textId="77777777" w:rsidTr="00747BB5">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tcPr>
          <w:p w14:paraId="22B031F5" w14:textId="77777777" w:rsidR="00921E32" w:rsidRPr="00332D86" w:rsidRDefault="00921E32" w:rsidP="00747BB5">
            <w:pPr>
              <w:spacing w:before="0" w:after="0"/>
              <w:rPr>
                <w:rFonts w:ascii="Times New Roman" w:eastAsia="Times New Roman" w:hAnsi="Times New Roman" w:cs="Times New Roman"/>
                <w:b w:val="0"/>
                <w:bCs w:val="0"/>
                <w:color w:val="000000"/>
                <w:lang w:eastAsia="en-CA"/>
              </w:rPr>
            </w:pPr>
            <w:r w:rsidRPr="002C5749">
              <w:rPr>
                <w:rFonts w:ascii="Times New Roman" w:eastAsia="Times New Roman" w:hAnsi="Times New Roman" w:cs="Times New Roman"/>
                <w:b w:val="0"/>
                <w:bCs w:val="0"/>
                <w:color w:val="000000"/>
                <w:lang w:eastAsia="en-CA"/>
              </w:rPr>
              <w:t xml:space="preserve">Number of Restaurants in </w:t>
            </w:r>
            <w:r w:rsidRPr="00360149">
              <w:rPr>
                <w:rFonts w:ascii="Times New Roman" w:eastAsia="Times New Roman" w:hAnsi="Times New Roman" w:cs="Times New Roman"/>
                <w:b w:val="0"/>
                <w:bCs w:val="0"/>
                <w:color w:val="000000"/>
                <w:lang w:eastAsia="en-CA"/>
              </w:rPr>
              <w:t>300</w:t>
            </w:r>
            <w:r w:rsidRPr="002C5749">
              <w:rPr>
                <w:rFonts w:ascii="Times New Roman" w:eastAsia="Times New Roman" w:hAnsi="Times New Roman" w:cs="Times New Roman"/>
                <w:b w:val="0"/>
                <w:bCs w:val="0"/>
                <w:color w:val="000000"/>
                <w:lang w:eastAsia="en-CA"/>
              </w:rPr>
              <w:t>m Buffer</w:t>
            </w:r>
          </w:p>
        </w:tc>
        <w:tc>
          <w:tcPr>
            <w:tcW w:w="1353" w:type="dxa"/>
            <w:tcBorders>
              <w:top w:val="nil"/>
              <w:left w:val="single" w:sz="18" w:space="0" w:color="auto"/>
              <w:bottom w:val="nil"/>
            </w:tcBorders>
            <w:shd w:val="clear" w:color="auto" w:fill="FFFFFF" w:themeFill="background1"/>
            <w:noWrap/>
            <w:vAlign w:val="bottom"/>
          </w:tcPr>
          <w:p w14:paraId="5C7947E1"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0.2721</w:t>
            </w:r>
          </w:p>
        </w:tc>
        <w:tc>
          <w:tcPr>
            <w:tcW w:w="1183" w:type="dxa"/>
            <w:tcBorders>
              <w:top w:val="nil"/>
              <w:bottom w:val="nil"/>
            </w:tcBorders>
            <w:shd w:val="clear" w:color="auto" w:fill="FFFFFF" w:themeFill="background1"/>
            <w:noWrap/>
            <w:vAlign w:val="bottom"/>
          </w:tcPr>
          <w:p w14:paraId="33C7630F"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5.017</w:t>
            </w:r>
          </w:p>
        </w:tc>
        <w:tc>
          <w:tcPr>
            <w:tcW w:w="1243" w:type="dxa"/>
            <w:tcBorders>
              <w:top w:val="nil"/>
              <w:left w:val="single" w:sz="18" w:space="0" w:color="auto"/>
              <w:bottom w:val="nil"/>
            </w:tcBorders>
            <w:shd w:val="clear" w:color="auto" w:fill="FFFFFF" w:themeFill="background1"/>
            <w:vAlign w:val="bottom"/>
          </w:tcPr>
          <w:p w14:paraId="03301038"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0.6583</w:t>
            </w:r>
          </w:p>
        </w:tc>
        <w:tc>
          <w:tcPr>
            <w:tcW w:w="1183" w:type="dxa"/>
            <w:tcBorders>
              <w:top w:val="nil"/>
              <w:bottom w:val="nil"/>
              <w:right w:val="single" w:sz="12" w:space="0" w:color="auto"/>
            </w:tcBorders>
            <w:shd w:val="clear" w:color="auto" w:fill="FFFFFF" w:themeFill="background1"/>
            <w:noWrap/>
            <w:vAlign w:val="bottom"/>
          </w:tcPr>
          <w:p w14:paraId="65EAD8AF"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12.087</w:t>
            </w:r>
          </w:p>
        </w:tc>
      </w:tr>
      <w:tr w:rsidR="00921E32" w:rsidRPr="00353965" w14:paraId="6447580D" w14:textId="77777777" w:rsidTr="00747BB5">
        <w:trPr>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tcPr>
          <w:p w14:paraId="548923D8" w14:textId="77777777" w:rsidR="00921E32" w:rsidRPr="008E569B" w:rsidRDefault="00921E32" w:rsidP="00747BB5">
            <w:pPr>
              <w:spacing w:before="0" w:after="0"/>
              <w:rPr>
                <w:rFonts w:ascii="Times New Roman" w:eastAsia="Times New Roman" w:hAnsi="Times New Roman" w:cs="Times New Roman"/>
                <w:b w:val="0"/>
                <w:bCs w:val="0"/>
                <w:color w:val="000000"/>
                <w:lang w:eastAsia="en-CA"/>
              </w:rPr>
            </w:pPr>
            <w:r>
              <w:rPr>
                <w:rFonts w:ascii="Times New Roman" w:eastAsia="Times New Roman" w:hAnsi="Times New Roman" w:cs="Times New Roman"/>
                <w:b w:val="0"/>
                <w:bCs w:val="0"/>
                <w:color w:val="000000"/>
                <w:lang w:eastAsia="en-CA"/>
              </w:rPr>
              <w:t>Destination Station in CBD</w:t>
            </w:r>
          </w:p>
        </w:tc>
        <w:tc>
          <w:tcPr>
            <w:tcW w:w="1353" w:type="dxa"/>
            <w:tcBorders>
              <w:top w:val="nil"/>
              <w:left w:val="single" w:sz="18" w:space="0" w:color="auto"/>
              <w:bottom w:val="nil"/>
              <w:right w:val="nil"/>
            </w:tcBorders>
            <w:shd w:val="clear" w:color="auto" w:fill="FFFFFF" w:themeFill="background1"/>
            <w:noWrap/>
            <w:vAlign w:val="bottom"/>
          </w:tcPr>
          <w:p w14:paraId="2C310231" w14:textId="77777777" w:rsidR="00921E32" w:rsidRPr="007A3E9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c>
          <w:tcPr>
            <w:tcW w:w="1183" w:type="dxa"/>
            <w:tcBorders>
              <w:top w:val="nil"/>
              <w:left w:val="nil"/>
              <w:bottom w:val="nil"/>
              <w:right w:val="nil"/>
            </w:tcBorders>
            <w:shd w:val="clear" w:color="auto" w:fill="FFFFFF" w:themeFill="background1"/>
            <w:noWrap/>
            <w:vAlign w:val="bottom"/>
          </w:tcPr>
          <w:p w14:paraId="6F2DDAC7" w14:textId="77777777" w:rsidR="00921E32" w:rsidRPr="007A3E9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c>
          <w:tcPr>
            <w:tcW w:w="1243" w:type="dxa"/>
            <w:tcBorders>
              <w:top w:val="nil"/>
              <w:left w:val="single" w:sz="18" w:space="0" w:color="auto"/>
              <w:bottom w:val="nil"/>
              <w:right w:val="nil"/>
            </w:tcBorders>
            <w:shd w:val="clear" w:color="auto" w:fill="FFFFFF" w:themeFill="background1"/>
            <w:vAlign w:val="bottom"/>
          </w:tcPr>
          <w:p w14:paraId="4D2F0159" w14:textId="77777777" w:rsidR="00921E32" w:rsidRPr="000F1238"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0.6548</w:t>
            </w:r>
          </w:p>
        </w:tc>
        <w:tc>
          <w:tcPr>
            <w:tcW w:w="1183" w:type="dxa"/>
            <w:tcBorders>
              <w:top w:val="nil"/>
              <w:left w:val="nil"/>
              <w:bottom w:val="nil"/>
              <w:right w:val="single" w:sz="12" w:space="0" w:color="auto"/>
            </w:tcBorders>
            <w:shd w:val="clear" w:color="auto" w:fill="FFFFFF" w:themeFill="background1"/>
            <w:noWrap/>
            <w:vAlign w:val="bottom"/>
          </w:tcPr>
          <w:p w14:paraId="1F539351" w14:textId="77777777" w:rsidR="00921E32" w:rsidRPr="000F1238"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14.206</w:t>
            </w:r>
          </w:p>
        </w:tc>
      </w:tr>
      <w:tr w:rsidR="00921E32" w:rsidRPr="00353965" w14:paraId="6160B9B5" w14:textId="77777777" w:rsidTr="00747BB5">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tcPr>
          <w:p w14:paraId="2009CB75" w14:textId="77777777" w:rsidR="00921E32" w:rsidRPr="00332D86" w:rsidRDefault="00921E32" w:rsidP="00747BB5">
            <w:pPr>
              <w:spacing w:before="0" w:after="0"/>
              <w:rPr>
                <w:rFonts w:ascii="Times New Roman" w:eastAsia="Times New Roman" w:hAnsi="Times New Roman" w:cs="Times New Roman"/>
                <w:b w:val="0"/>
                <w:bCs w:val="0"/>
                <w:color w:val="000000"/>
                <w:lang w:eastAsia="en-CA"/>
              </w:rPr>
            </w:pPr>
            <w:r>
              <w:rPr>
                <w:rFonts w:ascii="Times New Roman" w:eastAsia="Times New Roman" w:hAnsi="Times New Roman" w:cs="Times New Roman"/>
                <w:b w:val="0"/>
                <w:bCs w:val="0"/>
                <w:color w:val="000000"/>
                <w:lang w:eastAsia="en-CA"/>
              </w:rPr>
              <w:t xml:space="preserve">Destination </w:t>
            </w:r>
            <w:r w:rsidRPr="002C5749">
              <w:rPr>
                <w:rFonts w:ascii="Times New Roman" w:eastAsia="Times New Roman" w:hAnsi="Times New Roman" w:cs="Times New Roman"/>
                <w:b w:val="0"/>
                <w:bCs w:val="0"/>
                <w:color w:val="000000"/>
                <w:lang w:eastAsia="en-CA"/>
              </w:rPr>
              <w:t>Station Distance to CBD</w:t>
            </w:r>
          </w:p>
        </w:tc>
        <w:tc>
          <w:tcPr>
            <w:tcW w:w="1353" w:type="dxa"/>
            <w:tcBorders>
              <w:top w:val="nil"/>
              <w:left w:val="single" w:sz="18" w:space="0" w:color="auto"/>
              <w:bottom w:val="nil"/>
            </w:tcBorders>
            <w:shd w:val="clear" w:color="auto" w:fill="FFFFFF" w:themeFill="background1"/>
            <w:noWrap/>
            <w:vAlign w:val="bottom"/>
          </w:tcPr>
          <w:p w14:paraId="32CF0E16"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-0.055</w:t>
            </w:r>
          </w:p>
        </w:tc>
        <w:tc>
          <w:tcPr>
            <w:tcW w:w="1183" w:type="dxa"/>
            <w:tcBorders>
              <w:top w:val="nil"/>
              <w:bottom w:val="nil"/>
            </w:tcBorders>
            <w:shd w:val="clear" w:color="auto" w:fill="FFFFFF" w:themeFill="background1"/>
            <w:noWrap/>
            <w:vAlign w:val="bottom"/>
          </w:tcPr>
          <w:p w14:paraId="4C5C3FE0"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-5.145</w:t>
            </w:r>
          </w:p>
        </w:tc>
        <w:tc>
          <w:tcPr>
            <w:tcW w:w="1243" w:type="dxa"/>
            <w:tcBorders>
              <w:top w:val="nil"/>
              <w:left w:val="single" w:sz="18" w:space="0" w:color="auto"/>
              <w:bottom w:val="nil"/>
            </w:tcBorders>
            <w:shd w:val="clear" w:color="auto" w:fill="FFFFFF" w:themeFill="background1"/>
            <w:vAlign w:val="bottom"/>
          </w:tcPr>
          <w:p w14:paraId="0A0B6512" w14:textId="77777777" w:rsidR="00921E32" w:rsidRPr="00515A64"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c>
          <w:tcPr>
            <w:tcW w:w="1183" w:type="dxa"/>
            <w:tcBorders>
              <w:top w:val="nil"/>
              <w:bottom w:val="nil"/>
              <w:right w:val="single" w:sz="12" w:space="0" w:color="auto"/>
            </w:tcBorders>
            <w:shd w:val="clear" w:color="auto" w:fill="FFFFFF" w:themeFill="background1"/>
            <w:noWrap/>
            <w:vAlign w:val="bottom"/>
          </w:tcPr>
          <w:p w14:paraId="72311E35" w14:textId="77777777" w:rsidR="00921E32" w:rsidRPr="00515A64"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r>
      <w:tr w:rsidR="00921E32" w:rsidRPr="00353965" w14:paraId="3ABEAB3E" w14:textId="77777777" w:rsidTr="00747BB5">
        <w:trPr>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tcPr>
          <w:p w14:paraId="56C148AB" w14:textId="77777777" w:rsidR="00921E32" w:rsidRPr="00332D86" w:rsidRDefault="00921E32" w:rsidP="00747BB5">
            <w:pPr>
              <w:spacing w:before="0" w:after="0"/>
              <w:rPr>
                <w:rFonts w:ascii="Times New Roman" w:eastAsia="Times New Roman" w:hAnsi="Times New Roman" w:cs="Times New Roman"/>
                <w:b w:val="0"/>
                <w:bCs w:val="0"/>
                <w:color w:val="000000"/>
                <w:lang w:eastAsia="en-CA"/>
              </w:rPr>
            </w:pPr>
            <w:r>
              <w:rPr>
                <w:rFonts w:ascii="Times New Roman" w:eastAsia="Times New Roman" w:hAnsi="Times New Roman" w:cs="Times New Roman"/>
                <w:b w:val="0"/>
                <w:bCs w:val="0"/>
                <w:color w:val="000000"/>
                <w:lang w:eastAsia="en-CA"/>
              </w:rPr>
              <w:t>Destination Station Distance to CBD*AM</w:t>
            </w:r>
          </w:p>
        </w:tc>
        <w:tc>
          <w:tcPr>
            <w:tcW w:w="1353" w:type="dxa"/>
            <w:tcBorders>
              <w:top w:val="nil"/>
              <w:left w:val="single" w:sz="18" w:space="0" w:color="auto"/>
              <w:bottom w:val="nil"/>
              <w:right w:val="nil"/>
            </w:tcBorders>
            <w:shd w:val="clear" w:color="auto" w:fill="FFFFFF" w:themeFill="background1"/>
            <w:noWrap/>
            <w:vAlign w:val="bottom"/>
          </w:tcPr>
          <w:p w14:paraId="500DA1E2"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-0.164</w:t>
            </w:r>
          </w:p>
        </w:tc>
        <w:tc>
          <w:tcPr>
            <w:tcW w:w="1183" w:type="dxa"/>
            <w:tcBorders>
              <w:top w:val="nil"/>
              <w:left w:val="nil"/>
              <w:bottom w:val="nil"/>
              <w:right w:val="nil"/>
            </w:tcBorders>
            <w:shd w:val="clear" w:color="auto" w:fill="FFFFFF" w:themeFill="background1"/>
            <w:noWrap/>
            <w:vAlign w:val="bottom"/>
          </w:tcPr>
          <w:p w14:paraId="36084C2B"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-8.336</w:t>
            </w:r>
          </w:p>
        </w:tc>
        <w:tc>
          <w:tcPr>
            <w:tcW w:w="1243" w:type="dxa"/>
            <w:tcBorders>
              <w:top w:val="nil"/>
              <w:left w:val="single" w:sz="18" w:space="0" w:color="auto"/>
              <w:bottom w:val="nil"/>
              <w:right w:val="nil"/>
            </w:tcBorders>
            <w:shd w:val="clear" w:color="auto" w:fill="FFFFFF" w:themeFill="background1"/>
            <w:vAlign w:val="bottom"/>
          </w:tcPr>
          <w:p w14:paraId="775EEB21" w14:textId="77777777" w:rsidR="00921E32" w:rsidRPr="000F1238"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-0.0901</w:t>
            </w:r>
          </w:p>
        </w:tc>
        <w:tc>
          <w:tcPr>
            <w:tcW w:w="1183" w:type="dxa"/>
            <w:tcBorders>
              <w:top w:val="nil"/>
              <w:left w:val="nil"/>
              <w:bottom w:val="nil"/>
              <w:right w:val="single" w:sz="12" w:space="0" w:color="auto"/>
            </w:tcBorders>
            <w:shd w:val="clear" w:color="auto" w:fill="FFFFFF" w:themeFill="background1"/>
            <w:noWrap/>
            <w:vAlign w:val="bottom"/>
          </w:tcPr>
          <w:p w14:paraId="0F6F4535" w14:textId="77777777" w:rsidR="00921E32" w:rsidRPr="000F1238"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-2.998</w:t>
            </w:r>
          </w:p>
        </w:tc>
      </w:tr>
      <w:tr w:rsidR="00921E32" w:rsidRPr="00353965" w14:paraId="7AE8A1E1" w14:textId="77777777" w:rsidTr="00747BB5">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tcPr>
          <w:p w14:paraId="3FBC2AB6" w14:textId="77777777" w:rsidR="00921E32" w:rsidRPr="00332D86" w:rsidRDefault="00921E32" w:rsidP="00747BB5">
            <w:pPr>
              <w:spacing w:before="0" w:after="0"/>
              <w:rPr>
                <w:rFonts w:ascii="Times New Roman" w:eastAsia="Times New Roman" w:hAnsi="Times New Roman" w:cs="Times New Roman"/>
                <w:b w:val="0"/>
                <w:bCs w:val="0"/>
                <w:color w:val="000000"/>
                <w:lang w:eastAsia="en-CA"/>
              </w:rPr>
            </w:pPr>
            <w:r>
              <w:rPr>
                <w:rFonts w:ascii="Times New Roman" w:eastAsia="Times New Roman" w:hAnsi="Times New Roman" w:cs="Times New Roman"/>
                <w:b w:val="0"/>
                <w:bCs w:val="0"/>
                <w:color w:val="000000"/>
                <w:lang w:eastAsia="en-CA"/>
              </w:rPr>
              <w:t>Destination Station Distance to CBD*PM</w:t>
            </w:r>
          </w:p>
        </w:tc>
        <w:tc>
          <w:tcPr>
            <w:tcW w:w="1353" w:type="dxa"/>
            <w:tcBorders>
              <w:top w:val="nil"/>
              <w:left w:val="single" w:sz="18" w:space="0" w:color="auto"/>
              <w:bottom w:val="nil"/>
            </w:tcBorders>
            <w:shd w:val="clear" w:color="auto" w:fill="FFFFFF" w:themeFill="background1"/>
            <w:noWrap/>
            <w:vAlign w:val="bottom"/>
          </w:tcPr>
          <w:p w14:paraId="30BF6302"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0.0612</w:t>
            </w:r>
          </w:p>
        </w:tc>
        <w:tc>
          <w:tcPr>
            <w:tcW w:w="1183" w:type="dxa"/>
            <w:tcBorders>
              <w:top w:val="nil"/>
              <w:bottom w:val="nil"/>
            </w:tcBorders>
            <w:shd w:val="clear" w:color="auto" w:fill="FFFFFF" w:themeFill="background1"/>
            <w:noWrap/>
            <w:vAlign w:val="bottom"/>
          </w:tcPr>
          <w:p w14:paraId="394603DE"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4.653</w:t>
            </w:r>
          </w:p>
        </w:tc>
        <w:tc>
          <w:tcPr>
            <w:tcW w:w="1243" w:type="dxa"/>
            <w:tcBorders>
              <w:top w:val="nil"/>
              <w:left w:val="single" w:sz="18" w:space="0" w:color="auto"/>
              <w:bottom w:val="nil"/>
            </w:tcBorders>
            <w:shd w:val="clear" w:color="auto" w:fill="FFFFFF" w:themeFill="background1"/>
            <w:vAlign w:val="bottom"/>
          </w:tcPr>
          <w:p w14:paraId="4E0F21B5"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0.0263</w:t>
            </w:r>
          </w:p>
        </w:tc>
        <w:tc>
          <w:tcPr>
            <w:tcW w:w="1183" w:type="dxa"/>
            <w:tcBorders>
              <w:top w:val="nil"/>
              <w:bottom w:val="nil"/>
              <w:right w:val="single" w:sz="12" w:space="0" w:color="auto"/>
            </w:tcBorders>
            <w:shd w:val="clear" w:color="auto" w:fill="FFFFFF" w:themeFill="background1"/>
            <w:noWrap/>
            <w:vAlign w:val="bottom"/>
          </w:tcPr>
          <w:p w14:paraId="358CF03A"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2.046</w:t>
            </w:r>
          </w:p>
        </w:tc>
      </w:tr>
      <w:tr w:rsidR="00921E32" w:rsidRPr="00353965" w14:paraId="7664E568" w14:textId="77777777" w:rsidTr="00747BB5">
        <w:trPr>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tcPr>
          <w:p w14:paraId="49973983" w14:textId="77777777" w:rsidR="00921E32" w:rsidRPr="00332D86" w:rsidRDefault="00921E32" w:rsidP="00747BB5">
            <w:pPr>
              <w:spacing w:before="0" w:after="0"/>
              <w:rPr>
                <w:rFonts w:ascii="Times New Roman" w:eastAsia="Times New Roman" w:hAnsi="Times New Roman" w:cs="Times New Roman"/>
                <w:b w:val="0"/>
                <w:bCs w:val="0"/>
                <w:color w:val="000000"/>
                <w:lang w:eastAsia="en-CA"/>
              </w:rPr>
            </w:pPr>
            <w:r>
              <w:rPr>
                <w:rFonts w:ascii="Times New Roman" w:eastAsia="Times New Roman" w:hAnsi="Times New Roman" w:cs="Times New Roman"/>
                <w:b w:val="0"/>
                <w:bCs w:val="0"/>
                <w:color w:val="000000"/>
                <w:lang w:eastAsia="en-CA"/>
              </w:rPr>
              <w:t>P</w:t>
            </w:r>
            <w:r w:rsidRPr="002C5749">
              <w:rPr>
                <w:rFonts w:ascii="Times New Roman" w:eastAsia="Times New Roman" w:hAnsi="Times New Roman" w:cs="Times New Roman"/>
                <w:b w:val="0"/>
                <w:bCs w:val="0"/>
                <w:color w:val="000000"/>
                <w:lang w:eastAsia="en-CA"/>
              </w:rPr>
              <w:t>op</w:t>
            </w:r>
            <w:r>
              <w:rPr>
                <w:rFonts w:ascii="Times New Roman" w:eastAsia="Times New Roman" w:hAnsi="Times New Roman" w:cs="Times New Roman"/>
                <w:b w:val="0"/>
                <w:bCs w:val="0"/>
                <w:color w:val="000000"/>
                <w:lang w:eastAsia="en-CA"/>
              </w:rPr>
              <w:t>ulation</w:t>
            </w:r>
            <w:r w:rsidRPr="002C5749">
              <w:rPr>
                <w:rFonts w:ascii="Times New Roman" w:eastAsia="Times New Roman" w:hAnsi="Times New Roman" w:cs="Times New Roman"/>
                <w:b w:val="0"/>
                <w:bCs w:val="0"/>
                <w:color w:val="000000"/>
                <w:lang w:eastAsia="en-CA"/>
              </w:rPr>
              <w:t xml:space="preserve"> Density</w:t>
            </w:r>
          </w:p>
        </w:tc>
        <w:tc>
          <w:tcPr>
            <w:tcW w:w="1353" w:type="dxa"/>
            <w:tcBorders>
              <w:top w:val="nil"/>
              <w:left w:val="single" w:sz="18" w:space="0" w:color="auto"/>
              <w:bottom w:val="nil"/>
            </w:tcBorders>
            <w:shd w:val="clear" w:color="auto" w:fill="FFFFFF" w:themeFill="background1"/>
            <w:noWrap/>
            <w:vAlign w:val="bottom"/>
          </w:tcPr>
          <w:p w14:paraId="49862B55"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0.015</w:t>
            </w:r>
          </w:p>
        </w:tc>
        <w:tc>
          <w:tcPr>
            <w:tcW w:w="1183" w:type="dxa"/>
            <w:tcBorders>
              <w:top w:val="nil"/>
              <w:bottom w:val="nil"/>
            </w:tcBorders>
            <w:shd w:val="clear" w:color="auto" w:fill="FFFFFF" w:themeFill="background1"/>
            <w:noWrap/>
            <w:vAlign w:val="bottom"/>
          </w:tcPr>
          <w:p w14:paraId="3B39466D"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4.623</w:t>
            </w:r>
          </w:p>
        </w:tc>
        <w:tc>
          <w:tcPr>
            <w:tcW w:w="1243" w:type="dxa"/>
            <w:tcBorders>
              <w:top w:val="nil"/>
              <w:left w:val="single" w:sz="18" w:space="0" w:color="auto"/>
              <w:bottom w:val="nil"/>
            </w:tcBorders>
            <w:shd w:val="clear" w:color="auto" w:fill="FFFFFF" w:themeFill="background1"/>
            <w:vAlign w:val="bottom"/>
          </w:tcPr>
          <w:p w14:paraId="1F4FA8AE" w14:textId="77777777" w:rsidR="00921E32" w:rsidRPr="00515A64"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c>
          <w:tcPr>
            <w:tcW w:w="1183" w:type="dxa"/>
            <w:tcBorders>
              <w:top w:val="nil"/>
              <w:bottom w:val="nil"/>
              <w:right w:val="single" w:sz="12" w:space="0" w:color="auto"/>
            </w:tcBorders>
            <w:shd w:val="clear" w:color="auto" w:fill="FFFFFF" w:themeFill="background1"/>
            <w:noWrap/>
            <w:vAlign w:val="bottom"/>
          </w:tcPr>
          <w:p w14:paraId="4E06CFF6" w14:textId="77777777" w:rsidR="00921E32" w:rsidRPr="00515A64"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r>
      <w:tr w:rsidR="00921E32" w:rsidRPr="00353965" w14:paraId="6D4CD875" w14:textId="77777777" w:rsidTr="00747BB5">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tcPr>
          <w:p w14:paraId="17C1CD35" w14:textId="77777777" w:rsidR="00921E32" w:rsidRPr="00332D86" w:rsidRDefault="00921E32" w:rsidP="00747BB5">
            <w:pPr>
              <w:spacing w:before="0" w:after="0"/>
              <w:rPr>
                <w:rFonts w:ascii="Times New Roman" w:eastAsia="Times New Roman" w:hAnsi="Times New Roman" w:cs="Times New Roman"/>
                <w:b w:val="0"/>
                <w:bCs w:val="0"/>
                <w:color w:val="000000"/>
                <w:lang w:eastAsia="en-CA"/>
              </w:rPr>
            </w:pPr>
            <w:r>
              <w:rPr>
                <w:rFonts w:ascii="Times New Roman" w:eastAsia="Times New Roman" w:hAnsi="Times New Roman" w:cs="Times New Roman"/>
                <w:b w:val="0"/>
                <w:bCs w:val="0"/>
                <w:color w:val="000000"/>
                <w:lang w:eastAsia="en-CA"/>
              </w:rPr>
              <w:t>P</w:t>
            </w:r>
            <w:r w:rsidRPr="002C5749">
              <w:rPr>
                <w:rFonts w:ascii="Times New Roman" w:eastAsia="Times New Roman" w:hAnsi="Times New Roman" w:cs="Times New Roman"/>
                <w:b w:val="0"/>
                <w:bCs w:val="0"/>
                <w:color w:val="000000"/>
                <w:lang w:eastAsia="en-CA"/>
              </w:rPr>
              <w:t>op</w:t>
            </w:r>
            <w:r>
              <w:rPr>
                <w:rFonts w:ascii="Times New Roman" w:eastAsia="Times New Roman" w:hAnsi="Times New Roman" w:cs="Times New Roman"/>
                <w:b w:val="0"/>
                <w:bCs w:val="0"/>
                <w:color w:val="000000"/>
                <w:lang w:eastAsia="en-CA"/>
              </w:rPr>
              <w:t>ulation</w:t>
            </w:r>
            <w:r w:rsidRPr="002C5749">
              <w:rPr>
                <w:rFonts w:ascii="Times New Roman" w:eastAsia="Times New Roman" w:hAnsi="Times New Roman" w:cs="Times New Roman"/>
                <w:b w:val="0"/>
                <w:bCs w:val="0"/>
                <w:color w:val="000000"/>
                <w:lang w:eastAsia="en-CA"/>
              </w:rPr>
              <w:t xml:space="preserve"> Density</w:t>
            </w:r>
            <w:r>
              <w:rPr>
                <w:rFonts w:ascii="Times New Roman" w:eastAsia="Times New Roman" w:hAnsi="Times New Roman" w:cs="Times New Roman"/>
                <w:b w:val="0"/>
                <w:bCs w:val="0"/>
                <w:color w:val="000000"/>
                <w:lang w:eastAsia="en-CA"/>
              </w:rPr>
              <w:t>*AM</w:t>
            </w:r>
          </w:p>
        </w:tc>
        <w:tc>
          <w:tcPr>
            <w:tcW w:w="1353" w:type="dxa"/>
            <w:tcBorders>
              <w:top w:val="nil"/>
              <w:left w:val="single" w:sz="18" w:space="0" w:color="auto"/>
              <w:bottom w:val="nil"/>
            </w:tcBorders>
            <w:shd w:val="clear" w:color="auto" w:fill="FFFFFF" w:themeFill="background1"/>
            <w:noWrap/>
            <w:vAlign w:val="bottom"/>
          </w:tcPr>
          <w:p w14:paraId="00EA18A4"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-0.0188</w:t>
            </w:r>
          </w:p>
        </w:tc>
        <w:tc>
          <w:tcPr>
            <w:tcW w:w="1183" w:type="dxa"/>
            <w:tcBorders>
              <w:top w:val="nil"/>
              <w:bottom w:val="nil"/>
            </w:tcBorders>
            <w:shd w:val="clear" w:color="auto" w:fill="FFFFFF" w:themeFill="background1"/>
            <w:noWrap/>
            <w:vAlign w:val="bottom"/>
          </w:tcPr>
          <w:p w14:paraId="2FBFE967"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-2.929</w:t>
            </w:r>
          </w:p>
        </w:tc>
        <w:tc>
          <w:tcPr>
            <w:tcW w:w="1243" w:type="dxa"/>
            <w:tcBorders>
              <w:top w:val="nil"/>
              <w:left w:val="single" w:sz="18" w:space="0" w:color="auto"/>
              <w:bottom w:val="nil"/>
            </w:tcBorders>
            <w:shd w:val="clear" w:color="auto" w:fill="FFFFFF" w:themeFill="background1"/>
            <w:vAlign w:val="bottom"/>
          </w:tcPr>
          <w:p w14:paraId="7069D322"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-0.0287</w:t>
            </w:r>
          </w:p>
        </w:tc>
        <w:tc>
          <w:tcPr>
            <w:tcW w:w="1183" w:type="dxa"/>
            <w:tcBorders>
              <w:top w:val="nil"/>
              <w:bottom w:val="nil"/>
              <w:right w:val="single" w:sz="12" w:space="0" w:color="auto"/>
            </w:tcBorders>
            <w:shd w:val="clear" w:color="auto" w:fill="FFFFFF" w:themeFill="background1"/>
            <w:noWrap/>
            <w:vAlign w:val="bottom"/>
          </w:tcPr>
          <w:p w14:paraId="26D5A5F8"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-2.742</w:t>
            </w:r>
          </w:p>
        </w:tc>
      </w:tr>
      <w:tr w:rsidR="00921E32" w:rsidRPr="00353965" w14:paraId="6DF897A1" w14:textId="77777777" w:rsidTr="00747BB5">
        <w:trPr>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tcPr>
          <w:p w14:paraId="3818F7A4" w14:textId="77777777" w:rsidR="00921E32" w:rsidRPr="00332D86" w:rsidRDefault="00921E32" w:rsidP="00747BB5">
            <w:pPr>
              <w:spacing w:before="0" w:after="0"/>
              <w:rPr>
                <w:rFonts w:ascii="Times New Roman" w:eastAsia="Times New Roman" w:hAnsi="Times New Roman" w:cs="Times New Roman"/>
                <w:b w:val="0"/>
                <w:bCs w:val="0"/>
                <w:color w:val="000000"/>
                <w:lang w:eastAsia="en-CA"/>
              </w:rPr>
            </w:pPr>
            <w:r w:rsidRPr="002C5749">
              <w:rPr>
                <w:rFonts w:ascii="Times New Roman" w:eastAsia="Times New Roman" w:hAnsi="Times New Roman" w:cs="Times New Roman"/>
                <w:b w:val="0"/>
                <w:bCs w:val="0"/>
                <w:color w:val="000000"/>
                <w:lang w:eastAsia="en-CA"/>
              </w:rPr>
              <w:t>Job Density</w:t>
            </w:r>
          </w:p>
        </w:tc>
        <w:tc>
          <w:tcPr>
            <w:tcW w:w="1353" w:type="dxa"/>
            <w:tcBorders>
              <w:top w:val="nil"/>
              <w:left w:val="single" w:sz="18" w:space="0" w:color="auto"/>
              <w:bottom w:val="nil"/>
              <w:right w:val="nil"/>
            </w:tcBorders>
            <w:shd w:val="clear" w:color="auto" w:fill="FFFFFF" w:themeFill="background1"/>
            <w:noWrap/>
            <w:vAlign w:val="bottom"/>
          </w:tcPr>
          <w:p w14:paraId="30E1213A"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-0.0067</w:t>
            </w:r>
          </w:p>
        </w:tc>
        <w:tc>
          <w:tcPr>
            <w:tcW w:w="1183" w:type="dxa"/>
            <w:tcBorders>
              <w:top w:val="nil"/>
              <w:left w:val="nil"/>
              <w:bottom w:val="nil"/>
              <w:right w:val="nil"/>
            </w:tcBorders>
            <w:shd w:val="clear" w:color="auto" w:fill="FFFFFF" w:themeFill="background1"/>
            <w:noWrap/>
            <w:vAlign w:val="bottom"/>
          </w:tcPr>
          <w:p w14:paraId="47C46EF5"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-11.286</w:t>
            </w:r>
          </w:p>
        </w:tc>
        <w:tc>
          <w:tcPr>
            <w:tcW w:w="1243" w:type="dxa"/>
            <w:tcBorders>
              <w:top w:val="nil"/>
              <w:left w:val="single" w:sz="18" w:space="0" w:color="auto"/>
              <w:bottom w:val="nil"/>
              <w:right w:val="nil"/>
            </w:tcBorders>
            <w:shd w:val="clear" w:color="auto" w:fill="FFFFFF" w:themeFill="background1"/>
            <w:vAlign w:val="center"/>
          </w:tcPr>
          <w:p w14:paraId="55E19262" w14:textId="77777777" w:rsidR="00921E32" w:rsidRPr="00515A64"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c>
          <w:tcPr>
            <w:tcW w:w="1183" w:type="dxa"/>
            <w:tcBorders>
              <w:top w:val="nil"/>
              <w:left w:val="nil"/>
              <w:bottom w:val="nil"/>
              <w:right w:val="single" w:sz="12" w:space="0" w:color="auto"/>
            </w:tcBorders>
            <w:shd w:val="clear" w:color="auto" w:fill="FFFFFF" w:themeFill="background1"/>
            <w:noWrap/>
            <w:vAlign w:val="center"/>
          </w:tcPr>
          <w:p w14:paraId="49B98A39" w14:textId="77777777" w:rsidR="00921E32" w:rsidRPr="00515A64"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r>
      <w:tr w:rsidR="00921E32" w:rsidRPr="00353965" w14:paraId="6A7577F6" w14:textId="77777777" w:rsidTr="00747BB5">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tcPr>
          <w:p w14:paraId="74DDDD0B" w14:textId="77777777" w:rsidR="00921E32" w:rsidRPr="00332D86" w:rsidRDefault="00921E32" w:rsidP="00747BB5">
            <w:pPr>
              <w:spacing w:before="0" w:after="0"/>
              <w:rPr>
                <w:rFonts w:ascii="Times New Roman" w:eastAsia="Times New Roman" w:hAnsi="Times New Roman" w:cs="Times New Roman"/>
                <w:b w:val="0"/>
                <w:bCs w:val="0"/>
                <w:color w:val="000000"/>
                <w:lang w:eastAsia="en-CA"/>
              </w:rPr>
            </w:pPr>
            <w:r w:rsidRPr="002C5749">
              <w:rPr>
                <w:rFonts w:ascii="Times New Roman" w:eastAsia="Times New Roman" w:hAnsi="Times New Roman" w:cs="Times New Roman"/>
                <w:b w:val="0"/>
                <w:bCs w:val="0"/>
                <w:color w:val="000000"/>
                <w:lang w:eastAsia="en-CA"/>
              </w:rPr>
              <w:t>Job Density</w:t>
            </w:r>
            <w:r>
              <w:rPr>
                <w:rFonts w:ascii="Times New Roman" w:eastAsia="Times New Roman" w:hAnsi="Times New Roman" w:cs="Times New Roman"/>
                <w:b w:val="0"/>
                <w:bCs w:val="0"/>
                <w:color w:val="000000"/>
                <w:lang w:eastAsia="en-CA"/>
              </w:rPr>
              <w:t>*AM</w:t>
            </w:r>
          </w:p>
        </w:tc>
        <w:tc>
          <w:tcPr>
            <w:tcW w:w="1353" w:type="dxa"/>
            <w:tcBorders>
              <w:top w:val="nil"/>
              <w:left w:val="single" w:sz="18" w:space="0" w:color="auto"/>
              <w:bottom w:val="nil"/>
            </w:tcBorders>
            <w:shd w:val="clear" w:color="auto" w:fill="FFFFFF" w:themeFill="background1"/>
            <w:noWrap/>
            <w:vAlign w:val="bottom"/>
          </w:tcPr>
          <w:p w14:paraId="7E75DC03"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0.0096</w:t>
            </w:r>
          </w:p>
        </w:tc>
        <w:tc>
          <w:tcPr>
            <w:tcW w:w="1183" w:type="dxa"/>
            <w:tcBorders>
              <w:top w:val="nil"/>
              <w:bottom w:val="nil"/>
            </w:tcBorders>
            <w:shd w:val="clear" w:color="auto" w:fill="FFFFFF" w:themeFill="background1"/>
            <w:noWrap/>
            <w:vAlign w:val="bottom"/>
          </w:tcPr>
          <w:p w14:paraId="0A866A63"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12.087</w:t>
            </w:r>
          </w:p>
        </w:tc>
        <w:tc>
          <w:tcPr>
            <w:tcW w:w="1243" w:type="dxa"/>
            <w:tcBorders>
              <w:top w:val="nil"/>
              <w:left w:val="single" w:sz="18" w:space="0" w:color="auto"/>
              <w:bottom w:val="nil"/>
            </w:tcBorders>
            <w:shd w:val="clear" w:color="auto" w:fill="FFFFFF" w:themeFill="background1"/>
            <w:vAlign w:val="bottom"/>
          </w:tcPr>
          <w:p w14:paraId="61ABFEDA"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0.0029</w:t>
            </w:r>
          </w:p>
        </w:tc>
        <w:tc>
          <w:tcPr>
            <w:tcW w:w="1183" w:type="dxa"/>
            <w:tcBorders>
              <w:top w:val="nil"/>
              <w:bottom w:val="nil"/>
              <w:right w:val="single" w:sz="12" w:space="0" w:color="auto"/>
            </w:tcBorders>
            <w:shd w:val="clear" w:color="auto" w:fill="FFFFFF" w:themeFill="background1"/>
            <w:noWrap/>
            <w:vAlign w:val="bottom"/>
          </w:tcPr>
          <w:p w14:paraId="1E5CD574"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2.212</w:t>
            </w:r>
          </w:p>
        </w:tc>
      </w:tr>
      <w:tr w:rsidR="00921E32" w:rsidRPr="00353965" w14:paraId="0DC4543D" w14:textId="77777777" w:rsidTr="00747BB5">
        <w:trPr>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tcPr>
          <w:p w14:paraId="37881ABE" w14:textId="77777777" w:rsidR="00921E32" w:rsidRPr="00332D86" w:rsidRDefault="00921E32" w:rsidP="00747BB5">
            <w:pPr>
              <w:spacing w:before="0" w:after="0"/>
              <w:rPr>
                <w:rFonts w:ascii="Times New Roman" w:eastAsia="Times New Roman" w:hAnsi="Times New Roman" w:cs="Times New Roman"/>
                <w:b w:val="0"/>
                <w:bCs w:val="0"/>
                <w:color w:val="000000"/>
                <w:lang w:eastAsia="en-CA"/>
              </w:rPr>
            </w:pPr>
          </w:p>
        </w:tc>
        <w:tc>
          <w:tcPr>
            <w:tcW w:w="1353" w:type="dxa"/>
            <w:tcBorders>
              <w:top w:val="nil"/>
              <w:left w:val="single" w:sz="18" w:space="0" w:color="auto"/>
              <w:bottom w:val="nil"/>
              <w:right w:val="nil"/>
            </w:tcBorders>
            <w:shd w:val="clear" w:color="auto" w:fill="FFFFFF" w:themeFill="background1"/>
            <w:noWrap/>
            <w:vAlign w:val="bottom"/>
          </w:tcPr>
          <w:p w14:paraId="7B76C6F5" w14:textId="77777777" w:rsidR="00921E32" w:rsidRPr="007A3E9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p>
        </w:tc>
        <w:tc>
          <w:tcPr>
            <w:tcW w:w="1183" w:type="dxa"/>
            <w:tcBorders>
              <w:top w:val="nil"/>
              <w:left w:val="nil"/>
              <w:bottom w:val="nil"/>
              <w:right w:val="nil"/>
            </w:tcBorders>
            <w:shd w:val="clear" w:color="auto" w:fill="FFFFFF" w:themeFill="background1"/>
            <w:noWrap/>
            <w:vAlign w:val="bottom"/>
          </w:tcPr>
          <w:p w14:paraId="16BBA057" w14:textId="77777777" w:rsidR="00921E32" w:rsidRPr="007A3E90"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p>
        </w:tc>
        <w:tc>
          <w:tcPr>
            <w:tcW w:w="1243" w:type="dxa"/>
            <w:tcBorders>
              <w:top w:val="nil"/>
              <w:left w:val="single" w:sz="18" w:space="0" w:color="auto"/>
              <w:bottom w:val="nil"/>
              <w:right w:val="nil"/>
            </w:tcBorders>
            <w:shd w:val="clear" w:color="auto" w:fill="FFFFFF" w:themeFill="background1"/>
            <w:vAlign w:val="center"/>
          </w:tcPr>
          <w:p w14:paraId="3702DC7C" w14:textId="77777777" w:rsidR="00921E32" w:rsidRPr="00515A64"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p>
        </w:tc>
        <w:tc>
          <w:tcPr>
            <w:tcW w:w="1183" w:type="dxa"/>
            <w:tcBorders>
              <w:top w:val="nil"/>
              <w:left w:val="nil"/>
              <w:bottom w:val="nil"/>
              <w:right w:val="single" w:sz="12" w:space="0" w:color="auto"/>
            </w:tcBorders>
            <w:shd w:val="clear" w:color="auto" w:fill="FFFFFF" w:themeFill="background1"/>
            <w:noWrap/>
            <w:vAlign w:val="center"/>
          </w:tcPr>
          <w:p w14:paraId="03D14157" w14:textId="77777777" w:rsidR="00921E32" w:rsidRPr="00515A64"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p>
        </w:tc>
      </w:tr>
      <w:tr w:rsidR="00921E32" w:rsidRPr="00353965" w14:paraId="15C75840" w14:textId="77777777" w:rsidTr="00747BB5">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tcPr>
          <w:p w14:paraId="3FE07363" w14:textId="77777777" w:rsidR="00921E32" w:rsidRDefault="00921E32" w:rsidP="00747BB5">
            <w:pPr>
              <w:spacing w:before="0" w:after="0"/>
              <w:rPr>
                <w:rFonts w:eastAsia="Times New Roman" w:cs="Times New Roman"/>
                <w:b w:val="0"/>
                <w:bCs w:val="0"/>
                <w:color w:val="000000"/>
                <w:lang w:eastAsia="en-CA"/>
              </w:rPr>
            </w:pPr>
            <w:r>
              <w:rPr>
                <w:rFonts w:ascii="Times New Roman" w:eastAsia="Times New Roman" w:hAnsi="Times New Roman" w:cs="Times New Roman"/>
                <w:color w:val="000000"/>
                <w:lang w:eastAsia="en-CA"/>
              </w:rPr>
              <w:t>Trip Attributes</w:t>
            </w:r>
          </w:p>
        </w:tc>
        <w:tc>
          <w:tcPr>
            <w:tcW w:w="1353" w:type="dxa"/>
            <w:tcBorders>
              <w:top w:val="nil"/>
              <w:left w:val="single" w:sz="18" w:space="0" w:color="auto"/>
              <w:bottom w:val="nil"/>
            </w:tcBorders>
            <w:shd w:val="clear" w:color="auto" w:fill="FFFFFF" w:themeFill="background1"/>
            <w:noWrap/>
            <w:vAlign w:val="bottom"/>
          </w:tcPr>
          <w:p w14:paraId="20B784E5"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p>
        </w:tc>
        <w:tc>
          <w:tcPr>
            <w:tcW w:w="1183" w:type="dxa"/>
            <w:tcBorders>
              <w:top w:val="nil"/>
              <w:bottom w:val="nil"/>
            </w:tcBorders>
            <w:shd w:val="clear" w:color="auto" w:fill="FFFFFF" w:themeFill="background1"/>
            <w:noWrap/>
            <w:vAlign w:val="bottom"/>
          </w:tcPr>
          <w:p w14:paraId="3B71F632"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p>
        </w:tc>
        <w:tc>
          <w:tcPr>
            <w:tcW w:w="1243" w:type="dxa"/>
            <w:tcBorders>
              <w:top w:val="nil"/>
              <w:left w:val="single" w:sz="18" w:space="0" w:color="auto"/>
              <w:bottom w:val="nil"/>
            </w:tcBorders>
            <w:shd w:val="clear" w:color="auto" w:fill="FFFFFF" w:themeFill="background1"/>
            <w:vAlign w:val="bottom"/>
          </w:tcPr>
          <w:p w14:paraId="1DFEAE10"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p>
        </w:tc>
        <w:tc>
          <w:tcPr>
            <w:tcW w:w="1183" w:type="dxa"/>
            <w:tcBorders>
              <w:top w:val="nil"/>
              <w:bottom w:val="nil"/>
              <w:right w:val="single" w:sz="12" w:space="0" w:color="auto"/>
            </w:tcBorders>
            <w:shd w:val="clear" w:color="auto" w:fill="FFFFFF" w:themeFill="background1"/>
            <w:noWrap/>
            <w:vAlign w:val="bottom"/>
          </w:tcPr>
          <w:p w14:paraId="4E6863BE"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p>
        </w:tc>
      </w:tr>
      <w:tr w:rsidR="00921E32" w:rsidRPr="00353965" w14:paraId="03ADECA3" w14:textId="77777777" w:rsidTr="00747BB5">
        <w:trPr>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tcPr>
          <w:p w14:paraId="1B915C21" w14:textId="77777777" w:rsidR="00921E32" w:rsidRPr="00675102" w:rsidRDefault="00921E32" w:rsidP="00747BB5">
            <w:pPr>
              <w:spacing w:before="0" w:after="0"/>
              <w:rPr>
                <w:rFonts w:ascii="Times New Roman" w:eastAsia="Times New Roman" w:hAnsi="Times New Roman" w:cs="Times New Roman"/>
                <w:b w:val="0"/>
                <w:bCs w:val="0"/>
                <w:color w:val="000000"/>
                <w:lang w:eastAsia="en-CA"/>
              </w:rPr>
            </w:pPr>
            <w:r>
              <w:rPr>
                <w:rFonts w:ascii="Times New Roman" w:eastAsia="Times New Roman" w:hAnsi="Times New Roman" w:cs="Times New Roman"/>
                <w:b w:val="0"/>
                <w:bCs w:val="0"/>
                <w:color w:val="000000"/>
                <w:lang w:eastAsia="en-CA"/>
              </w:rPr>
              <w:t xml:space="preserve">Dummy </w:t>
            </w:r>
            <w:r w:rsidRPr="00675102">
              <w:rPr>
                <w:rFonts w:ascii="Times New Roman" w:eastAsia="Times New Roman" w:hAnsi="Times New Roman" w:cs="Times New Roman"/>
                <w:b w:val="0"/>
                <w:bCs w:val="0"/>
                <w:color w:val="000000"/>
                <w:lang w:eastAsia="en-CA"/>
              </w:rPr>
              <w:t>Network Distance to Destination &lt; 500m</w:t>
            </w:r>
          </w:p>
        </w:tc>
        <w:tc>
          <w:tcPr>
            <w:tcW w:w="1353" w:type="dxa"/>
            <w:tcBorders>
              <w:top w:val="nil"/>
              <w:left w:val="single" w:sz="18" w:space="0" w:color="auto"/>
              <w:bottom w:val="nil"/>
            </w:tcBorders>
            <w:shd w:val="clear" w:color="auto" w:fill="FFFFFF" w:themeFill="background1"/>
            <w:noWrap/>
            <w:vAlign w:val="bottom"/>
          </w:tcPr>
          <w:p w14:paraId="32881F67"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-0.6868</w:t>
            </w:r>
          </w:p>
        </w:tc>
        <w:tc>
          <w:tcPr>
            <w:tcW w:w="1183" w:type="dxa"/>
            <w:tcBorders>
              <w:top w:val="nil"/>
              <w:bottom w:val="nil"/>
            </w:tcBorders>
            <w:shd w:val="clear" w:color="auto" w:fill="FFFFFF" w:themeFill="background1"/>
            <w:noWrap/>
            <w:vAlign w:val="bottom"/>
          </w:tcPr>
          <w:p w14:paraId="2B297BD9"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-6.706</w:t>
            </w:r>
          </w:p>
        </w:tc>
        <w:tc>
          <w:tcPr>
            <w:tcW w:w="1243" w:type="dxa"/>
            <w:tcBorders>
              <w:top w:val="nil"/>
              <w:left w:val="single" w:sz="18" w:space="0" w:color="auto"/>
              <w:bottom w:val="nil"/>
            </w:tcBorders>
            <w:shd w:val="clear" w:color="auto" w:fill="FFFFFF" w:themeFill="background1"/>
            <w:vAlign w:val="bottom"/>
          </w:tcPr>
          <w:p w14:paraId="71810DF8" w14:textId="77777777" w:rsidR="00921E32" w:rsidRPr="000F1238"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-0.3793</w:t>
            </w:r>
          </w:p>
        </w:tc>
        <w:tc>
          <w:tcPr>
            <w:tcW w:w="1183" w:type="dxa"/>
            <w:tcBorders>
              <w:top w:val="nil"/>
              <w:bottom w:val="nil"/>
              <w:right w:val="single" w:sz="12" w:space="0" w:color="auto"/>
            </w:tcBorders>
            <w:shd w:val="clear" w:color="auto" w:fill="FFFFFF" w:themeFill="background1"/>
            <w:noWrap/>
            <w:vAlign w:val="bottom"/>
          </w:tcPr>
          <w:p w14:paraId="7F01D0A3" w14:textId="77777777" w:rsidR="00921E32" w:rsidRPr="000F1238"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-3.507</w:t>
            </w:r>
          </w:p>
        </w:tc>
      </w:tr>
      <w:tr w:rsidR="00921E32" w:rsidRPr="00353965" w14:paraId="688CD800" w14:textId="77777777" w:rsidTr="00747BB5">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tcPr>
          <w:p w14:paraId="425BE096" w14:textId="77777777" w:rsidR="00921E32" w:rsidRPr="00675102" w:rsidRDefault="00921E32" w:rsidP="00747BB5">
            <w:pPr>
              <w:spacing w:before="0" w:after="0"/>
              <w:rPr>
                <w:rFonts w:ascii="Times New Roman" w:eastAsia="Times New Roman" w:hAnsi="Times New Roman" w:cs="Times New Roman"/>
                <w:b w:val="0"/>
                <w:bCs w:val="0"/>
                <w:color w:val="000000"/>
                <w:lang w:eastAsia="en-CA"/>
              </w:rPr>
            </w:pPr>
            <w:r>
              <w:rPr>
                <w:rFonts w:ascii="Times New Roman" w:eastAsia="Times New Roman" w:hAnsi="Times New Roman" w:cs="Times New Roman"/>
                <w:b w:val="0"/>
                <w:bCs w:val="0"/>
                <w:color w:val="000000"/>
                <w:lang w:eastAsia="en-CA"/>
              </w:rPr>
              <w:t>Network Distance (500m&lt; &amp;&lt;3000m)</w:t>
            </w:r>
          </w:p>
        </w:tc>
        <w:tc>
          <w:tcPr>
            <w:tcW w:w="1353" w:type="dxa"/>
            <w:tcBorders>
              <w:top w:val="nil"/>
              <w:left w:val="single" w:sz="18" w:space="0" w:color="auto"/>
              <w:bottom w:val="nil"/>
            </w:tcBorders>
            <w:shd w:val="clear" w:color="auto" w:fill="FFFFFF" w:themeFill="background1"/>
            <w:noWrap/>
            <w:vAlign w:val="bottom"/>
          </w:tcPr>
          <w:p w14:paraId="59C3BD3F"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-0.6503</w:t>
            </w:r>
          </w:p>
        </w:tc>
        <w:tc>
          <w:tcPr>
            <w:tcW w:w="1183" w:type="dxa"/>
            <w:tcBorders>
              <w:top w:val="nil"/>
              <w:bottom w:val="nil"/>
            </w:tcBorders>
            <w:shd w:val="clear" w:color="auto" w:fill="FFFFFF" w:themeFill="background1"/>
            <w:noWrap/>
            <w:vAlign w:val="bottom"/>
          </w:tcPr>
          <w:p w14:paraId="45400329" w14:textId="77777777" w:rsidR="00921E32" w:rsidRPr="00BD341C"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-25.415</w:t>
            </w:r>
          </w:p>
        </w:tc>
        <w:tc>
          <w:tcPr>
            <w:tcW w:w="1243" w:type="dxa"/>
            <w:tcBorders>
              <w:top w:val="nil"/>
              <w:left w:val="single" w:sz="18" w:space="0" w:color="auto"/>
              <w:bottom w:val="nil"/>
            </w:tcBorders>
            <w:shd w:val="clear" w:color="auto" w:fill="FFFFFF" w:themeFill="background1"/>
            <w:vAlign w:val="center"/>
          </w:tcPr>
          <w:p w14:paraId="43C61D9A" w14:textId="77777777" w:rsidR="00921E32" w:rsidRPr="00515A64"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c>
          <w:tcPr>
            <w:tcW w:w="1183" w:type="dxa"/>
            <w:tcBorders>
              <w:top w:val="nil"/>
              <w:bottom w:val="nil"/>
              <w:right w:val="single" w:sz="12" w:space="0" w:color="auto"/>
            </w:tcBorders>
            <w:shd w:val="clear" w:color="auto" w:fill="FFFFFF" w:themeFill="background1"/>
            <w:noWrap/>
            <w:vAlign w:val="center"/>
          </w:tcPr>
          <w:p w14:paraId="226A7164" w14:textId="77777777" w:rsidR="00921E32" w:rsidRPr="00515A64"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r>
      <w:tr w:rsidR="00921E32" w:rsidRPr="00353965" w14:paraId="006B506F" w14:textId="77777777" w:rsidTr="00747BB5">
        <w:trPr>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tcPr>
          <w:p w14:paraId="7E476D8F" w14:textId="77777777" w:rsidR="00921E32" w:rsidRPr="00675102" w:rsidRDefault="00921E32" w:rsidP="00747BB5">
            <w:pPr>
              <w:spacing w:before="0" w:after="0"/>
              <w:rPr>
                <w:rFonts w:ascii="Times New Roman" w:eastAsia="Times New Roman" w:hAnsi="Times New Roman" w:cs="Times New Roman"/>
                <w:b w:val="0"/>
                <w:bCs w:val="0"/>
                <w:color w:val="000000"/>
                <w:lang w:eastAsia="en-CA"/>
              </w:rPr>
            </w:pPr>
            <w:r>
              <w:rPr>
                <w:rFonts w:ascii="Times New Roman" w:eastAsia="Times New Roman" w:hAnsi="Times New Roman" w:cs="Times New Roman"/>
                <w:b w:val="0"/>
                <w:bCs w:val="0"/>
                <w:color w:val="000000"/>
                <w:lang w:eastAsia="en-CA"/>
              </w:rPr>
              <w:t xml:space="preserve">Dummy </w:t>
            </w:r>
            <w:r w:rsidRPr="00675102">
              <w:rPr>
                <w:rFonts w:ascii="Times New Roman" w:eastAsia="Times New Roman" w:hAnsi="Times New Roman" w:cs="Times New Roman"/>
                <w:b w:val="0"/>
                <w:bCs w:val="0"/>
                <w:color w:val="000000"/>
                <w:lang w:eastAsia="en-CA"/>
              </w:rPr>
              <w:t xml:space="preserve">Network Distance to Destination </w:t>
            </w:r>
            <w:r>
              <w:rPr>
                <w:rFonts w:ascii="Times New Roman" w:eastAsia="Times New Roman" w:hAnsi="Times New Roman" w:cs="Times New Roman"/>
                <w:b w:val="0"/>
                <w:bCs w:val="0"/>
                <w:color w:val="000000"/>
                <w:lang w:eastAsia="en-CA"/>
              </w:rPr>
              <w:t>&gt; 3000</w:t>
            </w:r>
            <w:r w:rsidRPr="00675102">
              <w:rPr>
                <w:rFonts w:ascii="Times New Roman" w:eastAsia="Times New Roman" w:hAnsi="Times New Roman" w:cs="Times New Roman"/>
                <w:b w:val="0"/>
                <w:bCs w:val="0"/>
                <w:color w:val="000000"/>
                <w:lang w:eastAsia="en-CA"/>
              </w:rPr>
              <w:t>m</w:t>
            </w:r>
          </w:p>
        </w:tc>
        <w:tc>
          <w:tcPr>
            <w:tcW w:w="1353" w:type="dxa"/>
            <w:tcBorders>
              <w:top w:val="nil"/>
              <w:left w:val="single" w:sz="18" w:space="0" w:color="auto"/>
              <w:bottom w:val="nil"/>
            </w:tcBorders>
            <w:shd w:val="clear" w:color="auto" w:fill="FFFFFF" w:themeFill="background1"/>
            <w:noWrap/>
            <w:vAlign w:val="center"/>
          </w:tcPr>
          <w:p w14:paraId="154306EE"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-2.9221</w:t>
            </w:r>
          </w:p>
        </w:tc>
        <w:tc>
          <w:tcPr>
            <w:tcW w:w="1183" w:type="dxa"/>
            <w:tcBorders>
              <w:top w:val="nil"/>
              <w:bottom w:val="nil"/>
            </w:tcBorders>
            <w:shd w:val="clear" w:color="auto" w:fill="FFFFFF" w:themeFill="background1"/>
            <w:noWrap/>
            <w:vAlign w:val="center"/>
          </w:tcPr>
          <w:p w14:paraId="476D953A"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-38.702</w:t>
            </w:r>
          </w:p>
        </w:tc>
        <w:tc>
          <w:tcPr>
            <w:tcW w:w="1243" w:type="dxa"/>
            <w:tcBorders>
              <w:top w:val="nil"/>
              <w:left w:val="single" w:sz="18" w:space="0" w:color="auto"/>
              <w:bottom w:val="nil"/>
            </w:tcBorders>
            <w:shd w:val="clear" w:color="auto" w:fill="FFFFFF" w:themeFill="background1"/>
            <w:vAlign w:val="center"/>
          </w:tcPr>
          <w:p w14:paraId="5202B7D2" w14:textId="77777777" w:rsidR="00921E32" w:rsidRPr="00515A64"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c>
          <w:tcPr>
            <w:tcW w:w="1183" w:type="dxa"/>
            <w:tcBorders>
              <w:top w:val="nil"/>
              <w:bottom w:val="nil"/>
              <w:right w:val="single" w:sz="12" w:space="0" w:color="auto"/>
            </w:tcBorders>
            <w:shd w:val="clear" w:color="auto" w:fill="FFFFFF" w:themeFill="background1"/>
            <w:noWrap/>
            <w:vAlign w:val="center"/>
          </w:tcPr>
          <w:p w14:paraId="4D52E6C1" w14:textId="77777777" w:rsidR="00921E32" w:rsidRPr="00515A64"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r>
      <w:tr w:rsidR="00921E32" w:rsidRPr="00353965" w14:paraId="19B9DB02" w14:textId="77777777" w:rsidTr="00747BB5">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nil"/>
              <w:right w:val="single" w:sz="18" w:space="0" w:color="auto"/>
            </w:tcBorders>
            <w:shd w:val="clear" w:color="auto" w:fill="FFFFFF" w:themeFill="background1"/>
            <w:noWrap/>
          </w:tcPr>
          <w:p w14:paraId="2FF96F64" w14:textId="77777777" w:rsidR="00921E32" w:rsidRPr="00332D86" w:rsidRDefault="00921E32" w:rsidP="00747BB5">
            <w:pPr>
              <w:spacing w:before="0" w:after="0"/>
              <w:rPr>
                <w:rFonts w:ascii="Times New Roman" w:eastAsia="Times New Roman" w:hAnsi="Times New Roman" w:cs="Times New Roman"/>
                <w:b w:val="0"/>
                <w:bCs w:val="0"/>
                <w:color w:val="000000"/>
                <w:lang w:eastAsia="en-CA"/>
              </w:rPr>
            </w:pPr>
            <w:r>
              <w:rPr>
                <w:rFonts w:ascii="Times New Roman" w:eastAsia="Times New Roman" w:hAnsi="Times New Roman" w:cs="Times New Roman"/>
                <w:b w:val="0"/>
                <w:bCs w:val="0"/>
                <w:color w:val="000000"/>
                <w:lang w:eastAsia="en-CA"/>
              </w:rPr>
              <w:t>Network Distance (500m&lt;)</w:t>
            </w:r>
          </w:p>
        </w:tc>
        <w:tc>
          <w:tcPr>
            <w:tcW w:w="1353" w:type="dxa"/>
            <w:tcBorders>
              <w:top w:val="nil"/>
              <w:left w:val="single" w:sz="18" w:space="0" w:color="auto"/>
              <w:bottom w:val="nil"/>
            </w:tcBorders>
            <w:shd w:val="clear" w:color="auto" w:fill="FFFFFF" w:themeFill="background1"/>
            <w:noWrap/>
            <w:vAlign w:val="center"/>
          </w:tcPr>
          <w:p w14:paraId="0F332A98" w14:textId="77777777" w:rsidR="00921E32" w:rsidRPr="00F65D47"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c>
          <w:tcPr>
            <w:tcW w:w="1183" w:type="dxa"/>
            <w:tcBorders>
              <w:top w:val="nil"/>
              <w:bottom w:val="nil"/>
            </w:tcBorders>
            <w:shd w:val="clear" w:color="auto" w:fill="FFFFFF" w:themeFill="background1"/>
            <w:noWrap/>
            <w:vAlign w:val="center"/>
          </w:tcPr>
          <w:p w14:paraId="38F5D157" w14:textId="77777777" w:rsidR="00921E32" w:rsidRPr="00F65D47"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c>
          <w:tcPr>
            <w:tcW w:w="1243" w:type="dxa"/>
            <w:tcBorders>
              <w:top w:val="nil"/>
              <w:left w:val="single" w:sz="18" w:space="0" w:color="auto"/>
              <w:bottom w:val="nil"/>
            </w:tcBorders>
            <w:shd w:val="clear" w:color="auto" w:fill="FFFFFF" w:themeFill="background1"/>
            <w:vAlign w:val="center"/>
          </w:tcPr>
          <w:p w14:paraId="496CB6B5"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-0.4472</w:t>
            </w:r>
          </w:p>
        </w:tc>
        <w:tc>
          <w:tcPr>
            <w:tcW w:w="1183" w:type="dxa"/>
            <w:tcBorders>
              <w:top w:val="nil"/>
              <w:bottom w:val="nil"/>
              <w:right w:val="single" w:sz="12" w:space="0" w:color="auto"/>
            </w:tcBorders>
            <w:shd w:val="clear" w:color="auto" w:fill="FFFFFF" w:themeFill="background1"/>
            <w:noWrap/>
            <w:vAlign w:val="center"/>
          </w:tcPr>
          <w:p w14:paraId="6AAA1378" w14:textId="77777777" w:rsidR="00921E32" w:rsidRPr="000F1238" w:rsidRDefault="00921E32" w:rsidP="00747BB5">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CA"/>
              </w:rPr>
            </w:pPr>
            <w:r w:rsidRPr="000F1238">
              <w:rPr>
                <w:rFonts w:ascii="Times New Roman" w:eastAsia="Times New Roman" w:hAnsi="Times New Roman" w:cs="Times New Roman"/>
                <w:color w:val="000000"/>
                <w:lang w:eastAsia="en-CA"/>
              </w:rPr>
              <w:t>-57.153</w:t>
            </w:r>
          </w:p>
        </w:tc>
      </w:tr>
      <w:tr w:rsidR="00921E32" w:rsidRPr="00353965" w14:paraId="1ACDDE1B" w14:textId="77777777" w:rsidTr="00747BB5">
        <w:trPr>
          <w:trHeight w:val="249"/>
          <w:jc w:val="center"/>
        </w:trPr>
        <w:tc>
          <w:tcPr>
            <w:cnfStyle w:val="001000000000" w:firstRow="0" w:lastRow="0" w:firstColumn="1" w:lastColumn="0" w:oddVBand="0" w:evenVBand="0" w:oddHBand="0" w:evenHBand="0" w:firstRowFirstColumn="0" w:firstRowLastColumn="0" w:lastRowFirstColumn="0" w:lastRowLastColumn="0"/>
            <w:tcW w:w="5264" w:type="dxa"/>
            <w:tcBorders>
              <w:top w:val="nil"/>
              <w:left w:val="single" w:sz="12" w:space="0" w:color="auto"/>
              <w:bottom w:val="single" w:sz="12" w:space="0" w:color="auto"/>
              <w:right w:val="single" w:sz="18" w:space="0" w:color="auto"/>
            </w:tcBorders>
            <w:shd w:val="clear" w:color="auto" w:fill="FFFFFF" w:themeFill="background1"/>
            <w:noWrap/>
          </w:tcPr>
          <w:p w14:paraId="0A138B3C" w14:textId="77777777" w:rsidR="00921E32" w:rsidRPr="00675102" w:rsidRDefault="00921E32" w:rsidP="00747BB5">
            <w:pPr>
              <w:spacing w:before="0" w:after="0"/>
              <w:rPr>
                <w:rFonts w:ascii="Times New Roman" w:eastAsia="Times New Roman" w:hAnsi="Times New Roman" w:cs="Times New Roman"/>
                <w:b w:val="0"/>
                <w:bCs w:val="0"/>
                <w:color w:val="000000"/>
                <w:lang w:eastAsia="en-CA"/>
              </w:rPr>
            </w:pPr>
            <w:r w:rsidRPr="00675102">
              <w:rPr>
                <w:rFonts w:ascii="Times New Roman" w:eastAsia="Times New Roman" w:hAnsi="Times New Roman" w:cs="Times New Roman"/>
                <w:b w:val="0"/>
                <w:bCs w:val="0"/>
                <w:color w:val="000000"/>
                <w:lang w:eastAsia="en-CA"/>
              </w:rPr>
              <w:t xml:space="preserve">Male* </w:t>
            </w:r>
            <w:r>
              <w:rPr>
                <w:rFonts w:ascii="Times New Roman" w:eastAsia="Times New Roman" w:hAnsi="Times New Roman" w:cs="Times New Roman"/>
                <w:b w:val="0"/>
                <w:bCs w:val="0"/>
                <w:color w:val="000000"/>
                <w:lang w:eastAsia="en-CA"/>
              </w:rPr>
              <w:t xml:space="preserve">Dummy </w:t>
            </w:r>
            <w:r w:rsidRPr="00675102">
              <w:rPr>
                <w:rFonts w:ascii="Times New Roman" w:eastAsia="Times New Roman" w:hAnsi="Times New Roman" w:cs="Times New Roman"/>
                <w:b w:val="0"/>
                <w:bCs w:val="0"/>
                <w:color w:val="000000"/>
                <w:lang w:eastAsia="en-CA"/>
              </w:rPr>
              <w:t xml:space="preserve">Network Distance to Destination </w:t>
            </w:r>
            <w:r>
              <w:rPr>
                <w:rFonts w:ascii="Times New Roman" w:eastAsia="Times New Roman" w:hAnsi="Times New Roman" w:cs="Times New Roman"/>
                <w:b w:val="0"/>
                <w:bCs w:val="0"/>
                <w:color w:val="000000"/>
                <w:lang w:eastAsia="en-CA"/>
              </w:rPr>
              <w:t>&gt; 3000</w:t>
            </w:r>
            <w:r w:rsidRPr="00675102">
              <w:rPr>
                <w:rFonts w:ascii="Times New Roman" w:eastAsia="Times New Roman" w:hAnsi="Times New Roman" w:cs="Times New Roman"/>
                <w:b w:val="0"/>
                <w:bCs w:val="0"/>
                <w:color w:val="000000"/>
                <w:lang w:eastAsia="en-CA"/>
              </w:rPr>
              <w:t>m</w:t>
            </w:r>
          </w:p>
        </w:tc>
        <w:tc>
          <w:tcPr>
            <w:tcW w:w="1353" w:type="dxa"/>
            <w:tcBorders>
              <w:top w:val="nil"/>
              <w:left w:val="single" w:sz="18" w:space="0" w:color="auto"/>
              <w:bottom w:val="single" w:sz="12" w:space="0" w:color="auto"/>
              <w:right w:val="nil"/>
            </w:tcBorders>
            <w:shd w:val="clear" w:color="auto" w:fill="FFFFFF" w:themeFill="background1"/>
            <w:noWrap/>
            <w:vAlign w:val="center"/>
          </w:tcPr>
          <w:p w14:paraId="2AD1366B"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-0.1623</w:t>
            </w:r>
          </w:p>
        </w:tc>
        <w:tc>
          <w:tcPr>
            <w:tcW w:w="1183" w:type="dxa"/>
            <w:tcBorders>
              <w:top w:val="nil"/>
              <w:left w:val="nil"/>
              <w:bottom w:val="single" w:sz="12" w:space="0" w:color="auto"/>
              <w:right w:val="nil"/>
            </w:tcBorders>
            <w:shd w:val="clear" w:color="auto" w:fill="FFFFFF" w:themeFill="background1"/>
            <w:noWrap/>
            <w:vAlign w:val="center"/>
          </w:tcPr>
          <w:p w14:paraId="3721747F" w14:textId="77777777" w:rsidR="00921E32" w:rsidRPr="00BD341C"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BD341C">
              <w:rPr>
                <w:rFonts w:ascii="Times New Roman" w:eastAsia="Times New Roman" w:hAnsi="Times New Roman" w:cs="Times New Roman"/>
                <w:color w:val="000000"/>
                <w:lang w:eastAsia="en-CA"/>
              </w:rPr>
              <w:t>-2.096</w:t>
            </w:r>
          </w:p>
        </w:tc>
        <w:tc>
          <w:tcPr>
            <w:tcW w:w="1243" w:type="dxa"/>
            <w:tcBorders>
              <w:top w:val="nil"/>
              <w:left w:val="single" w:sz="18" w:space="0" w:color="auto"/>
              <w:bottom w:val="single" w:sz="12" w:space="0" w:color="auto"/>
              <w:right w:val="nil"/>
            </w:tcBorders>
            <w:shd w:val="clear" w:color="auto" w:fill="FFFFFF" w:themeFill="background1"/>
            <w:vAlign w:val="center"/>
          </w:tcPr>
          <w:p w14:paraId="197F0CDF" w14:textId="77777777" w:rsidR="00921E32" w:rsidRPr="00515A64"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c>
          <w:tcPr>
            <w:tcW w:w="1183" w:type="dxa"/>
            <w:tcBorders>
              <w:top w:val="nil"/>
              <w:left w:val="nil"/>
              <w:bottom w:val="single" w:sz="12" w:space="0" w:color="auto"/>
              <w:right w:val="single" w:sz="12" w:space="0" w:color="auto"/>
            </w:tcBorders>
            <w:shd w:val="clear" w:color="auto" w:fill="FFFFFF" w:themeFill="background1"/>
            <w:noWrap/>
            <w:vAlign w:val="center"/>
          </w:tcPr>
          <w:p w14:paraId="3A1D8D98" w14:textId="77777777" w:rsidR="00921E32" w:rsidRPr="00515A64" w:rsidRDefault="00921E32" w:rsidP="00747BB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p>
        </w:tc>
      </w:tr>
    </w:tbl>
    <w:p w14:paraId="66CE7C23" w14:textId="77777777" w:rsidR="00921E32" w:rsidRDefault="00921E32" w:rsidP="00921E32"/>
    <w:p w14:paraId="1A7D2BC0" w14:textId="77777777" w:rsidR="00921E32" w:rsidRPr="008A07C9" w:rsidRDefault="00921E32" w:rsidP="00921E32">
      <w:pPr>
        <w:spacing w:before="0" w:after="0"/>
        <w:jc w:val="center"/>
        <w:rPr>
          <w:rFonts w:cs="Times New Roman"/>
        </w:rPr>
      </w:pPr>
    </w:p>
    <w:p w14:paraId="4F0420D8" w14:textId="77777777" w:rsidR="00AC680D" w:rsidRPr="008A07C9" w:rsidRDefault="00AC680D" w:rsidP="00921E32">
      <w:pPr>
        <w:rPr>
          <w:rFonts w:cs="Times New Roman"/>
        </w:rPr>
      </w:pPr>
    </w:p>
    <w:sectPr w:rsidR="00AC680D" w:rsidRPr="008A07C9" w:rsidSect="00921E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1B11FB" w14:textId="77777777" w:rsidR="000E5BD6" w:rsidRDefault="000E5BD6" w:rsidP="003C62D5">
      <w:pPr>
        <w:spacing w:before="0" w:after="0"/>
      </w:pPr>
      <w:r>
        <w:separator/>
      </w:r>
    </w:p>
  </w:endnote>
  <w:endnote w:type="continuationSeparator" w:id="0">
    <w:p w14:paraId="55A60BA6" w14:textId="77777777" w:rsidR="000E5BD6" w:rsidRDefault="000E5BD6" w:rsidP="003C62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3516BC" w14:textId="77777777" w:rsidR="000E5BD6" w:rsidRDefault="000E5BD6" w:rsidP="003C62D5">
      <w:pPr>
        <w:spacing w:before="0" w:after="0"/>
      </w:pPr>
      <w:r>
        <w:separator/>
      </w:r>
    </w:p>
  </w:footnote>
  <w:footnote w:type="continuationSeparator" w:id="0">
    <w:p w14:paraId="45E30C5A" w14:textId="77777777" w:rsidR="000E5BD6" w:rsidRDefault="000E5BD6" w:rsidP="003C62D5">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E236B"/>
    <w:multiLevelType w:val="hybridMultilevel"/>
    <w:tmpl w:val="0674E5E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nsid w:val="07D94C38"/>
    <w:multiLevelType w:val="hybridMultilevel"/>
    <w:tmpl w:val="688C2008"/>
    <w:lvl w:ilvl="0" w:tplc="F11ECB9A">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4C34371"/>
    <w:multiLevelType w:val="multilevel"/>
    <w:tmpl w:val="5EA6898A"/>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36D71478"/>
    <w:multiLevelType w:val="multilevel"/>
    <w:tmpl w:val="B57840E6"/>
    <w:lvl w:ilvl="0">
      <w:start w:val="1"/>
      <w:numFmt w:val="decimal"/>
      <w:pStyle w:val="Heading1"/>
      <w:lvlText w:val="%1."/>
      <w:lvlJc w:val="left"/>
      <w:pPr>
        <w:ind w:left="360" w:hanging="360"/>
      </w:pPr>
      <w:rPr>
        <w:rFonts w:hint="default"/>
        <w:i w:val="0"/>
      </w:rPr>
    </w:lvl>
    <w:lvl w:ilvl="1">
      <w:start w:val="1"/>
      <w:numFmt w:val="decimal"/>
      <w:isLgl/>
      <w:lvlText w:val="%1.%2."/>
      <w:lvlJc w:val="left"/>
      <w:pPr>
        <w:ind w:left="780" w:hanging="420"/>
      </w:pPr>
      <w:rPr>
        <w:rFonts w:hint="default"/>
        <w:i/>
        <w:iCs/>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E673F0A"/>
    <w:multiLevelType w:val="hybridMultilevel"/>
    <w:tmpl w:val="6842496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55CF2849"/>
    <w:multiLevelType w:val="multilevel"/>
    <w:tmpl w:val="6EB0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8862B1"/>
    <w:multiLevelType w:val="hybridMultilevel"/>
    <w:tmpl w:val="FA6ED2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3"/>
  </w:num>
  <w:num w:numId="6">
    <w:abstractNumId w:val="4"/>
  </w:num>
  <w:num w:numId="7">
    <w:abstractNumId w:val="3"/>
  </w:num>
  <w:num w:numId="8">
    <w:abstractNumId w:val="3"/>
  </w:num>
  <w:num w:numId="9">
    <w:abstractNumId w:val="3"/>
  </w:num>
  <w:num w:numId="10">
    <w:abstractNumId w:val="1"/>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E2C"/>
    <w:rsid w:val="000006A9"/>
    <w:rsid w:val="000016D0"/>
    <w:rsid w:val="00001C8A"/>
    <w:rsid w:val="00003404"/>
    <w:rsid w:val="00005317"/>
    <w:rsid w:val="00006618"/>
    <w:rsid w:val="00011D0D"/>
    <w:rsid w:val="00011E6D"/>
    <w:rsid w:val="000121FE"/>
    <w:rsid w:val="00013F48"/>
    <w:rsid w:val="0001493C"/>
    <w:rsid w:val="000149F3"/>
    <w:rsid w:val="00023F4F"/>
    <w:rsid w:val="0002749F"/>
    <w:rsid w:val="00027ACB"/>
    <w:rsid w:val="00042112"/>
    <w:rsid w:val="00042FAD"/>
    <w:rsid w:val="00045B00"/>
    <w:rsid w:val="00050A01"/>
    <w:rsid w:val="00053903"/>
    <w:rsid w:val="00062063"/>
    <w:rsid w:val="0006218D"/>
    <w:rsid w:val="0006235B"/>
    <w:rsid w:val="000645BE"/>
    <w:rsid w:val="00067109"/>
    <w:rsid w:val="00071040"/>
    <w:rsid w:val="00073AE7"/>
    <w:rsid w:val="0007589E"/>
    <w:rsid w:val="00076BB9"/>
    <w:rsid w:val="00084A90"/>
    <w:rsid w:val="00086745"/>
    <w:rsid w:val="00091869"/>
    <w:rsid w:val="000954A5"/>
    <w:rsid w:val="00095777"/>
    <w:rsid w:val="000963E8"/>
    <w:rsid w:val="00097AE6"/>
    <w:rsid w:val="000A0078"/>
    <w:rsid w:val="000A741C"/>
    <w:rsid w:val="000B0AB4"/>
    <w:rsid w:val="000B33D5"/>
    <w:rsid w:val="000B40A5"/>
    <w:rsid w:val="000B4203"/>
    <w:rsid w:val="000C7AA6"/>
    <w:rsid w:val="000D17D8"/>
    <w:rsid w:val="000D1CB1"/>
    <w:rsid w:val="000D210C"/>
    <w:rsid w:val="000D48E3"/>
    <w:rsid w:val="000E5624"/>
    <w:rsid w:val="000E5BD6"/>
    <w:rsid w:val="000F0478"/>
    <w:rsid w:val="000F1238"/>
    <w:rsid w:val="000F7F37"/>
    <w:rsid w:val="0010781B"/>
    <w:rsid w:val="00112403"/>
    <w:rsid w:val="00114F09"/>
    <w:rsid w:val="00115740"/>
    <w:rsid w:val="001158BF"/>
    <w:rsid w:val="00115E10"/>
    <w:rsid w:val="00117A3A"/>
    <w:rsid w:val="00120995"/>
    <w:rsid w:val="001211E4"/>
    <w:rsid w:val="00121A24"/>
    <w:rsid w:val="00130AA9"/>
    <w:rsid w:val="00131C0C"/>
    <w:rsid w:val="00132D23"/>
    <w:rsid w:val="0013326C"/>
    <w:rsid w:val="0013542F"/>
    <w:rsid w:val="0013674A"/>
    <w:rsid w:val="00137573"/>
    <w:rsid w:val="001375CE"/>
    <w:rsid w:val="0014035F"/>
    <w:rsid w:val="001445D7"/>
    <w:rsid w:val="00144D3F"/>
    <w:rsid w:val="00146146"/>
    <w:rsid w:val="00146D6A"/>
    <w:rsid w:val="00147A99"/>
    <w:rsid w:val="00147DD2"/>
    <w:rsid w:val="001520FC"/>
    <w:rsid w:val="00157A20"/>
    <w:rsid w:val="00161806"/>
    <w:rsid w:val="00165F41"/>
    <w:rsid w:val="001664FB"/>
    <w:rsid w:val="00167FE9"/>
    <w:rsid w:val="001757E5"/>
    <w:rsid w:val="00181DA5"/>
    <w:rsid w:val="001822D6"/>
    <w:rsid w:val="001858C7"/>
    <w:rsid w:val="00185E0C"/>
    <w:rsid w:val="0019404F"/>
    <w:rsid w:val="00194673"/>
    <w:rsid w:val="00195856"/>
    <w:rsid w:val="001A012D"/>
    <w:rsid w:val="001A1E13"/>
    <w:rsid w:val="001A2E4E"/>
    <w:rsid w:val="001A5DAC"/>
    <w:rsid w:val="001A6868"/>
    <w:rsid w:val="001A79C9"/>
    <w:rsid w:val="001B1F17"/>
    <w:rsid w:val="001B2568"/>
    <w:rsid w:val="001B5522"/>
    <w:rsid w:val="001B6B6B"/>
    <w:rsid w:val="001B7510"/>
    <w:rsid w:val="001C085E"/>
    <w:rsid w:val="001C0CE6"/>
    <w:rsid w:val="001C412A"/>
    <w:rsid w:val="001C502E"/>
    <w:rsid w:val="001C6816"/>
    <w:rsid w:val="001D21F3"/>
    <w:rsid w:val="001D7797"/>
    <w:rsid w:val="001E2644"/>
    <w:rsid w:val="001E2B62"/>
    <w:rsid w:val="001E48C7"/>
    <w:rsid w:val="001E67AD"/>
    <w:rsid w:val="001E68AA"/>
    <w:rsid w:val="001E6A1A"/>
    <w:rsid w:val="001E6F77"/>
    <w:rsid w:val="001F4303"/>
    <w:rsid w:val="00203028"/>
    <w:rsid w:val="00203771"/>
    <w:rsid w:val="00207C50"/>
    <w:rsid w:val="00207ECB"/>
    <w:rsid w:val="00212FB8"/>
    <w:rsid w:val="00215F9C"/>
    <w:rsid w:val="00221496"/>
    <w:rsid w:val="002217EF"/>
    <w:rsid w:val="00221838"/>
    <w:rsid w:val="00221C8A"/>
    <w:rsid w:val="00230C56"/>
    <w:rsid w:val="00236294"/>
    <w:rsid w:val="00236F37"/>
    <w:rsid w:val="00237651"/>
    <w:rsid w:val="00241DA5"/>
    <w:rsid w:val="0024315C"/>
    <w:rsid w:val="00243333"/>
    <w:rsid w:val="00247B34"/>
    <w:rsid w:val="0025267D"/>
    <w:rsid w:val="002536C6"/>
    <w:rsid w:val="0025476E"/>
    <w:rsid w:val="00260329"/>
    <w:rsid w:val="002616B7"/>
    <w:rsid w:val="00270312"/>
    <w:rsid w:val="00281F6D"/>
    <w:rsid w:val="00284FA1"/>
    <w:rsid w:val="002851EB"/>
    <w:rsid w:val="00286716"/>
    <w:rsid w:val="002909EA"/>
    <w:rsid w:val="0029294F"/>
    <w:rsid w:val="002933A1"/>
    <w:rsid w:val="00293655"/>
    <w:rsid w:val="002943EC"/>
    <w:rsid w:val="002971DE"/>
    <w:rsid w:val="002972A5"/>
    <w:rsid w:val="002A1C97"/>
    <w:rsid w:val="002A2B1B"/>
    <w:rsid w:val="002A37CA"/>
    <w:rsid w:val="002A484B"/>
    <w:rsid w:val="002A6FEB"/>
    <w:rsid w:val="002A74C3"/>
    <w:rsid w:val="002B01A1"/>
    <w:rsid w:val="002B13CB"/>
    <w:rsid w:val="002B3804"/>
    <w:rsid w:val="002B4181"/>
    <w:rsid w:val="002B4EEF"/>
    <w:rsid w:val="002B5775"/>
    <w:rsid w:val="002B76CE"/>
    <w:rsid w:val="002B785C"/>
    <w:rsid w:val="002C04B8"/>
    <w:rsid w:val="002C479A"/>
    <w:rsid w:val="002C485C"/>
    <w:rsid w:val="002C5749"/>
    <w:rsid w:val="002C7891"/>
    <w:rsid w:val="002D1993"/>
    <w:rsid w:val="002D666F"/>
    <w:rsid w:val="002D6D5F"/>
    <w:rsid w:val="002D7E4C"/>
    <w:rsid w:val="002E16E8"/>
    <w:rsid w:val="002E3C8D"/>
    <w:rsid w:val="002E5C9F"/>
    <w:rsid w:val="002E6FD7"/>
    <w:rsid w:val="002F05ED"/>
    <w:rsid w:val="002F4151"/>
    <w:rsid w:val="002F5BB1"/>
    <w:rsid w:val="002F63ED"/>
    <w:rsid w:val="003008BE"/>
    <w:rsid w:val="0030235D"/>
    <w:rsid w:val="0030452E"/>
    <w:rsid w:val="003068C3"/>
    <w:rsid w:val="003071E1"/>
    <w:rsid w:val="00321509"/>
    <w:rsid w:val="00322543"/>
    <w:rsid w:val="00322FF5"/>
    <w:rsid w:val="00327999"/>
    <w:rsid w:val="00331344"/>
    <w:rsid w:val="00332D86"/>
    <w:rsid w:val="00336B12"/>
    <w:rsid w:val="00341551"/>
    <w:rsid w:val="00346B1A"/>
    <w:rsid w:val="00346F0C"/>
    <w:rsid w:val="00350B18"/>
    <w:rsid w:val="00350D4D"/>
    <w:rsid w:val="0035161F"/>
    <w:rsid w:val="003529AC"/>
    <w:rsid w:val="00353965"/>
    <w:rsid w:val="00353F4B"/>
    <w:rsid w:val="00357DCB"/>
    <w:rsid w:val="00357E76"/>
    <w:rsid w:val="00360149"/>
    <w:rsid w:val="00360296"/>
    <w:rsid w:val="00360D88"/>
    <w:rsid w:val="00362BDC"/>
    <w:rsid w:val="00363A91"/>
    <w:rsid w:val="00364220"/>
    <w:rsid w:val="00370F8F"/>
    <w:rsid w:val="00372B84"/>
    <w:rsid w:val="00372F46"/>
    <w:rsid w:val="003737F1"/>
    <w:rsid w:val="003758F4"/>
    <w:rsid w:val="00376D4E"/>
    <w:rsid w:val="00380944"/>
    <w:rsid w:val="00380CAA"/>
    <w:rsid w:val="00383112"/>
    <w:rsid w:val="00383AC3"/>
    <w:rsid w:val="00391870"/>
    <w:rsid w:val="00396F25"/>
    <w:rsid w:val="0039754B"/>
    <w:rsid w:val="0039763A"/>
    <w:rsid w:val="003A5F68"/>
    <w:rsid w:val="003A65EA"/>
    <w:rsid w:val="003A7BAC"/>
    <w:rsid w:val="003B0B57"/>
    <w:rsid w:val="003B25C0"/>
    <w:rsid w:val="003B500F"/>
    <w:rsid w:val="003B7C4B"/>
    <w:rsid w:val="003C29E8"/>
    <w:rsid w:val="003C62AC"/>
    <w:rsid w:val="003C62D5"/>
    <w:rsid w:val="003C62E2"/>
    <w:rsid w:val="003D43A4"/>
    <w:rsid w:val="003D472F"/>
    <w:rsid w:val="003E0E3E"/>
    <w:rsid w:val="003E2B53"/>
    <w:rsid w:val="003E34FB"/>
    <w:rsid w:val="003E5B34"/>
    <w:rsid w:val="003F09F9"/>
    <w:rsid w:val="003F1070"/>
    <w:rsid w:val="003F1816"/>
    <w:rsid w:val="003F3126"/>
    <w:rsid w:val="003F432F"/>
    <w:rsid w:val="003F4A26"/>
    <w:rsid w:val="004001CD"/>
    <w:rsid w:val="00400472"/>
    <w:rsid w:val="00400504"/>
    <w:rsid w:val="00402250"/>
    <w:rsid w:val="0040278D"/>
    <w:rsid w:val="004032AD"/>
    <w:rsid w:val="00403CD5"/>
    <w:rsid w:val="0040503F"/>
    <w:rsid w:val="00407135"/>
    <w:rsid w:val="004072BC"/>
    <w:rsid w:val="00410A64"/>
    <w:rsid w:val="0041271E"/>
    <w:rsid w:val="00426F1E"/>
    <w:rsid w:val="00437930"/>
    <w:rsid w:val="0044134E"/>
    <w:rsid w:val="004423C3"/>
    <w:rsid w:val="0044437B"/>
    <w:rsid w:val="004449C7"/>
    <w:rsid w:val="004458F8"/>
    <w:rsid w:val="0045269D"/>
    <w:rsid w:val="004563DD"/>
    <w:rsid w:val="00457CB0"/>
    <w:rsid w:val="00460D43"/>
    <w:rsid w:val="00461962"/>
    <w:rsid w:val="00461F35"/>
    <w:rsid w:val="00463C02"/>
    <w:rsid w:val="004709EA"/>
    <w:rsid w:val="00471DF0"/>
    <w:rsid w:val="004724D9"/>
    <w:rsid w:val="004734A7"/>
    <w:rsid w:val="004756AC"/>
    <w:rsid w:val="00475AF6"/>
    <w:rsid w:val="00484D4B"/>
    <w:rsid w:val="004855BA"/>
    <w:rsid w:val="00487277"/>
    <w:rsid w:val="004878DC"/>
    <w:rsid w:val="00487CBA"/>
    <w:rsid w:val="00490F84"/>
    <w:rsid w:val="004925E3"/>
    <w:rsid w:val="00494A74"/>
    <w:rsid w:val="00497B42"/>
    <w:rsid w:val="00497D9C"/>
    <w:rsid w:val="004A3D38"/>
    <w:rsid w:val="004A68FB"/>
    <w:rsid w:val="004A79E0"/>
    <w:rsid w:val="004B43CD"/>
    <w:rsid w:val="004B6B71"/>
    <w:rsid w:val="004B7075"/>
    <w:rsid w:val="004C2025"/>
    <w:rsid w:val="004C5C55"/>
    <w:rsid w:val="004C6C60"/>
    <w:rsid w:val="004D0732"/>
    <w:rsid w:val="004D0FA5"/>
    <w:rsid w:val="004D1382"/>
    <w:rsid w:val="004D2AC2"/>
    <w:rsid w:val="004D2B4C"/>
    <w:rsid w:val="004D4993"/>
    <w:rsid w:val="004D53C6"/>
    <w:rsid w:val="004D5B8E"/>
    <w:rsid w:val="004D6ABC"/>
    <w:rsid w:val="004D74E8"/>
    <w:rsid w:val="004E2E2C"/>
    <w:rsid w:val="004E4163"/>
    <w:rsid w:val="004E4277"/>
    <w:rsid w:val="004E4F4B"/>
    <w:rsid w:val="004F36F3"/>
    <w:rsid w:val="004F487B"/>
    <w:rsid w:val="004F5EA7"/>
    <w:rsid w:val="004F721B"/>
    <w:rsid w:val="004F7E4B"/>
    <w:rsid w:val="00502CF3"/>
    <w:rsid w:val="00504DC8"/>
    <w:rsid w:val="00505BE3"/>
    <w:rsid w:val="00510EC1"/>
    <w:rsid w:val="00511E1E"/>
    <w:rsid w:val="00512FFC"/>
    <w:rsid w:val="0051302E"/>
    <w:rsid w:val="00515A64"/>
    <w:rsid w:val="00516081"/>
    <w:rsid w:val="00516E46"/>
    <w:rsid w:val="00521DC1"/>
    <w:rsid w:val="005223AF"/>
    <w:rsid w:val="005234AE"/>
    <w:rsid w:val="0052581B"/>
    <w:rsid w:val="00525C40"/>
    <w:rsid w:val="0052739B"/>
    <w:rsid w:val="005307F6"/>
    <w:rsid w:val="0053110A"/>
    <w:rsid w:val="0053252A"/>
    <w:rsid w:val="00532E60"/>
    <w:rsid w:val="00535BE6"/>
    <w:rsid w:val="00537042"/>
    <w:rsid w:val="00537F54"/>
    <w:rsid w:val="00542AEB"/>
    <w:rsid w:val="00544A23"/>
    <w:rsid w:val="00544AA8"/>
    <w:rsid w:val="00546A5E"/>
    <w:rsid w:val="00547231"/>
    <w:rsid w:val="00547388"/>
    <w:rsid w:val="005509A3"/>
    <w:rsid w:val="005514BF"/>
    <w:rsid w:val="0055157C"/>
    <w:rsid w:val="00552A5B"/>
    <w:rsid w:val="00557C76"/>
    <w:rsid w:val="00562423"/>
    <w:rsid w:val="005667D9"/>
    <w:rsid w:val="00566E16"/>
    <w:rsid w:val="00567AD2"/>
    <w:rsid w:val="005709FF"/>
    <w:rsid w:val="00570EE3"/>
    <w:rsid w:val="00573B3C"/>
    <w:rsid w:val="0057456D"/>
    <w:rsid w:val="00575E49"/>
    <w:rsid w:val="00575F81"/>
    <w:rsid w:val="005832DB"/>
    <w:rsid w:val="00583894"/>
    <w:rsid w:val="005865A7"/>
    <w:rsid w:val="005869A2"/>
    <w:rsid w:val="00593935"/>
    <w:rsid w:val="00593F02"/>
    <w:rsid w:val="00594AA0"/>
    <w:rsid w:val="005956E5"/>
    <w:rsid w:val="005A1BF9"/>
    <w:rsid w:val="005A2ABC"/>
    <w:rsid w:val="005A391B"/>
    <w:rsid w:val="005A7E08"/>
    <w:rsid w:val="005B7BDA"/>
    <w:rsid w:val="005C3945"/>
    <w:rsid w:val="005C6A01"/>
    <w:rsid w:val="005D110B"/>
    <w:rsid w:val="005D6DAD"/>
    <w:rsid w:val="005E17D9"/>
    <w:rsid w:val="005E2572"/>
    <w:rsid w:val="005E5061"/>
    <w:rsid w:val="005E519C"/>
    <w:rsid w:val="005E5A7E"/>
    <w:rsid w:val="005E6A90"/>
    <w:rsid w:val="005E7AD1"/>
    <w:rsid w:val="005F0912"/>
    <w:rsid w:val="005F0C69"/>
    <w:rsid w:val="005F6E35"/>
    <w:rsid w:val="00605EF6"/>
    <w:rsid w:val="00606D61"/>
    <w:rsid w:val="00611284"/>
    <w:rsid w:val="0061574F"/>
    <w:rsid w:val="0061728E"/>
    <w:rsid w:val="0062259C"/>
    <w:rsid w:val="00623CA5"/>
    <w:rsid w:val="00623E88"/>
    <w:rsid w:val="006244BF"/>
    <w:rsid w:val="006316BD"/>
    <w:rsid w:val="00631B84"/>
    <w:rsid w:val="0063236B"/>
    <w:rsid w:val="00633E23"/>
    <w:rsid w:val="00637389"/>
    <w:rsid w:val="0064058A"/>
    <w:rsid w:val="006525E3"/>
    <w:rsid w:val="00652A77"/>
    <w:rsid w:val="00653C35"/>
    <w:rsid w:val="00654DD1"/>
    <w:rsid w:val="00655729"/>
    <w:rsid w:val="0066425D"/>
    <w:rsid w:val="0066479B"/>
    <w:rsid w:val="00665ABF"/>
    <w:rsid w:val="00666131"/>
    <w:rsid w:val="00666EF1"/>
    <w:rsid w:val="006671B1"/>
    <w:rsid w:val="00667394"/>
    <w:rsid w:val="00670CD0"/>
    <w:rsid w:val="006717A8"/>
    <w:rsid w:val="00672622"/>
    <w:rsid w:val="006729AF"/>
    <w:rsid w:val="00675102"/>
    <w:rsid w:val="006753E6"/>
    <w:rsid w:val="006763E6"/>
    <w:rsid w:val="0068122D"/>
    <w:rsid w:val="00682BE9"/>
    <w:rsid w:val="00690A56"/>
    <w:rsid w:val="00691F55"/>
    <w:rsid w:val="00693620"/>
    <w:rsid w:val="00695CC2"/>
    <w:rsid w:val="006A22ED"/>
    <w:rsid w:val="006A489F"/>
    <w:rsid w:val="006A580B"/>
    <w:rsid w:val="006B03AF"/>
    <w:rsid w:val="006B230E"/>
    <w:rsid w:val="006B275C"/>
    <w:rsid w:val="006B7DB7"/>
    <w:rsid w:val="006C16AE"/>
    <w:rsid w:val="006C1A3F"/>
    <w:rsid w:val="006C594C"/>
    <w:rsid w:val="006C7B0E"/>
    <w:rsid w:val="006C7B8C"/>
    <w:rsid w:val="006D122B"/>
    <w:rsid w:val="006D1A8D"/>
    <w:rsid w:val="006D6BAF"/>
    <w:rsid w:val="006E4D87"/>
    <w:rsid w:val="006E4E2A"/>
    <w:rsid w:val="006E6961"/>
    <w:rsid w:val="006E737B"/>
    <w:rsid w:val="006E7F32"/>
    <w:rsid w:val="006F4DF4"/>
    <w:rsid w:val="006F4E49"/>
    <w:rsid w:val="00701157"/>
    <w:rsid w:val="00710C7B"/>
    <w:rsid w:val="0071254D"/>
    <w:rsid w:val="00714D35"/>
    <w:rsid w:val="00715D3C"/>
    <w:rsid w:val="007203C0"/>
    <w:rsid w:val="00722DA0"/>
    <w:rsid w:val="00723A5D"/>
    <w:rsid w:val="00727C7F"/>
    <w:rsid w:val="007304D4"/>
    <w:rsid w:val="007308F8"/>
    <w:rsid w:val="0073378E"/>
    <w:rsid w:val="0073563C"/>
    <w:rsid w:val="00735655"/>
    <w:rsid w:val="00742C28"/>
    <w:rsid w:val="007461A1"/>
    <w:rsid w:val="00747A1C"/>
    <w:rsid w:val="00747BB5"/>
    <w:rsid w:val="0075053F"/>
    <w:rsid w:val="00752C39"/>
    <w:rsid w:val="00753F3C"/>
    <w:rsid w:val="007565FB"/>
    <w:rsid w:val="00756C05"/>
    <w:rsid w:val="00762DD2"/>
    <w:rsid w:val="00775DE1"/>
    <w:rsid w:val="00776131"/>
    <w:rsid w:val="00776620"/>
    <w:rsid w:val="0078082D"/>
    <w:rsid w:val="00781907"/>
    <w:rsid w:val="0078246F"/>
    <w:rsid w:val="007827EE"/>
    <w:rsid w:val="00784A54"/>
    <w:rsid w:val="007A18F4"/>
    <w:rsid w:val="007A2594"/>
    <w:rsid w:val="007A28D3"/>
    <w:rsid w:val="007A3A8D"/>
    <w:rsid w:val="007A3E90"/>
    <w:rsid w:val="007A6B89"/>
    <w:rsid w:val="007A7F75"/>
    <w:rsid w:val="007B01E1"/>
    <w:rsid w:val="007B0407"/>
    <w:rsid w:val="007B21A5"/>
    <w:rsid w:val="007B3606"/>
    <w:rsid w:val="007B413D"/>
    <w:rsid w:val="007B47B3"/>
    <w:rsid w:val="007B6920"/>
    <w:rsid w:val="007B7440"/>
    <w:rsid w:val="007C53D2"/>
    <w:rsid w:val="007C77B5"/>
    <w:rsid w:val="007D00DA"/>
    <w:rsid w:val="007D0829"/>
    <w:rsid w:val="007D1347"/>
    <w:rsid w:val="007D2B5C"/>
    <w:rsid w:val="007D48C0"/>
    <w:rsid w:val="007E029E"/>
    <w:rsid w:val="007E062A"/>
    <w:rsid w:val="007E631F"/>
    <w:rsid w:val="007F20AA"/>
    <w:rsid w:val="007F2579"/>
    <w:rsid w:val="007F5177"/>
    <w:rsid w:val="007F797C"/>
    <w:rsid w:val="007F7A17"/>
    <w:rsid w:val="00803170"/>
    <w:rsid w:val="008039B5"/>
    <w:rsid w:val="008071B2"/>
    <w:rsid w:val="00807F99"/>
    <w:rsid w:val="00814E0F"/>
    <w:rsid w:val="008155FE"/>
    <w:rsid w:val="00815959"/>
    <w:rsid w:val="0082397B"/>
    <w:rsid w:val="00825094"/>
    <w:rsid w:val="0082539C"/>
    <w:rsid w:val="00825A91"/>
    <w:rsid w:val="008310D7"/>
    <w:rsid w:val="00832878"/>
    <w:rsid w:val="00836A19"/>
    <w:rsid w:val="0084178D"/>
    <w:rsid w:val="008554C4"/>
    <w:rsid w:val="00856597"/>
    <w:rsid w:val="0085703F"/>
    <w:rsid w:val="00861338"/>
    <w:rsid w:val="008613D1"/>
    <w:rsid w:val="00861459"/>
    <w:rsid w:val="00862E2D"/>
    <w:rsid w:val="00863018"/>
    <w:rsid w:val="00865335"/>
    <w:rsid w:val="00865742"/>
    <w:rsid w:val="00866387"/>
    <w:rsid w:val="00866ADF"/>
    <w:rsid w:val="00866BB7"/>
    <w:rsid w:val="00867054"/>
    <w:rsid w:val="00872BAC"/>
    <w:rsid w:val="00872C2E"/>
    <w:rsid w:val="0087796E"/>
    <w:rsid w:val="00880D96"/>
    <w:rsid w:val="0089009F"/>
    <w:rsid w:val="008A07C9"/>
    <w:rsid w:val="008A10E5"/>
    <w:rsid w:val="008A14EF"/>
    <w:rsid w:val="008A510F"/>
    <w:rsid w:val="008B01ED"/>
    <w:rsid w:val="008B4F15"/>
    <w:rsid w:val="008B547D"/>
    <w:rsid w:val="008C159A"/>
    <w:rsid w:val="008C25C2"/>
    <w:rsid w:val="008C3EFF"/>
    <w:rsid w:val="008C7F28"/>
    <w:rsid w:val="008D176A"/>
    <w:rsid w:val="008D3FA3"/>
    <w:rsid w:val="008D57E7"/>
    <w:rsid w:val="008D7066"/>
    <w:rsid w:val="008E569B"/>
    <w:rsid w:val="008E58DA"/>
    <w:rsid w:val="008E72F3"/>
    <w:rsid w:val="008F2BFC"/>
    <w:rsid w:val="008F3B40"/>
    <w:rsid w:val="008F3F12"/>
    <w:rsid w:val="008F684F"/>
    <w:rsid w:val="008F7153"/>
    <w:rsid w:val="0090228D"/>
    <w:rsid w:val="00903B18"/>
    <w:rsid w:val="009063CB"/>
    <w:rsid w:val="00912BBE"/>
    <w:rsid w:val="00914A68"/>
    <w:rsid w:val="00916623"/>
    <w:rsid w:val="00916E1D"/>
    <w:rsid w:val="00916FAF"/>
    <w:rsid w:val="00921E32"/>
    <w:rsid w:val="00924C5A"/>
    <w:rsid w:val="00926942"/>
    <w:rsid w:val="00926F12"/>
    <w:rsid w:val="00927752"/>
    <w:rsid w:val="00933924"/>
    <w:rsid w:val="009432A5"/>
    <w:rsid w:val="00943CBB"/>
    <w:rsid w:val="0094595B"/>
    <w:rsid w:val="00947F15"/>
    <w:rsid w:val="00947FF2"/>
    <w:rsid w:val="00950C5B"/>
    <w:rsid w:val="00956B6B"/>
    <w:rsid w:val="00961004"/>
    <w:rsid w:val="00961A51"/>
    <w:rsid w:val="00961D56"/>
    <w:rsid w:val="00961E5F"/>
    <w:rsid w:val="009620E1"/>
    <w:rsid w:val="009655D1"/>
    <w:rsid w:val="00967DB2"/>
    <w:rsid w:val="00970E91"/>
    <w:rsid w:val="009746B8"/>
    <w:rsid w:val="009753F9"/>
    <w:rsid w:val="009802FF"/>
    <w:rsid w:val="00981DE9"/>
    <w:rsid w:val="0098298E"/>
    <w:rsid w:val="0098515B"/>
    <w:rsid w:val="00991D92"/>
    <w:rsid w:val="00994202"/>
    <w:rsid w:val="009A26BA"/>
    <w:rsid w:val="009A3D9C"/>
    <w:rsid w:val="009B035B"/>
    <w:rsid w:val="009B097C"/>
    <w:rsid w:val="009B5B8B"/>
    <w:rsid w:val="009B5FA7"/>
    <w:rsid w:val="009B60DC"/>
    <w:rsid w:val="009B672A"/>
    <w:rsid w:val="009B773F"/>
    <w:rsid w:val="009B7997"/>
    <w:rsid w:val="009C074F"/>
    <w:rsid w:val="009C1ED5"/>
    <w:rsid w:val="009C27F9"/>
    <w:rsid w:val="009C35A2"/>
    <w:rsid w:val="009C3BA1"/>
    <w:rsid w:val="009D1A03"/>
    <w:rsid w:val="009D29C7"/>
    <w:rsid w:val="009E2522"/>
    <w:rsid w:val="009E3EF3"/>
    <w:rsid w:val="009E696B"/>
    <w:rsid w:val="009F191A"/>
    <w:rsid w:val="009F1D02"/>
    <w:rsid w:val="009F43FD"/>
    <w:rsid w:val="009F5925"/>
    <w:rsid w:val="009F6591"/>
    <w:rsid w:val="009F7BA6"/>
    <w:rsid w:val="00A00863"/>
    <w:rsid w:val="00A02899"/>
    <w:rsid w:val="00A07CFC"/>
    <w:rsid w:val="00A1487A"/>
    <w:rsid w:val="00A14B7D"/>
    <w:rsid w:val="00A16B64"/>
    <w:rsid w:val="00A20694"/>
    <w:rsid w:val="00A242AD"/>
    <w:rsid w:val="00A24D8E"/>
    <w:rsid w:val="00A27F8C"/>
    <w:rsid w:val="00A30B85"/>
    <w:rsid w:val="00A31475"/>
    <w:rsid w:val="00A31730"/>
    <w:rsid w:val="00A35994"/>
    <w:rsid w:val="00A3608F"/>
    <w:rsid w:val="00A40875"/>
    <w:rsid w:val="00A572E7"/>
    <w:rsid w:val="00A60D05"/>
    <w:rsid w:val="00A64E27"/>
    <w:rsid w:val="00A678A6"/>
    <w:rsid w:val="00A74CF0"/>
    <w:rsid w:val="00A75446"/>
    <w:rsid w:val="00A7759A"/>
    <w:rsid w:val="00A77682"/>
    <w:rsid w:val="00A82F89"/>
    <w:rsid w:val="00A83D4C"/>
    <w:rsid w:val="00A84EBB"/>
    <w:rsid w:val="00A85607"/>
    <w:rsid w:val="00A86EB5"/>
    <w:rsid w:val="00A90080"/>
    <w:rsid w:val="00A91301"/>
    <w:rsid w:val="00A9168E"/>
    <w:rsid w:val="00A97D80"/>
    <w:rsid w:val="00AB07A3"/>
    <w:rsid w:val="00AB2AB5"/>
    <w:rsid w:val="00AC153E"/>
    <w:rsid w:val="00AC48F5"/>
    <w:rsid w:val="00AC680D"/>
    <w:rsid w:val="00AD0424"/>
    <w:rsid w:val="00AD356D"/>
    <w:rsid w:val="00AD45E5"/>
    <w:rsid w:val="00AE1FC7"/>
    <w:rsid w:val="00AE3180"/>
    <w:rsid w:val="00AE5917"/>
    <w:rsid w:val="00AE5A2E"/>
    <w:rsid w:val="00AF1A00"/>
    <w:rsid w:val="00AF235F"/>
    <w:rsid w:val="00AF43D8"/>
    <w:rsid w:val="00AF49E3"/>
    <w:rsid w:val="00AF4A67"/>
    <w:rsid w:val="00B0330A"/>
    <w:rsid w:val="00B057B9"/>
    <w:rsid w:val="00B10F31"/>
    <w:rsid w:val="00B1132B"/>
    <w:rsid w:val="00B15011"/>
    <w:rsid w:val="00B15DC3"/>
    <w:rsid w:val="00B167B9"/>
    <w:rsid w:val="00B223F0"/>
    <w:rsid w:val="00B231A3"/>
    <w:rsid w:val="00B30B19"/>
    <w:rsid w:val="00B337F8"/>
    <w:rsid w:val="00B35B92"/>
    <w:rsid w:val="00B375FB"/>
    <w:rsid w:val="00B40C70"/>
    <w:rsid w:val="00B4107D"/>
    <w:rsid w:val="00B421DB"/>
    <w:rsid w:val="00B42F11"/>
    <w:rsid w:val="00B467F9"/>
    <w:rsid w:val="00B5052D"/>
    <w:rsid w:val="00B525AA"/>
    <w:rsid w:val="00B5288D"/>
    <w:rsid w:val="00B52A91"/>
    <w:rsid w:val="00B5455E"/>
    <w:rsid w:val="00B56C13"/>
    <w:rsid w:val="00B63C3F"/>
    <w:rsid w:val="00B670F3"/>
    <w:rsid w:val="00B70691"/>
    <w:rsid w:val="00B7123C"/>
    <w:rsid w:val="00B7171E"/>
    <w:rsid w:val="00B724F9"/>
    <w:rsid w:val="00B7321C"/>
    <w:rsid w:val="00B739B3"/>
    <w:rsid w:val="00B75447"/>
    <w:rsid w:val="00B81150"/>
    <w:rsid w:val="00B8199D"/>
    <w:rsid w:val="00B81ECF"/>
    <w:rsid w:val="00B90720"/>
    <w:rsid w:val="00B91DBE"/>
    <w:rsid w:val="00B96DA2"/>
    <w:rsid w:val="00BA241A"/>
    <w:rsid w:val="00BA43FF"/>
    <w:rsid w:val="00BA6A90"/>
    <w:rsid w:val="00BA6DF9"/>
    <w:rsid w:val="00BB1DC9"/>
    <w:rsid w:val="00BB231A"/>
    <w:rsid w:val="00BB5128"/>
    <w:rsid w:val="00BB5652"/>
    <w:rsid w:val="00BB700A"/>
    <w:rsid w:val="00BB70D6"/>
    <w:rsid w:val="00BC49A9"/>
    <w:rsid w:val="00BD18B4"/>
    <w:rsid w:val="00BD341C"/>
    <w:rsid w:val="00BD60C7"/>
    <w:rsid w:val="00BE46C9"/>
    <w:rsid w:val="00BE7EBD"/>
    <w:rsid w:val="00BF633C"/>
    <w:rsid w:val="00C00262"/>
    <w:rsid w:val="00C0120D"/>
    <w:rsid w:val="00C01F0A"/>
    <w:rsid w:val="00C062B4"/>
    <w:rsid w:val="00C06C51"/>
    <w:rsid w:val="00C1100F"/>
    <w:rsid w:val="00C12F1A"/>
    <w:rsid w:val="00C14D80"/>
    <w:rsid w:val="00C17856"/>
    <w:rsid w:val="00C21034"/>
    <w:rsid w:val="00C24D49"/>
    <w:rsid w:val="00C24E2D"/>
    <w:rsid w:val="00C31AD8"/>
    <w:rsid w:val="00C357F1"/>
    <w:rsid w:val="00C36C8A"/>
    <w:rsid w:val="00C40144"/>
    <w:rsid w:val="00C54549"/>
    <w:rsid w:val="00C60696"/>
    <w:rsid w:val="00C61317"/>
    <w:rsid w:val="00C61956"/>
    <w:rsid w:val="00C64268"/>
    <w:rsid w:val="00C642A8"/>
    <w:rsid w:val="00C64533"/>
    <w:rsid w:val="00C64795"/>
    <w:rsid w:val="00C6568E"/>
    <w:rsid w:val="00C67E92"/>
    <w:rsid w:val="00C70D5B"/>
    <w:rsid w:val="00C70F7D"/>
    <w:rsid w:val="00C71D48"/>
    <w:rsid w:val="00C811A7"/>
    <w:rsid w:val="00C8392C"/>
    <w:rsid w:val="00C84F00"/>
    <w:rsid w:val="00C851AC"/>
    <w:rsid w:val="00C93657"/>
    <w:rsid w:val="00C95319"/>
    <w:rsid w:val="00C955CE"/>
    <w:rsid w:val="00C97DB7"/>
    <w:rsid w:val="00CA1445"/>
    <w:rsid w:val="00CA5897"/>
    <w:rsid w:val="00CA67F9"/>
    <w:rsid w:val="00CA7199"/>
    <w:rsid w:val="00CA74F3"/>
    <w:rsid w:val="00CB4289"/>
    <w:rsid w:val="00CB7837"/>
    <w:rsid w:val="00CC1438"/>
    <w:rsid w:val="00CC661F"/>
    <w:rsid w:val="00CC72A1"/>
    <w:rsid w:val="00CD18B4"/>
    <w:rsid w:val="00CD2F38"/>
    <w:rsid w:val="00CD3120"/>
    <w:rsid w:val="00CD5653"/>
    <w:rsid w:val="00CF157E"/>
    <w:rsid w:val="00CF1CA9"/>
    <w:rsid w:val="00CF23CB"/>
    <w:rsid w:val="00CF5760"/>
    <w:rsid w:val="00CF73F4"/>
    <w:rsid w:val="00D007EF"/>
    <w:rsid w:val="00D032FE"/>
    <w:rsid w:val="00D1309C"/>
    <w:rsid w:val="00D1405D"/>
    <w:rsid w:val="00D177D9"/>
    <w:rsid w:val="00D2313F"/>
    <w:rsid w:val="00D2326F"/>
    <w:rsid w:val="00D250A4"/>
    <w:rsid w:val="00D265B4"/>
    <w:rsid w:val="00D2679B"/>
    <w:rsid w:val="00D31D84"/>
    <w:rsid w:val="00D32310"/>
    <w:rsid w:val="00D32B68"/>
    <w:rsid w:val="00D3322B"/>
    <w:rsid w:val="00D370F0"/>
    <w:rsid w:val="00D401A9"/>
    <w:rsid w:val="00D40954"/>
    <w:rsid w:val="00D40BB1"/>
    <w:rsid w:val="00D45967"/>
    <w:rsid w:val="00D4701D"/>
    <w:rsid w:val="00D475B9"/>
    <w:rsid w:val="00D618ED"/>
    <w:rsid w:val="00D63224"/>
    <w:rsid w:val="00D65DA8"/>
    <w:rsid w:val="00D671C0"/>
    <w:rsid w:val="00D67A68"/>
    <w:rsid w:val="00D70DE9"/>
    <w:rsid w:val="00D725D6"/>
    <w:rsid w:val="00D729AA"/>
    <w:rsid w:val="00D8284C"/>
    <w:rsid w:val="00D8366D"/>
    <w:rsid w:val="00D85931"/>
    <w:rsid w:val="00D85D8C"/>
    <w:rsid w:val="00D93077"/>
    <w:rsid w:val="00D93330"/>
    <w:rsid w:val="00D934FA"/>
    <w:rsid w:val="00D94EE0"/>
    <w:rsid w:val="00DA1214"/>
    <w:rsid w:val="00DA75A5"/>
    <w:rsid w:val="00DA78CD"/>
    <w:rsid w:val="00DB1207"/>
    <w:rsid w:val="00DB3075"/>
    <w:rsid w:val="00DB4880"/>
    <w:rsid w:val="00DB5532"/>
    <w:rsid w:val="00DC138B"/>
    <w:rsid w:val="00DC4BA2"/>
    <w:rsid w:val="00DC7E9B"/>
    <w:rsid w:val="00DD01B9"/>
    <w:rsid w:val="00DD0E68"/>
    <w:rsid w:val="00DD0FAD"/>
    <w:rsid w:val="00DD555A"/>
    <w:rsid w:val="00DD5EFF"/>
    <w:rsid w:val="00DE2288"/>
    <w:rsid w:val="00DE3EE8"/>
    <w:rsid w:val="00DE5EBB"/>
    <w:rsid w:val="00DE6910"/>
    <w:rsid w:val="00DE76B3"/>
    <w:rsid w:val="00DF77B0"/>
    <w:rsid w:val="00DF7E69"/>
    <w:rsid w:val="00E017B8"/>
    <w:rsid w:val="00E059E8"/>
    <w:rsid w:val="00E06AA2"/>
    <w:rsid w:val="00E06AF3"/>
    <w:rsid w:val="00E10D3F"/>
    <w:rsid w:val="00E1103B"/>
    <w:rsid w:val="00E156D6"/>
    <w:rsid w:val="00E159F3"/>
    <w:rsid w:val="00E22724"/>
    <w:rsid w:val="00E264FE"/>
    <w:rsid w:val="00E338C2"/>
    <w:rsid w:val="00E3403D"/>
    <w:rsid w:val="00E42629"/>
    <w:rsid w:val="00E429C8"/>
    <w:rsid w:val="00E42A2E"/>
    <w:rsid w:val="00E431F7"/>
    <w:rsid w:val="00E4475A"/>
    <w:rsid w:val="00E4506A"/>
    <w:rsid w:val="00E47D97"/>
    <w:rsid w:val="00E500AB"/>
    <w:rsid w:val="00E50571"/>
    <w:rsid w:val="00E50708"/>
    <w:rsid w:val="00E510B7"/>
    <w:rsid w:val="00E532DE"/>
    <w:rsid w:val="00E548C6"/>
    <w:rsid w:val="00E57B05"/>
    <w:rsid w:val="00E604A6"/>
    <w:rsid w:val="00E63F27"/>
    <w:rsid w:val="00E641EC"/>
    <w:rsid w:val="00E64C8D"/>
    <w:rsid w:val="00E64F5E"/>
    <w:rsid w:val="00E71D4A"/>
    <w:rsid w:val="00E7501F"/>
    <w:rsid w:val="00E772A1"/>
    <w:rsid w:val="00E91245"/>
    <w:rsid w:val="00E9159E"/>
    <w:rsid w:val="00E91776"/>
    <w:rsid w:val="00E92150"/>
    <w:rsid w:val="00E93F8E"/>
    <w:rsid w:val="00E9488E"/>
    <w:rsid w:val="00E96DF5"/>
    <w:rsid w:val="00EA09EE"/>
    <w:rsid w:val="00EA242D"/>
    <w:rsid w:val="00EA538B"/>
    <w:rsid w:val="00EA59CC"/>
    <w:rsid w:val="00EA6535"/>
    <w:rsid w:val="00EA6ECB"/>
    <w:rsid w:val="00EB1DA8"/>
    <w:rsid w:val="00EB1E1B"/>
    <w:rsid w:val="00EC3D3B"/>
    <w:rsid w:val="00EC5DD5"/>
    <w:rsid w:val="00EC7626"/>
    <w:rsid w:val="00ED0427"/>
    <w:rsid w:val="00ED0748"/>
    <w:rsid w:val="00ED20B0"/>
    <w:rsid w:val="00ED2DD0"/>
    <w:rsid w:val="00ED4E5B"/>
    <w:rsid w:val="00ED53D4"/>
    <w:rsid w:val="00ED6B6D"/>
    <w:rsid w:val="00ED704D"/>
    <w:rsid w:val="00EE0BAC"/>
    <w:rsid w:val="00EE1138"/>
    <w:rsid w:val="00EE2047"/>
    <w:rsid w:val="00EE4468"/>
    <w:rsid w:val="00EF0382"/>
    <w:rsid w:val="00EF14F4"/>
    <w:rsid w:val="00EF2519"/>
    <w:rsid w:val="00EF2E8B"/>
    <w:rsid w:val="00EF5768"/>
    <w:rsid w:val="00EF596D"/>
    <w:rsid w:val="00EF6919"/>
    <w:rsid w:val="00EF7E44"/>
    <w:rsid w:val="00F02746"/>
    <w:rsid w:val="00F03492"/>
    <w:rsid w:val="00F04A39"/>
    <w:rsid w:val="00F04C2E"/>
    <w:rsid w:val="00F058D5"/>
    <w:rsid w:val="00F13602"/>
    <w:rsid w:val="00F1442A"/>
    <w:rsid w:val="00F14B0A"/>
    <w:rsid w:val="00F15840"/>
    <w:rsid w:val="00F24799"/>
    <w:rsid w:val="00F26992"/>
    <w:rsid w:val="00F26D20"/>
    <w:rsid w:val="00F325F4"/>
    <w:rsid w:val="00F35D11"/>
    <w:rsid w:val="00F372C1"/>
    <w:rsid w:val="00F379E2"/>
    <w:rsid w:val="00F4546A"/>
    <w:rsid w:val="00F50B09"/>
    <w:rsid w:val="00F55930"/>
    <w:rsid w:val="00F57C68"/>
    <w:rsid w:val="00F57E01"/>
    <w:rsid w:val="00F61821"/>
    <w:rsid w:val="00F622E0"/>
    <w:rsid w:val="00F6235B"/>
    <w:rsid w:val="00F62360"/>
    <w:rsid w:val="00F62E75"/>
    <w:rsid w:val="00F633EA"/>
    <w:rsid w:val="00F65718"/>
    <w:rsid w:val="00F65D47"/>
    <w:rsid w:val="00F70B23"/>
    <w:rsid w:val="00F712B9"/>
    <w:rsid w:val="00F74208"/>
    <w:rsid w:val="00F76551"/>
    <w:rsid w:val="00F83AB8"/>
    <w:rsid w:val="00F862FB"/>
    <w:rsid w:val="00F90B1F"/>
    <w:rsid w:val="00F916AC"/>
    <w:rsid w:val="00F96078"/>
    <w:rsid w:val="00F964C4"/>
    <w:rsid w:val="00F9678A"/>
    <w:rsid w:val="00F9788B"/>
    <w:rsid w:val="00FA7C1C"/>
    <w:rsid w:val="00FB0AC0"/>
    <w:rsid w:val="00FB6448"/>
    <w:rsid w:val="00FB6599"/>
    <w:rsid w:val="00FC35BD"/>
    <w:rsid w:val="00FC70BE"/>
    <w:rsid w:val="00FD0100"/>
    <w:rsid w:val="00FD2333"/>
    <w:rsid w:val="00FD2FA3"/>
    <w:rsid w:val="00FD4C60"/>
    <w:rsid w:val="00FD5C88"/>
    <w:rsid w:val="00FD6616"/>
    <w:rsid w:val="00FE5632"/>
    <w:rsid w:val="00FF2AAB"/>
    <w:rsid w:val="00FF4758"/>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06663"/>
  <w15:docId w15:val="{99DC4EC3-1E2A-46BF-9B5F-8D02453BC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CA"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2D5"/>
    <w:pPr>
      <w:spacing w:before="120" w:after="120"/>
    </w:pPr>
    <w:rPr>
      <w:rFonts w:cstheme="minorBidi"/>
      <w:szCs w:val="22"/>
    </w:rPr>
  </w:style>
  <w:style w:type="paragraph" w:styleId="Heading1">
    <w:name w:val="heading 1"/>
    <w:basedOn w:val="Normal"/>
    <w:next w:val="Normal"/>
    <w:link w:val="Heading1Char"/>
    <w:uiPriority w:val="9"/>
    <w:qFormat/>
    <w:rsid w:val="003C62D5"/>
    <w:pPr>
      <w:numPr>
        <w:numId w:val="2"/>
      </w:numPr>
      <w:outlineLvl w:val="0"/>
    </w:pPr>
    <w:rPr>
      <w:b/>
    </w:rPr>
  </w:style>
  <w:style w:type="paragraph" w:styleId="Heading3">
    <w:name w:val="heading 3"/>
    <w:basedOn w:val="Normal"/>
    <w:next w:val="Normal"/>
    <w:link w:val="Heading3Char"/>
    <w:uiPriority w:val="9"/>
    <w:unhideWhenUsed/>
    <w:qFormat/>
    <w:rsid w:val="005E7AD1"/>
    <w:pPr>
      <w:keepNext/>
      <w:ind w:left="720" w:hanging="720"/>
      <w:outlineLvl w:val="2"/>
    </w:pPr>
    <w:rPr>
      <w:rFonts w:eastAsia="Times New Roman"/>
      <w:bC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E7AD1"/>
    <w:rPr>
      <w:rFonts w:eastAsia="Times New Roman"/>
      <w:bCs/>
      <w:szCs w:val="26"/>
      <w:u w:val="single"/>
    </w:rPr>
  </w:style>
  <w:style w:type="character" w:customStyle="1" w:styleId="Heading1Char">
    <w:name w:val="Heading 1 Char"/>
    <w:basedOn w:val="DefaultParagraphFont"/>
    <w:link w:val="Heading1"/>
    <w:uiPriority w:val="9"/>
    <w:rsid w:val="003C62D5"/>
    <w:rPr>
      <w:rFonts w:cstheme="minorBidi"/>
      <w:b/>
      <w:szCs w:val="22"/>
    </w:rPr>
  </w:style>
  <w:style w:type="character" w:styleId="Hyperlink">
    <w:name w:val="Hyperlink"/>
    <w:basedOn w:val="DefaultParagraphFont"/>
    <w:uiPriority w:val="99"/>
    <w:unhideWhenUsed/>
    <w:rsid w:val="003C62D5"/>
    <w:rPr>
      <w:color w:val="0000FF" w:themeColor="hyperlink"/>
      <w:u w:val="single"/>
    </w:rPr>
  </w:style>
  <w:style w:type="character" w:styleId="CommentReference">
    <w:name w:val="annotation reference"/>
    <w:basedOn w:val="DefaultParagraphFont"/>
    <w:uiPriority w:val="99"/>
    <w:semiHidden/>
    <w:unhideWhenUsed/>
    <w:rsid w:val="003C62D5"/>
    <w:rPr>
      <w:sz w:val="16"/>
      <w:szCs w:val="16"/>
    </w:rPr>
  </w:style>
  <w:style w:type="paragraph" w:styleId="CommentText">
    <w:name w:val="annotation text"/>
    <w:basedOn w:val="Normal"/>
    <w:link w:val="CommentTextChar"/>
    <w:uiPriority w:val="99"/>
    <w:semiHidden/>
    <w:unhideWhenUsed/>
    <w:rsid w:val="003C62D5"/>
    <w:rPr>
      <w:sz w:val="20"/>
      <w:szCs w:val="20"/>
    </w:rPr>
  </w:style>
  <w:style w:type="character" w:customStyle="1" w:styleId="CommentTextChar">
    <w:name w:val="Comment Text Char"/>
    <w:basedOn w:val="DefaultParagraphFont"/>
    <w:link w:val="CommentText"/>
    <w:uiPriority w:val="99"/>
    <w:semiHidden/>
    <w:rsid w:val="003C62D5"/>
    <w:rPr>
      <w:rFonts w:cstheme="minorBidi"/>
      <w:sz w:val="20"/>
      <w:szCs w:val="20"/>
    </w:rPr>
  </w:style>
  <w:style w:type="paragraph" w:styleId="Caption">
    <w:name w:val="caption"/>
    <w:basedOn w:val="Normal"/>
    <w:next w:val="Normal"/>
    <w:uiPriority w:val="35"/>
    <w:unhideWhenUsed/>
    <w:qFormat/>
    <w:rsid w:val="003C62D5"/>
    <w:pPr>
      <w:spacing w:after="200"/>
    </w:pPr>
    <w:rPr>
      <w:b/>
      <w:bCs/>
      <w:color w:val="4F81BD" w:themeColor="accent1"/>
      <w:sz w:val="18"/>
      <w:szCs w:val="18"/>
    </w:rPr>
  </w:style>
  <w:style w:type="paragraph" w:styleId="FootnoteText">
    <w:name w:val="footnote text"/>
    <w:basedOn w:val="Normal"/>
    <w:link w:val="FootnoteTextChar"/>
    <w:uiPriority w:val="99"/>
    <w:semiHidden/>
    <w:unhideWhenUsed/>
    <w:rsid w:val="003C62D5"/>
    <w:rPr>
      <w:sz w:val="20"/>
      <w:szCs w:val="20"/>
    </w:rPr>
  </w:style>
  <w:style w:type="character" w:customStyle="1" w:styleId="FootnoteTextChar">
    <w:name w:val="Footnote Text Char"/>
    <w:basedOn w:val="DefaultParagraphFont"/>
    <w:link w:val="FootnoteText"/>
    <w:uiPriority w:val="99"/>
    <w:semiHidden/>
    <w:rsid w:val="003C62D5"/>
    <w:rPr>
      <w:rFonts w:cstheme="minorBidi"/>
      <w:sz w:val="20"/>
      <w:szCs w:val="20"/>
    </w:rPr>
  </w:style>
  <w:style w:type="character" w:styleId="FootnoteReference">
    <w:name w:val="footnote reference"/>
    <w:basedOn w:val="DefaultParagraphFont"/>
    <w:uiPriority w:val="99"/>
    <w:semiHidden/>
    <w:unhideWhenUsed/>
    <w:rsid w:val="003C62D5"/>
    <w:rPr>
      <w:vertAlign w:val="superscript"/>
    </w:rPr>
  </w:style>
  <w:style w:type="paragraph" w:styleId="BalloonText">
    <w:name w:val="Balloon Text"/>
    <w:basedOn w:val="Normal"/>
    <w:link w:val="BalloonTextChar"/>
    <w:uiPriority w:val="99"/>
    <w:semiHidden/>
    <w:unhideWhenUsed/>
    <w:rsid w:val="003C62D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2D5"/>
    <w:rPr>
      <w:rFonts w:ascii="Tahoma" w:hAnsi="Tahoma" w:cs="Tahoma"/>
      <w:sz w:val="16"/>
      <w:szCs w:val="16"/>
    </w:rPr>
  </w:style>
  <w:style w:type="character" w:styleId="PlaceholderText">
    <w:name w:val="Placeholder Text"/>
    <w:basedOn w:val="DefaultParagraphFont"/>
    <w:uiPriority w:val="99"/>
    <w:semiHidden/>
    <w:rsid w:val="00372B84"/>
    <w:rPr>
      <w:color w:val="808080"/>
    </w:rPr>
  </w:style>
  <w:style w:type="table" w:styleId="TableGrid">
    <w:name w:val="Table Grid"/>
    <w:basedOn w:val="TableNormal"/>
    <w:uiPriority w:val="59"/>
    <w:rsid w:val="00624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4F36F3"/>
    <w:pPr>
      <w:jc w:val="left"/>
    </w:pPr>
    <w:rPr>
      <w:rFonts w:ascii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C8392C"/>
    <w:pPr>
      <w:contextualSpacing/>
    </w:pPr>
  </w:style>
  <w:style w:type="paragraph" w:styleId="CommentSubject">
    <w:name w:val="annotation subject"/>
    <w:basedOn w:val="CommentText"/>
    <w:next w:val="CommentText"/>
    <w:link w:val="CommentSubjectChar"/>
    <w:uiPriority w:val="99"/>
    <w:semiHidden/>
    <w:unhideWhenUsed/>
    <w:rsid w:val="00672622"/>
    <w:rPr>
      <w:b/>
      <w:bCs/>
    </w:rPr>
  </w:style>
  <w:style w:type="character" w:customStyle="1" w:styleId="CommentSubjectChar">
    <w:name w:val="Comment Subject Char"/>
    <w:basedOn w:val="CommentTextChar"/>
    <w:link w:val="CommentSubject"/>
    <w:uiPriority w:val="99"/>
    <w:semiHidden/>
    <w:rsid w:val="00672622"/>
    <w:rPr>
      <w:rFonts w:cstheme="minorBidi"/>
      <w:b/>
      <w:bCs/>
      <w:sz w:val="20"/>
      <w:szCs w:val="20"/>
    </w:rPr>
  </w:style>
  <w:style w:type="paragraph" w:styleId="Revision">
    <w:name w:val="Revision"/>
    <w:hidden/>
    <w:uiPriority w:val="99"/>
    <w:semiHidden/>
    <w:rsid w:val="00C36C8A"/>
    <w:pPr>
      <w:jc w:val="left"/>
    </w:pPr>
    <w:rPr>
      <w:rFonts w:cstheme="minorBidi"/>
      <w:szCs w:val="22"/>
    </w:rPr>
  </w:style>
  <w:style w:type="character" w:customStyle="1" w:styleId="apple-converted-space">
    <w:name w:val="apple-converted-space"/>
    <w:basedOn w:val="DefaultParagraphFont"/>
    <w:rsid w:val="005509A3"/>
  </w:style>
  <w:style w:type="table" w:customStyle="1" w:styleId="LightShading1">
    <w:name w:val="Light Shading1"/>
    <w:basedOn w:val="TableNormal"/>
    <w:next w:val="LightShading"/>
    <w:uiPriority w:val="60"/>
    <w:rsid w:val="002C5749"/>
    <w:pPr>
      <w:jc w:val="left"/>
    </w:pPr>
    <w:rPr>
      <w:rFonts w:ascii="Calibri" w:eastAsia="Calibri" w:hAnsi="Calibri" w:cs="Arial"/>
      <w:color w:val="000000" w:themeColor="text1" w:themeShade="BF"/>
      <w:sz w:val="22"/>
      <w:szCs w:val="22"/>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basedOn w:val="DefaultParagraphFont"/>
    <w:uiPriority w:val="9"/>
    <w:rsid w:val="00DA1214"/>
    <w:rPr>
      <w:rFonts w:ascii="Arial" w:hAnsi="Arial" w:cstheme="minorBidi" w:hint="default"/>
      <w:b/>
      <w:bCs w:val="0"/>
      <w:i/>
      <w:iCs w:val="0"/>
      <w:szCs w:val="22"/>
    </w:rPr>
  </w:style>
  <w:style w:type="table" w:customStyle="1" w:styleId="LightShading2">
    <w:name w:val="Light Shading2"/>
    <w:basedOn w:val="TableNormal"/>
    <w:next w:val="LightShading"/>
    <w:uiPriority w:val="60"/>
    <w:rsid w:val="00353965"/>
    <w:pPr>
      <w:jc w:val="left"/>
    </w:pPr>
    <w:rPr>
      <w:rFonts w:ascii="Calibri" w:eastAsia="Calibri" w:hAnsi="Calibri" w:cs="Arial"/>
      <w:color w:val="000000" w:themeColor="text1" w:themeShade="BF"/>
      <w:sz w:val="22"/>
      <w:szCs w:val="22"/>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A07CFC"/>
    <w:pPr>
      <w:autoSpaceDE w:val="0"/>
      <w:autoSpaceDN w:val="0"/>
      <w:adjustRightInd w:val="0"/>
      <w:jc w:val="left"/>
    </w:pPr>
    <w:rPr>
      <w:color w:val="000000"/>
    </w:rPr>
  </w:style>
  <w:style w:type="paragraph" w:styleId="HTMLPreformatted">
    <w:name w:val="HTML Preformatted"/>
    <w:basedOn w:val="Normal"/>
    <w:link w:val="HTMLPreformattedChar"/>
    <w:uiPriority w:val="99"/>
    <w:semiHidden/>
    <w:unhideWhenUsed/>
    <w:rsid w:val="00855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554C4"/>
    <w:rPr>
      <w:rFonts w:ascii="Courier New" w:eastAsia="Times New Roman" w:hAnsi="Courier New" w:cs="Courier New"/>
      <w:sz w:val="20"/>
      <w:szCs w:val="20"/>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1545">
      <w:bodyDiv w:val="1"/>
      <w:marLeft w:val="0"/>
      <w:marRight w:val="0"/>
      <w:marTop w:val="0"/>
      <w:marBottom w:val="0"/>
      <w:divBdr>
        <w:top w:val="none" w:sz="0" w:space="0" w:color="auto"/>
        <w:left w:val="none" w:sz="0" w:space="0" w:color="auto"/>
        <w:bottom w:val="none" w:sz="0" w:space="0" w:color="auto"/>
        <w:right w:val="none" w:sz="0" w:space="0" w:color="auto"/>
      </w:divBdr>
    </w:div>
    <w:div w:id="32659958">
      <w:bodyDiv w:val="1"/>
      <w:marLeft w:val="0"/>
      <w:marRight w:val="0"/>
      <w:marTop w:val="0"/>
      <w:marBottom w:val="0"/>
      <w:divBdr>
        <w:top w:val="none" w:sz="0" w:space="0" w:color="auto"/>
        <w:left w:val="none" w:sz="0" w:space="0" w:color="auto"/>
        <w:bottom w:val="none" w:sz="0" w:space="0" w:color="auto"/>
        <w:right w:val="none" w:sz="0" w:space="0" w:color="auto"/>
      </w:divBdr>
    </w:div>
    <w:div w:id="66735951">
      <w:bodyDiv w:val="1"/>
      <w:marLeft w:val="0"/>
      <w:marRight w:val="0"/>
      <w:marTop w:val="0"/>
      <w:marBottom w:val="0"/>
      <w:divBdr>
        <w:top w:val="none" w:sz="0" w:space="0" w:color="auto"/>
        <w:left w:val="none" w:sz="0" w:space="0" w:color="auto"/>
        <w:bottom w:val="none" w:sz="0" w:space="0" w:color="auto"/>
        <w:right w:val="none" w:sz="0" w:space="0" w:color="auto"/>
      </w:divBdr>
    </w:div>
    <w:div w:id="79068182">
      <w:bodyDiv w:val="1"/>
      <w:marLeft w:val="0"/>
      <w:marRight w:val="0"/>
      <w:marTop w:val="0"/>
      <w:marBottom w:val="0"/>
      <w:divBdr>
        <w:top w:val="none" w:sz="0" w:space="0" w:color="auto"/>
        <w:left w:val="none" w:sz="0" w:space="0" w:color="auto"/>
        <w:bottom w:val="none" w:sz="0" w:space="0" w:color="auto"/>
        <w:right w:val="none" w:sz="0" w:space="0" w:color="auto"/>
      </w:divBdr>
    </w:div>
    <w:div w:id="111634084">
      <w:bodyDiv w:val="1"/>
      <w:marLeft w:val="0"/>
      <w:marRight w:val="0"/>
      <w:marTop w:val="0"/>
      <w:marBottom w:val="0"/>
      <w:divBdr>
        <w:top w:val="none" w:sz="0" w:space="0" w:color="auto"/>
        <w:left w:val="none" w:sz="0" w:space="0" w:color="auto"/>
        <w:bottom w:val="none" w:sz="0" w:space="0" w:color="auto"/>
        <w:right w:val="none" w:sz="0" w:space="0" w:color="auto"/>
      </w:divBdr>
    </w:div>
    <w:div w:id="218135709">
      <w:bodyDiv w:val="1"/>
      <w:marLeft w:val="0"/>
      <w:marRight w:val="0"/>
      <w:marTop w:val="0"/>
      <w:marBottom w:val="0"/>
      <w:divBdr>
        <w:top w:val="none" w:sz="0" w:space="0" w:color="auto"/>
        <w:left w:val="none" w:sz="0" w:space="0" w:color="auto"/>
        <w:bottom w:val="none" w:sz="0" w:space="0" w:color="auto"/>
        <w:right w:val="none" w:sz="0" w:space="0" w:color="auto"/>
      </w:divBdr>
    </w:div>
    <w:div w:id="224754533">
      <w:bodyDiv w:val="1"/>
      <w:marLeft w:val="0"/>
      <w:marRight w:val="0"/>
      <w:marTop w:val="0"/>
      <w:marBottom w:val="0"/>
      <w:divBdr>
        <w:top w:val="none" w:sz="0" w:space="0" w:color="auto"/>
        <w:left w:val="none" w:sz="0" w:space="0" w:color="auto"/>
        <w:bottom w:val="none" w:sz="0" w:space="0" w:color="auto"/>
        <w:right w:val="none" w:sz="0" w:space="0" w:color="auto"/>
      </w:divBdr>
    </w:div>
    <w:div w:id="233593819">
      <w:bodyDiv w:val="1"/>
      <w:marLeft w:val="0"/>
      <w:marRight w:val="0"/>
      <w:marTop w:val="0"/>
      <w:marBottom w:val="0"/>
      <w:divBdr>
        <w:top w:val="none" w:sz="0" w:space="0" w:color="auto"/>
        <w:left w:val="none" w:sz="0" w:space="0" w:color="auto"/>
        <w:bottom w:val="none" w:sz="0" w:space="0" w:color="auto"/>
        <w:right w:val="none" w:sz="0" w:space="0" w:color="auto"/>
      </w:divBdr>
    </w:div>
    <w:div w:id="253319390">
      <w:bodyDiv w:val="1"/>
      <w:marLeft w:val="0"/>
      <w:marRight w:val="0"/>
      <w:marTop w:val="0"/>
      <w:marBottom w:val="0"/>
      <w:divBdr>
        <w:top w:val="none" w:sz="0" w:space="0" w:color="auto"/>
        <w:left w:val="none" w:sz="0" w:space="0" w:color="auto"/>
        <w:bottom w:val="none" w:sz="0" w:space="0" w:color="auto"/>
        <w:right w:val="none" w:sz="0" w:space="0" w:color="auto"/>
      </w:divBdr>
    </w:div>
    <w:div w:id="331496461">
      <w:bodyDiv w:val="1"/>
      <w:marLeft w:val="0"/>
      <w:marRight w:val="0"/>
      <w:marTop w:val="0"/>
      <w:marBottom w:val="0"/>
      <w:divBdr>
        <w:top w:val="none" w:sz="0" w:space="0" w:color="auto"/>
        <w:left w:val="none" w:sz="0" w:space="0" w:color="auto"/>
        <w:bottom w:val="none" w:sz="0" w:space="0" w:color="auto"/>
        <w:right w:val="none" w:sz="0" w:space="0" w:color="auto"/>
      </w:divBdr>
    </w:div>
    <w:div w:id="365757420">
      <w:bodyDiv w:val="1"/>
      <w:marLeft w:val="0"/>
      <w:marRight w:val="0"/>
      <w:marTop w:val="0"/>
      <w:marBottom w:val="0"/>
      <w:divBdr>
        <w:top w:val="none" w:sz="0" w:space="0" w:color="auto"/>
        <w:left w:val="none" w:sz="0" w:space="0" w:color="auto"/>
        <w:bottom w:val="none" w:sz="0" w:space="0" w:color="auto"/>
        <w:right w:val="none" w:sz="0" w:space="0" w:color="auto"/>
      </w:divBdr>
    </w:div>
    <w:div w:id="383717233">
      <w:bodyDiv w:val="1"/>
      <w:marLeft w:val="0"/>
      <w:marRight w:val="0"/>
      <w:marTop w:val="0"/>
      <w:marBottom w:val="0"/>
      <w:divBdr>
        <w:top w:val="none" w:sz="0" w:space="0" w:color="auto"/>
        <w:left w:val="none" w:sz="0" w:space="0" w:color="auto"/>
        <w:bottom w:val="none" w:sz="0" w:space="0" w:color="auto"/>
        <w:right w:val="none" w:sz="0" w:space="0" w:color="auto"/>
      </w:divBdr>
    </w:div>
    <w:div w:id="424502823">
      <w:bodyDiv w:val="1"/>
      <w:marLeft w:val="0"/>
      <w:marRight w:val="0"/>
      <w:marTop w:val="0"/>
      <w:marBottom w:val="0"/>
      <w:divBdr>
        <w:top w:val="none" w:sz="0" w:space="0" w:color="auto"/>
        <w:left w:val="none" w:sz="0" w:space="0" w:color="auto"/>
        <w:bottom w:val="none" w:sz="0" w:space="0" w:color="auto"/>
        <w:right w:val="none" w:sz="0" w:space="0" w:color="auto"/>
      </w:divBdr>
    </w:div>
    <w:div w:id="492986643">
      <w:bodyDiv w:val="1"/>
      <w:marLeft w:val="0"/>
      <w:marRight w:val="0"/>
      <w:marTop w:val="0"/>
      <w:marBottom w:val="0"/>
      <w:divBdr>
        <w:top w:val="none" w:sz="0" w:space="0" w:color="auto"/>
        <w:left w:val="none" w:sz="0" w:space="0" w:color="auto"/>
        <w:bottom w:val="none" w:sz="0" w:space="0" w:color="auto"/>
        <w:right w:val="none" w:sz="0" w:space="0" w:color="auto"/>
      </w:divBdr>
    </w:div>
    <w:div w:id="519464898">
      <w:bodyDiv w:val="1"/>
      <w:marLeft w:val="0"/>
      <w:marRight w:val="0"/>
      <w:marTop w:val="0"/>
      <w:marBottom w:val="0"/>
      <w:divBdr>
        <w:top w:val="none" w:sz="0" w:space="0" w:color="auto"/>
        <w:left w:val="none" w:sz="0" w:space="0" w:color="auto"/>
        <w:bottom w:val="none" w:sz="0" w:space="0" w:color="auto"/>
        <w:right w:val="none" w:sz="0" w:space="0" w:color="auto"/>
      </w:divBdr>
    </w:div>
    <w:div w:id="543912722">
      <w:bodyDiv w:val="1"/>
      <w:marLeft w:val="0"/>
      <w:marRight w:val="0"/>
      <w:marTop w:val="0"/>
      <w:marBottom w:val="0"/>
      <w:divBdr>
        <w:top w:val="none" w:sz="0" w:space="0" w:color="auto"/>
        <w:left w:val="none" w:sz="0" w:space="0" w:color="auto"/>
        <w:bottom w:val="none" w:sz="0" w:space="0" w:color="auto"/>
        <w:right w:val="none" w:sz="0" w:space="0" w:color="auto"/>
      </w:divBdr>
    </w:div>
    <w:div w:id="620108899">
      <w:bodyDiv w:val="1"/>
      <w:marLeft w:val="0"/>
      <w:marRight w:val="0"/>
      <w:marTop w:val="0"/>
      <w:marBottom w:val="0"/>
      <w:divBdr>
        <w:top w:val="none" w:sz="0" w:space="0" w:color="auto"/>
        <w:left w:val="none" w:sz="0" w:space="0" w:color="auto"/>
        <w:bottom w:val="none" w:sz="0" w:space="0" w:color="auto"/>
        <w:right w:val="none" w:sz="0" w:space="0" w:color="auto"/>
      </w:divBdr>
    </w:div>
    <w:div w:id="648871954">
      <w:bodyDiv w:val="1"/>
      <w:marLeft w:val="0"/>
      <w:marRight w:val="0"/>
      <w:marTop w:val="0"/>
      <w:marBottom w:val="0"/>
      <w:divBdr>
        <w:top w:val="none" w:sz="0" w:space="0" w:color="auto"/>
        <w:left w:val="none" w:sz="0" w:space="0" w:color="auto"/>
        <w:bottom w:val="none" w:sz="0" w:space="0" w:color="auto"/>
        <w:right w:val="none" w:sz="0" w:space="0" w:color="auto"/>
      </w:divBdr>
    </w:div>
    <w:div w:id="660157733">
      <w:bodyDiv w:val="1"/>
      <w:marLeft w:val="0"/>
      <w:marRight w:val="0"/>
      <w:marTop w:val="0"/>
      <w:marBottom w:val="0"/>
      <w:divBdr>
        <w:top w:val="none" w:sz="0" w:space="0" w:color="auto"/>
        <w:left w:val="none" w:sz="0" w:space="0" w:color="auto"/>
        <w:bottom w:val="none" w:sz="0" w:space="0" w:color="auto"/>
        <w:right w:val="none" w:sz="0" w:space="0" w:color="auto"/>
      </w:divBdr>
    </w:div>
    <w:div w:id="676663314">
      <w:bodyDiv w:val="1"/>
      <w:marLeft w:val="0"/>
      <w:marRight w:val="0"/>
      <w:marTop w:val="0"/>
      <w:marBottom w:val="0"/>
      <w:divBdr>
        <w:top w:val="none" w:sz="0" w:space="0" w:color="auto"/>
        <w:left w:val="none" w:sz="0" w:space="0" w:color="auto"/>
        <w:bottom w:val="none" w:sz="0" w:space="0" w:color="auto"/>
        <w:right w:val="none" w:sz="0" w:space="0" w:color="auto"/>
      </w:divBdr>
    </w:div>
    <w:div w:id="678775166">
      <w:bodyDiv w:val="1"/>
      <w:marLeft w:val="0"/>
      <w:marRight w:val="0"/>
      <w:marTop w:val="0"/>
      <w:marBottom w:val="0"/>
      <w:divBdr>
        <w:top w:val="none" w:sz="0" w:space="0" w:color="auto"/>
        <w:left w:val="none" w:sz="0" w:space="0" w:color="auto"/>
        <w:bottom w:val="none" w:sz="0" w:space="0" w:color="auto"/>
        <w:right w:val="none" w:sz="0" w:space="0" w:color="auto"/>
      </w:divBdr>
    </w:div>
    <w:div w:id="694305055">
      <w:bodyDiv w:val="1"/>
      <w:marLeft w:val="0"/>
      <w:marRight w:val="0"/>
      <w:marTop w:val="0"/>
      <w:marBottom w:val="0"/>
      <w:divBdr>
        <w:top w:val="none" w:sz="0" w:space="0" w:color="auto"/>
        <w:left w:val="none" w:sz="0" w:space="0" w:color="auto"/>
        <w:bottom w:val="none" w:sz="0" w:space="0" w:color="auto"/>
        <w:right w:val="none" w:sz="0" w:space="0" w:color="auto"/>
      </w:divBdr>
    </w:div>
    <w:div w:id="714813087">
      <w:bodyDiv w:val="1"/>
      <w:marLeft w:val="0"/>
      <w:marRight w:val="0"/>
      <w:marTop w:val="0"/>
      <w:marBottom w:val="0"/>
      <w:divBdr>
        <w:top w:val="none" w:sz="0" w:space="0" w:color="auto"/>
        <w:left w:val="none" w:sz="0" w:space="0" w:color="auto"/>
        <w:bottom w:val="none" w:sz="0" w:space="0" w:color="auto"/>
        <w:right w:val="none" w:sz="0" w:space="0" w:color="auto"/>
      </w:divBdr>
    </w:div>
    <w:div w:id="732659455">
      <w:bodyDiv w:val="1"/>
      <w:marLeft w:val="0"/>
      <w:marRight w:val="0"/>
      <w:marTop w:val="0"/>
      <w:marBottom w:val="0"/>
      <w:divBdr>
        <w:top w:val="none" w:sz="0" w:space="0" w:color="auto"/>
        <w:left w:val="none" w:sz="0" w:space="0" w:color="auto"/>
        <w:bottom w:val="none" w:sz="0" w:space="0" w:color="auto"/>
        <w:right w:val="none" w:sz="0" w:space="0" w:color="auto"/>
      </w:divBdr>
    </w:div>
    <w:div w:id="745110203">
      <w:bodyDiv w:val="1"/>
      <w:marLeft w:val="0"/>
      <w:marRight w:val="0"/>
      <w:marTop w:val="0"/>
      <w:marBottom w:val="0"/>
      <w:divBdr>
        <w:top w:val="none" w:sz="0" w:space="0" w:color="auto"/>
        <w:left w:val="none" w:sz="0" w:space="0" w:color="auto"/>
        <w:bottom w:val="none" w:sz="0" w:space="0" w:color="auto"/>
        <w:right w:val="none" w:sz="0" w:space="0" w:color="auto"/>
      </w:divBdr>
    </w:div>
    <w:div w:id="757291423">
      <w:bodyDiv w:val="1"/>
      <w:marLeft w:val="0"/>
      <w:marRight w:val="0"/>
      <w:marTop w:val="0"/>
      <w:marBottom w:val="0"/>
      <w:divBdr>
        <w:top w:val="none" w:sz="0" w:space="0" w:color="auto"/>
        <w:left w:val="none" w:sz="0" w:space="0" w:color="auto"/>
        <w:bottom w:val="none" w:sz="0" w:space="0" w:color="auto"/>
        <w:right w:val="none" w:sz="0" w:space="0" w:color="auto"/>
      </w:divBdr>
    </w:div>
    <w:div w:id="860238391">
      <w:bodyDiv w:val="1"/>
      <w:marLeft w:val="0"/>
      <w:marRight w:val="0"/>
      <w:marTop w:val="0"/>
      <w:marBottom w:val="0"/>
      <w:divBdr>
        <w:top w:val="none" w:sz="0" w:space="0" w:color="auto"/>
        <w:left w:val="none" w:sz="0" w:space="0" w:color="auto"/>
        <w:bottom w:val="none" w:sz="0" w:space="0" w:color="auto"/>
        <w:right w:val="none" w:sz="0" w:space="0" w:color="auto"/>
      </w:divBdr>
    </w:div>
    <w:div w:id="878132569">
      <w:bodyDiv w:val="1"/>
      <w:marLeft w:val="0"/>
      <w:marRight w:val="0"/>
      <w:marTop w:val="0"/>
      <w:marBottom w:val="0"/>
      <w:divBdr>
        <w:top w:val="none" w:sz="0" w:space="0" w:color="auto"/>
        <w:left w:val="none" w:sz="0" w:space="0" w:color="auto"/>
        <w:bottom w:val="none" w:sz="0" w:space="0" w:color="auto"/>
        <w:right w:val="none" w:sz="0" w:space="0" w:color="auto"/>
      </w:divBdr>
    </w:div>
    <w:div w:id="909314252">
      <w:bodyDiv w:val="1"/>
      <w:marLeft w:val="0"/>
      <w:marRight w:val="0"/>
      <w:marTop w:val="0"/>
      <w:marBottom w:val="0"/>
      <w:divBdr>
        <w:top w:val="none" w:sz="0" w:space="0" w:color="auto"/>
        <w:left w:val="none" w:sz="0" w:space="0" w:color="auto"/>
        <w:bottom w:val="none" w:sz="0" w:space="0" w:color="auto"/>
        <w:right w:val="none" w:sz="0" w:space="0" w:color="auto"/>
      </w:divBdr>
    </w:div>
    <w:div w:id="937710158">
      <w:bodyDiv w:val="1"/>
      <w:marLeft w:val="0"/>
      <w:marRight w:val="0"/>
      <w:marTop w:val="0"/>
      <w:marBottom w:val="0"/>
      <w:divBdr>
        <w:top w:val="none" w:sz="0" w:space="0" w:color="auto"/>
        <w:left w:val="none" w:sz="0" w:space="0" w:color="auto"/>
        <w:bottom w:val="none" w:sz="0" w:space="0" w:color="auto"/>
        <w:right w:val="none" w:sz="0" w:space="0" w:color="auto"/>
      </w:divBdr>
    </w:div>
    <w:div w:id="1069495641">
      <w:bodyDiv w:val="1"/>
      <w:marLeft w:val="0"/>
      <w:marRight w:val="0"/>
      <w:marTop w:val="0"/>
      <w:marBottom w:val="0"/>
      <w:divBdr>
        <w:top w:val="none" w:sz="0" w:space="0" w:color="auto"/>
        <w:left w:val="none" w:sz="0" w:space="0" w:color="auto"/>
        <w:bottom w:val="none" w:sz="0" w:space="0" w:color="auto"/>
        <w:right w:val="none" w:sz="0" w:space="0" w:color="auto"/>
      </w:divBdr>
      <w:divsChild>
        <w:div w:id="111020454">
          <w:marLeft w:val="504"/>
          <w:marRight w:val="0"/>
          <w:marTop w:val="0"/>
          <w:marBottom w:val="0"/>
          <w:divBdr>
            <w:top w:val="none" w:sz="0" w:space="0" w:color="auto"/>
            <w:left w:val="none" w:sz="0" w:space="0" w:color="auto"/>
            <w:bottom w:val="none" w:sz="0" w:space="0" w:color="auto"/>
            <w:right w:val="none" w:sz="0" w:space="0" w:color="auto"/>
          </w:divBdr>
        </w:div>
      </w:divsChild>
    </w:div>
    <w:div w:id="1088959723">
      <w:bodyDiv w:val="1"/>
      <w:marLeft w:val="0"/>
      <w:marRight w:val="0"/>
      <w:marTop w:val="0"/>
      <w:marBottom w:val="0"/>
      <w:divBdr>
        <w:top w:val="none" w:sz="0" w:space="0" w:color="auto"/>
        <w:left w:val="none" w:sz="0" w:space="0" w:color="auto"/>
        <w:bottom w:val="none" w:sz="0" w:space="0" w:color="auto"/>
        <w:right w:val="none" w:sz="0" w:space="0" w:color="auto"/>
      </w:divBdr>
    </w:div>
    <w:div w:id="1117528780">
      <w:bodyDiv w:val="1"/>
      <w:marLeft w:val="0"/>
      <w:marRight w:val="0"/>
      <w:marTop w:val="0"/>
      <w:marBottom w:val="0"/>
      <w:divBdr>
        <w:top w:val="none" w:sz="0" w:space="0" w:color="auto"/>
        <w:left w:val="none" w:sz="0" w:space="0" w:color="auto"/>
        <w:bottom w:val="none" w:sz="0" w:space="0" w:color="auto"/>
        <w:right w:val="none" w:sz="0" w:space="0" w:color="auto"/>
      </w:divBdr>
    </w:div>
    <w:div w:id="1151827230">
      <w:bodyDiv w:val="1"/>
      <w:marLeft w:val="0"/>
      <w:marRight w:val="0"/>
      <w:marTop w:val="0"/>
      <w:marBottom w:val="0"/>
      <w:divBdr>
        <w:top w:val="none" w:sz="0" w:space="0" w:color="auto"/>
        <w:left w:val="none" w:sz="0" w:space="0" w:color="auto"/>
        <w:bottom w:val="none" w:sz="0" w:space="0" w:color="auto"/>
        <w:right w:val="none" w:sz="0" w:space="0" w:color="auto"/>
      </w:divBdr>
    </w:div>
    <w:div w:id="1204101316">
      <w:bodyDiv w:val="1"/>
      <w:marLeft w:val="0"/>
      <w:marRight w:val="0"/>
      <w:marTop w:val="0"/>
      <w:marBottom w:val="0"/>
      <w:divBdr>
        <w:top w:val="none" w:sz="0" w:space="0" w:color="auto"/>
        <w:left w:val="none" w:sz="0" w:space="0" w:color="auto"/>
        <w:bottom w:val="none" w:sz="0" w:space="0" w:color="auto"/>
        <w:right w:val="none" w:sz="0" w:space="0" w:color="auto"/>
      </w:divBdr>
    </w:div>
    <w:div w:id="1218932645">
      <w:bodyDiv w:val="1"/>
      <w:marLeft w:val="0"/>
      <w:marRight w:val="0"/>
      <w:marTop w:val="0"/>
      <w:marBottom w:val="0"/>
      <w:divBdr>
        <w:top w:val="none" w:sz="0" w:space="0" w:color="auto"/>
        <w:left w:val="none" w:sz="0" w:space="0" w:color="auto"/>
        <w:bottom w:val="none" w:sz="0" w:space="0" w:color="auto"/>
        <w:right w:val="none" w:sz="0" w:space="0" w:color="auto"/>
      </w:divBdr>
    </w:div>
    <w:div w:id="1285231238">
      <w:bodyDiv w:val="1"/>
      <w:marLeft w:val="0"/>
      <w:marRight w:val="0"/>
      <w:marTop w:val="0"/>
      <w:marBottom w:val="0"/>
      <w:divBdr>
        <w:top w:val="none" w:sz="0" w:space="0" w:color="auto"/>
        <w:left w:val="none" w:sz="0" w:space="0" w:color="auto"/>
        <w:bottom w:val="none" w:sz="0" w:space="0" w:color="auto"/>
        <w:right w:val="none" w:sz="0" w:space="0" w:color="auto"/>
      </w:divBdr>
    </w:div>
    <w:div w:id="1321159647">
      <w:bodyDiv w:val="1"/>
      <w:marLeft w:val="0"/>
      <w:marRight w:val="0"/>
      <w:marTop w:val="0"/>
      <w:marBottom w:val="0"/>
      <w:divBdr>
        <w:top w:val="none" w:sz="0" w:space="0" w:color="auto"/>
        <w:left w:val="none" w:sz="0" w:space="0" w:color="auto"/>
        <w:bottom w:val="none" w:sz="0" w:space="0" w:color="auto"/>
        <w:right w:val="none" w:sz="0" w:space="0" w:color="auto"/>
      </w:divBdr>
    </w:div>
    <w:div w:id="1333677752">
      <w:bodyDiv w:val="1"/>
      <w:marLeft w:val="0"/>
      <w:marRight w:val="0"/>
      <w:marTop w:val="0"/>
      <w:marBottom w:val="0"/>
      <w:divBdr>
        <w:top w:val="none" w:sz="0" w:space="0" w:color="auto"/>
        <w:left w:val="none" w:sz="0" w:space="0" w:color="auto"/>
        <w:bottom w:val="none" w:sz="0" w:space="0" w:color="auto"/>
        <w:right w:val="none" w:sz="0" w:space="0" w:color="auto"/>
      </w:divBdr>
    </w:div>
    <w:div w:id="1351222372">
      <w:bodyDiv w:val="1"/>
      <w:marLeft w:val="0"/>
      <w:marRight w:val="0"/>
      <w:marTop w:val="0"/>
      <w:marBottom w:val="0"/>
      <w:divBdr>
        <w:top w:val="none" w:sz="0" w:space="0" w:color="auto"/>
        <w:left w:val="none" w:sz="0" w:space="0" w:color="auto"/>
        <w:bottom w:val="none" w:sz="0" w:space="0" w:color="auto"/>
        <w:right w:val="none" w:sz="0" w:space="0" w:color="auto"/>
      </w:divBdr>
    </w:div>
    <w:div w:id="1355695170">
      <w:bodyDiv w:val="1"/>
      <w:marLeft w:val="0"/>
      <w:marRight w:val="0"/>
      <w:marTop w:val="0"/>
      <w:marBottom w:val="0"/>
      <w:divBdr>
        <w:top w:val="none" w:sz="0" w:space="0" w:color="auto"/>
        <w:left w:val="none" w:sz="0" w:space="0" w:color="auto"/>
        <w:bottom w:val="none" w:sz="0" w:space="0" w:color="auto"/>
        <w:right w:val="none" w:sz="0" w:space="0" w:color="auto"/>
      </w:divBdr>
    </w:div>
    <w:div w:id="1365206076">
      <w:bodyDiv w:val="1"/>
      <w:marLeft w:val="0"/>
      <w:marRight w:val="0"/>
      <w:marTop w:val="0"/>
      <w:marBottom w:val="0"/>
      <w:divBdr>
        <w:top w:val="none" w:sz="0" w:space="0" w:color="auto"/>
        <w:left w:val="none" w:sz="0" w:space="0" w:color="auto"/>
        <w:bottom w:val="none" w:sz="0" w:space="0" w:color="auto"/>
        <w:right w:val="none" w:sz="0" w:space="0" w:color="auto"/>
      </w:divBdr>
    </w:div>
    <w:div w:id="1377000144">
      <w:bodyDiv w:val="1"/>
      <w:marLeft w:val="0"/>
      <w:marRight w:val="0"/>
      <w:marTop w:val="0"/>
      <w:marBottom w:val="0"/>
      <w:divBdr>
        <w:top w:val="none" w:sz="0" w:space="0" w:color="auto"/>
        <w:left w:val="none" w:sz="0" w:space="0" w:color="auto"/>
        <w:bottom w:val="none" w:sz="0" w:space="0" w:color="auto"/>
        <w:right w:val="none" w:sz="0" w:space="0" w:color="auto"/>
      </w:divBdr>
    </w:div>
    <w:div w:id="1440568486">
      <w:bodyDiv w:val="1"/>
      <w:marLeft w:val="0"/>
      <w:marRight w:val="0"/>
      <w:marTop w:val="0"/>
      <w:marBottom w:val="0"/>
      <w:divBdr>
        <w:top w:val="none" w:sz="0" w:space="0" w:color="auto"/>
        <w:left w:val="none" w:sz="0" w:space="0" w:color="auto"/>
        <w:bottom w:val="none" w:sz="0" w:space="0" w:color="auto"/>
        <w:right w:val="none" w:sz="0" w:space="0" w:color="auto"/>
      </w:divBdr>
    </w:div>
    <w:div w:id="1492912955">
      <w:bodyDiv w:val="1"/>
      <w:marLeft w:val="0"/>
      <w:marRight w:val="0"/>
      <w:marTop w:val="0"/>
      <w:marBottom w:val="0"/>
      <w:divBdr>
        <w:top w:val="none" w:sz="0" w:space="0" w:color="auto"/>
        <w:left w:val="none" w:sz="0" w:space="0" w:color="auto"/>
        <w:bottom w:val="none" w:sz="0" w:space="0" w:color="auto"/>
        <w:right w:val="none" w:sz="0" w:space="0" w:color="auto"/>
      </w:divBdr>
    </w:div>
    <w:div w:id="1519198361">
      <w:bodyDiv w:val="1"/>
      <w:marLeft w:val="0"/>
      <w:marRight w:val="0"/>
      <w:marTop w:val="0"/>
      <w:marBottom w:val="0"/>
      <w:divBdr>
        <w:top w:val="none" w:sz="0" w:space="0" w:color="auto"/>
        <w:left w:val="none" w:sz="0" w:space="0" w:color="auto"/>
        <w:bottom w:val="none" w:sz="0" w:space="0" w:color="auto"/>
        <w:right w:val="none" w:sz="0" w:space="0" w:color="auto"/>
      </w:divBdr>
    </w:div>
    <w:div w:id="1543442145">
      <w:bodyDiv w:val="1"/>
      <w:marLeft w:val="0"/>
      <w:marRight w:val="0"/>
      <w:marTop w:val="0"/>
      <w:marBottom w:val="0"/>
      <w:divBdr>
        <w:top w:val="none" w:sz="0" w:space="0" w:color="auto"/>
        <w:left w:val="none" w:sz="0" w:space="0" w:color="auto"/>
        <w:bottom w:val="none" w:sz="0" w:space="0" w:color="auto"/>
        <w:right w:val="none" w:sz="0" w:space="0" w:color="auto"/>
      </w:divBdr>
    </w:div>
    <w:div w:id="1704284670">
      <w:bodyDiv w:val="1"/>
      <w:marLeft w:val="0"/>
      <w:marRight w:val="0"/>
      <w:marTop w:val="0"/>
      <w:marBottom w:val="0"/>
      <w:divBdr>
        <w:top w:val="none" w:sz="0" w:space="0" w:color="auto"/>
        <w:left w:val="none" w:sz="0" w:space="0" w:color="auto"/>
        <w:bottom w:val="none" w:sz="0" w:space="0" w:color="auto"/>
        <w:right w:val="none" w:sz="0" w:space="0" w:color="auto"/>
      </w:divBdr>
    </w:div>
    <w:div w:id="1775203498">
      <w:bodyDiv w:val="1"/>
      <w:marLeft w:val="0"/>
      <w:marRight w:val="0"/>
      <w:marTop w:val="0"/>
      <w:marBottom w:val="0"/>
      <w:divBdr>
        <w:top w:val="none" w:sz="0" w:space="0" w:color="auto"/>
        <w:left w:val="none" w:sz="0" w:space="0" w:color="auto"/>
        <w:bottom w:val="none" w:sz="0" w:space="0" w:color="auto"/>
        <w:right w:val="none" w:sz="0" w:space="0" w:color="auto"/>
      </w:divBdr>
    </w:div>
    <w:div w:id="1792624388">
      <w:bodyDiv w:val="1"/>
      <w:marLeft w:val="0"/>
      <w:marRight w:val="0"/>
      <w:marTop w:val="0"/>
      <w:marBottom w:val="0"/>
      <w:divBdr>
        <w:top w:val="none" w:sz="0" w:space="0" w:color="auto"/>
        <w:left w:val="none" w:sz="0" w:space="0" w:color="auto"/>
        <w:bottom w:val="none" w:sz="0" w:space="0" w:color="auto"/>
        <w:right w:val="none" w:sz="0" w:space="0" w:color="auto"/>
      </w:divBdr>
    </w:div>
    <w:div w:id="1850486013">
      <w:bodyDiv w:val="1"/>
      <w:marLeft w:val="0"/>
      <w:marRight w:val="0"/>
      <w:marTop w:val="0"/>
      <w:marBottom w:val="0"/>
      <w:divBdr>
        <w:top w:val="none" w:sz="0" w:space="0" w:color="auto"/>
        <w:left w:val="none" w:sz="0" w:space="0" w:color="auto"/>
        <w:bottom w:val="none" w:sz="0" w:space="0" w:color="auto"/>
        <w:right w:val="none" w:sz="0" w:space="0" w:color="auto"/>
      </w:divBdr>
    </w:div>
    <w:div w:id="1899314772">
      <w:bodyDiv w:val="1"/>
      <w:marLeft w:val="0"/>
      <w:marRight w:val="0"/>
      <w:marTop w:val="0"/>
      <w:marBottom w:val="0"/>
      <w:divBdr>
        <w:top w:val="none" w:sz="0" w:space="0" w:color="auto"/>
        <w:left w:val="none" w:sz="0" w:space="0" w:color="auto"/>
        <w:bottom w:val="none" w:sz="0" w:space="0" w:color="auto"/>
        <w:right w:val="none" w:sz="0" w:space="0" w:color="auto"/>
      </w:divBdr>
    </w:div>
    <w:div w:id="1900558000">
      <w:bodyDiv w:val="1"/>
      <w:marLeft w:val="0"/>
      <w:marRight w:val="0"/>
      <w:marTop w:val="0"/>
      <w:marBottom w:val="0"/>
      <w:divBdr>
        <w:top w:val="none" w:sz="0" w:space="0" w:color="auto"/>
        <w:left w:val="none" w:sz="0" w:space="0" w:color="auto"/>
        <w:bottom w:val="none" w:sz="0" w:space="0" w:color="auto"/>
        <w:right w:val="none" w:sz="0" w:space="0" w:color="auto"/>
      </w:divBdr>
    </w:div>
    <w:div w:id="1926642275">
      <w:bodyDiv w:val="1"/>
      <w:marLeft w:val="0"/>
      <w:marRight w:val="0"/>
      <w:marTop w:val="0"/>
      <w:marBottom w:val="0"/>
      <w:divBdr>
        <w:top w:val="none" w:sz="0" w:space="0" w:color="auto"/>
        <w:left w:val="none" w:sz="0" w:space="0" w:color="auto"/>
        <w:bottom w:val="none" w:sz="0" w:space="0" w:color="auto"/>
        <w:right w:val="none" w:sz="0" w:space="0" w:color="auto"/>
      </w:divBdr>
    </w:div>
    <w:div w:id="1990085598">
      <w:bodyDiv w:val="1"/>
      <w:marLeft w:val="0"/>
      <w:marRight w:val="0"/>
      <w:marTop w:val="0"/>
      <w:marBottom w:val="0"/>
      <w:divBdr>
        <w:top w:val="none" w:sz="0" w:space="0" w:color="auto"/>
        <w:left w:val="none" w:sz="0" w:space="0" w:color="auto"/>
        <w:bottom w:val="none" w:sz="0" w:space="0" w:color="auto"/>
        <w:right w:val="none" w:sz="0" w:space="0" w:color="auto"/>
      </w:divBdr>
    </w:div>
    <w:div w:id="1995404110">
      <w:bodyDiv w:val="1"/>
      <w:marLeft w:val="0"/>
      <w:marRight w:val="0"/>
      <w:marTop w:val="0"/>
      <w:marBottom w:val="0"/>
      <w:divBdr>
        <w:top w:val="none" w:sz="0" w:space="0" w:color="auto"/>
        <w:left w:val="none" w:sz="0" w:space="0" w:color="auto"/>
        <w:bottom w:val="none" w:sz="0" w:space="0" w:color="auto"/>
        <w:right w:val="none" w:sz="0" w:space="0" w:color="auto"/>
      </w:divBdr>
    </w:div>
    <w:div w:id="2078702272">
      <w:bodyDiv w:val="1"/>
      <w:marLeft w:val="0"/>
      <w:marRight w:val="0"/>
      <w:marTop w:val="0"/>
      <w:marBottom w:val="0"/>
      <w:divBdr>
        <w:top w:val="none" w:sz="0" w:space="0" w:color="auto"/>
        <w:left w:val="none" w:sz="0" w:space="0" w:color="auto"/>
        <w:bottom w:val="none" w:sz="0" w:space="0" w:color="auto"/>
        <w:right w:val="none" w:sz="0" w:space="0" w:color="auto"/>
      </w:divBdr>
    </w:div>
    <w:div w:id="2105222675">
      <w:bodyDiv w:val="1"/>
      <w:marLeft w:val="0"/>
      <w:marRight w:val="0"/>
      <w:marTop w:val="0"/>
      <w:marBottom w:val="0"/>
      <w:divBdr>
        <w:top w:val="none" w:sz="0" w:space="0" w:color="auto"/>
        <w:left w:val="none" w:sz="0" w:space="0" w:color="auto"/>
        <w:bottom w:val="none" w:sz="0" w:space="0" w:color="auto"/>
        <w:right w:val="none" w:sz="0" w:space="0" w:color="auto"/>
      </w:divBdr>
    </w:div>
    <w:div w:id="2107993614">
      <w:bodyDiv w:val="1"/>
      <w:marLeft w:val="0"/>
      <w:marRight w:val="0"/>
      <w:marTop w:val="0"/>
      <w:marBottom w:val="0"/>
      <w:divBdr>
        <w:top w:val="none" w:sz="0" w:space="0" w:color="auto"/>
        <w:left w:val="none" w:sz="0" w:space="0" w:color="auto"/>
        <w:bottom w:val="none" w:sz="0" w:space="0" w:color="auto"/>
        <w:right w:val="none" w:sz="0" w:space="0" w:color="auto"/>
      </w:divBdr>
    </w:div>
    <w:div w:id="212568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https://www.divvybikes.com/datachallenge"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cityofchicago.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chart" Target="charts/chart1.xml"/><Relationship Id="rId10" Type="http://schemas.openxmlformats.org/officeDocument/2006/relationships/hyperlink" Target="https://www.divvybikes.com/datachallenge"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mailto:naveen.eluru@ucf.edu"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hyperlink" Target="mailto:seyed.faghihimani@mail.mcgill.ca" TargetMode="External"/><Relationship Id="rId51"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G:\Ahmadreza\Academic\Bike%20Sharing\Chicago\Figures\distanceDiagra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Ahmadreza\Academic\Bike%20Sharing\Chicago\Figures\distanceDiagra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Ahmadreza\Academic\Bike%20Sharing\Chicago\Figures\distanceDiagra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Ahmadreza\Academic\Bike%20Sharing\Chicago\Figures\distanceDiagra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6048862642169728"/>
          <c:y val="5.1400554097404488E-2"/>
          <c:w val="0.57681102362204728"/>
          <c:h val="0.83653907844852726"/>
        </c:manualLayout>
      </c:layout>
      <c:surface3DChart>
        <c:wireframe val="0"/>
        <c:ser>
          <c:idx val="0"/>
          <c:order val="0"/>
          <c:tx>
            <c:v>0.05</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(2)'!$AE$25:$AT$25</c:f>
              <c:numCache>
                <c:formatCode>0.00</c:formatCode>
                <c:ptCount val="16"/>
                <c:pt idx="0">
                  <c:v>-0.67434499999999997</c:v>
                </c:pt>
                <c:pt idx="1">
                  <c:v>-0.67434499999999997</c:v>
                </c:pt>
                <c:pt idx="2">
                  <c:v>-0.67434499999999997</c:v>
                </c:pt>
                <c:pt idx="3">
                  <c:v>-0.15012</c:v>
                </c:pt>
                <c:pt idx="4">
                  <c:v>-0.312695</c:v>
                </c:pt>
                <c:pt idx="5">
                  <c:v>-0.47526999999999997</c:v>
                </c:pt>
                <c:pt idx="6">
                  <c:v>-0.637845</c:v>
                </c:pt>
                <c:pt idx="7">
                  <c:v>-0.80042000000000002</c:v>
                </c:pt>
                <c:pt idx="8">
                  <c:v>-0.96299499999999993</c:v>
                </c:pt>
                <c:pt idx="9">
                  <c:v>-1.12557</c:v>
                </c:pt>
                <c:pt idx="10">
                  <c:v>-1.2881449999999999</c:v>
                </c:pt>
                <c:pt idx="11">
                  <c:v>-1.4507199999999998</c:v>
                </c:pt>
                <c:pt idx="12">
                  <c:v>-1.6132949999999999</c:v>
                </c:pt>
                <c:pt idx="13">
                  <c:v>-3.067545</c:v>
                </c:pt>
                <c:pt idx="14">
                  <c:v>-3.067545</c:v>
                </c:pt>
                <c:pt idx="15">
                  <c:v>-3.067545</c:v>
                </c:pt>
              </c:numCache>
            </c:numRef>
          </c:val>
        </c:ser>
        <c:ser>
          <c:idx val="1"/>
          <c:order val="1"/>
          <c:tx>
            <c:v>0.2</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(2)'!$AE$26:$AT$26</c:f>
              <c:numCache>
                <c:formatCode>0.00</c:formatCode>
                <c:ptCount val="16"/>
                <c:pt idx="0">
                  <c:v>-0.63697999999999999</c:v>
                </c:pt>
                <c:pt idx="1">
                  <c:v>-0.63697999999999999</c:v>
                </c:pt>
                <c:pt idx="2">
                  <c:v>-0.63697999999999999</c:v>
                </c:pt>
                <c:pt idx="3">
                  <c:v>-0.11275499999999999</c:v>
                </c:pt>
                <c:pt idx="4">
                  <c:v>-0.27532999999999996</c:v>
                </c:pt>
                <c:pt idx="5">
                  <c:v>-0.43790499999999999</c:v>
                </c:pt>
                <c:pt idx="6">
                  <c:v>-0.60048000000000001</c:v>
                </c:pt>
                <c:pt idx="7">
                  <c:v>-0.76305500000000004</c:v>
                </c:pt>
                <c:pt idx="8">
                  <c:v>-0.92562999999999995</c:v>
                </c:pt>
                <c:pt idx="9">
                  <c:v>-1.0882050000000001</c:v>
                </c:pt>
                <c:pt idx="10">
                  <c:v>-1.25078</c:v>
                </c:pt>
                <c:pt idx="11">
                  <c:v>-1.4133549999999999</c:v>
                </c:pt>
                <c:pt idx="12">
                  <c:v>-1.5759300000000001</c:v>
                </c:pt>
                <c:pt idx="13">
                  <c:v>-3.0301800000000001</c:v>
                </c:pt>
                <c:pt idx="14">
                  <c:v>-3.0301800000000001</c:v>
                </c:pt>
                <c:pt idx="15">
                  <c:v>-3.0301800000000001</c:v>
                </c:pt>
              </c:numCache>
            </c:numRef>
          </c:val>
        </c:ser>
        <c:ser>
          <c:idx val="2"/>
          <c:order val="2"/>
          <c:tx>
            <c:v>0.4</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(2)'!$AE$27:$AT$27</c:f>
              <c:numCache>
                <c:formatCode>0.00</c:formatCode>
                <c:ptCount val="16"/>
                <c:pt idx="0">
                  <c:v>-0.5871599999999999</c:v>
                </c:pt>
                <c:pt idx="1">
                  <c:v>-0.5871599999999999</c:v>
                </c:pt>
                <c:pt idx="2">
                  <c:v>-0.5871599999999999</c:v>
                </c:pt>
                <c:pt idx="3">
                  <c:v>-6.2934999999999991E-2</c:v>
                </c:pt>
                <c:pt idx="4">
                  <c:v>-0.22550999999999999</c:v>
                </c:pt>
                <c:pt idx="5">
                  <c:v>-0.38808499999999996</c:v>
                </c:pt>
                <c:pt idx="6">
                  <c:v>-0.55065999999999993</c:v>
                </c:pt>
                <c:pt idx="7">
                  <c:v>-0.71323500000000006</c:v>
                </c:pt>
                <c:pt idx="8">
                  <c:v>-0.87580999999999998</c:v>
                </c:pt>
                <c:pt idx="9">
                  <c:v>-1.0383850000000001</c:v>
                </c:pt>
                <c:pt idx="10">
                  <c:v>-1.20096</c:v>
                </c:pt>
                <c:pt idx="11">
                  <c:v>-1.3635349999999999</c:v>
                </c:pt>
                <c:pt idx="12">
                  <c:v>-1.5261100000000001</c:v>
                </c:pt>
                <c:pt idx="13">
                  <c:v>-2.9803600000000001</c:v>
                </c:pt>
                <c:pt idx="14">
                  <c:v>-2.9803600000000001</c:v>
                </c:pt>
                <c:pt idx="15">
                  <c:v>-2.9803600000000001</c:v>
                </c:pt>
              </c:numCache>
            </c:numRef>
          </c:val>
        </c:ser>
        <c:ser>
          <c:idx val="3"/>
          <c:order val="3"/>
          <c:tx>
            <c:v>0.6</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(2)'!$AE$28:$AT$28</c:f>
              <c:numCache>
                <c:formatCode>0.00</c:formatCode>
                <c:ptCount val="16"/>
                <c:pt idx="0">
                  <c:v>-0.53733999999999993</c:v>
                </c:pt>
                <c:pt idx="1">
                  <c:v>-0.53733999999999993</c:v>
                </c:pt>
                <c:pt idx="2">
                  <c:v>-0.53733999999999993</c:v>
                </c:pt>
                <c:pt idx="3">
                  <c:v>-1.3114999999999988E-2</c:v>
                </c:pt>
                <c:pt idx="4">
                  <c:v>-0.17568999999999999</c:v>
                </c:pt>
                <c:pt idx="5">
                  <c:v>-0.33826499999999993</c:v>
                </c:pt>
                <c:pt idx="6">
                  <c:v>-0.50083999999999995</c:v>
                </c:pt>
                <c:pt idx="7">
                  <c:v>-0.66341499999999998</c:v>
                </c:pt>
                <c:pt idx="8">
                  <c:v>-0.82598999999999989</c:v>
                </c:pt>
                <c:pt idx="9">
                  <c:v>-0.98856500000000003</c:v>
                </c:pt>
                <c:pt idx="10">
                  <c:v>-1.1511400000000001</c:v>
                </c:pt>
                <c:pt idx="11">
                  <c:v>-1.313715</c:v>
                </c:pt>
                <c:pt idx="12">
                  <c:v>-1.4762900000000001</c:v>
                </c:pt>
                <c:pt idx="13">
                  <c:v>-2.9305400000000001</c:v>
                </c:pt>
                <c:pt idx="14">
                  <c:v>-2.9305400000000001</c:v>
                </c:pt>
                <c:pt idx="15">
                  <c:v>-2.9305400000000001</c:v>
                </c:pt>
              </c:numCache>
            </c:numRef>
          </c:val>
        </c:ser>
        <c:ser>
          <c:idx val="4"/>
          <c:order val="4"/>
          <c:tx>
            <c:v>0.8</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(2)'!$AE$29:$AT$29</c:f>
              <c:numCache>
                <c:formatCode>0.00</c:formatCode>
                <c:ptCount val="16"/>
                <c:pt idx="0">
                  <c:v>-0.48751999999999995</c:v>
                </c:pt>
                <c:pt idx="1">
                  <c:v>-0.48751999999999995</c:v>
                </c:pt>
                <c:pt idx="2">
                  <c:v>-0.48751999999999995</c:v>
                </c:pt>
                <c:pt idx="3">
                  <c:v>3.6705000000000015E-2</c:v>
                </c:pt>
                <c:pt idx="4">
                  <c:v>-0.12586999999999998</c:v>
                </c:pt>
                <c:pt idx="5">
                  <c:v>-0.28844499999999995</c:v>
                </c:pt>
                <c:pt idx="6">
                  <c:v>-0.45101999999999998</c:v>
                </c:pt>
                <c:pt idx="7">
                  <c:v>-0.613595</c:v>
                </c:pt>
                <c:pt idx="8">
                  <c:v>-0.77616999999999992</c:v>
                </c:pt>
                <c:pt idx="9">
                  <c:v>-0.93874500000000005</c:v>
                </c:pt>
                <c:pt idx="10">
                  <c:v>-1.1013199999999999</c:v>
                </c:pt>
                <c:pt idx="11">
                  <c:v>-1.2638949999999998</c:v>
                </c:pt>
                <c:pt idx="12">
                  <c:v>-1.4264700000000001</c:v>
                </c:pt>
                <c:pt idx="13">
                  <c:v>-2.8807200000000002</c:v>
                </c:pt>
                <c:pt idx="14">
                  <c:v>-2.8807200000000002</c:v>
                </c:pt>
                <c:pt idx="15">
                  <c:v>-2.8807200000000002</c:v>
                </c:pt>
              </c:numCache>
            </c:numRef>
          </c:val>
        </c:ser>
        <c:ser>
          <c:idx val="5"/>
          <c:order val="5"/>
          <c:tx>
            <c:v>1</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(2)'!$AE$30:$AT$30</c:f>
              <c:numCache>
                <c:formatCode>0.00</c:formatCode>
                <c:ptCount val="16"/>
                <c:pt idx="0">
                  <c:v>-0.43769999999999998</c:v>
                </c:pt>
                <c:pt idx="1">
                  <c:v>-0.43769999999999998</c:v>
                </c:pt>
                <c:pt idx="2">
                  <c:v>-0.43769999999999998</c:v>
                </c:pt>
                <c:pt idx="3">
                  <c:v>8.6524999999999991E-2</c:v>
                </c:pt>
                <c:pt idx="4">
                  <c:v>-7.6050000000000006E-2</c:v>
                </c:pt>
                <c:pt idx="5">
                  <c:v>-0.23862499999999998</c:v>
                </c:pt>
                <c:pt idx="6">
                  <c:v>-0.4012</c:v>
                </c:pt>
                <c:pt idx="7">
                  <c:v>-0.56377500000000003</c:v>
                </c:pt>
                <c:pt idx="8">
                  <c:v>-0.72634999999999994</c:v>
                </c:pt>
                <c:pt idx="9">
                  <c:v>-0.88892500000000008</c:v>
                </c:pt>
                <c:pt idx="10">
                  <c:v>-1.0514999999999999</c:v>
                </c:pt>
                <c:pt idx="11">
                  <c:v>-1.2140749999999998</c:v>
                </c:pt>
                <c:pt idx="12">
                  <c:v>-1.3766500000000002</c:v>
                </c:pt>
                <c:pt idx="13">
                  <c:v>-2.8309000000000002</c:v>
                </c:pt>
                <c:pt idx="14">
                  <c:v>-2.8309000000000002</c:v>
                </c:pt>
                <c:pt idx="15">
                  <c:v>-2.8309000000000002</c:v>
                </c:pt>
              </c:numCache>
            </c:numRef>
          </c:val>
        </c:ser>
        <c:ser>
          <c:idx val="6"/>
          <c:order val="6"/>
          <c:tx>
            <c:v>1.2</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(2)'!$AE$31:$AT$31</c:f>
              <c:numCache>
                <c:formatCode>0.00</c:formatCode>
                <c:ptCount val="16"/>
                <c:pt idx="0">
                  <c:v>-0.38788</c:v>
                </c:pt>
                <c:pt idx="1">
                  <c:v>-0.38788</c:v>
                </c:pt>
                <c:pt idx="2">
                  <c:v>-0.38788</c:v>
                </c:pt>
                <c:pt idx="3">
                  <c:v>0.13634499999999997</c:v>
                </c:pt>
                <c:pt idx="4">
                  <c:v>-2.6230000000000031E-2</c:v>
                </c:pt>
                <c:pt idx="5">
                  <c:v>-0.188805</c:v>
                </c:pt>
                <c:pt idx="6">
                  <c:v>-0.35138000000000003</c:v>
                </c:pt>
                <c:pt idx="7">
                  <c:v>-0.51395500000000005</c:v>
                </c:pt>
                <c:pt idx="8">
                  <c:v>-0.67652999999999996</c:v>
                </c:pt>
                <c:pt idx="9">
                  <c:v>-0.8391050000000001</c:v>
                </c:pt>
                <c:pt idx="10">
                  <c:v>-1.0016799999999999</c:v>
                </c:pt>
                <c:pt idx="11">
                  <c:v>-1.1642549999999998</c:v>
                </c:pt>
                <c:pt idx="12">
                  <c:v>-1.3268300000000002</c:v>
                </c:pt>
                <c:pt idx="13">
                  <c:v>-2.7810800000000002</c:v>
                </c:pt>
                <c:pt idx="14">
                  <c:v>-2.7810800000000002</c:v>
                </c:pt>
                <c:pt idx="15">
                  <c:v>-2.7810800000000002</c:v>
                </c:pt>
              </c:numCache>
            </c:numRef>
          </c:val>
        </c:ser>
        <c:ser>
          <c:idx val="7"/>
          <c:order val="7"/>
          <c:tx>
            <c:v>1.4</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(2)'!$AE$32:$AT$32</c:f>
              <c:numCache>
                <c:formatCode>0.00</c:formatCode>
                <c:ptCount val="16"/>
                <c:pt idx="0">
                  <c:v>-0.33806000000000003</c:v>
                </c:pt>
                <c:pt idx="1">
                  <c:v>-0.33806000000000003</c:v>
                </c:pt>
                <c:pt idx="2">
                  <c:v>-0.33806000000000003</c:v>
                </c:pt>
                <c:pt idx="3">
                  <c:v>0.18616499999999994</c:v>
                </c:pt>
                <c:pt idx="4">
                  <c:v>2.3589999999999944E-2</c:v>
                </c:pt>
                <c:pt idx="5">
                  <c:v>-0.13898500000000003</c:v>
                </c:pt>
                <c:pt idx="6">
                  <c:v>-0.30156000000000005</c:v>
                </c:pt>
                <c:pt idx="7">
                  <c:v>-0.46413500000000008</c:v>
                </c:pt>
                <c:pt idx="8">
                  <c:v>-0.62670999999999999</c:v>
                </c:pt>
                <c:pt idx="9">
                  <c:v>-0.78928500000000013</c:v>
                </c:pt>
                <c:pt idx="10">
                  <c:v>-0.95186000000000004</c:v>
                </c:pt>
                <c:pt idx="11">
                  <c:v>-1.1144349999999998</c:v>
                </c:pt>
                <c:pt idx="12">
                  <c:v>-1.2770100000000002</c:v>
                </c:pt>
                <c:pt idx="13">
                  <c:v>-2.7312600000000002</c:v>
                </c:pt>
                <c:pt idx="14">
                  <c:v>-2.7312600000000002</c:v>
                </c:pt>
                <c:pt idx="15">
                  <c:v>-2.7312600000000002</c:v>
                </c:pt>
              </c:numCache>
            </c:numRef>
          </c:val>
        </c:ser>
        <c:ser>
          <c:idx val="8"/>
          <c:order val="8"/>
          <c:tx>
            <c:v>1.6</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(2)'!$AE$33:$AT$33</c:f>
              <c:numCache>
                <c:formatCode>0.00</c:formatCode>
                <c:ptCount val="16"/>
                <c:pt idx="0">
                  <c:v>-0.28824</c:v>
                </c:pt>
                <c:pt idx="1">
                  <c:v>-0.28824</c:v>
                </c:pt>
                <c:pt idx="2">
                  <c:v>-0.28824</c:v>
                </c:pt>
                <c:pt idx="3">
                  <c:v>0.23598499999999997</c:v>
                </c:pt>
                <c:pt idx="4">
                  <c:v>7.3409999999999975E-2</c:v>
                </c:pt>
                <c:pt idx="5">
                  <c:v>-8.9164999999999994E-2</c:v>
                </c:pt>
                <c:pt idx="6">
                  <c:v>-0.25174000000000002</c:v>
                </c:pt>
                <c:pt idx="7">
                  <c:v>-0.41431500000000004</c:v>
                </c:pt>
                <c:pt idx="8">
                  <c:v>-0.5768899999999999</c:v>
                </c:pt>
                <c:pt idx="9">
                  <c:v>-0.73946500000000004</c:v>
                </c:pt>
                <c:pt idx="10">
                  <c:v>-0.90203999999999995</c:v>
                </c:pt>
                <c:pt idx="11">
                  <c:v>-1.0646149999999999</c:v>
                </c:pt>
                <c:pt idx="12">
                  <c:v>-1.22719</c:v>
                </c:pt>
                <c:pt idx="13">
                  <c:v>-2.6814400000000003</c:v>
                </c:pt>
                <c:pt idx="14">
                  <c:v>-2.6814400000000003</c:v>
                </c:pt>
                <c:pt idx="15">
                  <c:v>-2.6814400000000003</c:v>
                </c:pt>
              </c:numCache>
            </c:numRef>
          </c:val>
        </c:ser>
        <c:ser>
          <c:idx val="9"/>
          <c:order val="9"/>
          <c:tx>
            <c:v>1.8</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(2)'!$AE$34:$AT$34</c:f>
              <c:numCache>
                <c:formatCode>0.00</c:formatCode>
                <c:ptCount val="16"/>
                <c:pt idx="0">
                  <c:v>-0.23842000000000002</c:v>
                </c:pt>
                <c:pt idx="1">
                  <c:v>-0.23842000000000002</c:v>
                </c:pt>
                <c:pt idx="2">
                  <c:v>-0.23842000000000002</c:v>
                </c:pt>
                <c:pt idx="3">
                  <c:v>0.28580499999999998</c:v>
                </c:pt>
                <c:pt idx="4">
                  <c:v>0.12322999999999995</c:v>
                </c:pt>
                <c:pt idx="5">
                  <c:v>-3.9345000000000019E-2</c:v>
                </c:pt>
                <c:pt idx="6">
                  <c:v>-0.20192000000000004</c:v>
                </c:pt>
                <c:pt idx="7">
                  <c:v>-0.36449500000000007</c:v>
                </c:pt>
                <c:pt idx="8">
                  <c:v>-0.52706999999999993</c:v>
                </c:pt>
                <c:pt idx="9">
                  <c:v>-0.68964500000000006</c:v>
                </c:pt>
                <c:pt idx="10">
                  <c:v>-0.85221999999999998</c:v>
                </c:pt>
                <c:pt idx="11">
                  <c:v>-1.0147949999999999</c:v>
                </c:pt>
                <c:pt idx="12">
                  <c:v>-1.17737</c:v>
                </c:pt>
                <c:pt idx="13">
                  <c:v>-2.6316200000000003</c:v>
                </c:pt>
                <c:pt idx="14">
                  <c:v>-2.6316200000000003</c:v>
                </c:pt>
                <c:pt idx="15">
                  <c:v>-2.6316200000000003</c:v>
                </c:pt>
              </c:numCache>
            </c:numRef>
          </c:val>
        </c:ser>
        <c:ser>
          <c:idx val="10"/>
          <c:order val="10"/>
          <c:tx>
            <c:v>2</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(2)'!$AE$35:$AT$35</c:f>
              <c:numCache>
                <c:formatCode>0.00</c:formatCode>
                <c:ptCount val="16"/>
                <c:pt idx="0">
                  <c:v>-0.18860000000000005</c:v>
                </c:pt>
                <c:pt idx="1">
                  <c:v>-0.18860000000000005</c:v>
                </c:pt>
                <c:pt idx="2">
                  <c:v>-0.18860000000000005</c:v>
                </c:pt>
                <c:pt idx="3">
                  <c:v>0.33562499999999995</c:v>
                </c:pt>
                <c:pt idx="4">
                  <c:v>0.17304999999999993</c:v>
                </c:pt>
                <c:pt idx="5">
                  <c:v>1.0474999999999957E-2</c:v>
                </c:pt>
                <c:pt idx="6">
                  <c:v>-0.15210000000000007</c:v>
                </c:pt>
                <c:pt idx="7">
                  <c:v>-0.31467500000000009</c:v>
                </c:pt>
                <c:pt idx="8">
                  <c:v>-0.47725000000000001</c:v>
                </c:pt>
                <c:pt idx="9">
                  <c:v>-0.63982500000000009</c:v>
                </c:pt>
                <c:pt idx="10">
                  <c:v>-0.8024</c:v>
                </c:pt>
                <c:pt idx="11">
                  <c:v>-0.96497499999999992</c:v>
                </c:pt>
                <c:pt idx="12">
                  <c:v>-1.1275500000000001</c:v>
                </c:pt>
                <c:pt idx="13">
                  <c:v>-2.5818000000000003</c:v>
                </c:pt>
                <c:pt idx="14">
                  <c:v>-2.5818000000000003</c:v>
                </c:pt>
                <c:pt idx="15">
                  <c:v>-2.5818000000000003</c:v>
                </c:pt>
              </c:numCache>
            </c:numRef>
          </c:val>
        </c:ser>
        <c:ser>
          <c:idx val="11"/>
          <c:order val="11"/>
          <c:tx>
            <c:v>2.2</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(2)'!$AE$36:$AT$36</c:f>
              <c:numCache>
                <c:formatCode>0.00</c:formatCode>
                <c:ptCount val="16"/>
                <c:pt idx="0">
                  <c:v>-0.13878000000000001</c:v>
                </c:pt>
                <c:pt idx="1">
                  <c:v>-0.13878000000000001</c:v>
                </c:pt>
                <c:pt idx="2">
                  <c:v>-0.13878000000000001</c:v>
                </c:pt>
                <c:pt idx="3">
                  <c:v>0.38544499999999993</c:v>
                </c:pt>
                <c:pt idx="4">
                  <c:v>0.22286999999999996</c:v>
                </c:pt>
                <c:pt idx="5">
                  <c:v>6.0294999999999987E-2</c:v>
                </c:pt>
                <c:pt idx="6">
                  <c:v>-0.10228000000000004</c:v>
                </c:pt>
                <c:pt idx="7">
                  <c:v>-0.26485500000000006</c:v>
                </c:pt>
                <c:pt idx="8">
                  <c:v>-0.42742999999999998</c:v>
                </c:pt>
                <c:pt idx="9">
                  <c:v>-0.59000500000000011</c:v>
                </c:pt>
                <c:pt idx="10">
                  <c:v>-0.75258000000000003</c:v>
                </c:pt>
                <c:pt idx="11">
                  <c:v>-0.91515499999999994</c:v>
                </c:pt>
                <c:pt idx="12">
                  <c:v>-1.0777300000000001</c:v>
                </c:pt>
                <c:pt idx="13">
                  <c:v>-2.5319799999999999</c:v>
                </c:pt>
                <c:pt idx="14">
                  <c:v>-2.5319799999999999</c:v>
                </c:pt>
                <c:pt idx="15">
                  <c:v>-2.5319799999999999</c:v>
                </c:pt>
              </c:numCache>
            </c:numRef>
          </c:val>
        </c:ser>
        <c:ser>
          <c:idx val="12"/>
          <c:order val="12"/>
          <c:tx>
            <c:v>2.4</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(2)'!$AE$37:$AT$37</c:f>
              <c:numCache>
                <c:formatCode>0.00</c:formatCode>
                <c:ptCount val="16"/>
                <c:pt idx="0">
                  <c:v>-8.8960000000000039E-2</c:v>
                </c:pt>
                <c:pt idx="1">
                  <c:v>-8.8960000000000039E-2</c:v>
                </c:pt>
                <c:pt idx="2">
                  <c:v>-8.8960000000000039E-2</c:v>
                </c:pt>
                <c:pt idx="3">
                  <c:v>0.4352649999999999</c:v>
                </c:pt>
                <c:pt idx="4">
                  <c:v>0.27268999999999993</c:v>
                </c:pt>
                <c:pt idx="5">
                  <c:v>0.11011499999999996</c:v>
                </c:pt>
                <c:pt idx="6">
                  <c:v>-5.2460000000000062E-2</c:v>
                </c:pt>
                <c:pt idx="7">
                  <c:v>-0.21503500000000009</c:v>
                </c:pt>
                <c:pt idx="8">
                  <c:v>-0.37761</c:v>
                </c:pt>
                <c:pt idx="9">
                  <c:v>-0.54018500000000014</c:v>
                </c:pt>
                <c:pt idx="10">
                  <c:v>-0.70276000000000005</c:v>
                </c:pt>
                <c:pt idx="11">
                  <c:v>-0.86533499999999997</c:v>
                </c:pt>
                <c:pt idx="12">
                  <c:v>-1.0279100000000001</c:v>
                </c:pt>
                <c:pt idx="13">
                  <c:v>-2.4821600000000004</c:v>
                </c:pt>
                <c:pt idx="14">
                  <c:v>-2.4821600000000004</c:v>
                </c:pt>
                <c:pt idx="15">
                  <c:v>-2.4821600000000004</c:v>
                </c:pt>
              </c:numCache>
            </c:numRef>
          </c:val>
        </c:ser>
        <c:ser>
          <c:idx val="13"/>
          <c:order val="13"/>
          <c:tx>
            <c:v>2.6</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(2)'!$AE$38:$AT$38</c:f>
              <c:numCache>
                <c:formatCode>0.00</c:formatCode>
                <c:ptCount val="16"/>
                <c:pt idx="0">
                  <c:v>-3.9139999999999953E-2</c:v>
                </c:pt>
                <c:pt idx="1">
                  <c:v>-3.9139999999999953E-2</c:v>
                </c:pt>
                <c:pt idx="2">
                  <c:v>-3.9139999999999953E-2</c:v>
                </c:pt>
                <c:pt idx="3">
                  <c:v>0.48508499999999999</c:v>
                </c:pt>
                <c:pt idx="4">
                  <c:v>0.32251000000000002</c:v>
                </c:pt>
                <c:pt idx="5">
                  <c:v>0.15993500000000005</c:v>
                </c:pt>
                <c:pt idx="6">
                  <c:v>-2.6399999999999757E-3</c:v>
                </c:pt>
                <c:pt idx="7">
                  <c:v>-0.165215</c:v>
                </c:pt>
                <c:pt idx="8">
                  <c:v>-0.32778999999999991</c:v>
                </c:pt>
                <c:pt idx="9">
                  <c:v>-0.49036500000000005</c:v>
                </c:pt>
                <c:pt idx="10">
                  <c:v>-0.65293999999999996</c:v>
                </c:pt>
                <c:pt idx="11">
                  <c:v>-0.81551499999999988</c:v>
                </c:pt>
                <c:pt idx="12">
                  <c:v>-0.97809000000000001</c:v>
                </c:pt>
                <c:pt idx="13">
                  <c:v>-2.4323399999999999</c:v>
                </c:pt>
                <c:pt idx="14">
                  <c:v>-2.4323399999999999</c:v>
                </c:pt>
                <c:pt idx="15">
                  <c:v>-2.4323399999999999</c:v>
                </c:pt>
              </c:numCache>
            </c:numRef>
          </c:val>
        </c:ser>
        <c:ser>
          <c:idx val="14"/>
          <c:order val="14"/>
          <c:tx>
            <c:v>2.8</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(2)'!$AE$39:$AT$39</c:f>
              <c:numCache>
                <c:formatCode>0.00</c:formatCode>
                <c:ptCount val="16"/>
                <c:pt idx="0">
                  <c:v>1.0680000000000023E-2</c:v>
                </c:pt>
                <c:pt idx="1">
                  <c:v>1.0680000000000023E-2</c:v>
                </c:pt>
                <c:pt idx="2">
                  <c:v>1.0680000000000023E-2</c:v>
                </c:pt>
                <c:pt idx="3">
                  <c:v>0.53490499999999996</c:v>
                </c:pt>
                <c:pt idx="4">
                  <c:v>0.37232999999999999</c:v>
                </c:pt>
                <c:pt idx="5">
                  <c:v>0.20975500000000002</c:v>
                </c:pt>
                <c:pt idx="6">
                  <c:v>4.718E-2</c:v>
                </c:pt>
                <c:pt idx="7">
                  <c:v>-0.11539500000000003</c:v>
                </c:pt>
                <c:pt idx="8">
                  <c:v>-0.27796999999999994</c:v>
                </c:pt>
                <c:pt idx="9">
                  <c:v>-0.44054500000000008</c:v>
                </c:pt>
                <c:pt idx="10">
                  <c:v>-0.60311999999999999</c:v>
                </c:pt>
                <c:pt idx="11">
                  <c:v>-0.7656949999999999</c:v>
                </c:pt>
                <c:pt idx="12">
                  <c:v>-0.92827000000000004</c:v>
                </c:pt>
                <c:pt idx="13">
                  <c:v>-2.38252</c:v>
                </c:pt>
                <c:pt idx="14">
                  <c:v>-2.38252</c:v>
                </c:pt>
                <c:pt idx="15">
                  <c:v>-2.38252</c:v>
                </c:pt>
              </c:numCache>
            </c:numRef>
          </c:val>
        </c:ser>
        <c:ser>
          <c:idx val="15"/>
          <c:order val="15"/>
          <c:tx>
            <c:v>3</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(2)'!$AE$40:$AT$40</c:f>
              <c:numCache>
                <c:formatCode>0.00</c:formatCode>
                <c:ptCount val="16"/>
                <c:pt idx="0">
                  <c:v>6.0500000000000109E-2</c:v>
                </c:pt>
                <c:pt idx="1">
                  <c:v>6.0500000000000109E-2</c:v>
                </c:pt>
                <c:pt idx="2">
                  <c:v>6.0500000000000109E-2</c:v>
                </c:pt>
                <c:pt idx="3">
                  <c:v>0.58472500000000005</c:v>
                </c:pt>
                <c:pt idx="4">
                  <c:v>0.42215000000000008</c:v>
                </c:pt>
                <c:pt idx="5">
                  <c:v>0.25957500000000011</c:v>
                </c:pt>
                <c:pt idx="6">
                  <c:v>9.7000000000000086E-2</c:v>
                </c:pt>
                <c:pt idx="7">
                  <c:v>-6.5574999999999939E-2</c:v>
                </c:pt>
                <c:pt idx="8">
                  <c:v>-0.22814999999999985</c:v>
                </c:pt>
                <c:pt idx="9">
                  <c:v>-0.39072499999999999</c:v>
                </c:pt>
                <c:pt idx="10">
                  <c:v>-0.5532999999999999</c:v>
                </c:pt>
                <c:pt idx="11">
                  <c:v>-0.71587499999999982</c:v>
                </c:pt>
                <c:pt idx="12">
                  <c:v>-0.87844999999999995</c:v>
                </c:pt>
                <c:pt idx="13">
                  <c:v>-2.3327</c:v>
                </c:pt>
                <c:pt idx="14">
                  <c:v>-2.3327</c:v>
                </c:pt>
                <c:pt idx="15">
                  <c:v>-2.3327</c:v>
                </c:pt>
              </c:numCache>
            </c:numRef>
          </c:val>
        </c:ser>
        <c:bandFmts/>
        <c:axId val="337939424"/>
        <c:axId val="337939816"/>
        <c:axId val="314645872"/>
      </c:surface3DChart>
      <c:catAx>
        <c:axId val="337939424"/>
        <c:scaling>
          <c:orientation val="minMax"/>
        </c:scaling>
        <c:delete val="0"/>
        <c:axPos val="b"/>
        <c:majorGridlines/>
        <c:title>
          <c:tx>
            <c:rich>
              <a:bodyPr/>
              <a:lstStyle/>
              <a:p>
                <a:pPr>
                  <a:defRPr/>
                </a:pPr>
                <a:r>
                  <a:rPr lang="en-US"/>
                  <a:t>Distance (km)</a:t>
                </a:r>
              </a:p>
            </c:rich>
          </c:tx>
          <c:layout>
            <c:manualLayout>
              <c:xMode val="edge"/>
              <c:yMode val="edge"/>
              <c:x val="0.28759251968503935"/>
              <c:y val="0.91385899679206761"/>
            </c:manualLayout>
          </c:layout>
          <c:overlay val="0"/>
        </c:title>
        <c:numFmt formatCode="General" sourceLinked="1"/>
        <c:majorTickMark val="out"/>
        <c:minorTickMark val="none"/>
        <c:tickLblPos val="low"/>
        <c:crossAx val="337939816"/>
        <c:crosses val="autoZero"/>
        <c:auto val="1"/>
        <c:lblAlgn val="ctr"/>
        <c:lblOffset val="1"/>
        <c:noMultiLvlLbl val="0"/>
      </c:catAx>
      <c:valAx>
        <c:axId val="337939816"/>
        <c:scaling>
          <c:orientation val="minMax"/>
        </c:scaling>
        <c:delete val="0"/>
        <c:axPos val="l"/>
        <c:majorGridlines/>
        <c:title>
          <c:tx>
            <c:rich>
              <a:bodyPr rot="-5400000" vert="horz"/>
              <a:lstStyle/>
              <a:p>
                <a:pPr>
                  <a:defRPr/>
                </a:pPr>
                <a:r>
                  <a:rPr lang="en-US"/>
                  <a:t>Utility Male Members</a:t>
                </a:r>
              </a:p>
            </c:rich>
          </c:tx>
          <c:overlay val="0"/>
        </c:title>
        <c:numFmt formatCode="0.00" sourceLinked="1"/>
        <c:majorTickMark val="out"/>
        <c:minorTickMark val="none"/>
        <c:tickLblPos val="nextTo"/>
        <c:crossAx val="337939424"/>
        <c:crosses val="autoZero"/>
        <c:crossBetween val="midCat"/>
      </c:valAx>
      <c:serAx>
        <c:axId val="314645872"/>
        <c:scaling>
          <c:orientation val="minMax"/>
        </c:scaling>
        <c:delete val="0"/>
        <c:axPos val="b"/>
        <c:majorGridlines/>
        <c:title>
          <c:tx>
            <c:rich>
              <a:bodyPr rot="-2820000" vert="horz"/>
              <a:lstStyle/>
              <a:p>
                <a:pPr>
                  <a:defRPr/>
                </a:pPr>
                <a:r>
                  <a:rPr lang="en-US"/>
                  <a:t>Bike Route Length</a:t>
                </a:r>
              </a:p>
            </c:rich>
          </c:tx>
          <c:layout>
            <c:manualLayout>
              <c:xMode val="edge"/>
              <c:yMode val="edge"/>
              <c:x val="0.65714292045300948"/>
              <c:y val="0.73619626301752605"/>
            </c:manualLayout>
          </c:layout>
          <c:overlay val="0"/>
        </c:title>
        <c:majorTickMark val="out"/>
        <c:minorTickMark val="none"/>
        <c:tickLblPos val="low"/>
        <c:crossAx val="337939816"/>
        <c:crosses val="autoZero"/>
      </c:serAx>
    </c:plotArea>
    <c:legend>
      <c:legendPos val="r"/>
      <c:overlay val="0"/>
      <c:txPr>
        <a:bodyPr/>
        <a:lstStyle/>
        <a:p>
          <a:pPr rtl="0">
            <a:defRPr/>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6048862642169728"/>
          <c:y val="5.1400554097404488E-2"/>
          <c:w val="0.57681102362204728"/>
          <c:h val="0.83653907844852726"/>
        </c:manualLayout>
      </c:layout>
      <c:surface3DChart>
        <c:wireframe val="0"/>
        <c:ser>
          <c:idx val="0"/>
          <c:order val="0"/>
          <c:tx>
            <c:v>0.05</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(2)'!$AE$25:$AT$25</c:f>
              <c:numCache>
                <c:formatCode>0.00</c:formatCode>
                <c:ptCount val="16"/>
                <c:pt idx="0">
                  <c:v>-0.37300500000000003</c:v>
                </c:pt>
                <c:pt idx="1">
                  <c:v>-0.37300500000000003</c:v>
                </c:pt>
                <c:pt idx="2">
                  <c:v>-0.37300500000000003</c:v>
                </c:pt>
                <c:pt idx="3">
                  <c:v>-0.105505</c:v>
                </c:pt>
                <c:pt idx="4">
                  <c:v>-0.217305</c:v>
                </c:pt>
                <c:pt idx="5">
                  <c:v>-0.32910499999999998</c:v>
                </c:pt>
                <c:pt idx="6">
                  <c:v>-0.44090499999999999</c:v>
                </c:pt>
                <c:pt idx="7">
                  <c:v>-0.55270499999999989</c:v>
                </c:pt>
                <c:pt idx="8">
                  <c:v>-0.6645049999999999</c:v>
                </c:pt>
                <c:pt idx="9">
                  <c:v>-0.77630499999999991</c:v>
                </c:pt>
                <c:pt idx="10">
                  <c:v>-0.88810499999999992</c:v>
                </c:pt>
                <c:pt idx="11">
                  <c:v>-0.99990499999999993</c:v>
                </c:pt>
                <c:pt idx="12">
                  <c:v>-1.1117049999999999</c:v>
                </c:pt>
                <c:pt idx="13">
                  <c:v>-1.2235050000000001</c:v>
                </c:pt>
                <c:pt idx="14">
                  <c:v>-1.335305</c:v>
                </c:pt>
                <c:pt idx="15">
                  <c:v>-1.4471050000000001</c:v>
                </c:pt>
              </c:numCache>
            </c:numRef>
          </c:val>
        </c:ser>
        <c:ser>
          <c:idx val="1"/>
          <c:order val="1"/>
          <c:tx>
            <c:v>0.2</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(2)'!$AE$26:$AT$26</c:f>
              <c:numCache>
                <c:formatCode>0.00</c:formatCode>
                <c:ptCount val="16"/>
                <c:pt idx="0">
                  <c:v>-0.35412000000000005</c:v>
                </c:pt>
                <c:pt idx="1">
                  <c:v>-0.35412000000000005</c:v>
                </c:pt>
                <c:pt idx="2">
                  <c:v>-0.35412000000000005</c:v>
                </c:pt>
                <c:pt idx="3">
                  <c:v>-8.6619999999999989E-2</c:v>
                </c:pt>
                <c:pt idx="4">
                  <c:v>-0.19841999999999999</c:v>
                </c:pt>
                <c:pt idx="5">
                  <c:v>-0.31022</c:v>
                </c:pt>
                <c:pt idx="6">
                  <c:v>-0.42202000000000001</c:v>
                </c:pt>
                <c:pt idx="7">
                  <c:v>-0.53381999999999996</c:v>
                </c:pt>
                <c:pt idx="8">
                  <c:v>-0.64561999999999997</c:v>
                </c:pt>
                <c:pt idx="9">
                  <c:v>-0.75741999999999998</c:v>
                </c:pt>
                <c:pt idx="10">
                  <c:v>-0.86921999999999999</c:v>
                </c:pt>
                <c:pt idx="11">
                  <c:v>-0.98102</c:v>
                </c:pt>
                <c:pt idx="12">
                  <c:v>-1.0928199999999999</c:v>
                </c:pt>
                <c:pt idx="13">
                  <c:v>-1.20462</c:v>
                </c:pt>
                <c:pt idx="14">
                  <c:v>-1.3164199999999999</c:v>
                </c:pt>
                <c:pt idx="15">
                  <c:v>-1.42822</c:v>
                </c:pt>
              </c:numCache>
            </c:numRef>
          </c:val>
        </c:ser>
        <c:ser>
          <c:idx val="2"/>
          <c:order val="2"/>
          <c:tx>
            <c:v>0.4</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(2)'!$AE$27:$AT$27</c:f>
              <c:numCache>
                <c:formatCode>0.00</c:formatCode>
                <c:ptCount val="16"/>
                <c:pt idx="0">
                  <c:v>-0.32894000000000001</c:v>
                </c:pt>
                <c:pt idx="1">
                  <c:v>-0.32894000000000001</c:v>
                </c:pt>
                <c:pt idx="2">
                  <c:v>-0.32894000000000001</c:v>
                </c:pt>
                <c:pt idx="3">
                  <c:v>-6.1439999999999988E-2</c:v>
                </c:pt>
                <c:pt idx="4">
                  <c:v>-0.17323999999999998</c:v>
                </c:pt>
                <c:pt idx="5">
                  <c:v>-0.28503999999999996</c:v>
                </c:pt>
                <c:pt idx="6">
                  <c:v>-0.39683999999999997</c:v>
                </c:pt>
                <c:pt idx="7">
                  <c:v>-0.50863999999999998</c:v>
                </c:pt>
                <c:pt idx="8">
                  <c:v>-0.62043999999999999</c:v>
                </c:pt>
                <c:pt idx="9">
                  <c:v>-0.73224</c:v>
                </c:pt>
                <c:pt idx="10">
                  <c:v>-0.84404000000000001</c:v>
                </c:pt>
                <c:pt idx="11">
                  <c:v>-0.95584000000000002</c:v>
                </c:pt>
                <c:pt idx="12">
                  <c:v>-1.0676399999999999</c:v>
                </c:pt>
                <c:pt idx="13">
                  <c:v>-1.17944</c:v>
                </c:pt>
                <c:pt idx="14">
                  <c:v>-1.2912399999999999</c:v>
                </c:pt>
                <c:pt idx="15">
                  <c:v>-1.4030400000000001</c:v>
                </c:pt>
              </c:numCache>
            </c:numRef>
          </c:val>
        </c:ser>
        <c:ser>
          <c:idx val="3"/>
          <c:order val="3"/>
          <c:tx>
            <c:v>0.6</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(2)'!$AE$28:$AT$28</c:f>
              <c:numCache>
                <c:formatCode>0.00</c:formatCode>
                <c:ptCount val="16"/>
                <c:pt idx="0">
                  <c:v>-0.30376000000000003</c:v>
                </c:pt>
                <c:pt idx="1">
                  <c:v>-0.30376000000000003</c:v>
                </c:pt>
                <c:pt idx="2">
                  <c:v>-0.30376000000000003</c:v>
                </c:pt>
                <c:pt idx="3">
                  <c:v>-3.6259999999999973E-2</c:v>
                </c:pt>
                <c:pt idx="4">
                  <c:v>-0.14805999999999997</c:v>
                </c:pt>
                <c:pt idx="5">
                  <c:v>-0.25985999999999998</c:v>
                </c:pt>
                <c:pt idx="6">
                  <c:v>-0.37165999999999999</c:v>
                </c:pt>
                <c:pt idx="7">
                  <c:v>-0.48345999999999989</c:v>
                </c:pt>
                <c:pt idx="8">
                  <c:v>-0.5952599999999999</c:v>
                </c:pt>
                <c:pt idx="9">
                  <c:v>-0.70705999999999991</c:v>
                </c:pt>
                <c:pt idx="10">
                  <c:v>-0.81885999999999992</c:v>
                </c:pt>
                <c:pt idx="11">
                  <c:v>-0.93065999999999993</c:v>
                </c:pt>
                <c:pt idx="12">
                  <c:v>-1.0424599999999999</c:v>
                </c:pt>
                <c:pt idx="13">
                  <c:v>-1.1542600000000001</c:v>
                </c:pt>
                <c:pt idx="14">
                  <c:v>-1.26606</c:v>
                </c:pt>
                <c:pt idx="15">
                  <c:v>-1.3778600000000001</c:v>
                </c:pt>
              </c:numCache>
            </c:numRef>
          </c:val>
        </c:ser>
        <c:ser>
          <c:idx val="4"/>
          <c:order val="4"/>
          <c:tx>
            <c:v>0.8</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(2)'!$AE$29:$AT$29</c:f>
              <c:numCache>
                <c:formatCode>0.00</c:formatCode>
                <c:ptCount val="16"/>
                <c:pt idx="0">
                  <c:v>-0.27857999999999999</c:v>
                </c:pt>
                <c:pt idx="1">
                  <c:v>-0.27857999999999999</c:v>
                </c:pt>
                <c:pt idx="2">
                  <c:v>-0.27857999999999999</c:v>
                </c:pt>
                <c:pt idx="3">
                  <c:v>-1.1079999999999979E-2</c:v>
                </c:pt>
                <c:pt idx="4">
                  <c:v>-0.12287999999999998</c:v>
                </c:pt>
                <c:pt idx="5">
                  <c:v>-0.23467999999999994</c:v>
                </c:pt>
                <c:pt idx="6">
                  <c:v>-0.34647999999999995</c:v>
                </c:pt>
                <c:pt idx="7">
                  <c:v>-0.45827999999999991</c:v>
                </c:pt>
                <c:pt idx="8">
                  <c:v>-0.57007999999999992</c:v>
                </c:pt>
                <c:pt idx="9">
                  <c:v>-0.68187999999999993</c:v>
                </c:pt>
                <c:pt idx="10">
                  <c:v>-0.79367999999999994</c:v>
                </c:pt>
                <c:pt idx="11">
                  <c:v>-0.90547999999999995</c:v>
                </c:pt>
                <c:pt idx="12">
                  <c:v>-1.01728</c:v>
                </c:pt>
                <c:pt idx="13">
                  <c:v>-1.1290800000000001</c:v>
                </c:pt>
                <c:pt idx="14">
                  <c:v>-1.24088</c:v>
                </c:pt>
                <c:pt idx="15">
                  <c:v>-1.3526800000000001</c:v>
                </c:pt>
              </c:numCache>
            </c:numRef>
          </c:val>
        </c:ser>
        <c:ser>
          <c:idx val="5"/>
          <c:order val="5"/>
          <c:tx>
            <c:v>1</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(2)'!$AE$30:$AT$30</c:f>
              <c:numCache>
                <c:formatCode>0.00</c:formatCode>
                <c:ptCount val="16"/>
                <c:pt idx="0">
                  <c:v>-0.25340000000000001</c:v>
                </c:pt>
                <c:pt idx="1">
                  <c:v>-0.25340000000000001</c:v>
                </c:pt>
                <c:pt idx="2">
                  <c:v>-0.25340000000000001</c:v>
                </c:pt>
                <c:pt idx="3">
                  <c:v>1.4100000000000015E-2</c:v>
                </c:pt>
                <c:pt idx="4">
                  <c:v>-9.7699999999999981E-2</c:v>
                </c:pt>
                <c:pt idx="5">
                  <c:v>-0.20949999999999996</c:v>
                </c:pt>
                <c:pt idx="6">
                  <c:v>-0.32129999999999997</c:v>
                </c:pt>
                <c:pt idx="7">
                  <c:v>-0.43309999999999993</c:v>
                </c:pt>
                <c:pt idx="8">
                  <c:v>-0.54489999999999994</c:v>
                </c:pt>
                <c:pt idx="9">
                  <c:v>-0.65669999999999995</c:v>
                </c:pt>
                <c:pt idx="10">
                  <c:v>-0.76849999999999996</c:v>
                </c:pt>
                <c:pt idx="11">
                  <c:v>-0.88029999999999997</c:v>
                </c:pt>
                <c:pt idx="12">
                  <c:v>-0.99209999999999987</c:v>
                </c:pt>
                <c:pt idx="13">
                  <c:v>-1.1038999999999999</c:v>
                </c:pt>
                <c:pt idx="14">
                  <c:v>-1.2157</c:v>
                </c:pt>
                <c:pt idx="15">
                  <c:v>-1.3275000000000001</c:v>
                </c:pt>
              </c:numCache>
            </c:numRef>
          </c:val>
        </c:ser>
        <c:ser>
          <c:idx val="6"/>
          <c:order val="6"/>
          <c:tx>
            <c:v>1.2</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(2)'!$AE$31:$AT$31</c:f>
              <c:numCache>
                <c:formatCode>0.00</c:formatCode>
                <c:ptCount val="16"/>
                <c:pt idx="0">
                  <c:v>-0.22822000000000001</c:v>
                </c:pt>
                <c:pt idx="1">
                  <c:v>-0.22822000000000001</c:v>
                </c:pt>
                <c:pt idx="2">
                  <c:v>-0.22822000000000001</c:v>
                </c:pt>
                <c:pt idx="3">
                  <c:v>3.9280000000000023E-2</c:v>
                </c:pt>
                <c:pt idx="4">
                  <c:v>-7.2519999999999973E-2</c:v>
                </c:pt>
                <c:pt idx="5">
                  <c:v>-0.18431999999999996</c:v>
                </c:pt>
                <c:pt idx="6">
                  <c:v>-0.29611999999999994</c:v>
                </c:pt>
                <c:pt idx="7">
                  <c:v>-0.40791999999999995</c:v>
                </c:pt>
                <c:pt idx="8">
                  <c:v>-0.51971999999999996</c:v>
                </c:pt>
                <c:pt idx="9">
                  <c:v>-0.63151999999999997</c:v>
                </c:pt>
                <c:pt idx="10">
                  <c:v>-0.74331999999999998</c:v>
                </c:pt>
                <c:pt idx="11">
                  <c:v>-0.85511999999999999</c:v>
                </c:pt>
                <c:pt idx="12">
                  <c:v>-0.96691999999999989</c:v>
                </c:pt>
                <c:pt idx="13">
                  <c:v>-1.0787199999999999</c:v>
                </c:pt>
                <c:pt idx="14">
                  <c:v>-1.1905199999999998</c:v>
                </c:pt>
                <c:pt idx="15">
                  <c:v>-1.3023199999999999</c:v>
                </c:pt>
              </c:numCache>
            </c:numRef>
          </c:val>
        </c:ser>
        <c:ser>
          <c:idx val="7"/>
          <c:order val="7"/>
          <c:tx>
            <c:v>1.4</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(2)'!$AE$32:$AT$32</c:f>
              <c:numCache>
                <c:formatCode>0.00</c:formatCode>
                <c:ptCount val="16"/>
                <c:pt idx="0">
                  <c:v>-0.20304000000000003</c:v>
                </c:pt>
                <c:pt idx="1">
                  <c:v>-0.20304000000000003</c:v>
                </c:pt>
                <c:pt idx="2">
                  <c:v>-0.20304000000000003</c:v>
                </c:pt>
                <c:pt idx="3">
                  <c:v>6.4460000000000003E-2</c:v>
                </c:pt>
                <c:pt idx="4">
                  <c:v>-4.7339999999999993E-2</c:v>
                </c:pt>
                <c:pt idx="5">
                  <c:v>-0.15913999999999998</c:v>
                </c:pt>
                <c:pt idx="6">
                  <c:v>-0.27093999999999996</c:v>
                </c:pt>
                <c:pt idx="7">
                  <c:v>-0.38273999999999997</c:v>
                </c:pt>
                <c:pt idx="8">
                  <c:v>-0.49453999999999998</c:v>
                </c:pt>
                <c:pt idx="9">
                  <c:v>-0.60633999999999999</c:v>
                </c:pt>
                <c:pt idx="10">
                  <c:v>-0.71814</c:v>
                </c:pt>
                <c:pt idx="11">
                  <c:v>-0.82994000000000001</c:v>
                </c:pt>
                <c:pt idx="12">
                  <c:v>-0.94173999999999991</c:v>
                </c:pt>
                <c:pt idx="13">
                  <c:v>-1.0535399999999999</c:v>
                </c:pt>
                <c:pt idx="14">
                  <c:v>-1.1653399999999998</c:v>
                </c:pt>
                <c:pt idx="15">
                  <c:v>-1.2771399999999999</c:v>
                </c:pt>
              </c:numCache>
            </c:numRef>
          </c:val>
        </c:ser>
        <c:ser>
          <c:idx val="8"/>
          <c:order val="8"/>
          <c:tx>
            <c:v>1.6</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(2)'!$AE$33:$AT$33</c:f>
              <c:numCache>
                <c:formatCode>0.00</c:formatCode>
                <c:ptCount val="16"/>
                <c:pt idx="0">
                  <c:v>-0.17786000000000002</c:v>
                </c:pt>
                <c:pt idx="1">
                  <c:v>-0.17786000000000002</c:v>
                </c:pt>
                <c:pt idx="2">
                  <c:v>-0.17786000000000002</c:v>
                </c:pt>
                <c:pt idx="3">
                  <c:v>8.9640000000000011E-2</c:v>
                </c:pt>
                <c:pt idx="4">
                  <c:v>-2.2159999999999985E-2</c:v>
                </c:pt>
                <c:pt idx="5">
                  <c:v>-0.13395999999999997</c:v>
                </c:pt>
                <c:pt idx="6">
                  <c:v>-0.24575999999999998</c:v>
                </c:pt>
                <c:pt idx="7">
                  <c:v>-0.35755999999999993</c:v>
                </c:pt>
                <c:pt idx="8">
                  <c:v>-0.46935999999999994</c:v>
                </c:pt>
                <c:pt idx="9">
                  <c:v>-0.5811599999999999</c:v>
                </c:pt>
                <c:pt idx="10">
                  <c:v>-0.69296000000000002</c:v>
                </c:pt>
                <c:pt idx="11">
                  <c:v>-0.80475999999999992</c:v>
                </c:pt>
                <c:pt idx="12">
                  <c:v>-0.91655999999999982</c:v>
                </c:pt>
                <c:pt idx="13">
                  <c:v>-1.0283599999999999</c:v>
                </c:pt>
                <c:pt idx="14">
                  <c:v>-1.1401599999999998</c:v>
                </c:pt>
                <c:pt idx="15">
                  <c:v>-1.25196</c:v>
                </c:pt>
              </c:numCache>
            </c:numRef>
          </c:val>
        </c:ser>
        <c:ser>
          <c:idx val="9"/>
          <c:order val="9"/>
          <c:tx>
            <c:v>1.8</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(2)'!$AE$34:$AT$34</c:f>
              <c:numCache>
                <c:formatCode>0.00</c:formatCode>
                <c:ptCount val="16"/>
                <c:pt idx="0">
                  <c:v>-0.15268000000000004</c:v>
                </c:pt>
                <c:pt idx="1">
                  <c:v>-0.15268000000000004</c:v>
                </c:pt>
                <c:pt idx="2">
                  <c:v>-0.15268000000000004</c:v>
                </c:pt>
                <c:pt idx="3">
                  <c:v>0.11481999999999999</c:v>
                </c:pt>
                <c:pt idx="4">
                  <c:v>3.0199999999999949E-3</c:v>
                </c:pt>
                <c:pt idx="5">
                  <c:v>-0.10877999999999999</c:v>
                </c:pt>
                <c:pt idx="6">
                  <c:v>-0.22058</c:v>
                </c:pt>
                <c:pt idx="7">
                  <c:v>-0.33237999999999995</c:v>
                </c:pt>
                <c:pt idx="8">
                  <c:v>-0.44417999999999996</c:v>
                </c:pt>
                <c:pt idx="9">
                  <c:v>-0.55597999999999992</c:v>
                </c:pt>
                <c:pt idx="10">
                  <c:v>-0.66778000000000004</c:v>
                </c:pt>
                <c:pt idx="11">
                  <c:v>-0.77957999999999994</c:v>
                </c:pt>
                <c:pt idx="12">
                  <c:v>-0.89137999999999984</c:v>
                </c:pt>
                <c:pt idx="13">
                  <c:v>-1.00318</c:v>
                </c:pt>
                <c:pt idx="14">
                  <c:v>-1.1149799999999999</c:v>
                </c:pt>
                <c:pt idx="15">
                  <c:v>-1.22678</c:v>
                </c:pt>
              </c:numCache>
            </c:numRef>
          </c:val>
        </c:ser>
        <c:ser>
          <c:idx val="10"/>
          <c:order val="10"/>
          <c:tx>
            <c:v>2</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(2)'!$AE$35:$AT$35</c:f>
              <c:numCache>
                <c:formatCode>0.00</c:formatCode>
                <c:ptCount val="16"/>
                <c:pt idx="0">
                  <c:v>-0.12750000000000006</c:v>
                </c:pt>
                <c:pt idx="1">
                  <c:v>-0.12750000000000006</c:v>
                </c:pt>
                <c:pt idx="2">
                  <c:v>-0.12750000000000006</c:v>
                </c:pt>
                <c:pt idx="3">
                  <c:v>0.13999999999999996</c:v>
                </c:pt>
                <c:pt idx="4">
                  <c:v>2.8199999999999975E-2</c:v>
                </c:pt>
                <c:pt idx="5">
                  <c:v>-8.3600000000000008E-2</c:v>
                </c:pt>
                <c:pt idx="6">
                  <c:v>-0.19540000000000002</c:v>
                </c:pt>
                <c:pt idx="7">
                  <c:v>-0.30719999999999997</c:v>
                </c:pt>
                <c:pt idx="8">
                  <c:v>-0.41899999999999998</c:v>
                </c:pt>
                <c:pt idx="9">
                  <c:v>-0.53079999999999994</c:v>
                </c:pt>
                <c:pt idx="10">
                  <c:v>-0.64260000000000006</c:v>
                </c:pt>
                <c:pt idx="11">
                  <c:v>-0.75439999999999996</c:v>
                </c:pt>
                <c:pt idx="12">
                  <c:v>-0.86619999999999986</c:v>
                </c:pt>
                <c:pt idx="13">
                  <c:v>-0.97799999999999998</c:v>
                </c:pt>
                <c:pt idx="14">
                  <c:v>-1.0897999999999999</c:v>
                </c:pt>
                <c:pt idx="15">
                  <c:v>-1.2016</c:v>
                </c:pt>
              </c:numCache>
            </c:numRef>
          </c:val>
        </c:ser>
        <c:ser>
          <c:idx val="11"/>
          <c:order val="11"/>
          <c:tx>
            <c:v>2.2</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(2)'!$AE$36:$AT$36</c:f>
              <c:numCache>
                <c:formatCode>0.00</c:formatCode>
                <c:ptCount val="16"/>
                <c:pt idx="0">
                  <c:v>-0.10232000000000002</c:v>
                </c:pt>
                <c:pt idx="1">
                  <c:v>-0.10232000000000002</c:v>
                </c:pt>
                <c:pt idx="2">
                  <c:v>-0.10232000000000002</c:v>
                </c:pt>
                <c:pt idx="3">
                  <c:v>0.16517999999999999</c:v>
                </c:pt>
                <c:pt idx="4">
                  <c:v>5.3380000000000011E-2</c:v>
                </c:pt>
                <c:pt idx="5">
                  <c:v>-5.8419999999999972E-2</c:v>
                </c:pt>
                <c:pt idx="6">
                  <c:v>-0.17021999999999998</c:v>
                </c:pt>
                <c:pt idx="7">
                  <c:v>-0.28201999999999994</c:v>
                </c:pt>
                <c:pt idx="8">
                  <c:v>-0.39381999999999995</c:v>
                </c:pt>
                <c:pt idx="9">
                  <c:v>-0.50561999999999996</c:v>
                </c:pt>
                <c:pt idx="10">
                  <c:v>-0.61741999999999997</c:v>
                </c:pt>
                <c:pt idx="11">
                  <c:v>-0.72921999999999998</c:v>
                </c:pt>
                <c:pt idx="12">
                  <c:v>-0.84101999999999988</c:v>
                </c:pt>
                <c:pt idx="13">
                  <c:v>-0.95282</c:v>
                </c:pt>
                <c:pt idx="14">
                  <c:v>-1.0646199999999999</c:v>
                </c:pt>
                <c:pt idx="15">
                  <c:v>-1.17642</c:v>
                </c:pt>
              </c:numCache>
            </c:numRef>
          </c:val>
        </c:ser>
        <c:ser>
          <c:idx val="12"/>
          <c:order val="12"/>
          <c:tx>
            <c:v>2.4</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(2)'!$AE$37:$AT$37</c:f>
              <c:numCache>
                <c:formatCode>0.00</c:formatCode>
                <c:ptCount val="16"/>
                <c:pt idx="0">
                  <c:v>-7.7139999999999986E-2</c:v>
                </c:pt>
                <c:pt idx="1">
                  <c:v>-7.7139999999999986E-2</c:v>
                </c:pt>
                <c:pt idx="2">
                  <c:v>-7.7139999999999986E-2</c:v>
                </c:pt>
                <c:pt idx="3">
                  <c:v>0.19036000000000003</c:v>
                </c:pt>
                <c:pt idx="4">
                  <c:v>7.8560000000000046E-2</c:v>
                </c:pt>
                <c:pt idx="5">
                  <c:v>-3.3239999999999936E-2</c:v>
                </c:pt>
                <c:pt idx="6">
                  <c:v>-0.14503999999999995</c:v>
                </c:pt>
                <c:pt idx="7">
                  <c:v>-0.2568399999999999</c:v>
                </c:pt>
                <c:pt idx="8">
                  <c:v>-0.36863999999999991</c:v>
                </c:pt>
                <c:pt idx="9">
                  <c:v>-0.48043999999999992</c:v>
                </c:pt>
                <c:pt idx="10">
                  <c:v>-0.59223999999999988</c:v>
                </c:pt>
                <c:pt idx="11">
                  <c:v>-0.70404</c:v>
                </c:pt>
                <c:pt idx="12">
                  <c:v>-0.8158399999999999</c:v>
                </c:pt>
                <c:pt idx="13">
                  <c:v>-0.92764000000000002</c:v>
                </c:pt>
                <c:pt idx="14">
                  <c:v>-1.0394399999999999</c:v>
                </c:pt>
                <c:pt idx="15">
                  <c:v>-1.15124</c:v>
                </c:pt>
              </c:numCache>
            </c:numRef>
          </c:val>
        </c:ser>
        <c:ser>
          <c:idx val="13"/>
          <c:order val="13"/>
          <c:tx>
            <c:v>2.6</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(2)'!$AE$38:$AT$38</c:f>
              <c:numCache>
                <c:formatCode>0.00</c:formatCode>
                <c:ptCount val="16"/>
                <c:pt idx="0">
                  <c:v>-5.1960000000000006E-2</c:v>
                </c:pt>
                <c:pt idx="1">
                  <c:v>-5.1960000000000006E-2</c:v>
                </c:pt>
                <c:pt idx="2">
                  <c:v>-5.1960000000000006E-2</c:v>
                </c:pt>
                <c:pt idx="3">
                  <c:v>0.21554000000000001</c:v>
                </c:pt>
                <c:pt idx="4">
                  <c:v>0.10374000000000003</c:v>
                </c:pt>
                <c:pt idx="5">
                  <c:v>-8.0599999999999561E-3</c:v>
                </c:pt>
                <c:pt idx="6">
                  <c:v>-0.11985999999999997</c:v>
                </c:pt>
                <c:pt idx="7">
                  <c:v>-0.23165999999999992</c:v>
                </c:pt>
                <c:pt idx="8">
                  <c:v>-0.34345999999999993</c:v>
                </c:pt>
                <c:pt idx="9">
                  <c:v>-0.45525999999999994</c:v>
                </c:pt>
                <c:pt idx="10">
                  <c:v>-0.5670599999999999</c:v>
                </c:pt>
                <c:pt idx="11">
                  <c:v>-0.67886000000000002</c:v>
                </c:pt>
                <c:pt idx="12">
                  <c:v>-0.79065999999999992</c:v>
                </c:pt>
                <c:pt idx="13">
                  <c:v>-0.90246000000000004</c:v>
                </c:pt>
                <c:pt idx="14">
                  <c:v>-1.0142599999999999</c:v>
                </c:pt>
                <c:pt idx="15">
                  <c:v>-1.1260600000000001</c:v>
                </c:pt>
              </c:numCache>
            </c:numRef>
          </c:val>
        </c:ser>
        <c:ser>
          <c:idx val="14"/>
          <c:order val="14"/>
          <c:tx>
            <c:v>2.8</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(2)'!$AE$39:$AT$39</c:f>
              <c:numCache>
                <c:formatCode>0.00</c:formatCode>
                <c:ptCount val="16"/>
                <c:pt idx="0">
                  <c:v>-2.677999999999997E-2</c:v>
                </c:pt>
                <c:pt idx="1">
                  <c:v>-2.677999999999997E-2</c:v>
                </c:pt>
                <c:pt idx="2">
                  <c:v>-2.677999999999997E-2</c:v>
                </c:pt>
                <c:pt idx="3">
                  <c:v>0.24072000000000005</c:v>
                </c:pt>
                <c:pt idx="4">
                  <c:v>0.12892000000000006</c:v>
                </c:pt>
                <c:pt idx="5">
                  <c:v>1.712000000000008E-2</c:v>
                </c:pt>
                <c:pt idx="6">
                  <c:v>-9.4679999999999931E-2</c:v>
                </c:pt>
                <c:pt idx="7">
                  <c:v>-0.20647999999999989</c:v>
                </c:pt>
                <c:pt idx="8">
                  <c:v>-0.3182799999999999</c:v>
                </c:pt>
                <c:pt idx="9">
                  <c:v>-0.43007999999999991</c:v>
                </c:pt>
                <c:pt idx="10">
                  <c:v>-0.54187999999999992</c:v>
                </c:pt>
                <c:pt idx="11">
                  <c:v>-0.65367999999999993</c:v>
                </c:pt>
                <c:pt idx="12">
                  <c:v>-0.76547999999999983</c:v>
                </c:pt>
                <c:pt idx="13">
                  <c:v>-0.87727999999999995</c:v>
                </c:pt>
                <c:pt idx="14">
                  <c:v>-0.98907999999999985</c:v>
                </c:pt>
                <c:pt idx="15">
                  <c:v>-1.1008800000000001</c:v>
                </c:pt>
              </c:numCache>
            </c:numRef>
          </c:val>
        </c:ser>
        <c:ser>
          <c:idx val="15"/>
          <c:order val="15"/>
          <c:tx>
            <c:v>3</c:v>
          </c:tx>
          <c:cat>
            <c:numRef>
              <c:f>'[distanceDiagram.xlsx]Sheet3 (2)'!$AE$24:$AT$24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(2)'!$AE$40:$AT$40</c:f>
              <c:numCache>
                <c:formatCode>0.00</c:formatCode>
                <c:ptCount val="16"/>
                <c:pt idx="0">
                  <c:v>-1.5999999999999348E-3</c:v>
                </c:pt>
                <c:pt idx="1">
                  <c:v>-1.5999999999999348E-3</c:v>
                </c:pt>
                <c:pt idx="2">
                  <c:v>-1.5999999999999348E-3</c:v>
                </c:pt>
                <c:pt idx="3">
                  <c:v>0.26590000000000008</c:v>
                </c:pt>
                <c:pt idx="4">
                  <c:v>0.1541000000000001</c:v>
                </c:pt>
                <c:pt idx="5">
                  <c:v>4.2300000000000115E-2</c:v>
                </c:pt>
                <c:pt idx="6">
                  <c:v>-6.9499999999999895E-2</c:v>
                </c:pt>
                <c:pt idx="7">
                  <c:v>-0.18129999999999985</c:v>
                </c:pt>
                <c:pt idx="8">
                  <c:v>-0.29309999999999986</c:v>
                </c:pt>
                <c:pt idx="9">
                  <c:v>-0.40489999999999987</c:v>
                </c:pt>
                <c:pt idx="10">
                  <c:v>-0.51669999999999994</c:v>
                </c:pt>
                <c:pt idx="11">
                  <c:v>-0.62849999999999984</c:v>
                </c:pt>
                <c:pt idx="12">
                  <c:v>-0.74029999999999974</c:v>
                </c:pt>
                <c:pt idx="13">
                  <c:v>-0.85209999999999986</c:v>
                </c:pt>
                <c:pt idx="14">
                  <c:v>-0.96389999999999976</c:v>
                </c:pt>
                <c:pt idx="15">
                  <c:v>-1.0756999999999999</c:v>
                </c:pt>
              </c:numCache>
            </c:numRef>
          </c:val>
        </c:ser>
        <c:bandFmts/>
        <c:axId val="170029592"/>
        <c:axId val="170028808"/>
        <c:axId val="204691064"/>
      </c:surface3DChart>
      <c:catAx>
        <c:axId val="170029592"/>
        <c:scaling>
          <c:orientation val="minMax"/>
        </c:scaling>
        <c:delete val="0"/>
        <c:axPos val="b"/>
        <c:majorGridlines/>
        <c:title>
          <c:tx>
            <c:rich>
              <a:bodyPr/>
              <a:lstStyle/>
              <a:p>
                <a:pPr>
                  <a:defRPr/>
                </a:pPr>
                <a:r>
                  <a:rPr lang="en-US"/>
                  <a:t>Distance (km)</a:t>
                </a:r>
              </a:p>
            </c:rich>
          </c:tx>
          <c:layout>
            <c:manualLayout>
              <c:xMode val="edge"/>
              <c:yMode val="edge"/>
              <c:x val="0.28759251968503935"/>
              <c:y val="0.91385899679206761"/>
            </c:manualLayout>
          </c:layout>
          <c:overlay val="0"/>
        </c:title>
        <c:numFmt formatCode="General" sourceLinked="1"/>
        <c:majorTickMark val="out"/>
        <c:minorTickMark val="none"/>
        <c:tickLblPos val="low"/>
        <c:crossAx val="170028808"/>
        <c:crosses val="autoZero"/>
        <c:auto val="1"/>
        <c:lblAlgn val="ctr"/>
        <c:lblOffset val="1"/>
        <c:noMultiLvlLbl val="0"/>
      </c:catAx>
      <c:valAx>
        <c:axId val="170028808"/>
        <c:scaling>
          <c:orientation val="minMax"/>
        </c:scaling>
        <c:delete val="0"/>
        <c:axPos val="l"/>
        <c:majorGridlines/>
        <c:title>
          <c:tx>
            <c:rich>
              <a:bodyPr rot="-5400000" vert="horz"/>
              <a:lstStyle/>
              <a:p>
                <a:pPr>
                  <a:defRPr/>
                </a:pPr>
                <a:r>
                  <a:rPr lang="en-US"/>
                  <a:t>Utility Daily Customers</a:t>
                </a:r>
              </a:p>
            </c:rich>
          </c:tx>
          <c:overlay val="0"/>
        </c:title>
        <c:numFmt formatCode="0.00" sourceLinked="1"/>
        <c:majorTickMark val="out"/>
        <c:minorTickMark val="none"/>
        <c:tickLblPos val="nextTo"/>
        <c:crossAx val="170029592"/>
        <c:crosses val="autoZero"/>
        <c:crossBetween val="midCat"/>
      </c:valAx>
      <c:serAx>
        <c:axId val="204691064"/>
        <c:scaling>
          <c:orientation val="minMax"/>
        </c:scaling>
        <c:delete val="0"/>
        <c:axPos val="b"/>
        <c:majorGridlines/>
        <c:title>
          <c:tx>
            <c:rich>
              <a:bodyPr rot="-2820000" vert="horz"/>
              <a:lstStyle/>
              <a:p>
                <a:pPr>
                  <a:defRPr/>
                </a:pPr>
                <a:r>
                  <a:rPr lang="en-US"/>
                  <a:t>Bike Route Length</a:t>
                </a:r>
              </a:p>
            </c:rich>
          </c:tx>
          <c:layout>
            <c:manualLayout>
              <c:xMode val="edge"/>
              <c:yMode val="edge"/>
              <c:x val="0.67278661288539576"/>
              <c:y val="0.73612442849885695"/>
            </c:manualLayout>
          </c:layout>
          <c:overlay val="0"/>
        </c:title>
        <c:majorTickMark val="out"/>
        <c:minorTickMark val="none"/>
        <c:tickLblPos val="low"/>
        <c:crossAx val="170028808"/>
        <c:crosses val="autoZero"/>
      </c:serAx>
    </c:plotArea>
    <c:legend>
      <c:legendPos val="r"/>
      <c:overlay val="0"/>
      <c:txPr>
        <a:bodyPr/>
        <a:lstStyle/>
        <a:p>
          <a:pPr rtl="0">
            <a:defRPr/>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0"/>
      <c:perspective val="10"/>
    </c:view3D>
    <c:floor>
      <c:thickness val="0"/>
    </c:floor>
    <c:sideWall>
      <c:thickness val="0"/>
    </c:sideWall>
    <c:backWall>
      <c:thickness val="0"/>
    </c:backWall>
    <c:plotArea>
      <c:layout>
        <c:manualLayout>
          <c:layoutTarget val="inner"/>
          <c:xMode val="edge"/>
          <c:yMode val="edge"/>
          <c:x val="0.16048862642169728"/>
          <c:y val="5.1400554097404488E-2"/>
          <c:w val="0.57681102362204728"/>
          <c:h val="0.83653907844852726"/>
        </c:manualLayout>
      </c:layout>
      <c:surface3DChart>
        <c:wireframe val="0"/>
        <c:ser>
          <c:idx val="0"/>
          <c:order val="0"/>
          <c:tx>
            <c:v>10</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(2)'!$AY$25:$BN$25</c:f>
              <c:numCache>
                <c:formatCode>0.00</c:formatCode>
                <c:ptCount val="16"/>
                <c:pt idx="0">
                  <c:v>-0.39679999999999993</c:v>
                </c:pt>
                <c:pt idx="1">
                  <c:v>-0.39679999999999993</c:v>
                </c:pt>
                <c:pt idx="2">
                  <c:v>-0.39679999999999993</c:v>
                </c:pt>
                <c:pt idx="3">
                  <c:v>0.12742500000000004</c:v>
                </c:pt>
                <c:pt idx="4">
                  <c:v>-3.5149999999999959E-2</c:v>
                </c:pt>
                <c:pt idx="5">
                  <c:v>-0.19772499999999993</c:v>
                </c:pt>
                <c:pt idx="6">
                  <c:v>-0.36029999999999995</c:v>
                </c:pt>
                <c:pt idx="7">
                  <c:v>-0.52287499999999998</c:v>
                </c:pt>
                <c:pt idx="8">
                  <c:v>-0.68544999999999989</c:v>
                </c:pt>
                <c:pt idx="9">
                  <c:v>-0.84802500000000003</c:v>
                </c:pt>
                <c:pt idx="10">
                  <c:v>-1.0105999999999999</c:v>
                </c:pt>
                <c:pt idx="11">
                  <c:v>-1.1731749999999999</c:v>
                </c:pt>
                <c:pt idx="12">
                  <c:v>-1.33575</c:v>
                </c:pt>
                <c:pt idx="13">
                  <c:v>-2.79</c:v>
                </c:pt>
                <c:pt idx="14">
                  <c:v>-2.79</c:v>
                </c:pt>
                <c:pt idx="15">
                  <c:v>-2.79</c:v>
                </c:pt>
              </c:numCache>
            </c:numRef>
          </c:val>
        </c:ser>
        <c:ser>
          <c:idx val="1"/>
          <c:order val="1"/>
          <c:tx>
            <c:v>13</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(2)'!$AY$26:$BN$26</c:f>
              <c:numCache>
                <c:formatCode>0.00</c:formatCode>
                <c:ptCount val="16"/>
                <c:pt idx="0">
                  <c:v>-0.30979999999999996</c:v>
                </c:pt>
                <c:pt idx="1">
                  <c:v>-0.30979999999999996</c:v>
                </c:pt>
                <c:pt idx="2">
                  <c:v>-0.30979999999999996</c:v>
                </c:pt>
                <c:pt idx="3">
                  <c:v>0.214425</c:v>
                </c:pt>
                <c:pt idx="4">
                  <c:v>5.1850000000000007E-2</c:v>
                </c:pt>
                <c:pt idx="5">
                  <c:v>-0.11072499999999996</c:v>
                </c:pt>
                <c:pt idx="6">
                  <c:v>-0.27329999999999999</c:v>
                </c:pt>
                <c:pt idx="7">
                  <c:v>-0.43587500000000001</c:v>
                </c:pt>
                <c:pt idx="8">
                  <c:v>-0.59844999999999993</c:v>
                </c:pt>
                <c:pt idx="9">
                  <c:v>-0.76102500000000006</c:v>
                </c:pt>
                <c:pt idx="10">
                  <c:v>-0.92359999999999998</c:v>
                </c:pt>
                <c:pt idx="11">
                  <c:v>-1.0861749999999999</c:v>
                </c:pt>
                <c:pt idx="12">
                  <c:v>-1.24875</c:v>
                </c:pt>
                <c:pt idx="13">
                  <c:v>-2.7030000000000003</c:v>
                </c:pt>
                <c:pt idx="14">
                  <c:v>-2.7030000000000003</c:v>
                </c:pt>
                <c:pt idx="15">
                  <c:v>-2.7030000000000003</c:v>
                </c:pt>
              </c:numCache>
            </c:numRef>
          </c:val>
        </c:ser>
        <c:ser>
          <c:idx val="2"/>
          <c:order val="2"/>
          <c:tx>
            <c:v>16</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(2)'!$AY$27:$BN$27</c:f>
              <c:numCache>
                <c:formatCode>0.00</c:formatCode>
                <c:ptCount val="16"/>
                <c:pt idx="0">
                  <c:v>-0.22279999999999994</c:v>
                </c:pt>
                <c:pt idx="1">
                  <c:v>-0.22279999999999994</c:v>
                </c:pt>
                <c:pt idx="2">
                  <c:v>-0.22279999999999994</c:v>
                </c:pt>
                <c:pt idx="3">
                  <c:v>0.30142500000000005</c:v>
                </c:pt>
                <c:pt idx="4">
                  <c:v>0.13885000000000003</c:v>
                </c:pt>
                <c:pt idx="5">
                  <c:v>-2.3724999999999941E-2</c:v>
                </c:pt>
                <c:pt idx="6">
                  <c:v>-0.18629999999999997</c:v>
                </c:pt>
                <c:pt idx="7">
                  <c:v>-0.34887499999999999</c:v>
                </c:pt>
                <c:pt idx="8">
                  <c:v>-0.51144999999999996</c:v>
                </c:pt>
                <c:pt idx="9">
                  <c:v>-0.6740250000000001</c:v>
                </c:pt>
                <c:pt idx="10">
                  <c:v>-0.83660000000000001</c:v>
                </c:pt>
                <c:pt idx="11">
                  <c:v>-0.99917499999999992</c:v>
                </c:pt>
                <c:pt idx="12">
                  <c:v>-1.1617500000000001</c:v>
                </c:pt>
                <c:pt idx="13">
                  <c:v>-2.6160000000000001</c:v>
                </c:pt>
                <c:pt idx="14">
                  <c:v>-2.6160000000000001</c:v>
                </c:pt>
                <c:pt idx="15">
                  <c:v>-2.6160000000000001</c:v>
                </c:pt>
              </c:numCache>
            </c:numRef>
          </c:val>
        </c:ser>
        <c:ser>
          <c:idx val="3"/>
          <c:order val="3"/>
          <c:tx>
            <c:v>19</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(2)'!$AY$28:$BN$28</c:f>
              <c:numCache>
                <c:formatCode>0.00</c:formatCode>
                <c:ptCount val="16"/>
                <c:pt idx="0">
                  <c:v>-0.13579999999999992</c:v>
                </c:pt>
                <c:pt idx="1">
                  <c:v>-0.13579999999999992</c:v>
                </c:pt>
                <c:pt idx="2">
                  <c:v>-0.13579999999999992</c:v>
                </c:pt>
                <c:pt idx="3">
                  <c:v>0.38842500000000002</c:v>
                </c:pt>
                <c:pt idx="4">
                  <c:v>0.22585000000000005</c:v>
                </c:pt>
                <c:pt idx="5">
                  <c:v>6.3275000000000081E-2</c:v>
                </c:pt>
                <c:pt idx="6">
                  <c:v>-9.9299999999999944E-2</c:v>
                </c:pt>
                <c:pt idx="7">
                  <c:v>-0.26187499999999997</c:v>
                </c:pt>
                <c:pt idx="8">
                  <c:v>-0.42444999999999988</c:v>
                </c:pt>
                <c:pt idx="9">
                  <c:v>-0.58702500000000002</c:v>
                </c:pt>
                <c:pt idx="10">
                  <c:v>-0.74959999999999993</c:v>
                </c:pt>
                <c:pt idx="11">
                  <c:v>-0.91217499999999985</c:v>
                </c:pt>
                <c:pt idx="12">
                  <c:v>-1.0747499999999999</c:v>
                </c:pt>
                <c:pt idx="13">
                  <c:v>-2.5289999999999999</c:v>
                </c:pt>
                <c:pt idx="14">
                  <c:v>-2.5289999999999999</c:v>
                </c:pt>
                <c:pt idx="15">
                  <c:v>-2.5289999999999999</c:v>
                </c:pt>
              </c:numCache>
            </c:numRef>
          </c:val>
        </c:ser>
        <c:ser>
          <c:idx val="4"/>
          <c:order val="4"/>
          <c:tx>
            <c:v>22</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(2)'!$AY$29:$BN$29</c:f>
              <c:numCache>
                <c:formatCode>0.00</c:formatCode>
                <c:ptCount val="16"/>
                <c:pt idx="0">
                  <c:v>-4.8799999999999955E-2</c:v>
                </c:pt>
                <c:pt idx="1">
                  <c:v>-4.8799999999999955E-2</c:v>
                </c:pt>
                <c:pt idx="2">
                  <c:v>-4.8799999999999955E-2</c:v>
                </c:pt>
                <c:pt idx="3">
                  <c:v>0.47542499999999999</c:v>
                </c:pt>
                <c:pt idx="4">
                  <c:v>0.31285000000000002</c:v>
                </c:pt>
                <c:pt idx="5">
                  <c:v>0.15027500000000005</c:v>
                </c:pt>
                <c:pt idx="6">
                  <c:v>-1.2299999999999978E-2</c:v>
                </c:pt>
                <c:pt idx="7">
                  <c:v>-0.174875</c:v>
                </c:pt>
                <c:pt idx="8">
                  <c:v>-0.33744999999999992</c:v>
                </c:pt>
                <c:pt idx="9">
                  <c:v>-0.50002500000000005</c:v>
                </c:pt>
                <c:pt idx="10">
                  <c:v>-0.66259999999999997</c:v>
                </c:pt>
                <c:pt idx="11">
                  <c:v>-0.82517499999999988</c:v>
                </c:pt>
                <c:pt idx="12">
                  <c:v>-0.98775000000000002</c:v>
                </c:pt>
                <c:pt idx="13">
                  <c:v>-2.4420000000000002</c:v>
                </c:pt>
                <c:pt idx="14">
                  <c:v>-2.4420000000000002</c:v>
                </c:pt>
                <c:pt idx="15">
                  <c:v>-2.4420000000000002</c:v>
                </c:pt>
              </c:numCache>
            </c:numRef>
          </c:val>
        </c:ser>
        <c:ser>
          <c:idx val="5"/>
          <c:order val="5"/>
          <c:tx>
            <c:v>25</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(2)'!$AY$30:$BN$30</c:f>
              <c:numCache>
                <c:formatCode>0.00</c:formatCode>
                <c:ptCount val="16"/>
                <c:pt idx="0">
                  <c:v>3.8200000000000123E-2</c:v>
                </c:pt>
                <c:pt idx="1">
                  <c:v>3.8200000000000123E-2</c:v>
                </c:pt>
                <c:pt idx="2">
                  <c:v>3.8200000000000123E-2</c:v>
                </c:pt>
                <c:pt idx="3">
                  <c:v>0.56242500000000006</c:v>
                </c:pt>
                <c:pt idx="4">
                  <c:v>0.39985000000000009</c:v>
                </c:pt>
                <c:pt idx="5">
                  <c:v>0.23727500000000012</c:v>
                </c:pt>
                <c:pt idx="6">
                  <c:v>7.47000000000001E-2</c:v>
                </c:pt>
                <c:pt idx="7">
                  <c:v>-8.7874999999999925E-2</c:v>
                </c:pt>
                <c:pt idx="8">
                  <c:v>-0.25044999999999984</c:v>
                </c:pt>
                <c:pt idx="9">
                  <c:v>-0.41302499999999998</c:v>
                </c:pt>
                <c:pt idx="10">
                  <c:v>-0.57559999999999989</c:v>
                </c:pt>
                <c:pt idx="11">
                  <c:v>-0.7381749999999998</c:v>
                </c:pt>
                <c:pt idx="12">
                  <c:v>-0.90074999999999994</c:v>
                </c:pt>
                <c:pt idx="13">
                  <c:v>-2.355</c:v>
                </c:pt>
                <c:pt idx="14">
                  <c:v>-2.355</c:v>
                </c:pt>
                <c:pt idx="15">
                  <c:v>-2.355</c:v>
                </c:pt>
              </c:numCache>
            </c:numRef>
          </c:val>
        </c:ser>
        <c:ser>
          <c:idx val="6"/>
          <c:order val="6"/>
          <c:tx>
            <c:v>28</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(2)'!$AY$31:$BN$31</c:f>
              <c:numCache>
                <c:formatCode>0.00</c:formatCode>
                <c:ptCount val="16"/>
                <c:pt idx="0">
                  <c:v>0.12520000000000009</c:v>
                </c:pt>
                <c:pt idx="1">
                  <c:v>0.12520000000000009</c:v>
                </c:pt>
                <c:pt idx="2">
                  <c:v>0.12520000000000009</c:v>
                </c:pt>
                <c:pt idx="3">
                  <c:v>0.64942500000000003</c:v>
                </c:pt>
                <c:pt idx="4">
                  <c:v>0.48685000000000006</c:v>
                </c:pt>
                <c:pt idx="5">
                  <c:v>0.32427500000000009</c:v>
                </c:pt>
                <c:pt idx="6">
                  <c:v>0.16170000000000007</c:v>
                </c:pt>
                <c:pt idx="7">
                  <c:v>-8.7499999999995914E-4</c:v>
                </c:pt>
                <c:pt idx="8">
                  <c:v>-0.16344999999999987</c:v>
                </c:pt>
                <c:pt idx="9">
                  <c:v>-0.32602500000000001</c:v>
                </c:pt>
                <c:pt idx="10">
                  <c:v>-0.48859999999999992</c:v>
                </c:pt>
                <c:pt idx="11">
                  <c:v>-0.65117499999999984</c:v>
                </c:pt>
                <c:pt idx="12">
                  <c:v>-0.81374999999999997</c:v>
                </c:pt>
                <c:pt idx="13">
                  <c:v>-2.2679999999999998</c:v>
                </c:pt>
                <c:pt idx="14">
                  <c:v>-2.2679999999999998</c:v>
                </c:pt>
                <c:pt idx="15">
                  <c:v>-2.2679999999999998</c:v>
                </c:pt>
              </c:numCache>
            </c:numRef>
          </c:val>
        </c:ser>
        <c:ser>
          <c:idx val="7"/>
          <c:order val="7"/>
          <c:tx>
            <c:v>31</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(2)'!$AY$32:$BN$32</c:f>
              <c:numCache>
                <c:formatCode>0.00</c:formatCode>
                <c:ptCount val="16"/>
                <c:pt idx="0">
                  <c:v>0.21220000000000006</c:v>
                </c:pt>
                <c:pt idx="1">
                  <c:v>0.21220000000000006</c:v>
                </c:pt>
                <c:pt idx="2">
                  <c:v>0.21220000000000006</c:v>
                </c:pt>
                <c:pt idx="3">
                  <c:v>0.736425</c:v>
                </c:pt>
                <c:pt idx="4">
                  <c:v>0.57384999999999997</c:v>
                </c:pt>
                <c:pt idx="5">
                  <c:v>0.41127500000000006</c:v>
                </c:pt>
                <c:pt idx="6">
                  <c:v>0.24870000000000003</c:v>
                </c:pt>
                <c:pt idx="7">
                  <c:v>8.6125000000000007E-2</c:v>
                </c:pt>
                <c:pt idx="8">
                  <c:v>-7.6449999999999907E-2</c:v>
                </c:pt>
                <c:pt idx="9">
                  <c:v>-0.23902500000000004</c:v>
                </c:pt>
                <c:pt idx="10">
                  <c:v>-0.40159999999999996</c:v>
                </c:pt>
                <c:pt idx="11">
                  <c:v>-0.56417499999999987</c:v>
                </c:pt>
                <c:pt idx="12">
                  <c:v>-0.72675000000000001</c:v>
                </c:pt>
                <c:pt idx="13">
                  <c:v>-2.181</c:v>
                </c:pt>
                <c:pt idx="14">
                  <c:v>-2.181</c:v>
                </c:pt>
                <c:pt idx="15">
                  <c:v>-2.181</c:v>
                </c:pt>
              </c:numCache>
            </c:numRef>
          </c:val>
        </c:ser>
        <c:ser>
          <c:idx val="8"/>
          <c:order val="8"/>
          <c:tx>
            <c:v>34</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(2)'!$AY$33:$BN$33</c:f>
              <c:numCache>
                <c:formatCode>0.00</c:formatCode>
                <c:ptCount val="16"/>
                <c:pt idx="0">
                  <c:v>0.29920000000000013</c:v>
                </c:pt>
                <c:pt idx="1">
                  <c:v>0.29920000000000013</c:v>
                </c:pt>
                <c:pt idx="2">
                  <c:v>0.29920000000000013</c:v>
                </c:pt>
                <c:pt idx="3">
                  <c:v>0.82342500000000007</c:v>
                </c:pt>
                <c:pt idx="4">
                  <c:v>0.66085000000000016</c:v>
                </c:pt>
                <c:pt idx="5">
                  <c:v>0.49827500000000013</c:v>
                </c:pt>
                <c:pt idx="6">
                  <c:v>0.33570000000000011</c:v>
                </c:pt>
                <c:pt idx="7">
                  <c:v>0.17312500000000008</c:v>
                </c:pt>
                <c:pt idx="8">
                  <c:v>1.055000000000017E-2</c:v>
                </c:pt>
                <c:pt idx="9">
                  <c:v>-0.15202499999999997</c:v>
                </c:pt>
                <c:pt idx="10">
                  <c:v>-0.31459999999999988</c:v>
                </c:pt>
                <c:pt idx="11">
                  <c:v>-0.47717499999999979</c:v>
                </c:pt>
                <c:pt idx="12">
                  <c:v>-0.63974999999999993</c:v>
                </c:pt>
                <c:pt idx="13">
                  <c:v>-2.0939999999999999</c:v>
                </c:pt>
                <c:pt idx="14">
                  <c:v>-2.0939999999999999</c:v>
                </c:pt>
                <c:pt idx="15">
                  <c:v>-2.0939999999999999</c:v>
                </c:pt>
              </c:numCache>
            </c:numRef>
          </c:val>
        </c:ser>
        <c:ser>
          <c:idx val="9"/>
          <c:order val="9"/>
          <c:tx>
            <c:v>37</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(2)'!$AY$34:$BN$34</c:f>
              <c:numCache>
                <c:formatCode>0.00</c:formatCode>
                <c:ptCount val="16"/>
                <c:pt idx="0">
                  <c:v>0.38619999999999999</c:v>
                </c:pt>
                <c:pt idx="1">
                  <c:v>0.38619999999999999</c:v>
                </c:pt>
                <c:pt idx="2">
                  <c:v>0.38619999999999999</c:v>
                </c:pt>
                <c:pt idx="3">
                  <c:v>0.91042499999999993</c:v>
                </c:pt>
                <c:pt idx="4">
                  <c:v>0.7478499999999999</c:v>
                </c:pt>
                <c:pt idx="5">
                  <c:v>0.58527499999999999</c:v>
                </c:pt>
                <c:pt idx="6">
                  <c:v>0.42269999999999996</c:v>
                </c:pt>
                <c:pt idx="7">
                  <c:v>0.26012499999999994</c:v>
                </c:pt>
                <c:pt idx="8">
                  <c:v>9.7550000000000026E-2</c:v>
                </c:pt>
                <c:pt idx="9">
                  <c:v>-6.502500000000011E-2</c:v>
                </c:pt>
                <c:pt idx="10">
                  <c:v>-0.22760000000000002</c:v>
                </c:pt>
                <c:pt idx="11">
                  <c:v>-0.39017499999999994</c:v>
                </c:pt>
                <c:pt idx="12">
                  <c:v>-0.55275000000000007</c:v>
                </c:pt>
                <c:pt idx="13">
                  <c:v>-2.0070000000000001</c:v>
                </c:pt>
                <c:pt idx="14">
                  <c:v>-2.0070000000000001</c:v>
                </c:pt>
                <c:pt idx="15">
                  <c:v>-2.0070000000000001</c:v>
                </c:pt>
              </c:numCache>
            </c:numRef>
          </c:val>
        </c:ser>
        <c:ser>
          <c:idx val="10"/>
          <c:order val="10"/>
          <c:tx>
            <c:v>40</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(2)'!$AY$35:$BN$35</c:f>
              <c:numCache>
                <c:formatCode>0.00</c:formatCode>
                <c:ptCount val="16"/>
                <c:pt idx="0">
                  <c:v>0.47320000000000018</c:v>
                </c:pt>
                <c:pt idx="1">
                  <c:v>0.47320000000000018</c:v>
                </c:pt>
                <c:pt idx="2">
                  <c:v>0.47320000000000018</c:v>
                </c:pt>
                <c:pt idx="3">
                  <c:v>0.99742500000000012</c:v>
                </c:pt>
                <c:pt idx="4">
                  <c:v>0.83485000000000009</c:v>
                </c:pt>
                <c:pt idx="5">
                  <c:v>0.67227500000000018</c:v>
                </c:pt>
                <c:pt idx="6">
                  <c:v>0.50970000000000015</c:v>
                </c:pt>
                <c:pt idx="7">
                  <c:v>0.34712500000000013</c:v>
                </c:pt>
                <c:pt idx="8">
                  <c:v>0.18455000000000021</c:v>
                </c:pt>
                <c:pt idx="9">
                  <c:v>2.1975000000000078E-2</c:v>
                </c:pt>
                <c:pt idx="10">
                  <c:v>-0.14059999999999984</c:v>
                </c:pt>
                <c:pt idx="11">
                  <c:v>-0.30317499999999975</c:v>
                </c:pt>
                <c:pt idx="12">
                  <c:v>-0.46574999999999989</c:v>
                </c:pt>
                <c:pt idx="13">
                  <c:v>-1.92</c:v>
                </c:pt>
                <c:pt idx="14">
                  <c:v>-1.92</c:v>
                </c:pt>
                <c:pt idx="15">
                  <c:v>-1.92</c:v>
                </c:pt>
              </c:numCache>
            </c:numRef>
          </c:val>
        </c:ser>
        <c:ser>
          <c:idx val="11"/>
          <c:order val="11"/>
          <c:tx>
            <c:v>43</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(2)'!$AY$36:$BN$36</c:f>
              <c:numCache>
                <c:formatCode>0.00</c:formatCode>
                <c:ptCount val="16"/>
                <c:pt idx="0">
                  <c:v>0.56020000000000014</c:v>
                </c:pt>
                <c:pt idx="1">
                  <c:v>0.56020000000000014</c:v>
                </c:pt>
                <c:pt idx="2">
                  <c:v>0.56020000000000014</c:v>
                </c:pt>
                <c:pt idx="3">
                  <c:v>1.0844250000000002</c:v>
                </c:pt>
                <c:pt idx="4">
                  <c:v>0.92185000000000006</c:v>
                </c:pt>
                <c:pt idx="5">
                  <c:v>0.75927500000000014</c:v>
                </c:pt>
                <c:pt idx="6">
                  <c:v>0.59670000000000012</c:v>
                </c:pt>
                <c:pt idx="7">
                  <c:v>0.43412500000000009</c:v>
                </c:pt>
                <c:pt idx="8">
                  <c:v>0.27155000000000018</c:v>
                </c:pt>
                <c:pt idx="9">
                  <c:v>0.10897500000000004</c:v>
                </c:pt>
                <c:pt idx="10">
                  <c:v>-5.359999999999987E-2</c:v>
                </c:pt>
                <c:pt idx="11">
                  <c:v>-0.21617499999999978</c:v>
                </c:pt>
                <c:pt idx="12">
                  <c:v>-0.37874999999999992</c:v>
                </c:pt>
                <c:pt idx="13">
                  <c:v>-1.833</c:v>
                </c:pt>
                <c:pt idx="14">
                  <c:v>-1.833</c:v>
                </c:pt>
                <c:pt idx="15">
                  <c:v>-1.833</c:v>
                </c:pt>
              </c:numCache>
            </c:numRef>
          </c:val>
        </c:ser>
        <c:ser>
          <c:idx val="12"/>
          <c:order val="12"/>
          <c:tx>
            <c:v>46</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(2)'!$AY$37:$BN$37</c:f>
              <c:numCache>
                <c:formatCode>0.00</c:formatCode>
                <c:ptCount val="16"/>
                <c:pt idx="0">
                  <c:v>0.64720000000000011</c:v>
                </c:pt>
                <c:pt idx="1">
                  <c:v>0.64720000000000011</c:v>
                </c:pt>
                <c:pt idx="2">
                  <c:v>0.64720000000000011</c:v>
                </c:pt>
                <c:pt idx="3">
                  <c:v>1.1714250000000002</c:v>
                </c:pt>
                <c:pt idx="4">
                  <c:v>1.00885</c:v>
                </c:pt>
                <c:pt idx="5">
                  <c:v>0.84627500000000011</c:v>
                </c:pt>
                <c:pt idx="6">
                  <c:v>0.68370000000000009</c:v>
                </c:pt>
                <c:pt idx="7">
                  <c:v>0.52112500000000006</c:v>
                </c:pt>
                <c:pt idx="8">
                  <c:v>0.35855000000000015</c:v>
                </c:pt>
                <c:pt idx="9">
                  <c:v>0.19597500000000001</c:v>
                </c:pt>
                <c:pt idx="10">
                  <c:v>3.3400000000000096E-2</c:v>
                </c:pt>
                <c:pt idx="11">
                  <c:v>-0.12917499999999982</c:v>
                </c:pt>
                <c:pt idx="12">
                  <c:v>-0.29174999999999995</c:v>
                </c:pt>
                <c:pt idx="13">
                  <c:v>-1.746</c:v>
                </c:pt>
                <c:pt idx="14">
                  <c:v>-1.746</c:v>
                </c:pt>
                <c:pt idx="15">
                  <c:v>-1.746</c:v>
                </c:pt>
              </c:numCache>
            </c:numRef>
          </c:val>
        </c:ser>
        <c:ser>
          <c:idx val="13"/>
          <c:order val="13"/>
          <c:tx>
            <c:v>49</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(2)'!$AY$38:$BN$38</c:f>
              <c:numCache>
                <c:formatCode>0.00</c:formatCode>
                <c:ptCount val="16"/>
                <c:pt idx="0">
                  <c:v>0.73420000000000007</c:v>
                </c:pt>
                <c:pt idx="1">
                  <c:v>0.73420000000000007</c:v>
                </c:pt>
                <c:pt idx="2">
                  <c:v>0.73420000000000007</c:v>
                </c:pt>
                <c:pt idx="3">
                  <c:v>1.2584250000000001</c:v>
                </c:pt>
                <c:pt idx="4">
                  <c:v>1.09585</c:v>
                </c:pt>
                <c:pt idx="5">
                  <c:v>0.93327500000000008</c:v>
                </c:pt>
                <c:pt idx="6">
                  <c:v>0.77070000000000005</c:v>
                </c:pt>
                <c:pt idx="7">
                  <c:v>0.60812500000000003</c:v>
                </c:pt>
                <c:pt idx="8">
                  <c:v>0.44555000000000011</c:v>
                </c:pt>
                <c:pt idx="9">
                  <c:v>0.28297499999999998</c:v>
                </c:pt>
                <c:pt idx="10">
                  <c:v>0.12040000000000006</c:v>
                </c:pt>
                <c:pt idx="11">
                  <c:v>-4.2174999999999851E-2</c:v>
                </c:pt>
                <c:pt idx="12">
                  <c:v>-0.20474999999999999</c:v>
                </c:pt>
                <c:pt idx="13">
                  <c:v>-1.659</c:v>
                </c:pt>
                <c:pt idx="14">
                  <c:v>-1.659</c:v>
                </c:pt>
                <c:pt idx="15">
                  <c:v>-1.659</c:v>
                </c:pt>
              </c:numCache>
            </c:numRef>
          </c:val>
        </c:ser>
        <c:ser>
          <c:idx val="14"/>
          <c:order val="14"/>
          <c:tx>
            <c:v>52</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(2)'!$AY$39:$BN$39</c:f>
              <c:numCache>
                <c:formatCode>0.00</c:formatCode>
                <c:ptCount val="16"/>
                <c:pt idx="0">
                  <c:v>0.82120000000000004</c:v>
                </c:pt>
                <c:pt idx="1">
                  <c:v>0.82120000000000004</c:v>
                </c:pt>
                <c:pt idx="2">
                  <c:v>0.82120000000000004</c:v>
                </c:pt>
                <c:pt idx="3">
                  <c:v>1.3454250000000001</c:v>
                </c:pt>
                <c:pt idx="4">
                  <c:v>1.18285</c:v>
                </c:pt>
                <c:pt idx="5">
                  <c:v>1.020275</c:v>
                </c:pt>
                <c:pt idx="6">
                  <c:v>0.85770000000000002</c:v>
                </c:pt>
                <c:pt idx="7">
                  <c:v>0.69512499999999999</c:v>
                </c:pt>
                <c:pt idx="8">
                  <c:v>0.53255000000000008</c:v>
                </c:pt>
                <c:pt idx="9">
                  <c:v>0.36997499999999994</c:v>
                </c:pt>
                <c:pt idx="10">
                  <c:v>0.20740000000000003</c:v>
                </c:pt>
                <c:pt idx="11">
                  <c:v>4.4825000000000115E-2</c:v>
                </c:pt>
                <c:pt idx="12">
                  <c:v>-0.11775000000000002</c:v>
                </c:pt>
                <c:pt idx="13">
                  <c:v>-1.5720000000000001</c:v>
                </c:pt>
                <c:pt idx="14">
                  <c:v>-1.5720000000000001</c:v>
                </c:pt>
                <c:pt idx="15">
                  <c:v>-1.5720000000000001</c:v>
                </c:pt>
              </c:numCache>
            </c:numRef>
          </c:val>
        </c:ser>
        <c:ser>
          <c:idx val="15"/>
          <c:order val="15"/>
          <c:tx>
            <c:v>55</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(2)'!$AY$40:$BN$40</c:f>
              <c:numCache>
                <c:formatCode>0.00</c:formatCode>
                <c:ptCount val="16"/>
                <c:pt idx="0">
                  <c:v>0.90820000000000001</c:v>
                </c:pt>
                <c:pt idx="1">
                  <c:v>0.90820000000000001</c:v>
                </c:pt>
                <c:pt idx="2">
                  <c:v>0.90820000000000001</c:v>
                </c:pt>
                <c:pt idx="3">
                  <c:v>1.4324250000000001</c:v>
                </c:pt>
                <c:pt idx="4">
                  <c:v>1.2698499999999999</c:v>
                </c:pt>
                <c:pt idx="5">
                  <c:v>1.107275</c:v>
                </c:pt>
                <c:pt idx="6">
                  <c:v>0.94469999999999998</c:v>
                </c:pt>
                <c:pt idx="7">
                  <c:v>0.78212499999999996</c:v>
                </c:pt>
                <c:pt idx="8">
                  <c:v>0.61955000000000005</c:v>
                </c:pt>
                <c:pt idx="9">
                  <c:v>0.45697499999999991</c:v>
                </c:pt>
                <c:pt idx="10">
                  <c:v>0.2944</c:v>
                </c:pt>
                <c:pt idx="11">
                  <c:v>0.13182500000000008</c:v>
                </c:pt>
                <c:pt idx="12">
                  <c:v>-3.0750000000000055E-2</c:v>
                </c:pt>
                <c:pt idx="13">
                  <c:v>-1.4850000000000001</c:v>
                </c:pt>
                <c:pt idx="14">
                  <c:v>-1.4850000000000001</c:v>
                </c:pt>
                <c:pt idx="15">
                  <c:v>-1.4850000000000001</c:v>
                </c:pt>
              </c:numCache>
            </c:numRef>
          </c:val>
        </c:ser>
        <c:bandFmts/>
        <c:axId val="337938640"/>
        <c:axId val="93500000"/>
        <c:axId val="314546408"/>
      </c:surface3DChart>
      <c:catAx>
        <c:axId val="337938640"/>
        <c:scaling>
          <c:orientation val="minMax"/>
        </c:scaling>
        <c:delete val="0"/>
        <c:axPos val="b"/>
        <c:majorGridlines/>
        <c:title>
          <c:tx>
            <c:rich>
              <a:bodyPr/>
              <a:lstStyle/>
              <a:p>
                <a:pPr>
                  <a:defRPr/>
                </a:pPr>
                <a:r>
                  <a:rPr lang="en-US"/>
                  <a:t>Distance (km)</a:t>
                </a:r>
              </a:p>
            </c:rich>
          </c:tx>
          <c:layout>
            <c:manualLayout>
              <c:xMode val="edge"/>
              <c:yMode val="edge"/>
              <c:x val="0.28759251968503935"/>
              <c:y val="0.91385899679206761"/>
            </c:manualLayout>
          </c:layout>
          <c:overlay val="0"/>
        </c:title>
        <c:numFmt formatCode="General" sourceLinked="1"/>
        <c:majorTickMark val="out"/>
        <c:minorTickMark val="none"/>
        <c:tickLblPos val="low"/>
        <c:crossAx val="93500000"/>
        <c:crosses val="autoZero"/>
        <c:auto val="1"/>
        <c:lblAlgn val="ctr"/>
        <c:lblOffset val="1"/>
        <c:noMultiLvlLbl val="0"/>
      </c:catAx>
      <c:valAx>
        <c:axId val="93500000"/>
        <c:scaling>
          <c:orientation val="minMax"/>
        </c:scaling>
        <c:delete val="0"/>
        <c:axPos val="l"/>
        <c:majorGridlines/>
        <c:title>
          <c:tx>
            <c:rich>
              <a:bodyPr rot="-5400000" vert="horz"/>
              <a:lstStyle/>
              <a:p>
                <a:pPr>
                  <a:defRPr/>
                </a:pPr>
                <a:r>
                  <a:rPr lang="en-US"/>
                  <a:t>Utility Male Members</a:t>
                </a:r>
              </a:p>
            </c:rich>
          </c:tx>
          <c:overlay val="0"/>
        </c:title>
        <c:numFmt formatCode="0.00" sourceLinked="1"/>
        <c:majorTickMark val="out"/>
        <c:minorTickMark val="none"/>
        <c:tickLblPos val="nextTo"/>
        <c:crossAx val="337938640"/>
        <c:crosses val="autoZero"/>
        <c:crossBetween val="midCat"/>
      </c:valAx>
      <c:serAx>
        <c:axId val="314546408"/>
        <c:scaling>
          <c:orientation val="minMax"/>
        </c:scaling>
        <c:delete val="0"/>
        <c:axPos val="b"/>
        <c:majorGridlines/>
        <c:title>
          <c:tx>
            <c:rich>
              <a:bodyPr rot="-2820000" vert="horz"/>
              <a:lstStyle/>
              <a:p>
                <a:pPr>
                  <a:defRPr/>
                </a:pPr>
                <a:r>
                  <a:rPr lang="en-US"/>
                  <a:t>Station Capacity</a:t>
                </a:r>
              </a:p>
            </c:rich>
          </c:tx>
          <c:layout>
            <c:manualLayout>
              <c:xMode val="edge"/>
              <c:yMode val="edge"/>
              <c:x val="0.66201006124234474"/>
              <c:y val="0.70914989792942551"/>
            </c:manualLayout>
          </c:layout>
          <c:overlay val="0"/>
        </c:title>
        <c:majorTickMark val="out"/>
        <c:minorTickMark val="none"/>
        <c:tickLblPos val="low"/>
        <c:crossAx val="93500000"/>
        <c:crosses val="autoZero"/>
      </c:serAx>
    </c:plotArea>
    <c:legend>
      <c:legendPos val="r"/>
      <c:overlay val="0"/>
      <c:txPr>
        <a:bodyPr/>
        <a:lstStyle/>
        <a:p>
          <a:pPr rtl="0">
            <a:defRPr/>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0"/>
      <c:perspective val="10"/>
    </c:view3D>
    <c:floor>
      <c:thickness val="0"/>
    </c:floor>
    <c:sideWall>
      <c:thickness val="0"/>
    </c:sideWall>
    <c:backWall>
      <c:thickness val="0"/>
    </c:backWall>
    <c:plotArea>
      <c:layout>
        <c:manualLayout>
          <c:layoutTarget val="inner"/>
          <c:xMode val="edge"/>
          <c:yMode val="edge"/>
          <c:x val="0.16048862642169728"/>
          <c:y val="5.1400554097404488E-2"/>
          <c:w val="0.57681102362204728"/>
          <c:h val="0.83653907844852726"/>
        </c:manualLayout>
      </c:layout>
      <c:surface3DChart>
        <c:wireframe val="0"/>
        <c:ser>
          <c:idx val="0"/>
          <c:order val="0"/>
          <c:tx>
            <c:v>10</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(2)'!$AY$25:$BN$25</c:f>
              <c:numCache>
                <c:formatCode>0.00</c:formatCode>
                <c:ptCount val="16"/>
                <c:pt idx="0">
                  <c:v>7.669999999999999E-2</c:v>
                </c:pt>
                <c:pt idx="1">
                  <c:v>7.669999999999999E-2</c:v>
                </c:pt>
                <c:pt idx="2">
                  <c:v>7.669999999999999E-2</c:v>
                </c:pt>
                <c:pt idx="3">
                  <c:v>0.34420000000000001</c:v>
                </c:pt>
                <c:pt idx="4">
                  <c:v>0.23240000000000002</c:v>
                </c:pt>
                <c:pt idx="5">
                  <c:v>0.12060000000000004</c:v>
                </c:pt>
                <c:pt idx="6">
                  <c:v>8.80000000000003E-3</c:v>
                </c:pt>
                <c:pt idx="7">
                  <c:v>-0.10299999999999992</c:v>
                </c:pt>
                <c:pt idx="8">
                  <c:v>-0.21479999999999994</c:v>
                </c:pt>
                <c:pt idx="9">
                  <c:v>-0.32659999999999995</c:v>
                </c:pt>
                <c:pt idx="10">
                  <c:v>-0.43839999999999996</c:v>
                </c:pt>
                <c:pt idx="11">
                  <c:v>-0.55020000000000002</c:v>
                </c:pt>
                <c:pt idx="12">
                  <c:v>-0.66199999999999992</c:v>
                </c:pt>
                <c:pt idx="13">
                  <c:v>-0.77380000000000004</c:v>
                </c:pt>
                <c:pt idx="14">
                  <c:v>-0.88559999999999994</c:v>
                </c:pt>
                <c:pt idx="15">
                  <c:v>-0.99740000000000006</c:v>
                </c:pt>
              </c:numCache>
            </c:numRef>
          </c:val>
        </c:ser>
        <c:ser>
          <c:idx val="1"/>
          <c:order val="1"/>
          <c:tx>
            <c:v>13</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(2)'!$AY$26:$BN$26</c:f>
              <c:numCache>
                <c:formatCode>0.00</c:formatCode>
                <c:ptCount val="16"/>
                <c:pt idx="0">
                  <c:v>0.21349999999999997</c:v>
                </c:pt>
                <c:pt idx="1">
                  <c:v>0.21349999999999997</c:v>
                </c:pt>
                <c:pt idx="2">
                  <c:v>0.21349999999999997</c:v>
                </c:pt>
                <c:pt idx="3">
                  <c:v>0.48099999999999998</c:v>
                </c:pt>
                <c:pt idx="4">
                  <c:v>0.36919999999999997</c:v>
                </c:pt>
                <c:pt idx="5">
                  <c:v>0.25740000000000002</c:v>
                </c:pt>
                <c:pt idx="6">
                  <c:v>0.14560000000000001</c:v>
                </c:pt>
                <c:pt idx="7">
                  <c:v>3.3800000000000052E-2</c:v>
                </c:pt>
                <c:pt idx="8">
                  <c:v>-7.7999999999999958E-2</c:v>
                </c:pt>
                <c:pt idx="9">
                  <c:v>-0.18979999999999997</c:v>
                </c:pt>
                <c:pt idx="10">
                  <c:v>-0.30159999999999998</c:v>
                </c:pt>
                <c:pt idx="11">
                  <c:v>-0.41339999999999999</c:v>
                </c:pt>
                <c:pt idx="12">
                  <c:v>-0.52519999999999989</c:v>
                </c:pt>
                <c:pt idx="13">
                  <c:v>-0.63700000000000001</c:v>
                </c:pt>
                <c:pt idx="14">
                  <c:v>-0.74879999999999991</c:v>
                </c:pt>
                <c:pt idx="15">
                  <c:v>-0.86060000000000003</c:v>
                </c:pt>
              </c:numCache>
            </c:numRef>
          </c:val>
        </c:ser>
        <c:ser>
          <c:idx val="2"/>
          <c:order val="2"/>
          <c:tx>
            <c:v>16</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(2)'!$AY$27:$BN$27</c:f>
              <c:numCache>
                <c:formatCode>0.00</c:formatCode>
                <c:ptCount val="16"/>
                <c:pt idx="0">
                  <c:v>0.3503</c:v>
                </c:pt>
                <c:pt idx="1">
                  <c:v>0.3503</c:v>
                </c:pt>
                <c:pt idx="2">
                  <c:v>0.3503</c:v>
                </c:pt>
                <c:pt idx="3">
                  <c:v>0.61780000000000002</c:v>
                </c:pt>
                <c:pt idx="4">
                  <c:v>0.50600000000000001</c:v>
                </c:pt>
                <c:pt idx="5">
                  <c:v>0.39420000000000005</c:v>
                </c:pt>
                <c:pt idx="6">
                  <c:v>0.28240000000000004</c:v>
                </c:pt>
                <c:pt idx="7">
                  <c:v>0.17060000000000008</c:v>
                </c:pt>
                <c:pt idx="8">
                  <c:v>5.8800000000000074E-2</c:v>
                </c:pt>
                <c:pt idx="9">
                  <c:v>-5.2999999999999936E-2</c:v>
                </c:pt>
                <c:pt idx="10">
                  <c:v>-0.16479999999999995</c:v>
                </c:pt>
                <c:pt idx="11">
                  <c:v>-0.27659999999999996</c:v>
                </c:pt>
                <c:pt idx="12">
                  <c:v>-0.38839999999999986</c:v>
                </c:pt>
                <c:pt idx="13">
                  <c:v>-0.50019999999999998</c:v>
                </c:pt>
                <c:pt idx="14">
                  <c:v>-0.61199999999999988</c:v>
                </c:pt>
                <c:pt idx="15">
                  <c:v>-0.7238</c:v>
                </c:pt>
              </c:numCache>
            </c:numRef>
          </c:val>
        </c:ser>
        <c:ser>
          <c:idx val="3"/>
          <c:order val="3"/>
          <c:tx>
            <c:v>19</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(2)'!$AY$28:$BN$28</c:f>
              <c:numCache>
                <c:formatCode>0.00</c:formatCode>
                <c:ptCount val="16"/>
                <c:pt idx="0">
                  <c:v>0.48710000000000003</c:v>
                </c:pt>
                <c:pt idx="1">
                  <c:v>0.48710000000000003</c:v>
                </c:pt>
                <c:pt idx="2">
                  <c:v>0.48710000000000003</c:v>
                </c:pt>
                <c:pt idx="3">
                  <c:v>0.75460000000000005</c:v>
                </c:pt>
                <c:pt idx="4">
                  <c:v>0.64280000000000004</c:v>
                </c:pt>
                <c:pt idx="5">
                  <c:v>0.53100000000000014</c:v>
                </c:pt>
                <c:pt idx="6">
                  <c:v>0.41920000000000007</c:v>
                </c:pt>
                <c:pt idx="7">
                  <c:v>0.30740000000000012</c:v>
                </c:pt>
                <c:pt idx="8">
                  <c:v>0.19560000000000011</c:v>
                </c:pt>
                <c:pt idx="9">
                  <c:v>8.3800000000000097E-2</c:v>
                </c:pt>
                <c:pt idx="10">
                  <c:v>-2.7999999999999914E-2</c:v>
                </c:pt>
                <c:pt idx="11">
                  <c:v>-0.13979999999999992</c:v>
                </c:pt>
                <c:pt idx="12">
                  <c:v>-0.25159999999999982</c:v>
                </c:pt>
                <c:pt idx="13">
                  <c:v>-0.36339999999999995</c:v>
                </c:pt>
                <c:pt idx="14">
                  <c:v>-0.47519999999999984</c:v>
                </c:pt>
                <c:pt idx="15">
                  <c:v>-0.58699999999999997</c:v>
                </c:pt>
              </c:numCache>
            </c:numRef>
          </c:val>
        </c:ser>
        <c:ser>
          <c:idx val="4"/>
          <c:order val="4"/>
          <c:tx>
            <c:v>22</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(2)'!$AY$29:$BN$29</c:f>
              <c:numCache>
                <c:formatCode>0.00</c:formatCode>
                <c:ptCount val="16"/>
                <c:pt idx="0">
                  <c:v>0.62390000000000012</c:v>
                </c:pt>
                <c:pt idx="1">
                  <c:v>0.62390000000000012</c:v>
                </c:pt>
                <c:pt idx="2">
                  <c:v>0.62390000000000012</c:v>
                </c:pt>
                <c:pt idx="3">
                  <c:v>0.89140000000000008</c:v>
                </c:pt>
                <c:pt idx="4">
                  <c:v>0.77960000000000007</c:v>
                </c:pt>
                <c:pt idx="5">
                  <c:v>0.66780000000000017</c:v>
                </c:pt>
                <c:pt idx="6">
                  <c:v>0.55600000000000005</c:v>
                </c:pt>
                <c:pt idx="7">
                  <c:v>0.44420000000000015</c:v>
                </c:pt>
                <c:pt idx="8">
                  <c:v>0.33240000000000014</c:v>
                </c:pt>
                <c:pt idx="9">
                  <c:v>0.22060000000000013</c:v>
                </c:pt>
                <c:pt idx="10">
                  <c:v>0.10880000000000012</c:v>
                </c:pt>
                <c:pt idx="11">
                  <c:v>-2.9999999999998916E-3</c:v>
                </c:pt>
                <c:pt idx="12">
                  <c:v>-0.11479999999999979</c:v>
                </c:pt>
                <c:pt idx="13">
                  <c:v>-0.22659999999999991</c:v>
                </c:pt>
                <c:pt idx="14">
                  <c:v>-0.33839999999999981</c:v>
                </c:pt>
                <c:pt idx="15">
                  <c:v>-0.45019999999999993</c:v>
                </c:pt>
              </c:numCache>
            </c:numRef>
          </c:val>
        </c:ser>
        <c:ser>
          <c:idx val="5"/>
          <c:order val="5"/>
          <c:tx>
            <c:v>25</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(2)'!$AY$30:$BN$30</c:f>
              <c:numCache>
                <c:formatCode>0.00</c:formatCode>
                <c:ptCount val="16"/>
                <c:pt idx="0">
                  <c:v>0.76070000000000015</c:v>
                </c:pt>
                <c:pt idx="1">
                  <c:v>0.76070000000000015</c:v>
                </c:pt>
                <c:pt idx="2">
                  <c:v>0.76070000000000015</c:v>
                </c:pt>
                <c:pt idx="3">
                  <c:v>1.0282000000000002</c:v>
                </c:pt>
                <c:pt idx="4">
                  <c:v>0.9164000000000001</c:v>
                </c:pt>
                <c:pt idx="5">
                  <c:v>0.8046000000000002</c:v>
                </c:pt>
                <c:pt idx="6">
                  <c:v>0.69280000000000008</c:v>
                </c:pt>
                <c:pt idx="7">
                  <c:v>0.58100000000000018</c:v>
                </c:pt>
                <c:pt idx="8">
                  <c:v>0.46920000000000017</c:v>
                </c:pt>
                <c:pt idx="9">
                  <c:v>0.35740000000000016</c:v>
                </c:pt>
                <c:pt idx="10">
                  <c:v>0.24560000000000015</c:v>
                </c:pt>
                <c:pt idx="11">
                  <c:v>0.13380000000000014</c:v>
                </c:pt>
                <c:pt idx="12">
                  <c:v>2.2000000000000242E-2</c:v>
                </c:pt>
                <c:pt idx="13">
                  <c:v>-8.979999999999988E-2</c:v>
                </c:pt>
                <c:pt idx="14">
                  <c:v>-0.20159999999999978</c:v>
                </c:pt>
                <c:pt idx="15">
                  <c:v>-0.3133999999999999</c:v>
                </c:pt>
              </c:numCache>
            </c:numRef>
          </c:val>
        </c:ser>
        <c:ser>
          <c:idx val="6"/>
          <c:order val="6"/>
          <c:tx>
            <c:v>28</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(2)'!$AY$31:$BN$31</c:f>
              <c:numCache>
                <c:formatCode>0.00</c:formatCode>
                <c:ptCount val="16"/>
                <c:pt idx="0">
                  <c:v>0.89750000000000019</c:v>
                </c:pt>
                <c:pt idx="1">
                  <c:v>0.89750000000000019</c:v>
                </c:pt>
                <c:pt idx="2">
                  <c:v>0.89750000000000019</c:v>
                </c:pt>
                <c:pt idx="3">
                  <c:v>1.1650000000000003</c:v>
                </c:pt>
                <c:pt idx="4">
                  <c:v>1.0532000000000001</c:v>
                </c:pt>
                <c:pt idx="5">
                  <c:v>0.94140000000000024</c:v>
                </c:pt>
                <c:pt idx="6">
                  <c:v>0.82960000000000012</c:v>
                </c:pt>
                <c:pt idx="7">
                  <c:v>0.71780000000000022</c:v>
                </c:pt>
                <c:pt idx="8">
                  <c:v>0.60600000000000021</c:v>
                </c:pt>
                <c:pt idx="9">
                  <c:v>0.49420000000000019</c:v>
                </c:pt>
                <c:pt idx="10">
                  <c:v>0.38240000000000018</c:v>
                </c:pt>
                <c:pt idx="11">
                  <c:v>0.27060000000000017</c:v>
                </c:pt>
                <c:pt idx="12">
                  <c:v>0.15880000000000027</c:v>
                </c:pt>
                <c:pt idx="13">
                  <c:v>4.7000000000000153E-2</c:v>
                </c:pt>
                <c:pt idx="14">
                  <c:v>-6.4799999999999747E-2</c:v>
                </c:pt>
                <c:pt idx="15">
                  <c:v>-0.17659999999999987</c:v>
                </c:pt>
              </c:numCache>
            </c:numRef>
          </c:val>
        </c:ser>
        <c:ser>
          <c:idx val="7"/>
          <c:order val="7"/>
          <c:tx>
            <c:v>31</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(2)'!$AY$32:$BN$32</c:f>
              <c:numCache>
                <c:formatCode>0.00</c:formatCode>
                <c:ptCount val="16"/>
                <c:pt idx="0">
                  <c:v>1.0343</c:v>
                </c:pt>
                <c:pt idx="1">
                  <c:v>1.0343</c:v>
                </c:pt>
                <c:pt idx="2">
                  <c:v>1.0343</c:v>
                </c:pt>
                <c:pt idx="3">
                  <c:v>1.3018000000000001</c:v>
                </c:pt>
                <c:pt idx="4">
                  <c:v>1.19</c:v>
                </c:pt>
                <c:pt idx="5">
                  <c:v>1.0782</c:v>
                </c:pt>
                <c:pt idx="6">
                  <c:v>0.96639999999999993</c:v>
                </c:pt>
                <c:pt idx="7">
                  <c:v>0.85460000000000003</c:v>
                </c:pt>
                <c:pt idx="8">
                  <c:v>0.74280000000000002</c:v>
                </c:pt>
                <c:pt idx="9">
                  <c:v>0.63100000000000001</c:v>
                </c:pt>
                <c:pt idx="10">
                  <c:v>0.51919999999999999</c:v>
                </c:pt>
                <c:pt idx="11">
                  <c:v>0.40739999999999998</c:v>
                </c:pt>
                <c:pt idx="12">
                  <c:v>0.29560000000000008</c:v>
                </c:pt>
                <c:pt idx="13">
                  <c:v>0.18379999999999996</c:v>
                </c:pt>
                <c:pt idx="14">
                  <c:v>7.2000000000000064E-2</c:v>
                </c:pt>
                <c:pt idx="15">
                  <c:v>-3.9800000000000058E-2</c:v>
                </c:pt>
              </c:numCache>
            </c:numRef>
          </c:val>
        </c:ser>
        <c:ser>
          <c:idx val="8"/>
          <c:order val="8"/>
          <c:tx>
            <c:v>34</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(2)'!$AY$33:$BN$33</c:f>
              <c:numCache>
                <c:formatCode>0.00</c:formatCode>
                <c:ptCount val="16"/>
                <c:pt idx="0">
                  <c:v>1.1711</c:v>
                </c:pt>
                <c:pt idx="1">
                  <c:v>1.1711</c:v>
                </c:pt>
                <c:pt idx="2">
                  <c:v>1.1711</c:v>
                </c:pt>
                <c:pt idx="3">
                  <c:v>1.4386000000000001</c:v>
                </c:pt>
                <c:pt idx="4">
                  <c:v>1.3268</c:v>
                </c:pt>
                <c:pt idx="5">
                  <c:v>1.2150000000000001</c:v>
                </c:pt>
                <c:pt idx="6">
                  <c:v>1.1032</c:v>
                </c:pt>
                <c:pt idx="7">
                  <c:v>0.99140000000000006</c:v>
                </c:pt>
                <c:pt idx="8">
                  <c:v>0.87960000000000005</c:v>
                </c:pt>
                <c:pt idx="9">
                  <c:v>0.76780000000000004</c:v>
                </c:pt>
                <c:pt idx="10">
                  <c:v>0.65600000000000003</c:v>
                </c:pt>
                <c:pt idx="11">
                  <c:v>0.54420000000000002</c:v>
                </c:pt>
                <c:pt idx="12">
                  <c:v>0.43240000000000012</c:v>
                </c:pt>
                <c:pt idx="13">
                  <c:v>0.3206</c:v>
                </c:pt>
                <c:pt idx="14">
                  <c:v>0.2088000000000001</c:v>
                </c:pt>
                <c:pt idx="15">
                  <c:v>9.6999999999999975E-2</c:v>
                </c:pt>
              </c:numCache>
            </c:numRef>
          </c:val>
        </c:ser>
        <c:ser>
          <c:idx val="9"/>
          <c:order val="9"/>
          <c:tx>
            <c:v>37</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(2)'!$AY$34:$BN$34</c:f>
              <c:numCache>
                <c:formatCode>0.00</c:formatCode>
                <c:ptCount val="16"/>
                <c:pt idx="0">
                  <c:v>1.3079000000000001</c:v>
                </c:pt>
                <c:pt idx="1">
                  <c:v>1.3079000000000001</c:v>
                </c:pt>
                <c:pt idx="2">
                  <c:v>1.3079000000000001</c:v>
                </c:pt>
                <c:pt idx="3">
                  <c:v>1.5754000000000001</c:v>
                </c:pt>
                <c:pt idx="4">
                  <c:v>1.4636</c:v>
                </c:pt>
                <c:pt idx="5">
                  <c:v>1.3518000000000001</c:v>
                </c:pt>
                <c:pt idx="6">
                  <c:v>1.24</c:v>
                </c:pt>
                <c:pt idx="7">
                  <c:v>1.1282000000000001</c:v>
                </c:pt>
                <c:pt idx="8">
                  <c:v>1.0164</c:v>
                </c:pt>
                <c:pt idx="9">
                  <c:v>0.90460000000000007</c:v>
                </c:pt>
                <c:pt idx="10">
                  <c:v>0.79280000000000006</c:v>
                </c:pt>
                <c:pt idx="11">
                  <c:v>0.68100000000000005</c:v>
                </c:pt>
                <c:pt idx="12">
                  <c:v>0.56920000000000015</c:v>
                </c:pt>
                <c:pt idx="13">
                  <c:v>0.45740000000000003</c:v>
                </c:pt>
                <c:pt idx="14">
                  <c:v>0.34560000000000013</c:v>
                </c:pt>
                <c:pt idx="15">
                  <c:v>0.23380000000000001</c:v>
                </c:pt>
              </c:numCache>
            </c:numRef>
          </c:val>
        </c:ser>
        <c:ser>
          <c:idx val="10"/>
          <c:order val="10"/>
          <c:tx>
            <c:v>40</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(2)'!$AY$35:$BN$35</c:f>
              <c:numCache>
                <c:formatCode>0.00</c:formatCode>
                <c:ptCount val="16"/>
                <c:pt idx="0">
                  <c:v>1.4447000000000001</c:v>
                </c:pt>
                <c:pt idx="1">
                  <c:v>1.4447000000000001</c:v>
                </c:pt>
                <c:pt idx="2">
                  <c:v>1.4447000000000001</c:v>
                </c:pt>
                <c:pt idx="3">
                  <c:v>1.7122000000000002</c:v>
                </c:pt>
                <c:pt idx="4">
                  <c:v>1.6004</c:v>
                </c:pt>
                <c:pt idx="5">
                  <c:v>1.4886000000000001</c:v>
                </c:pt>
                <c:pt idx="6">
                  <c:v>1.3768</c:v>
                </c:pt>
                <c:pt idx="7">
                  <c:v>1.2650000000000001</c:v>
                </c:pt>
                <c:pt idx="8">
                  <c:v>1.1532</c:v>
                </c:pt>
                <c:pt idx="9">
                  <c:v>1.0414000000000001</c:v>
                </c:pt>
                <c:pt idx="10">
                  <c:v>0.92960000000000009</c:v>
                </c:pt>
                <c:pt idx="11">
                  <c:v>0.81780000000000008</c:v>
                </c:pt>
                <c:pt idx="12">
                  <c:v>0.70600000000000018</c:v>
                </c:pt>
                <c:pt idx="13">
                  <c:v>0.59420000000000006</c:v>
                </c:pt>
                <c:pt idx="14">
                  <c:v>0.48240000000000016</c:v>
                </c:pt>
                <c:pt idx="15">
                  <c:v>0.37060000000000004</c:v>
                </c:pt>
              </c:numCache>
            </c:numRef>
          </c:val>
        </c:ser>
        <c:ser>
          <c:idx val="11"/>
          <c:order val="11"/>
          <c:tx>
            <c:v>43</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(2)'!$AY$36:$BN$36</c:f>
              <c:numCache>
                <c:formatCode>0.00</c:formatCode>
                <c:ptCount val="16"/>
                <c:pt idx="0">
                  <c:v>1.5815000000000001</c:v>
                </c:pt>
                <c:pt idx="1">
                  <c:v>1.5815000000000001</c:v>
                </c:pt>
                <c:pt idx="2">
                  <c:v>1.5815000000000001</c:v>
                </c:pt>
                <c:pt idx="3">
                  <c:v>1.8490000000000002</c:v>
                </c:pt>
                <c:pt idx="4">
                  <c:v>1.7372000000000001</c:v>
                </c:pt>
                <c:pt idx="5">
                  <c:v>1.6254000000000002</c:v>
                </c:pt>
                <c:pt idx="6">
                  <c:v>1.5136000000000001</c:v>
                </c:pt>
                <c:pt idx="7">
                  <c:v>1.4018000000000002</c:v>
                </c:pt>
                <c:pt idx="8">
                  <c:v>1.29</c:v>
                </c:pt>
                <c:pt idx="9">
                  <c:v>1.1782000000000001</c:v>
                </c:pt>
                <c:pt idx="10">
                  <c:v>1.0664000000000002</c:v>
                </c:pt>
                <c:pt idx="11">
                  <c:v>0.95460000000000012</c:v>
                </c:pt>
                <c:pt idx="12">
                  <c:v>0.84280000000000022</c:v>
                </c:pt>
                <c:pt idx="13">
                  <c:v>0.73100000000000009</c:v>
                </c:pt>
                <c:pt idx="14">
                  <c:v>0.61920000000000019</c:v>
                </c:pt>
                <c:pt idx="15">
                  <c:v>0.50740000000000007</c:v>
                </c:pt>
              </c:numCache>
            </c:numRef>
          </c:val>
        </c:ser>
        <c:ser>
          <c:idx val="12"/>
          <c:order val="12"/>
          <c:tx>
            <c:v>46</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(2)'!$AY$37:$BN$37</c:f>
              <c:numCache>
                <c:formatCode>0.00</c:formatCode>
                <c:ptCount val="16"/>
                <c:pt idx="0">
                  <c:v>1.7182999999999999</c:v>
                </c:pt>
                <c:pt idx="1">
                  <c:v>1.7182999999999999</c:v>
                </c:pt>
                <c:pt idx="2">
                  <c:v>1.7182999999999999</c:v>
                </c:pt>
                <c:pt idx="3">
                  <c:v>1.9858</c:v>
                </c:pt>
                <c:pt idx="4">
                  <c:v>1.8739999999999999</c:v>
                </c:pt>
                <c:pt idx="5">
                  <c:v>1.7622</c:v>
                </c:pt>
                <c:pt idx="6">
                  <c:v>1.6503999999999999</c:v>
                </c:pt>
                <c:pt idx="7">
                  <c:v>1.5386</c:v>
                </c:pt>
                <c:pt idx="8">
                  <c:v>1.4268000000000001</c:v>
                </c:pt>
                <c:pt idx="9">
                  <c:v>1.3149999999999999</c:v>
                </c:pt>
                <c:pt idx="10">
                  <c:v>1.2031999999999998</c:v>
                </c:pt>
                <c:pt idx="11">
                  <c:v>1.0913999999999999</c:v>
                </c:pt>
                <c:pt idx="12">
                  <c:v>0.97960000000000003</c:v>
                </c:pt>
                <c:pt idx="13">
                  <c:v>0.8677999999999999</c:v>
                </c:pt>
                <c:pt idx="14">
                  <c:v>0.75600000000000001</c:v>
                </c:pt>
                <c:pt idx="15">
                  <c:v>0.64419999999999988</c:v>
                </c:pt>
              </c:numCache>
            </c:numRef>
          </c:val>
        </c:ser>
        <c:ser>
          <c:idx val="13"/>
          <c:order val="13"/>
          <c:tx>
            <c:v>49</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(2)'!$AY$38:$BN$38</c:f>
              <c:numCache>
                <c:formatCode>0.00</c:formatCode>
                <c:ptCount val="16"/>
                <c:pt idx="0">
                  <c:v>1.8551</c:v>
                </c:pt>
                <c:pt idx="1">
                  <c:v>1.8551</c:v>
                </c:pt>
                <c:pt idx="2">
                  <c:v>1.8551</c:v>
                </c:pt>
                <c:pt idx="3">
                  <c:v>2.1225999999999998</c:v>
                </c:pt>
                <c:pt idx="4">
                  <c:v>2.0108000000000001</c:v>
                </c:pt>
                <c:pt idx="5">
                  <c:v>1.899</c:v>
                </c:pt>
                <c:pt idx="6">
                  <c:v>1.7871999999999999</c:v>
                </c:pt>
                <c:pt idx="7">
                  <c:v>1.6754</c:v>
                </c:pt>
                <c:pt idx="8">
                  <c:v>1.5636000000000001</c:v>
                </c:pt>
                <c:pt idx="9">
                  <c:v>1.4518</c:v>
                </c:pt>
                <c:pt idx="10">
                  <c:v>1.3399999999999999</c:v>
                </c:pt>
                <c:pt idx="11">
                  <c:v>1.2282</c:v>
                </c:pt>
                <c:pt idx="12">
                  <c:v>1.1164000000000001</c:v>
                </c:pt>
                <c:pt idx="13">
                  <c:v>1.0045999999999999</c:v>
                </c:pt>
                <c:pt idx="14">
                  <c:v>0.89280000000000004</c:v>
                </c:pt>
                <c:pt idx="15">
                  <c:v>0.78099999999999992</c:v>
                </c:pt>
              </c:numCache>
            </c:numRef>
          </c:val>
        </c:ser>
        <c:ser>
          <c:idx val="14"/>
          <c:order val="14"/>
          <c:tx>
            <c:v>52</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(2)'!$AY$39:$BN$39</c:f>
              <c:numCache>
                <c:formatCode>0.00</c:formatCode>
                <c:ptCount val="16"/>
                <c:pt idx="0">
                  <c:v>1.9919</c:v>
                </c:pt>
                <c:pt idx="1">
                  <c:v>1.9919</c:v>
                </c:pt>
                <c:pt idx="2">
                  <c:v>1.9919</c:v>
                </c:pt>
                <c:pt idx="3">
                  <c:v>2.2593999999999999</c:v>
                </c:pt>
                <c:pt idx="4">
                  <c:v>2.1476000000000002</c:v>
                </c:pt>
                <c:pt idx="5">
                  <c:v>2.0358000000000001</c:v>
                </c:pt>
                <c:pt idx="6">
                  <c:v>1.9239999999999999</c:v>
                </c:pt>
                <c:pt idx="7">
                  <c:v>1.8122</c:v>
                </c:pt>
                <c:pt idx="8">
                  <c:v>1.7004000000000001</c:v>
                </c:pt>
                <c:pt idx="9">
                  <c:v>1.5886</c:v>
                </c:pt>
                <c:pt idx="10">
                  <c:v>1.4767999999999999</c:v>
                </c:pt>
                <c:pt idx="11">
                  <c:v>1.365</c:v>
                </c:pt>
                <c:pt idx="12">
                  <c:v>1.2532000000000001</c:v>
                </c:pt>
                <c:pt idx="13">
                  <c:v>1.1414</c:v>
                </c:pt>
                <c:pt idx="14">
                  <c:v>1.0296000000000001</c:v>
                </c:pt>
                <c:pt idx="15">
                  <c:v>0.91779999999999995</c:v>
                </c:pt>
              </c:numCache>
            </c:numRef>
          </c:val>
        </c:ser>
        <c:ser>
          <c:idx val="15"/>
          <c:order val="15"/>
          <c:tx>
            <c:v>55</c:v>
          </c:tx>
          <c:cat>
            <c:numRef>
              <c:f>'[distanceDiagram.xlsx]Sheet3 (2)'!$AY$24:$BN$24</c:f>
              <c:numCache>
                <c:formatCode>General</c:formatCode>
                <c:ptCount val="16"/>
                <c:pt idx="0">
                  <c:v>0.05</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numCache>
            </c:numRef>
          </c:cat>
          <c:val>
            <c:numRef>
              <c:f>'[distanceDiagram.xlsx]Sheet3 (2)'!$AY$40:$BN$40</c:f>
              <c:numCache>
                <c:formatCode>0.00</c:formatCode>
                <c:ptCount val="16"/>
                <c:pt idx="0">
                  <c:v>2.1286999999999998</c:v>
                </c:pt>
                <c:pt idx="1">
                  <c:v>2.1286999999999998</c:v>
                </c:pt>
                <c:pt idx="2">
                  <c:v>2.1286999999999998</c:v>
                </c:pt>
                <c:pt idx="3">
                  <c:v>2.3961999999999999</c:v>
                </c:pt>
                <c:pt idx="4">
                  <c:v>2.2844000000000002</c:v>
                </c:pt>
                <c:pt idx="5">
                  <c:v>2.1726000000000001</c:v>
                </c:pt>
                <c:pt idx="6">
                  <c:v>2.0608</c:v>
                </c:pt>
                <c:pt idx="7">
                  <c:v>1.9490000000000001</c:v>
                </c:pt>
                <c:pt idx="8">
                  <c:v>1.8372000000000002</c:v>
                </c:pt>
                <c:pt idx="9">
                  <c:v>1.7254</c:v>
                </c:pt>
                <c:pt idx="10">
                  <c:v>1.6135999999999999</c:v>
                </c:pt>
                <c:pt idx="11">
                  <c:v>1.5018</c:v>
                </c:pt>
                <c:pt idx="12">
                  <c:v>1.3900000000000001</c:v>
                </c:pt>
                <c:pt idx="13">
                  <c:v>1.2782</c:v>
                </c:pt>
                <c:pt idx="14">
                  <c:v>1.1664000000000001</c:v>
                </c:pt>
                <c:pt idx="15">
                  <c:v>1.0546</c:v>
                </c:pt>
              </c:numCache>
            </c:numRef>
          </c:val>
        </c:ser>
        <c:bandFmts/>
        <c:axId val="93500392"/>
        <c:axId val="237291448"/>
        <c:axId val="173134832"/>
      </c:surface3DChart>
      <c:catAx>
        <c:axId val="93500392"/>
        <c:scaling>
          <c:orientation val="minMax"/>
        </c:scaling>
        <c:delete val="0"/>
        <c:axPos val="b"/>
        <c:majorGridlines/>
        <c:title>
          <c:tx>
            <c:rich>
              <a:bodyPr/>
              <a:lstStyle/>
              <a:p>
                <a:pPr>
                  <a:defRPr/>
                </a:pPr>
                <a:r>
                  <a:rPr lang="en-US"/>
                  <a:t>Distance (km)</a:t>
                </a:r>
              </a:p>
            </c:rich>
          </c:tx>
          <c:layout>
            <c:manualLayout>
              <c:xMode val="edge"/>
              <c:yMode val="edge"/>
              <c:x val="0.28759251968503935"/>
              <c:y val="0.91385899679206761"/>
            </c:manualLayout>
          </c:layout>
          <c:overlay val="0"/>
        </c:title>
        <c:numFmt formatCode="General" sourceLinked="1"/>
        <c:majorTickMark val="out"/>
        <c:minorTickMark val="none"/>
        <c:tickLblPos val="low"/>
        <c:crossAx val="237291448"/>
        <c:crosses val="autoZero"/>
        <c:auto val="1"/>
        <c:lblAlgn val="ctr"/>
        <c:lblOffset val="1"/>
        <c:noMultiLvlLbl val="0"/>
      </c:catAx>
      <c:valAx>
        <c:axId val="237291448"/>
        <c:scaling>
          <c:orientation val="minMax"/>
        </c:scaling>
        <c:delete val="0"/>
        <c:axPos val="l"/>
        <c:majorGridlines/>
        <c:title>
          <c:tx>
            <c:rich>
              <a:bodyPr rot="-5400000" vert="horz"/>
              <a:lstStyle/>
              <a:p>
                <a:pPr>
                  <a:defRPr/>
                </a:pPr>
                <a:r>
                  <a:rPr lang="en-US"/>
                  <a:t>Utility Daily Customers</a:t>
                </a:r>
              </a:p>
            </c:rich>
          </c:tx>
          <c:overlay val="0"/>
        </c:title>
        <c:numFmt formatCode="0.00" sourceLinked="1"/>
        <c:majorTickMark val="out"/>
        <c:minorTickMark val="none"/>
        <c:tickLblPos val="nextTo"/>
        <c:crossAx val="93500392"/>
        <c:crosses val="autoZero"/>
        <c:crossBetween val="midCat"/>
      </c:valAx>
      <c:serAx>
        <c:axId val="173134832"/>
        <c:scaling>
          <c:orientation val="minMax"/>
        </c:scaling>
        <c:delete val="0"/>
        <c:axPos val="b"/>
        <c:majorGridlines/>
        <c:title>
          <c:tx>
            <c:rich>
              <a:bodyPr rot="-2820000" vert="horz"/>
              <a:lstStyle/>
              <a:p>
                <a:pPr>
                  <a:defRPr/>
                </a:pPr>
                <a:r>
                  <a:rPr lang="en-US"/>
                  <a:t>Station Capacity</a:t>
                </a:r>
              </a:p>
            </c:rich>
          </c:tx>
          <c:layout>
            <c:manualLayout>
              <c:xMode val="edge"/>
              <c:yMode val="edge"/>
              <c:x val="0.66201006124234474"/>
              <c:y val="0.70914989792942551"/>
            </c:manualLayout>
          </c:layout>
          <c:overlay val="0"/>
        </c:title>
        <c:majorTickMark val="out"/>
        <c:minorTickMark val="none"/>
        <c:tickLblPos val="low"/>
        <c:crossAx val="237291448"/>
        <c:crosses val="autoZero"/>
      </c:serAx>
    </c:plotArea>
    <c:legend>
      <c:legendPos val="r"/>
      <c:overlay val="0"/>
      <c:txPr>
        <a:bodyPr/>
        <a:lstStyle/>
        <a:p>
          <a:pPr rtl="0">
            <a:defRPr/>
          </a:pPr>
          <a:endParaRPr lang="en-US"/>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47C09-955D-446F-94D5-7BC00A228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25</Pages>
  <Words>9954</Words>
  <Characters>56740</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Civil Engineering, McGill Univ.</Company>
  <LinksUpToDate>false</LinksUpToDate>
  <CharactersWithSpaces>66561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Naveen Eluru, Prof</dc:creator>
  <cp:lastModifiedBy>Naveen Eluru</cp:lastModifiedBy>
  <cp:revision>8</cp:revision>
  <cp:lastPrinted>2015-03-21T11:41:00Z</cp:lastPrinted>
  <dcterms:created xsi:type="dcterms:W3CDTF">2015-01-23T15:40:00Z</dcterms:created>
  <dcterms:modified xsi:type="dcterms:W3CDTF">2015-03-21T11:42:00Z</dcterms:modified>
</cp:coreProperties>
</file>