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D9" w:rsidRDefault="00EA1CD9" w:rsidP="000A1C51">
      <w:pPr>
        <w:spacing w:after="0" w:line="240" w:lineRule="auto"/>
        <w:rPr>
          <w:rFonts w:ascii="Times New Roman" w:eastAsiaTheme="minorHAnsi" w:hAnsi="Times New Roman" w:cs="Times New Roman"/>
          <w:bCs/>
          <w:sz w:val="24"/>
          <w:lang w:val="en-US" w:eastAsia="en-US"/>
        </w:rPr>
      </w:pPr>
    </w:p>
    <w:p w:rsidR="00604E5D" w:rsidRPr="00604E5D" w:rsidRDefault="00604E5D" w:rsidP="00604E5D">
      <w:pPr>
        <w:spacing w:after="0" w:line="240" w:lineRule="auto"/>
        <w:jc w:val="center"/>
        <w:rPr>
          <w:rFonts w:ascii="Times New Roman" w:eastAsiaTheme="minorHAnsi" w:hAnsi="Times New Roman" w:cs="Times New Roman"/>
          <w:b/>
          <w:bCs/>
          <w:sz w:val="24"/>
          <w:lang w:val="en-US" w:eastAsia="en-US"/>
        </w:rPr>
      </w:pPr>
      <w:r>
        <w:rPr>
          <w:rFonts w:ascii="Times New Roman" w:eastAsiaTheme="minorHAnsi" w:hAnsi="Times New Roman" w:cs="Times New Roman"/>
          <w:b/>
          <w:bCs/>
          <w:sz w:val="24"/>
          <w:lang w:val="en-US" w:eastAsia="en-US"/>
        </w:rPr>
        <w:t xml:space="preserve">A MULTIPLE-DISCRETE APPROACH FOR EXAMINING </w:t>
      </w:r>
      <w:r w:rsidRPr="00604E5D">
        <w:rPr>
          <w:rFonts w:ascii="Times New Roman" w:eastAsiaTheme="minorHAnsi" w:hAnsi="Times New Roman" w:cs="Times New Roman"/>
          <w:b/>
          <w:bCs/>
          <w:sz w:val="24"/>
          <w:lang w:val="en-US" w:eastAsia="en-US"/>
        </w:rPr>
        <w:t>VEHICLE TYPE USE FOR DAILY A</w:t>
      </w:r>
      <w:r>
        <w:rPr>
          <w:rFonts w:ascii="Times New Roman" w:eastAsiaTheme="minorHAnsi" w:hAnsi="Times New Roman" w:cs="Times New Roman"/>
          <w:b/>
          <w:bCs/>
          <w:sz w:val="24"/>
          <w:lang w:val="en-US" w:eastAsia="en-US"/>
        </w:rPr>
        <w:t>CTIVITY PARTICIPATION DECISIONS</w:t>
      </w:r>
    </w:p>
    <w:p w:rsidR="00604E5D" w:rsidRDefault="00604E5D" w:rsidP="000A1C51">
      <w:pPr>
        <w:spacing w:after="0" w:line="240" w:lineRule="auto"/>
        <w:rPr>
          <w:rFonts w:ascii="Times New Roman" w:eastAsiaTheme="minorHAnsi" w:hAnsi="Times New Roman" w:cs="Times New Roman"/>
          <w:bCs/>
          <w:sz w:val="24"/>
          <w:lang w:val="en-US" w:eastAsia="en-US"/>
        </w:rPr>
      </w:pPr>
    </w:p>
    <w:p w:rsidR="00B1391B" w:rsidRPr="000A1C51" w:rsidRDefault="00B1391B" w:rsidP="000A1C51">
      <w:pPr>
        <w:spacing w:after="0" w:line="240" w:lineRule="auto"/>
        <w:rPr>
          <w:rFonts w:ascii="Times New Roman" w:eastAsiaTheme="minorHAnsi" w:hAnsi="Times New Roman" w:cs="Times New Roman"/>
          <w:bCs/>
          <w:sz w:val="24"/>
          <w:lang w:val="en-US" w:eastAsia="en-US"/>
        </w:rPr>
      </w:pPr>
    </w:p>
    <w:p w:rsidR="00A2628F" w:rsidRPr="00A2628F" w:rsidRDefault="00A2628F" w:rsidP="00A2628F">
      <w:pPr>
        <w:spacing w:after="0" w:line="240" w:lineRule="auto"/>
        <w:jc w:val="center"/>
        <w:rPr>
          <w:rFonts w:ascii="Times New Roman" w:eastAsiaTheme="minorHAnsi" w:hAnsi="Times New Roman" w:cs="Times New Roman"/>
          <w:bCs/>
          <w:sz w:val="24"/>
          <w:lang w:eastAsia="en-US"/>
        </w:rPr>
      </w:pPr>
      <w:r w:rsidRPr="00A2628F">
        <w:rPr>
          <w:rFonts w:ascii="Times New Roman" w:eastAsiaTheme="minorHAnsi" w:hAnsi="Times New Roman" w:cs="Times New Roman"/>
          <w:bCs/>
          <w:sz w:val="24"/>
          <w:lang w:eastAsia="en-US"/>
        </w:rPr>
        <w:t>Ahmadreza Faghih</w:t>
      </w:r>
      <w:r>
        <w:rPr>
          <w:rFonts w:ascii="Times New Roman" w:eastAsiaTheme="minorHAnsi" w:hAnsi="Times New Roman" w:cs="Times New Roman"/>
          <w:bCs/>
          <w:sz w:val="24"/>
          <w:lang w:eastAsia="en-US"/>
        </w:rPr>
        <w:t xml:space="preserve"> </w:t>
      </w:r>
      <w:r w:rsidRPr="00A2628F">
        <w:rPr>
          <w:rFonts w:ascii="Times New Roman" w:eastAsiaTheme="minorHAnsi" w:hAnsi="Times New Roman" w:cs="Times New Roman"/>
          <w:bCs/>
          <w:sz w:val="24"/>
          <w:lang w:eastAsia="en-US"/>
        </w:rPr>
        <w:t>Imani</w:t>
      </w:r>
    </w:p>
    <w:p w:rsidR="00A2628F" w:rsidRPr="00A2628F" w:rsidRDefault="00A2628F" w:rsidP="00A2628F">
      <w:pPr>
        <w:spacing w:after="0" w:line="240" w:lineRule="auto"/>
        <w:jc w:val="center"/>
        <w:rPr>
          <w:rFonts w:ascii="Times New Roman" w:eastAsiaTheme="minorHAnsi" w:hAnsi="Times New Roman" w:cs="Times New Roman"/>
          <w:bCs/>
          <w:sz w:val="24"/>
          <w:lang w:eastAsia="en-US"/>
        </w:rPr>
      </w:pPr>
      <w:r w:rsidRPr="00A2628F">
        <w:rPr>
          <w:rFonts w:ascii="Times New Roman" w:eastAsiaTheme="minorHAnsi" w:hAnsi="Times New Roman" w:cs="Times New Roman"/>
          <w:bCs/>
          <w:sz w:val="24"/>
          <w:lang w:eastAsia="en-US"/>
        </w:rPr>
        <w:t>PhD Student</w:t>
      </w:r>
    </w:p>
    <w:p w:rsidR="00A2628F" w:rsidRPr="00A2628F" w:rsidRDefault="00A2628F" w:rsidP="00A2628F">
      <w:pPr>
        <w:spacing w:after="0" w:line="240" w:lineRule="auto"/>
        <w:jc w:val="center"/>
        <w:rPr>
          <w:rFonts w:ascii="Times New Roman" w:eastAsiaTheme="minorHAnsi" w:hAnsi="Times New Roman" w:cs="Times New Roman"/>
          <w:bCs/>
          <w:sz w:val="24"/>
          <w:lang w:eastAsia="en-US"/>
        </w:rPr>
      </w:pPr>
      <w:r w:rsidRPr="00A2628F">
        <w:rPr>
          <w:rFonts w:ascii="Times New Roman" w:eastAsiaTheme="minorHAnsi" w:hAnsi="Times New Roman" w:cs="Times New Roman"/>
          <w:bCs/>
          <w:sz w:val="24"/>
          <w:lang w:eastAsia="en-US"/>
        </w:rPr>
        <w:t>Department of Civil Engineering and Applied Mechanics</w:t>
      </w:r>
    </w:p>
    <w:p w:rsidR="00A2628F" w:rsidRPr="00A2628F" w:rsidRDefault="00A2628F" w:rsidP="00A2628F">
      <w:pPr>
        <w:spacing w:after="0" w:line="240" w:lineRule="auto"/>
        <w:jc w:val="center"/>
        <w:rPr>
          <w:rFonts w:ascii="Times New Roman" w:eastAsiaTheme="minorHAnsi" w:hAnsi="Times New Roman" w:cs="Times New Roman"/>
          <w:bCs/>
          <w:sz w:val="24"/>
          <w:lang w:eastAsia="en-US"/>
        </w:rPr>
      </w:pPr>
      <w:r w:rsidRPr="00A2628F">
        <w:rPr>
          <w:rFonts w:ascii="Times New Roman" w:eastAsiaTheme="minorHAnsi" w:hAnsi="Times New Roman" w:cs="Times New Roman"/>
          <w:bCs/>
          <w:sz w:val="24"/>
          <w:lang w:eastAsia="en-US"/>
        </w:rPr>
        <w:t>McGill University</w:t>
      </w:r>
    </w:p>
    <w:p w:rsidR="00A2628F" w:rsidRPr="00A2628F" w:rsidRDefault="00A2628F" w:rsidP="00A2628F">
      <w:pPr>
        <w:spacing w:after="0" w:line="240" w:lineRule="auto"/>
        <w:jc w:val="center"/>
        <w:rPr>
          <w:rFonts w:ascii="Times New Roman" w:eastAsiaTheme="minorHAnsi" w:hAnsi="Times New Roman" w:cs="Times New Roman"/>
          <w:bCs/>
          <w:sz w:val="24"/>
          <w:lang w:val="en-US" w:eastAsia="en-US"/>
        </w:rPr>
      </w:pPr>
      <w:proofErr w:type="spellStart"/>
      <w:r w:rsidRPr="00A2628F">
        <w:rPr>
          <w:rFonts w:ascii="Times New Roman" w:eastAsiaTheme="minorHAnsi" w:hAnsi="Times New Roman" w:cs="Times New Roman"/>
          <w:bCs/>
          <w:sz w:val="24"/>
          <w:lang w:val="en-US" w:eastAsia="en-US"/>
        </w:rPr>
        <w:t>Ph</w:t>
      </w:r>
      <w:proofErr w:type="spellEnd"/>
      <w:r w:rsidRPr="00A2628F">
        <w:rPr>
          <w:rFonts w:ascii="Times New Roman" w:eastAsiaTheme="minorHAnsi" w:hAnsi="Times New Roman" w:cs="Times New Roman"/>
          <w:bCs/>
          <w:sz w:val="24"/>
          <w:lang w:val="en-US" w:eastAsia="en-US"/>
        </w:rPr>
        <w:t>: 514-</w:t>
      </w:r>
      <w:r w:rsidR="00817619" w:rsidRPr="00B938F7">
        <w:rPr>
          <w:rFonts w:ascii="Times New Roman" w:eastAsiaTheme="minorHAnsi" w:hAnsi="Times New Roman" w:cs="Times New Roman"/>
          <w:bCs/>
          <w:sz w:val="24"/>
          <w:lang w:val="en-US" w:eastAsia="en-US"/>
        </w:rPr>
        <w:t>398-</w:t>
      </w:r>
      <w:r w:rsidR="00817619" w:rsidRPr="00604E5D">
        <w:rPr>
          <w:rFonts w:ascii="Times New Roman" w:eastAsiaTheme="minorHAnsi" w:hAnsi="Times New Roman" w:cs="Times New Roman"/>
          <w:bCs/>
          <w:sz w:val="24"/>
          <w:lang w:eastAsia="en-US"/>
        </w:rPr>
        <w:t>6823</w:t>
      </w:r>
      <w:r w:rsidRPr="00A2628F">
        <w:rPr>
          <w:rFonts w:ascii="Times New Roman" w:eastAsiaTheme="minorHAnsi" w:hAnsi="Times New Roman" w:cs="Times New Roman"/>
          <w:bCs/>
          <w:sz w:val="24"/>
          <w:lang w:val="en-US" w:eastAsia="en-US"/>
        </w:rPr>
        <w:t>, Fax: 514-398-7361</w:t>
      </w:r>
    </w:p>
    <w:p w:rsidR="00A2628F" w:rsidRPr="00A2628F" w:rsidRDefault="00A2628F" w:rsidP="00A2628F">
      <w:pPr>
        <w:spacing w:after="0" w:line="240" w:lineRule="auto"/>
        <w:jc w:val="center"/>
        <w:rPr>
          <w:rFonts w:ascii="Times New Roman" w:eastAsiaTheme="minorHAnsi" w:hAnsi="Times New Roman" w:cs="Times New Roman"/>
          <w:bCs/>
          <w:sz w:val="24"/>
          <w:lang w:val="en-US" w:eastAsia="en-US"/>
        </w:rPr>
      </w:pPr>
      <w:r w:rsidRPr="00A2628F">
        <w:rPr>
          <w:rFonts w:ascii="Times New Roman" w:eastAsiaTheme="minorHAnsi" w:hAnsi="Times New Roman" w:cs="Times New Roman"/>
          <w:bCs/>
          <w:sz w:val="24"/>
          <w:lang w:val="en-US" w:eastAsia="en-US"/>
        </w:rPr>
        <w:t>Email</w:t>
      </w:r>
      <w:r w:rsidRPr="00A2628F">
        <w:rPr>
          <w:rFonts w:ascii="Times New Roman" w:eastAsiaTheme="minorHAnsi" w:hAnsi="Times New Roman" w:cs="Times New Roman"/>
          <w:bCs/>
          <w:sz w:val="24"/>
          <w:lang w:eastAsia="en-US"/>
        </w:rPr>
        <w:t xml:space="preserve">: </w:t>
      </w:r>
      <w:hyperlink r:id="rId9" w:history="1">
        <w:r w:rsidRPr="00BB2A68">
          <w:rPr>
            <w:rStyle w:val="Hyperlink"/>
            <w:rFonts w:ascii="Times New Roman" w:eastAsiaTheme="minorHAnsi" w:hAnsi="Times New Roman" w:cs="Times New Roman"/>
            <w:bCs/>
            <w:sz w:val="24"/>
            <w:lang w:eastAsia="en-US"/>
          </w:rPr>
          <w:t>seyed.faghihimani@mail.mcgill.ca</w:t>
        </w:r>
      </w:hyperlink>
      <w:r>
        <w:rPr>
          <w:rFonts w:ascii="Times New Roman" w:eastAsiaTheme="minorHAnsi" w:hAnsi="Times New Roman" w:cs="Times New Roman"/>
          <w:bCs/>
          <w:sz w:val="24"/>
          <w:lang w:eastAsia="en-US"/>
        </w:rPr>
        <w:t xml:space="preserve"> </w:t>
      </w:r>
    </w:p>
    <w:p w:rsidR="00A3214A" w:rsidRDefault="00A3214A" w:rsidP="00604E5D">
      <w:pPr>
        <w:spacing w:after="0" w:line="240" w:lineRule="auto"/>
        <w:jc w:val="center"/>
        <w:rPr>
          <w:rFonts w:ascii="Times New Roman" w:eastAsiaTheme="minorHAnsi" w:hAnsi="Times New Roman" w:cs="Times New Roman"/>
          <w:bCs/>
          <w:sz w:val="24"/>
          <w:lang w:eastAsia="en-US"/>
        </w:rPr>
      </w:pPr>
    </w:p>
    <w:p w:rsidR="00FB33B5" w:rsidRDefault="00FB33B5" w:rsidP="00604E5D">
      <w:pPr>
        <w:spacing w:after="0" w:line="240" w:lineRule="auto"/>
        <w:jc w:val="center"/>
        <w:rPr>
          <w:rFonts w:ascii="Times New Roman" w:eastAsiaTheme="minorHAnsi" w:hAnsi="Times New Roman" w:cs="Times New Roman"/>
          <w:bCs/>
          <w:sz w:val="24"/>
          <w:lang w:eastAsia="en-US"/>
        </w:rPr>
      </w:pPr>
    </w:p>
    <w:p w:rsidR="00EA1CD9" w:rsidRPr="00EA1CD9" w:rsidRDefault="00EA1CD9" w:rsidP="00604E5D">
      <w:pPr>
        <w:spacing w:after="0" w:line="240" w:lineRule="auto"/>
        <w:jc w:val="center"/>
        <w:rPr>
          <w:rFonts w:ascii="Times New Roman" w:eastAsiaTheme="minorHAnsi" w:hAnsi="Times New Roman" w:cs="Times New Roman"/>
          <w:bCs/>
          <w:sz w:val="24"/>
          <w:lang w:val="en-US" w:eastAsia="en-US"/>
        </w:rPr>
      </w:pPr>
      <w:proofErr w:type="spellStart"/>
      <w:r w:rsidRPr="00EA1CD9">
        <w:rPr>
          <w:rFonts w:ascii="Times New Roman" w:eastAsiaTheme="minorHAnsi" w:hAnsi="Times New Roman" w:cs="Times New Roman"/>
          <w:bCs/>
          <w:sz w:val="24"/>
          <w:lang w:eastAsia="en-US"/>
        </w:rPr>
        <w:t>Gol</w:t>
      </w:r>
      <w:r w:rsidRPr="00EA1CD9">
        <w:rPr>
          <w:rFonts w:ascii="Times New Roman" w:eastAsiaTheme="minorHAnsi" w:hAnsi="Times New Roman" w:cs="Times New Roman"/>
          <w:bCs/>
          <w:sz w:val="24"/>
          <w:lang w:val="en-US" w:eastAsia="en-US"/>
        </w:rPr>
        <w:t>naz</w:t>
      </w:r>
      <w:proofErr w:type="spellEnd"/>
      <w:r w:rsidR="004F4592">
        <w:rPr>
          <w:rFonts w:ascii="Times New Roman" w:eastAsiaTheme="minorHAnsi" w:hAnsi="Times New Roman" w:cs="Times New Roman"/>
          <w:bCs/>
          <w:sz w:val="24"/>
          <w:lang w:val="en-US" w:eastAsia="en-US"/>
        </w:rPr>
        <w:t xml:space="preserve"> </w:t>
      </w:r>
      <w:r w:rsidRPr="00EA1CD9">
        <w:rPr>
          <w:rFonts w:ascii="Times New Roman" w:eastAsiaTheme="minorHAnsi" w:hAnsi="Times New Roman" w:cs="Times New Roman"/>
          <w:bCs/>
          <w:sz w:val="24"/>
          <w:lang w:val="en-US" w:eastAsia="en-US"/>
        </w:rPr>
        <w:t>Ghafghazi</w:t>
      </w:r>
    </w:p>
    <w:p w:rsidR="00EA1CD9" w:rsidRPr="00053E40" w:rsidRDefault="00EA1CD9" w:rsidP="00604E5D">
      <w:pPr>
        <w:spacing w:after="0" w:line="240" w:lineRule="auto"/>
        <w:jc w:val="center"/>
        <w:rPr>
          <w:rFonts w:ascii="Times New Roman" w:eastAsiaTheme="minorHAnsi" w:hAnsi="Times New Roman" w:cs="Times New Roman"/>
          <w:bCs/>
          <w:sz w:val="24"/>
          <w:szCs w:val="24"/>
          <w:lang w:val="en-US" w:eastAsia="en-US"/>
        </w:rPr>
      </w:pPr>
      <w:r w:rsidRPr="00053E40">
        <w:rPr>
          <w:rFonts w:ascii="Times New Roman" w:eastAsiaTheme="minorHAnsi" w:hAnsi="Times New Roman" w:cs="Times New Roman"/>
          <w:bCs/>
          <w:sz w:val="24"/>
          <w:szCs w:val="24"/>
          <w:lang w:val="en-US" w:eastAsia="en-US"/>
        </w:rPr>
        <w:t>Graduate student</w:t>
      </w:r>
    </w:p>
    <w:p w:rsidR="00604E5D" w:rsidRPr="00053E40" w:rsidRDefault="00604E5D" w:rsidP="00604E5D">
      <w:pPr>
        <w:spacing w:after="0" w:line="240" w:lineRule="auto"/>
        <w:jc w:val="center"/>
        <w:rPr>
          <w:rFonts w:asciiTheme="majorBidi" w:hAnsiTheme="majorBidi" w:cstheme="majorBidi"/>
          <w:bCs/>
          <w:sz w:val="24"/>
          <w:szCs w:val="24"/>
        </w:rPr>
      </w:pPr>
      <w:r w:rsidRPr="00053E40">
        <w:rPr>
          <w:rFonts w:asciiTheme="majorBidi" w:hAnsiTheme="majorBidi" w:cstheme="majorBidi"/>
          <w:bCs/>
          <w:sz w:val="24"/>
          <w:szCs w:val="24"/>
        </w:rPr>
        <w:t>Department of Civil Engineering &amp; Applied Mechanics</w:t>
      </w:r>
    </w:p>
    <w:p w:rsidR="00EA1CD9" w:rsidRPr="00EA1CD9" w:rsidRDefault="00EA1CD9" w:rsidP="00604E5D">
      <w:pPr>
        <w:spacing w:after="0" w:line="240" w:lineRule="auto"/>
        <w:jc w:val="center"/>
        <w:rPr>
          <w:rFonts w:ascii="Times New Roman" w:eastAsiaTheme="minorHAnsi" w:hAnsi="Times New Roman" w:cs="Times New Roman"/>
          <w:bCs/>
          <w:sz w:val="24"/>
          <w:lang w:val="en-US" w:eastAsia="en-US"/>
        </w:rPr>
      </w:pPr>
      <w:r w:rsidRPr="00053E40">
        <w:rPr>
          <w:rFonts w:ascii="Times New Roman" w:eastAsiaTheme="minorHAnsi" w:hAnsi="Times New Roman" w:cs="Times New Roman"/>
          <w:bCs/>
          <w:sz w:val="24"/>
          <w:szCs w:val="24"/>
          <w:lang w:val="en-US" w:eastAsia="en-US"/>
        </w:rPr>
        <w:t>McGill</w:t>
      </w:r>
      <w:r w:rsidRPr="00EA1CD9">
        <w:rPr>
          <w:rFonts w:ascii="Times New Roman" w:eastAsiaTheme="minorHAnsi" w:hAnsi="Times New Roman" w:cs="Times New Roman"/>
          <w:bCs/>
          <w:sz w:val="24"/>
          <w:lang w:val="en-US" w:eastAsia="en-US"/>
        </w:rPr>
        <w:t xml:space="preserve"> University</w:t>
      </w:r>
    </w:p>
    <w:p w:rsidR="00604E5D" w:rsidRPr="0040717D" w:rsidRDefault="00B938F7" w:rsidP="00604E5D">
      <w:pPr>
        <w:spacing w:after="0" w:line="240" w:lineRule="auto"/>
        <w:jc w:val="center"/>
        <w:rPr>
          <w:rFonts w:ascii="Times New Roman" w:eastAsiaTheme="minorHAnsi" w:hAnsi="Times New Roman" w:cs="Times New Roman"/>
          <w:bCs/>
          <w:sz w:val="24"/>
          <w:lang w:val="en-US" w:eastAsia="en-US"/>
        </w:rPr>
      </w:pPr>
      <w:proofErr w:type="spellStart"/>
      <w:r w:rsidRPr="00B938F7">
        <w:rPr>
          <w:rFonts w:ascii="Times New Roman" w:eastAsiaTheme="minorHAnsi" w:hAnsi="Times New Roman" w:cs="Times New Roman"/>
          <w:bCs/>
          <w:sz w:val="24"/>
          <w:lang w:val="en-US" w:eastAsia="en-US"/>
        </w:rPr>
        <w:t>Ph</w:t>
      </w:r>
      <w:proofErr w:type="spellEnd"/>
      <w:r w:rsidRPr="00B938F7">
        <w:rPr>
          <w:rFonts w:ascii="Times New Roman" w:eastAsiaTheme="minorHAnsi" w:hAnsi="Times New Roman" w:cs="Times New Roman"/>
          <w:bCs/>
          <w:sz w:val="24"/>
          <w:lang w:val="en-US" w:eastAsia="en-US"/>
        </w:rPr>
        <w:t>: 514-398-6935, Fax: 514-398-7361</w:t>
      </w:r>
    </w:p>
    <w:p w:rsidR="00EA1CD9" w:rsidRPr="0040717D" w:rsidRDefault="00B938F7" w:rsidP="00604E5D">
      <w:pPr>
        <w:spacing w:after="0" w:line="240" w:lineRule="auto"/>
        <w:jc w:val="center"/>
        <w:rPr>
          <w:rStyle w:val="Hyperlink"/>
          <w:rFonts w:ascii="Times New Roman" w:eastAsiaTheme="minorHAnsi" w:hAnsi="Times New Roman" w:cs="Times New Roman"/>
          <w:bCs/>
          <w:sz w:val="24"/>
          <w:lang w:val="en-US" w:eastAsia="en-US"/>
        </w:rPr>
      </w:pPr>
      <w:r w:rsidRPr="00B938F7">
        <w:rPr>
          <w:rFonts w:ascii="Times New Roman" w:eastAsiaTheme="minorHAnsi" w:hAnsi="Times New Roman" w:cs="Times New Roman"/>
          <w:bCs/>
          <w:sz w:val="24"/>
          <w:lang w:val="en-US" w:eastAsia="en-US"/>
        </w:rPr>
        <w:t xml:space="preserve">Email: </w:t>
      </w:r>
      <w:hyperlink r:id="rId10" w:history="1">
        <w:r w:rsidRPr="00B938F7">
          <w:rPr>
            <w:rStyle w:val="Hyperlink"/>
            <w:rFonts w:ascii="Times New Roman" w:eastAsiaTheme="minorHAnsi" w:hAnsi="Times New Roman" w:cs="Times New Roman"/>
            <w:bCs/>
            <w:sz w:val="24"/>
            <w:lang w:val="en-US" w:eastAsia="en-US"/>
          </w:rPr>
          <w:t>golnaz.ghafghazi@mail.mcgill.ca</w:t>
        </w:r>
      </w:hyperlink>
    </w:p>
    <w:p w:rsidR="00604E5D" w:rsidRPr="0040717D" w:rsidRDefault="00604E5D" w:rsidP="00604E5D">
      <w:pPr>
        <w:spacing w:after="0" w:line="240" w:lineRule="auto"/>
        <w:jc w:val="center"/>
        <w:rPr>
          <w:rStyle w:val="Hyperlink"/>
          <w:rFonts w:ascii="Times New Roman" w:eastAsiaTheme="minorHAnsi" w:hAnsi="Times New Roman" w:cs="Times New Roman"/>
          <w:bCs/>
          <w:sz w:val="24"/>
          <w:lang w:val="en-US" w:eastAsia="en-US"/>
        </w:rPr>
      </w:pPr>
    </w:p>
    <w:p w:rsidR="00604E5D" w:rsidRPr="0040717D" w:rsidRDefault="00604E5D" w:rsidP="00604E5D">
      <w:pPr>
        <w:spacing w:after="0" w:line="240" w:lineRule="auto"/>
        <w:jc w:val="center"/>
        <w:rPr>
          <w:rFonts w:ascii="Times New Roman" w:eastAsiaTheme="minorHAnsi" w:hAnsi="Times New Roman" w:cs="Times New Roman"/>
          <w:bCs/>
          <w:sz w:val="24"/>
          <w:lang w:val="en-US" w:eastAsia="en-US"/>
        </w:rPr>
      </w:pPr>
    </w:p>
    <w:p w:rsidR="00604E5D" w:rsidRPr="00604E5D" w:rsidRDefault="00604E5D" w:rsidP="00604E5D">
      <w:pPr>
        <w:spacing w:after="0" w:line="240" w:lineRule="auto"/>
        <w:jc w:val="center"/>
        <w:rPr>
          <w:rFonts w:ascii="Times New Roman" w:eastAsiaTheme="minorHAnsi" w:hAnsi="Times New Roman" w:cs="Times New Roman"/>
          <w:bCs/>
          <w:sz w:val="24"/>
          <w:lang w:eastAsia="en-US"/>
        </w:rPr>
      </w:pPr>
      <w:r w:rsidRPr="00604E5D">
        <w:rPr>
          <w:rFonts w:ascii="Times New Roman" w:eastAsiaTheme="minorHAnsi" w:hAnsi="Times New Roman" w:cs="Times New Roman"/>
          <w:bCs/>
          <w:sz w:val="24"/>
          <w:lang w:eastAsia="en-US"/>
        </w:rPr>
        <w:t>Naveen Eluru*</w:t>
      </w:r>
    </w:p>
    <w:p w:rsidR="00604E5D" w:rsidRPr="00604E5D" w:rsidRDefault="00604E5D" w:rsidP="00604E5D">
      <w:pPr>
        <w:spacing w:after="0" w:line="240" w:lineRule="auto"/>
        <w:jc w:val="center"/>
        <w:rPr>
          <w:rFonts w:ascii="Times New Roman" w:eastAsiaTheme="minorHAnsi" w:hAnsi="Times New Roman" w:cs="Times New Roman"/>
          <w:bCs/>
          <w:sz w:val="24"/>
          <w:lang w:eastAsia="en-US"/>
        </w:rPr>
      </w:pPr>
      <w:r w:rsidRPr="00604E5D">
        <w:rPr>
          <w:rFonts w:ascii="Times New Roman" w:eastAsiaTheme="minorHAnsi" w:hAnsi="Times New Roman" w:cs="Times New Roman"/>
          <w:bCs/>
          <w:sz w:val="24"/>
          <w:lang w:eastAsia="en-US"/>
        </w:rPr>
        <w:t>Assistant Professor</w:t>
      </w:r>
    </w:p>
    <w:p w:rsidR="00604E5D" w:rsidRPr="00604E5D" w:rsidRDefault="00604E5D" w:rsidP="00604E5D">
      <w:pPr>
        <w:spacing w:after="0" w:line="240" w:lineRule="auto"/>
        <w:jc w:val="center"/>
        <w:rPr>
          <w:rFonts w:ascii="Times New Roman" w:eastAsiaTheme="minorHAnsi" w:hAnsi="Times New Roman" w:cs="Times New Roman"/>
          <w:bCs/>
          <w:sz w:val="24"/>
          <w:lang w:eastAsia="en-US"/>
        </w:rPr>
      </w:pPr>
      <w:r w:rsidRPr="00604E5D">
        <w:rPr>
          <w:rFonts w:ascii="Times New Roman" w:eastAsiaTheme="minorHAnsi" w:hAnsi="Times New Roman" w:cs="Times New Roman"/>
          <w:bCs/>
          <w:sz w:val="24"/>
          <w:lang w:eastAsia="en-US"/>
        </w:rPr>
        <w:t>Department of Civil Engineering and Applied Mechanics</w:t>
      </w:r>
    </w:p>
    <w:p w:rsidR="00604E5D" w:rsidRPr="00604E5D" w:rsidRDefault="00604E5D" w:rsidP="00604E5D">
      <w:pPr>
        <w:spacing w:after="0" w:line="240" w:lineRule="auto"/>
        <w:jc w:val="center"/>
        <w:rPr>
          <w:rFonts w:ascii="Times New Roman" w:eastAsiaTheme="minorHAnsi" w:hAnsi="Times New Roman" w:cs="Times New Roman"/>
          <w:bCs/>
          <w:sz w:val="24"/>
          <w:lang w:eastAsia="en-US"/>
        </w:rPr>
      </w:pPr>
      <w:r w:rsidRPr="00604E5D">
        <w:rPr>
          <w:rFonts w:ascii="Times New Roman" w:eastAsiaTheme="minorHAnsi" w:hAnsi="Times New Roman" w:cs="Times New Roman"/>
          <w:bCs/>
          <w:sz w:val="24"/>
          <w:lang w:eastAsia="en-US"/>
        </w:rPr>
        <w:t>McGill University</w:t>
      </w:r>
    </w:p>
    <w:p w:rsidR="00604E5D" w:rsidRPr="00604E5D" w:rsidRDefault="00604E5D" w:rsidP="00604E5D">
      <w:pPr>
        <w:tabs>
          <w:tab w:val="left" w:pos="2445"/>
          <w:tab w:val="center" w:pos="4680"/>
        </w:tabs>
        <w:spacing w:after="0" w:line="240" w:lineRule="auto"/>
        <w:rPr>
          <w:rFonts w:ascii="Times New Roman" w:eastAsiaTheme="minorHAnsi" w:hAnsi="Times New Roman" w:cs="Times New Roman"/>
          <w:bCs/>
          <w:sz w:val="24"/>
          <w:lang w:eastAsia="en-US"/>
        </w:rPr>
      </w:pPr>
      <w:r>
        <w:rPr>
          <w:rFonts w:ascii="Times New Roman" w:eastAsiaTheme="minorHAnsi" w:hAnsi="Times New Roman" w:cs="Times New Roman"/>
          <w:bCs/>
          <w:sz w:val="24"/>
          <w:lang w:eastAsia="en-US"/>
        </w:rPr>
        <w:tab/>
      </w:r>
      <w:r>
        <w:rPr>
          <w:rFonts w:ascii="Times New Roman" w:eastAsiaTheme="minorHAnsi" w:hAnsi="Times New Roman" w:cs="Times New Roman"/>
          <w:bCs/>
          <w:sz w:val="24"/>
          <w:lang w:eastAsia="en-US"/>
        </w:rPr>
        <w:tab/>
      </w:r>
      <w:proofErr w:type="spellStart"/>
      <w:r>
        <w:rPr>
          <w:rFonts w:ascii="Times New Roman" w:eastAsiaTheme="minorHAnsi" w:hAnsi="Times New Roman" w:cs="Times New Roman"/>
          <w:bCs/>
          <w:sz w:val="24"/>
          <w:lang w:eastAsia="en-US"/>
        </w:rPr>
        <w:t>Ph</w:t>
      </w:r>
      <w:proofErr w:type="spellEnd"/>
      <w:r w:rsidRPr="00604E5D">
        <w:rPr>
          <w:rFonts w:ascii="Times New Roman" w:eastAsiaTheme="minorHAnsi" w:hAnsi="Times New Roman" w:cs="Times New Roman"/>
          <w:bCs/>
          <w:sz w:val="24"/>
          <w:lang w:eastAsia="en-US"/>
        </w:rPr>
        <w:t>: 514-398-6823, Fax: 514-398-7361</w:t>
      </w:r>
    </w:p>
    <w:p w:rsidR="00604E5D" w:rsidRPr="00604E5D" w:rsidRDefault="00604E5D" w:rsidP="00604E5D">
      <w:pPr>
        <w:spacing w:after="0" w:line="240" w:lineRule="auto"/>
        <w:jc w:val="center"/>
        <w:rPr>
          <w:rFonts w:ascii="Times New Roman" w:eastAsiaTheme="minorHAnsi" w:hAnsi="Times New Roman" w:cs="Times New Roman"/>
          <w:bCs/>
          <w:sz w:val="24"/>
          <w:lang w:eastAsia="en-US"/>
        </w:rPr>
      </w:pPr>
      <w:r w:rsidRPr="00604E5D">
        <w:rPr>
          <w:rFonts w:ascii="Times New Roman" w:eastAsiaTheme="minorHAnsi" w:hAnsi="Times New Roman" w:cs="Times New Roman"/>
          <w:bCs/>
          <w:sz w:val="24"/>
          <w:lang w:eastAsia="en-US"/>
        </w:rPr>
        <w:t xml:space="preserve">Email: </w:t>
      </w:r>
      <w:hyperlink r:id="rId11" w:history="1">
        <w:r w:rsidRPr="00604E5D">
          <w:rPr>
            <w:rStyle w:val="Hyperlink"/>
            <w:rFonts w:ascii="Times New Roman" w:eastAsiaTheme="minorHAnsi" w:hAnsi="Times New Roman" w:cs="Times New Roman"/>
            <w:bCs/>
            <w:sz w:val="24"/>
            <w:lang w:eastAsia="en-US"/>
          </w:rPr>
          <w:t>naveen.eluru@mcgill.ca</w:t>
        </w:r>
      </w:hyperlink>
    </w:p>
    <w:p w:rsidR="00EA1CD9" w:rsidRDefault="00EA1CD9" w:rsidP="00604E5D">
      <w:pPr>
        <w:spacing w:after="0" w:line="240" w:lineRule="auto"/>
        <w:jc w:val="center"/>
        <w:rPr>
          <w:rFonts w:ascii="Times New Roman" w:eastAsiaTheme="minorHAnsi" w:hAnsi="Times New Roman" w:cs="Times New Roman"/>
          <w:bCs/>
          <w:sz w:val="24"/>
          <w:lang w:eastAsia="en-US"/>
        </w:rPr>
      </w:pPr>
    </w:p>
    <w:p w:rsidR="00FB71D2" w:rsidRDefault="00FB71D2" w:rsidP="00604E5D">
      <w:pPr>
        <w:spacing w:after="0" w:line="240" w:lineRule="auto"/>
        <w:jc w:val="center"/>
        <w:rPr>
          <w:rFonts w:ascii="Times New Roman" w:eastAsiaTheme="minorHAnsi" w:hAnsi="Times New Roman" w:cs="Times New Roman"/>
          <w:bCs/>
          <w:sz w:val="24"/>
          <w:lang w:eastAsia="en-US"/>
        </w:rPr>
      </w:pPr>
    </w:p>
    <w:p w:rsidR="00FB71D2" w:rsidRPr="00FB71D2"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val="en-US" w:eastAsia="en-US"/>
        </w:rPr>
      </w:pPr>
      <w:r w:rsidRPr="00FB71D2">
        <w:rPr>
          <w:rFonts w:ascii="Times New Roman" w:eastAsiaTheme="minorHAnsi" w:hAnsi="Times New Roman" w:cs="Times New Roman"/>
          <w:bCs/>
          <w:sz w:val="24"/>
          <w:lang w:val="en-US" w:eastAsia="en-US"/>
        </w:rPr>
        <w:t>Abdul R.  Pinjari</w:t>
      </w:r>
    </w:p>
    <w:p w:rsidR="00FB71D2"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val="en-US" w:eastAsia="en-US"/>
        </w:rPr>
      </w:pPr>
      <w:r>
        <w:rPr>
          <w:rFonts w:ascii="Times New Roman" w:eastAsiaTheme="minorHAnsi" w:hAnsi="Times New Roman" w:cs="Times New Roman"/>
          <w:bCs/>
          <w:sz w:val="24"/>
          <w:lang w:val="en-US" w:eastAsia="en-US"/>
        </w:rPr>
        <w:t>Assistant Professor</w:t>
      </w:r>
    </w:p>
    <w:p w:rsidR="00FB71D2" w:rsidRPr="00FB71D2"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val="en-US" w:eastAsia="en-US"/>
        </w:rPr>
      </w:pPr>
      <w:r w:rsidRPr="00FB71D2">
        <w:rPr>
          <w:rFonts w:ascii="Times New Roman" w:eastAsiaTheme="minorHAnsi" w:hAnsi="Times New Roman" w:cs="Times New Roman"/>
          <w:bCs/>
          <w:sz w:val="24"/>
          <w:lang w:val="en-US" w:eastAsia="en-US"/>
        </w:rPr>
        <w:t>Department of Civil and Environmental Engineering</w:t>
      </w:r>
    </w:p>
    <w:p w:rsidR="00FB71D2" w:rsidRPr="00FB71D2"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val="en-US" w:eastAsia="en-US"/>
        </w:rPr>
      </w:pPr>
      <w:r w:rsidRPr="00FB71D2">
        <w:rPr>
          <w:rFonts w:ascii="Times New Roman" w:eastAsiaTheme="minorHAnsi" w:hAnsi="Times New Roman" w:cs="Times New Roman"/>
          <w:bCs/>
          <w:sz w:val="24"/>
          <w:lang w:val="en-US" w:eastAsia="en-US"/>
        </w:rPr>
        <w:t>University of South</w:t>
      </w:r>
      <w:r w:rsidR="0089795F">
        <w:rPr>
          <w:rFonts w:ascii="Times New Roman" w:eastAsiaTheme="minorHAnsi" w:hAnsi="Times New Roman" w:cs="Times New Roman"/>
          <w:bCs/>
          <w:sz w:val="24"/>
          <w:lang w:val="en-US" w:eastAsia="en-US"/>
        </w:rPr>
        <w:t xml:space="preserve"> </w:t>
      </w:r>
      <w:r w:rsidRPr="00FB71D2">
        <w:rPr>
          <w:rFonts w:ascii="Times New Roman" w:eastAsiaTheme="minorHAnsi" w:hAnsi="Times New Roman" w:cs="Times New Roman"/>
          <w:bCs/>
          <w:sz w:val="24"/>
          <w:lang w:val="en-US" w:eastAsia="en-US"/>
        </w:rPr>
        <w:t>Florida</w:t>
      </w:r>
    </w:p>
    <w:p w:rsidR="00FB71D2" w:rsidRPr="00FB71D2"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val="en-US" w:eastAsia="en-US"/>
        </w:rPr>
      </w:pPr>
      <w:proofErr w:type="spellStart"/>
      <w:r>
        <w:rPr>
          <w:rFonts w:ascii="Times New Roman" w:eastAsiaTheme="minorHAnsi" w:hAnsi="Times New Roman" w:cs="Times New Roman"/>
          <w:bCs/>
          <w:sz w:val="24"/>
          <w:lang w:val="en-US" w:eastAsia="en-US"/>
        </w:rPr>
        <w:t>Ph</w:t>
      </w:r>
      <w:proofErr w:type="spellEnd"/>
      <w:r w:rsidRPr="00FB71D2">
        <w:rPr>
          <w:rFonts w:ascii="Times New Roman" w:eastAsiaTheme="minorHAnsi" w:hAnsi="Times New Roman" w:cs="Times New Roman"/>
          <w:bCs/>
          <w:sz w:val="24"/>
          <w:lang w:val="en-US" w:eastAsia="en-US"/>
        </w:rPr>
        <w:t>: 813-974-9671, Fax: 813-974-2957</w:t>
      </w:r>
    </w:p>
    <w:p w:rsidR="00FB71D2" w:rsidRPr="00604E5D" w:rsidRDefault="00FB71D2" w:rsidP="00CB4684">
      <w:pPr>
        <w:tabs>
          <w:tab w:val="left" w:pos="2445"/>
          <w:tab w:val="center" w:pos="4680"/>
        </w:tabs>
        <w:spacing w:after="0" w:line="240" w:lineRule="auto"/>
        <w:jc w:val="center"/>
        <w:rPr>
          <w:rFonts w:ascii="Times New Roman" w:eastAsiaTheme="minorHAnsi" w:hAnsi="Times New Roman" w:cs="Times New Roman"/>
          <w:bCs/>
          <w:sz w:val="24"/>
          <w:lang w:eastAsia="en-US"/>
        </w:rPr>
      </w:pPr>
      <w:r w:rsidRPr="00FB71D2">
        <w:rPr>
          <w:rFonts w:ascii="Times New Roman" w:eastAsiaTheme="minorHAnsi" w:hAnsi="Times New Roman" w:cs="Times New Roman"/>
          <w:bCs/>
          <w:sz w:val="24"/>
          <w:lang w:val="de-DE" w:eastAsia="en-US"/>
        </w:rPr>
        <w:t xml:space="preserve">Email: </w:t>
      </w:r>
      <w:r w:rsidR="000879AC">
        <w:fldChar w:fldCharType="begin"/>
      </w:r>
      <w:r w:rsidR="000879AC">
        <w:instrText xml:space="preserve"> HYPERLINK "mailto:apinjari@eng.usf.edu" </w:instrText>
      </w:r>
      <w:r w:rsidR="000879AC">
        <w:fldChar w:fldCharType="separate"/>
      </w:r>
      <w:r w:rsidRPr="00FB71D2">
        <w:rPr>
          <w:rStyle w:val="Hyperlink"/>
          <w:rFonts w:ascii="Times New Roman" w:eastAsiaTheme="minorHAnsi" w:hAnsi="Times New Roman" w:cs="Times New Roman"/>
          <w:bCs/>
          <w:sz w:val="24"/>
          <w:lang w:val="de-DE" w:eastAsia="en-US"/>
        </w:rPr>
        <w:t>apinjari@eng.usf.edu</w:t>
      </w:r>
      <w:r w:rsidR="000879AC">
        <w:rPr>
          <w:rStyle w:val="Hyperlink"/>
          <w:rFonts w:ascii="Times New Roman" w:eastAsiaTheme="minorHAnsi" w:hAnsi="Times New Roman" w:cs="Times New Roman"/>
          <w:bCs/>
          <w:sz w:val="24"/>
          <w:lang w:val="de-DE" w:eastAsia="en-US"/>
        </w:rPr>
        <w:fldChar w:fldCharType="end"/>
      </w:r>
    </w:p>
    <w:p w:rsidR="00974EC5" w:rsidRDefault="00974EC5" w:rsidP="00EA1CD9">
      <w:pPr>
        <w:spacing w:after="0" w:line="240" w:lineRule="auto"/>
        <w:rPr>
          <w:rFonts w:ascii="Times New Roman" w:hAnsi="Times New Roman" w:cs="Times New Roman"/>
          <w:sz w:val="24"/>
          <w:szCs w:val="24"/>
          <w:lang w:val="en-US"/>
        </w:rPr>
      </w:pPr>
    </w:p>
    <w:p w:rsidR="00394362" w:rsidRDefault="00974EC5" w:rsidP="004C1C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*corresponding author</w:t>
      </w:r>
    </w:p>
    <w:p w:rsidR="00394362" w:rsidRDefault="00394362" w:rsidP="004C1CF0">
      <w:pPr>
        <w:spacing w:after="0" w:line="240" w:lineRule="auto"/>
        <w:rPr>
          <w:rFonts w:ascii="Times New Roman" w:hAnsi="Times New Roman" w:cs="Times New Roman"/>
          <w:sz w:val="24"/>
          <w:szCs w:val="24"/>
          <w:lang w:val="en-US"/>
        </w:rPr>
      </w:pPr>
    </w:p>
    <w:p w:rsidR="00EA1CD9" w:rsidRPr="00EA1CD9" w:rsidRDefault="00EA1CD9" w:rsidP="00EA1CD9">
      <w:pPr>
        <w:spacing w:after="0" w:line="240" w:lineRule="auto"/>
        <w:rPr>
          <w:rFonts w:ascii="Times New Roman" w:eastAsiaTheme="minorHAnsi" w:hAnsi="Times New Roman" w:cs="Times New Roman"/>
          <w:bCs/>
          <w:sz w:val="24"/>
          <w:lang w:val="en-US" w:eastAsia="en-US"/>
        </w:rPr>
      </w:pPr>
    </w:p>
    <w:p w:rsidR="00EA1CD9" w:rsidRPr="00EA1CD9" w:rsidRDefault="002123AB" w:rsidP="002123AB">
      <w:pPr>
        <w:spacing w:after="0" w:line="240" w:lineRule="auto"/>
        <w:jc w:val="center"/>
        <w:rPr>
          <w:rFonts w:ascii="Times New Roman" w:eastAsiaTheme="minorHAnsi" w:hAnsi="Times New Roman" w:cs="Times New Roman"/>
          <w:bCs/>
          <w:sz w:val="24"/>
          <w:lang w:val="en-US" w:eastAsia="en-US"/>
        </w:rPr>
      </w:pPr>
      <w:r>
        <w:rPr>
          <w:rFonts w:ascii="Times New Roman" w:eastAsiaTheme="minorHAnsi" w:hAnsi="Times New Roman" w:cs="Times New Roman"/>
          <w:bCs/>
          <w:sz w:val="24"/>
          <w:lang w:val="en-US" w:eastAsia="en-US"/>
        </w:rPr>
        <w:t>April</w:t>
      </w:r>
      <w:r w:rsidR="00EA1CD9" w:rsidRPr="00EA1CD9">
        <w:rPr>
          <w:rFonts w:ascii="Times New Roman" w:eastAsiaTheme="minorHAnsi" w:hAnsi="Times New Roman" w:cs="Times New Roman"/>
          <w:bCs/>
          <w:sz w:val="24"/>
          <w:lang w:val="en-US" w:eastAsia="en-US"/>
        </w:rPr>
        <w:t xml:space="preserve"> 201</w:t>
      </w:r>
      <w:r w:rsidR="00394362">
        <w:rPr>
          <w:rFonts w:ascii="Times New Roman" w:eastAsiaTheme="minorHAnsi" w:hAnsi="Times New Roman" w:cs="Times New Roman"/>
          <w:bCs/>
          <w:sz w:val="24"/>
          <w:lang w:val="en-US" w:eastAsia="en-US"/>
        </w:rPr>
        <w:t>3</w:t>
      </w:r>
    </w:p>
    <w:p w:rsidR="00727EE5" w:rsidRDefault="00EA1CD9" w:rsidP="00727EE5">
      <w:pPr>
        <w:spacing w:line="240" w:lineRule="auto"/>
        <w:rPr>
          <w:rFonts w:ascii="Times New Roman" w:hAnsi="Times New Roman" w:cs="Times New Roman"/>
          <w:b/>
          <w:sz w:val="24"/>
        </w:rPr>
      </w:pPr>
      <w:r>
        <w:rPr>
          <w:rFonts w:ascii="Times New Roman" w:hAnsi="Times New Roman" w:cs="Times New Roman"/>
          <w:b/>
          <w:sz w:val="24"/>
        </w:rPr>
        <w:br w:type="page"/>
      </w:r>
      <w:r w:rsidR="00FB33B5">
        <w:rPr>
          <w:rFonts w:ascii="Times New Roman" w:hAnsi="Times New Roman" w:cs="Times New Roman"/>
          <w:b/>
          <w:sz w:val="24"/>
        </w:rPr>
        <w:lastRenderedPageBreak/>
        <w:t>ABSTRACT</w:t>
      </w:r>
    </w:p>
    <w:p w:rsidR="006A11FF" w:rsidRDefault="006D0769" w:rsidP="00003985">
      <w:pPr>
        <w:spacing w:line="240" w:lineRule="auto"/>
        <w:jc w:val="both"/>
        <w:rPr>
          <w:rFonts w:ascii="Times New Roman" w:hAnsi="Times New Roman" w:cs="Times New Roman"/>
          <w:sz w:val="24"/>
          <w:szCs w:val="24"/>
          <w:lang w:val="en-US"/>
        </w:rPr>
      </w:pPr>
      <w:r w:rsidRPr="000D1B8B">
        <w:rPr>
          <w:rFonts w:ascii="Times New Roman" w:hAnsi="Times New Roman" w:cs="Times New Roman"/>
          <w:sz w:val="24"/>
          <w:szCs w:val="24"/>
          <w:lang w:val="en-US"/>
        </w:rPr>
        <w:t xml:space="preserve">There is increasing recognition that the choice of vehicle type and usage decisions form a crucial element in understanding transport related GHG emissions. </w:t>
      </w:r>
      <w:r w:rsidR="00FB33B5" w:rsidRPr="000D1B8B">
        <w:rPr>
          <w:rFonts w:ascii="Times New Roman" w:hAnsi="Times New Roman" w:cs="Times New Roman"/>
          <w:sz w:val="24"/>
          <w:szCs w:val="24"/>
          <w:lang w:val="en-US"/>
        </w:rPr>
        <w:t>T</w:t>
      </w:r>
      <w:r w:rsidR="00FB33B5" w:rsidRPr="000D1B8B">
        <w:rPr>
          <w:rFonts w:ascii="Times New Roman" w:hAnsi="Times New Roman" w:cs="Times New Roman"/>
          <w:sz w:val="24"/>
          <w:szCs w:val="24"/>
        </w:rPr>
        <w:t>he traditional approach to examining these dimensions is focused on vehicle fleet purchase decisions (number and type) and annual usage. These studies aggregate the overall vehicle usage as an annual decision whereas in reality households face the choice of vehicle type for out-of-home activity participation on a daily basis. With the recent emphasis on activity-travel models, there is growing recognition that daily vehicle usage choice is affected by activity purpose choice and the travel group for the activity</w:t>
      </w:r>
      <w:bookmarkStart w:id="0" w:name="_GoBack"/>
      <w:bookmarkEnd w:id="0"/>
      <w:r w:rsidR="00FB33B5" w:rsidRPr="000D1B8B">
        <w:rPr>
          <w:rFonts w:ascii="Times New Roman" w:hAnsi="Times New Roman" w:cs="Times New Roman"/>
          <w:sz w:val="24"/>
          <w:szCs w:val="24"/>
        </w:rPr>
        <w:t>.</w:t>
      </w:r>
      <w:r w:rsidR="009052C1">
        <w:rPr>
          <w:rFonts w:ascii="Times New Roman" w:hAnsi="Times New Roman" w:cs="Times New Roman"/>
          <w:sz w:val="24"/>
          <w:szCs w:val="24"/>
        </w:rPr>
        <w:t xml:space="preserve"> </w:t>
      </w:r>
      <w:r w:rsidRPr="000D1B8B">
        <w:rPr>
          <w:rFonts w:ascii="Times New Roman" w:hAnsi="Times New Roman" w:cs="Times New Roman"/>
          <w:sz w:val="24"/>
          <w:szCs w:val="24"/>
          <w:lang w:val="en-US"/>
        </w:rPr>
        <w:t>Th</w:t>
      </w:r>
      <w:r w:rsidR="00754265" w:rsidRPr="000D1B8B">
        <w:rPr>
          <w:rFonts w:ascii="Times New Roman" w:hAnsi="Times New Roman" w:cs="Times New Roman"/>
          <w:sz w:val="24"/>
          <w:szCs w:val="24"/>
          <w:lang w:val="en-US"/>
        </w:rPr>
        <w:t xml:space="preserve">is </w:t>
      </w:r>
      <w:r w:rsidRPr="000D1B8B">
        <w:rPr>
          <w:rFonts w:ascii="Times New Roman" w:hAnsi="Times New Roman" w:cs="Times New Roman"/>
          <w:sz w:val="24"/>
          <w:szCs w:val="24"/>
          <w:lang w:val="en-US"/>
        </w:rPr>
        <w:t xml:space="preserve">study develops a representative framework to examine daily vehicle type and usage decisions while incorporating the influence of activity type and accompaniment type choices. In our approach, we include travel mode choice by considering the various travel mode alternatives (transit, walking/bicycling) and replacing the private vehicle alternative with various vehicle type options that are available to individuals. Thus the three choice dimensions: (1) travel mode that implicitly considers vehicle type, (2) activity purpose and (3) accompaniment type are jointly </w:t>
      </w:r>
      <w:r w:rsidR="00754265" w:rsidRPr="000D1B8B">
        <w:rPr>
          <w:rFonts w:ascii="Times New Roman" w:hAnsi="Times New Roman" w:cs="Times New Roman"/>
          <w:sz w:val="24"/>
          <w:szCs w:val="24"/>
          <w:lang w:val="en-US"/>
        </w:rPr>
        <w:t>analy</w:t>
      </w:r>
      <w:r w:rsidR="00FB33B5" w:rsidRPr="000D1B8B">
        <w:rPr>
          <w:rFonts w:ascii="Times New Roman" w:hAnsi="Times New Roman" w:cs="Times New Roman"/>
          <w:sz w:val="24"/>
          <w:szCs w:val="24"/>
          <w:lang w:val="en-US"/>
        </w:rPr>
        <w:t>z</w:t>
      </w:r>
      <w:r w:rsidR="00754265" w:rsidRPr="000D1B8B">
        <w:rPr>
          <w:rFonts w:ascii="Times New Roman" w:hAnsi="Times New Roman" w:cs="Times New Roman"/>
          <w:sz w:val="24"/>
          <w:szCs w:val="24"/>
          <w:lang w:val="en-US"/>
        </w:rPr>
        <w:t>ed</w:t>
      </w:r>
      <w:r w:rsidRPr="000D1B8B">
        <w:rPr>
          <w:rFonts w:ascii="Times New Roman" w:hAnsi="Times New Roman" w:cs="Times New Roman"/>
          <w:sz w:val="24"/>
          <w:szCs w:val="24"/>
          <w:lang w:val="en-US"/>
        </w:rPr>
        <w:t xml:space="preserve"> by generating combination alternatives. The Mixed Multiple Discrete Continuous Extreme Value (MMDCEV) framework provides an elegant modeling </w:t>
      </w:r>
      <w:r w:rsidR="00664814">
        <w:rPr>
          <w:rFonts w:ascii="Times New Roman" w:hAnsi="Times New Roman" w:cs="Times New Roman"/>
          <w:sz w:val="24"/>
          <w:szCs w:val="24"/>
          <w:lang w:val="en-US"/>
        </w:rPr>
        <w:t>approach</w:t>
      </w:r>
      <w:r w:rsidR="00664814" w:rsidRPr="000D1B8B">
        <w:rPr>
          <w:rFonts w:ascii="Times New Roman" w:hAnsi="Times New Roman" w:cs="Times New Roman"/>
          <w:sz w:val="24"/>
          <w:szCs w:val="24"/>
          <w:lang w:val="en-US"/>
        </w:rPr>
        <w:t xml:space="preserve"> </w:t>
      </w:r>
      <w:r w:rsidRPr="000D1B8B">
        <w:rPr>
          <w:rFonts w:ascii="Times New Roman" w:hAnsi="Times New Roman" w:cs="Times New Roman"/>
          <w:sz w:val="24"/>
          <w:szCs w:val="24"/>
          <w:lang w:val="en-US"/>
        </w:rPr>
        <w:t>to study these choices. In our study, the discrete component is formed as a combination of travel mode, activity purpose and accompaniment type while mileage for each combination provides the continuous component. The proposed model approach is empirically tested for workers and non-workers in New York region using the National Household Travel Survey (NHTS) 2009. The model results provide insights on how socio demographics, location and temporal attributes influence daily vehicl</w:t>
      </w:r>
      <w:r w:rsidR="00003985">
        <w:rPr>
          <w:rFonts w:ascii="Times New Roman" w:hAnsi="Times New Roman" w:cs="Times New Roman"/>
          <w:sz w:val="24"/>
          <w:szCs w:val="24"/>
          <w:lang w:val="en-US"/>
        </w:rPr>
        <w:t>e type and usage, activity type</w:t>
      </w:r>
      <w:r w:rsidRPr="000D1B8B">
        <w:rPr>
          <w:rFonts w:ascii="Times New Roman" w:hAnsi="Times New Roman" w:cs="Times New Roman"/>
          <w:sz w:val="24"/>
          <w:szCs w:val="24"/>
          <w:lang w:val="en-US"/>
        </w:rPr>
        <w:t xml:space="preserve"> and accompaniment type decisions.</w:t>
      </w:r>
    </w:p>
    <w:p w:rsidR="006A11FF" w:rsidRPr="006A11FF" w:rsidRDefault="006A11FF" w:rsidP="00003985">
      <w:pPr>
        <w:autoSpaceDE w:val="0"/>
        <w:autoSpaceDN w:val="0"/>
        <w:adjustRightInd w:val="0"/>
        <w:spacing w:after="0" w:line="240" w:lineRule="auto"/>
        <w:jc w:val="both"/>
        <w:rPr>
          <w:rFonts w:ascii="Times New Roman" w:hAnsi="Times New Roman" w:cs="Times New Roman"/>
          <w:b/>
          <w:iCs/>
          <w:sz w:val="24"/>
          <w:szCs w:val="24"/>
        </w:rPr>
      </w:pPr>
    </w:p>
    <w:p w:rsidR="00FE3750" w:rsidRPr="000D1B8B" w:rsidRDefault="00FE3750" w:rsidP="00727EE5">
      <w:pPr>
        <w:autoSpaceDE w:val="0"/>
        <w:autoSpaceDN w:val="0"/>
        <w:adjustRightInd w:val="0"/>
        <w:spacing w:after="0" w:line="240" w:lineRule="auto"/>
        <w:rPr>
          <w:rFonts w:ascii="Times New Roman" w:hAnsi="Times New Roman" w:cs="Times New Roman"/>
          <w:sz w:val="24"/>
        </w:rPr>
      </w:pPr>
      <w:r w:rsidRPr="00FE3750">
        <w:rPr>
          <w:rFonts w:ascii="Times New Roman" w:hAnsi="Times New Roman" w:cs="Times New Roman"/>
          <w:b/>
          <w:i/>
          <w:iCs/>
          <w:sz w:val="24"/>
          <w:szCs w:val="24"/>
          <w:lang w:val="en-US"/>
        </w:rPr>
        <w:t>Keywords:</w:t>
      </w:r>
      <w:r w:rsidR="00394362">
        <w:rPr>
          <w:rFonts w:ascii="Times New Roman" w:hAnsi="Times New Roman" w:cs="Times New Roman"/>
          <w:b/>
          <w:i/>
          <w:iCs/>
          <w:sz w:val="24"/>
          <w:szCs w:val="24"/>
          <w:lang w:val="en-US"/>
        </w:rPr>
        <w:t xml:space="preserve"> </w:t>
      </w:r>
      <w:r w:rsidR="000D1B8B" w:rsidRPr="000D1B8B">
        <w:rPr>
          <w:rFonts w:ascii="Times New Roman" w:hAnsi="Times New Roman" w:cs="Times New Roman"/>
          <w:iCs/>
          <w:sz w:val="24"/>
          <w:szCs w:val="24"/>
          <w:lang w:val="en-US"/>
        </w:rPr>
        <w:t xml:space="preserve">Daily </w:t>
      </w:r>
      <w:r w:rsidR="000D1B8B" w:rsidRPr="00727EE5">
        <w:rPr>
          <w:rFonts w:ascii="Times New Roman" w:hAnsi="Times New Roman" w:cs="Times New Roman"/>
          <w:iCs/>
          <w:sz w:val="24"/>
          <w:szCs w:val="24"/>
          <w:lang w:val="en-US"/>
        </w:rPr>
        <w:t>vehi</w:t>
      </w:r>
      <w:r w:rsidR="000D1B8B" w:rsidRPr="000D1B8B">
        <w:rPr>
          <w:rFonts w:ascii="Times New Roman" w:hAnsi="Times New Roman" w:cs="Times New Roman"/>
          <w:iCs/>
          <w:sz w:val="24"/>
          <w:szCs w:val="24"/>
          <w:lang w:val="en-US"/>
        </w:rPr>
        <w:t>cle type and use decisions,</w:t>
      </w:r>
      <w:r w:rsidR="000D1B8B">
        <w:rPr>
          <w:rFonts w:ascii="Times New Roman" w:hAnsi="Times New Roman" w:cs="Times New Roman"/>
          <w:iCs/>
          <w:sz w:val="24"/>
          <w:szCs w:val="24"/>
          <w:lang w:val="en-US"/>
        </w:rPr>
        <w:t xml:space="preserve"> activity type, accompaniment type, mileage, MDCEV</w:t>
      </w:r>
    </w:p>
    <w:p w:rsidR="00EF46F4" w:rsidRDefault="00EA1CD9" w:rsidP="00727EE5">
      <w:pPr>
        <w:spacing w:after="0" w:line="240" w:lineRule="auto"/>
        <w:rPr>
          <w:rFonts w:ascii="Times New Roman" w:hAnsi="Times New Roman" w:cs="Times New Roman"/>
          <w:b/>
          <w:sz w:val="24"/>
        </w:rPr>
        <w:sectPr w:rsidR="00EF46F4" w:rsidSect="00E5148E">
          <w:footerReference w:type="default" r:id="rId12"/>
          <w:headerReference w:type="first" r:id="rId13"/>
          <w:footerReference w:type="first" r:id="rId14"/>
          <w:pgSz w:w="12240" w:h="15840" w:code="1"/>
          <w:pgMar w:top="1440" w:right="1440" w:bottom="1440" w:left="1440" w:header="720" w:footer="140" w:gutter="0"/>
          <w:pgNumType w:start="1"/>
          <w:cols w:space="720"/>
          <w:titlePg/>
          <w:docGrid w:linePitch="360"/>
        </w:sectPr>
      </w:pPr>
      <w:r>
        <w:rPr>
          <w:rFonts w:ascii="Times New Roman" w:hAnsi="Times New Roman" w:cs="Times New Roman"/>
          <w:b/>
          <w:sz w:val="24"/>
        </w:rPr>
        <w:br w:type="page"/>
      </w:r>
    </w:p>
    <w:p w:rsidR="005166D9" w:rsidRDefault="00B51862" w:rsidP="00727EE5">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1. </w:t>
      </w:r>
      <w:r w:rsidR="007F5284" w:rsidRPr="002D77EB">
        <w:rPr>
          <w:rFonts w:ascii="Times New Roman" w:hAnsi="Times New Roman" w:cs="Times New Roman"/>
          <w:b/>
          <w:sz w:val="24"/>
        </w:rPr>
        <w:t>INTRODUCTION</w:t>
      </w:r>
    </w:p>
    <w:p w:rsidR="002F6940" w:rsidRPr="000368A4" w:rsidRDefault="002F6940" w:rsidP="002F6940">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A </w:t>
      </w:r>
      <w:r w:rsidRPr="002D77EB">
        <w:rPr>
          <w:rFonts w:ascii="Times New Roman" w:hAnsi="Times New Roman" w:cs="Times New Roman"/>
          <w:sz w:val="24"/>
        </w:rPr>
        <w:t xml:space="preserve">significant increase in </w:t>
      </w:r>
      <w:r>
        <w:rPr>
          <w:rFonts w:ascii="Times New Roman" w:hAnsi="Times New Roman" w:cs="Times New Roman"/>
          <w:sz w:val="24"/>
        </w:rPr>
        <w:t>greenhouse gas</w:t>
      </w:r>
      <w:r w:rsidRPr="002D77EB">
        <w:rPr>
          <w:rFonts w:ascii="Times New Roman" w:hAnsi="Times New Roman" w:cs="Times New Roman"/>
          <w:sz w:val="24"/>
        </w:rPr>
        <w:t xml:space="preserve"> emission</w:t>
      </w:r>
      <w:r>
        <w:rPr>
          <w:rFonts w:ascii="Times New Roman" w:hAnsi="Times New Roman" w:cs="Times New Roman"/>
          <w:sz w:val="24"/>
        </w:rPr>
        <w:t>s</w:t>
      </w:r>
      <w:r w:rsidRPr="002D77EB">
        <w:rPr>
          <w:rFonts w:ascii="Times New Roman" w:hAnsi="Times New Roman" w:cs="Times New Roman"/>
          <w:sz w:val="24"/>
        </w:rPr>
        <w:t xml:space="preserve"> (GHGs) an</w:t>
      </w:r>
      <w:r>
        <w:rPr>
          <w:rFonts w:ascii="Times New Roman" w:hAnsi="Times New Roman" w:cs="Times New Roman"/>
          <w:sz w:val="24"/>
        </w:rPr>
        <w:t>d energy consumption play</w:t>
      </w:r>
      <w:r w:rsidRPr="002D77EB">
        <w:rPr>
          <w:rFonts w:ascii="Times New Roman" w:hAnsi="Times New Roman" w:cs="Times New Roman"/>
          <w:sz w:val="24"/>
        </w:rPr>
        <w:t xml:space="preserve"> a key role </w:t>
      </w:r>
      <w:r>
        <w:rPr>
          <w:rFonts w:ascii="Times New Roman" w:hAnsi="Times New Roman" w:cs="Times New Roman"/>
          <w:sz w:val="24"/>
        </w:rPr>
        <w:t>i</w:t>
      </w:r>
      <w:r w:rsidRPr="002D77EB">
        <w:rPr>
          <w:rFonts w:ascii="Times New Roman" w:hAnsi="Times New Roman" w:cs="Times New Roman"/>
          <w:sz w:val="24"/>
        </w:rPr>
        <w:t xml:space="preserve">n </w:t>
      </w:r>
      <w:r w:rsidR="00604E5D">
        <w:rPr>
          <w:rFonts w:ascii="Times New Roman" w:hAnsi="Times New Roman" w:cs="Times New Roman"/>
          <w:sz w:val="24"/>
        </w:rPr>
        <w:t xml:space="preserve">influencing </w:t>
      </w:r>
      <w:r w:rsidRPr="002D77EB">
        <w:rPr>
          <w:rFonts w:ascii="Times New Roman" w:hAnsi="Times New Roman" w:cs="Times New Roman"/>
          <w:sz w:val="24"/>
        </w:rPr>
        <w:t>global climate change</w:t>
      </w:r>
      <w:r w:rsidR="00564022">
        <w:rPr>
          <w:rFonts w:ascii="Times New Roman" w:hAnsi="Times New Roman" w:cs="Times New Roman"/>
          <w:sz w:val="24"/>
        </w:rPr>
        <w:t xml:space="preserve"> </w:t>
      </w:r>
      <w:r w:rsidRPr="00564022">
        <w:rPr>
          <w:rFonts w:ascii="Times New Roman" w:hAnsi="Times New Roman" w:cs="Times New Roman"/>
          <w:sz w:val="24"/>
        </w:rPr>
        <w:t>(</w:t>
      </w:r>
      <w:r w:rsidR="00564022" w:rsidRPr="00564022">
        <w:rPr>
          <w:rFonts w:ascii="Times New Roman" w:hAnsi="Times New Roman" w:cs="Times New Roman"/>
          <w:bCs/>
          <w:sz w:val="24"/>
          <w:szCs w:val="24"/>
          <w:lang w:val="en-GB"/>
        </w:rPr>
        <w:t>NRC</w:t>
      </w:r>
      <w:r w:rsidR="00564022">
        <w:rPr>
          <w:rFonts w:ascii="Times New Roman" w:hAnsi="Times New Roman" w:cs="Times New Roman"/>
          <w:bCs/>
          <w:sz w:val="24"/>
          <w:szCs w:val="24"/>
          <w:lang w:val="en-GB"/>
        </w:rPr>
        <w:t xml:space="preserve"> </w:t>
      </w:r>
      <w:r w:rsidR="00564022" w:rsidRPr="00564022">
        <w:rPr>
          <w:rFonts w:ascii="Times New Roman" w:hAnsi="Times New Roman" w:cs="Times New Roman"/>
          <w:bCs/>
          <w:sz w:val="24"/>
          <w:szCs w:val="24"/>
          <w:lang w:val="en-GB"/>
        </w:rPr>
        <w:t>2010</w:t>
      </w:r>
      <w:r w:rsidRPr="00564022">
        <w:rPr>
          <w:rFonts w:ascii="Times New Roman" w:hAnsi="Times New Roman" w:cs="Times New Roman"/>
          <w:sz w:val="24"/>
        </w:rPr>
        <w:t>).</w:t>
      </w:r>
      <w:r>
        <w:rPr>
          <w:rFonts w:ascii="Times New Roman" w:hAnsi="Times New Roman" w:cs="Times New Roman"/>
          <w:sz w:val="24"/>
        </w:rPr>
        <w:t xml:space="preserve"> The increased c</w:t>
      </w:r>
      <w:r w:rsidRPr="002D77EB">
        <w:rPr>
          <w:rFonts w:ascii="Times New Roman" w:hAnsi="Times New Roman" w:cs="Times New Roman"/>
          <w:sz w:val="24"/>
        </w:rPr>
        <w:t xml:space="preserve">oncerns about global </w:t>
      </w:r>
      <w:r>
        <w:rPr>
          <w:rFonts w:ascii="Times New Roman" w:hAnsi="Times New Roman" w:cs="Times New Roman"/>
          <w:sz w:val="24"/>
        </w:rPr>
        <w:t>climate change</w:t>
      </w:r>
      <w:r w:rsidRPr="002D77EB">
        <w:rPr>
          <w:rFonts w:ascii="Times New Roman" w:hAnsi="Times New Roman" w:cs="Times New Roman"/>
          <w:sz w:val="24"/>
        </w:rPr>
        <w:t xml:space="preserve"> have in the past decade</w:t>
      </w:r>
      <w:r>
        <w:rPr>
          <w:rFonts w:ascii="Times New Roman" w:hAnsi="Times New Roman" w:cs="Times New Roman"/>
          <w:sz w:val="24"/>
        </w:rPr>
        <w:t xml:space="preserve">s resulted in growing attention toward the share of the </w:t>
      </w:r>
      <w:r w:rsidRPr="002D77EB">
        <w:rPr>
          <w:rFonts w:ascii="Times New Roman" w:hAnsi="Times New Roman" w:cs="Times New Roman"/>
          <w:sz w:val="24"/>
        </w:rPr>
        <w:t xml:space="preserve">transportation </w:t>
      </w:r>
      <w:r>
        <w:rPr>
          <w:rFonts w:ascii="Times New Roman" w:hAnsi="Times New Roman" w:cs="Times New Roman"/>
          <w:sz w:val="24"/>
        </w:rPr>
        <w:t>sector related GHGs</w:t>
      </w:r>
      <w:r w:rsidRPr="002D77EB">
        <w:rPr>
          <w:rFonts w:ascii="Times New Roman" w:hAnsi="Times New Roman" w:cs="Times New Roman"/>
          <w:sz w:val="24"/>
        </w:rPr>
        <w:t>. It is estimated that on-road vehicle sector is responsible for about 23% of the overall GHG emissions in 2007</w:t>
      </w:r>
      <w:r>
        <w:rPr>
          <w:rFonts w:ascii="Times New Roman" w:hAnsi="Times New Roman" w:cs="Times New Roman"/>
          <w:sz w:val="24"/>
        </w:rPr>
        <w:t xml:space="preserve">; more alarmingly </w:t>
      </w:r>
      <w:r w:rsidRPr="000368A4">
        <w:rPr>
          <w:rFonts w:ascii="Times New Roman" w:hAnsi="Times New Roman" w:cs="Times New Roman"/>
          <w:sz w:val="24"/>
        </w:rPr>
        <w:t xml:space="preserve">it is </w:t>
      </w:r>
      <w:r>
        <w:rPr>
          <w:rFonts w:ascii="Times New Roman" w:hAnsi="Times New Roman" w:cs="Times New Roman"/>
          <w:sz w:val="24"/>
        </w:rPr>
        <w:t xml:space="preserve">also </w:t>
      </w:r>
      <w:r w:rsidRPr="000368A4">
        <w:rPr>
          <w:rFonts w:ascii="Times New Roman" w:hAnsi="Times New Roman" w:cs="Times New Roman"/>
          <w:sz w:val="24"/>
        </w:rPr>
        <w:t>the most rapidly increasing source of GHG emissions</w:t>
      </w:r>
      <w:r w:rsidR="00564022">
        <w:rPr>
          <w:rFonts w:ascii="Times New Roman" w:hAnsi="Times New Roman" w:cs="Times New Roman"/>
          <w:sz w:val="24"/>
        </w:rPr>
        <w:t xml:space="preserve"> </w:t>
      </w:r>
      <w:r w:rsidRPr="00564022">
        <w:rPr>
          <w:rFonts w:ascii="Times New Roman" w:hAnsi="Times New Roman" w:cs="Times New Roman"/>
          <w:sz w:val="24"/>
        </w:rPr>
        <w:t>(</w:t>
      </w:r>
      <w:r w:rsidR="00564022">
        <w:rPr>
          <w:rFonts w:ascii="Times New Roman" w:hAnsi="Times New Roman" w:cs="Times New Roman"/>
          <w:sz w:val="24"/>
        </w:rPr>
        <w:t xml:space="preserve">EPA </w:t>
      </w:r>
      <w:r w:rsidRPr="00564022">
        <w:rPr>
          <w:rFonts w:ascii="Times New Roman" w:hAnsi="Times New Roman" w:cs="Times New Roman"/>
          <w:sz w:val="24"/>
        </w:rPr>
        <w:t>2</w:t>
      </w:r>
      <w:r w:rsidR="00564022">
        <w:rPr>
          <w:rFonts w:ascii="Times New Roman" w:hAnsi="Times New Roman" w:cs="Times New Roman"/>
          <w:sz w:val="24"/>
        </w:rPr>
        <w:t>009</w:t>
      </w:r>
      <w:r w:rsidRPr="00564022">
        <w:rPr>
          <w:rFonts w:ascii="Times New Roman" w:hAnsi="Times New Roman" w:cs="Times New Roman"/>
          <w:sz w:val="24"/>
        </w:rPr>
        <w:t>).</w:t>
      </w:r>
      <w:r w:rsidRPr="002D77EB">
        <w:rPr>
          <w:rFonts w:ascii="Times New Roman" w:hAnsi="Times New Roman" w:cs="Times New Roman"/>
          <w:sz w:val="24"/>
        </w:rPr>
        <w:t xml:space="preserve"> </w:t>
      </w:r>
      <w:r>
        <w:rPr>
          <w:rFonts w:ascii="Times New Roman" w:hAnsi="Times New Roman" w:cs="Times New Roman"/>
          <w:sz w:val="24"/>
          <w:szCs w:val="24"/>
        </w:rPr>
        <w:t xml:space="preserve">The GHG contribution from on-road vehicles is significantly influenced by household vehicle fleet ownership. The recent increase in on-road vehicle </w:t>
      </w:r>
      <w:r w:rsidRPr="00FB33B5">
        <w:rPr>
          <w:rFonts w:ascii="Times New Roman" w:hAnsi="Times New Roman" w:cs="Times New Roman"/>
          <w:sz w:val="24"/>
          <w:szCs w:val="24"/>
        </w:rPr>
        <w:t xml:space="preserve">emissions can be partially attributed to a significant change in vehicle fleet composition. The </w:t>
      </w:r>
      <w:r w:rsidR="003C1D1A" w:rsidRPr="00FB33B5">
        <w:rPr>
          <w:rFonts w:ascii="Times New Roman" w:hAnsi="Times New Roman" w:cs="Times New Roman"/>
          <w:sz w:val="24"/>
          <w:szCs w:val="24"/>
        </w:rPr>
        <w:t xml:space="preserve">2009 </w:t>
      </w:r>
      <w:r w:rsidR="00C37AF7" w:rsidRPr="00C37AF7">
        <w:rPr>
          <w:rFonts w:ascii="Times New Roman" w:hAnsi="Times New Roman" w:cs="Times New Roman"/>
          <w:sz w:val="24"/>
          <w:szCs w:val="24"/>
        </w:rPr>
        <w:t>National Household Travel Survey</w:t>
      </w:r>
      <w:r w:rsidR="003C1D1A" w:rsidRPr="00FB33B5">
        <w:rPr>
          <w:rFonts w:ascii="Times New Roman" w:hAnsi="Times New Roman" w:cs="Times New Roman"/>
          <w:sz w:val="24"/>
          <w:szCs w:val="24"/>
        </w:rPr>
        <w:t>(</w:t>
      </w:r>
      <w:r w:rsidRPr="00FB33B5">
        <w:rPr>
          <w:rFonts w:ascii="Times New Roman" w:hAnsi="Times New Roman" w:cs="Times New Roman"/>
          <w:sz w:val="24"/>
          <w:szCs w:val="24"/>
        </w:rPr>
        <w:t>NHTS</w:t>
      </w:r>
      <w:r w:rsidR="003C1D1A" w:rsidRPr="00FB33B5">
        <w:rPr>
          <w:rFonts w:ascii="Times New Roman" w:hAnsi="Times New Roman" w:cs="Times New Roman"/>
          <w:sz w:val="24"/>
          <w:szCs w:val="24"/>
        </w:rPr>
        <w:t>)</w:t>
      </w:r>
      <w:r w:rsidRPr="00FB33B5">
        <w:rPr>
          <w:rFonts w:ascii="Times New Roman" w:hAnsi="Times New Roman" w:cs="Times New Roman"/>
          <w:sz w:val="24"/>
          <w:szCs w:val="24"/>
        </w:rPr>
        <w:t xml:space="preserve"> data reveals that the share of passenger cars (sedans</w:t>
      </w:r>
      <w:r w:rsidRPr="00701192">
        <w:rPr>
          <w:rFonts w:ascii="Times New Roman" w:hAnsi="Times New Roman" w:cs="Times New Roman"/>
          <w:sz w:val="24"/>
          <w:szCs w:val="24"/>
        </w:rPr>
        <w:t>) in the household vehicle fleet composition</w:t>
      </w:r>
      <w:r w:rsidR="00467712">
        <w:rPr>
          <w:rFonts w:ascii="Times New Roman" w:hAnsi="Times New Roman" w:cs="Times New Roman"/>
          <w:sz w:val="24"/>
          <w:szCs w:val="24"/>
        </w:rPr>
        <w:t xml:space="preserve"> </w:t>
      </w:r>
      <w:r>
        <w:rPr>
          <w:rFonts w:ascii="Times New Roman" w:hAnsi="Times New Roman" w:cs="Times New Roman"/>
          <w:sz w:val="24"/>
          <w:szCs w:val="24"/>
        </w:rPr>
        <w:t>reduced</w:t>
      </w:r>
      <w:r w:rsidRPr="002D77EB">
        <w:rPr>
          <w:rFonts w:ascii="Times New Roman" w:hAnsi="Times New Roman" w:cs="Times New Roman"/>
          <w:sz w:val="24"/>
          <w:szCs w:val="24"/>
        </w:rPr>
        <w:t xml:space="preserve"> by 14.4% from 1995 to 2009</w:t>
      </w:r>
      <w:r>
        <w:rPr>
          <w:rFonts w:ascii="Times New Roman" w:hAnsi="Times New Roman" w:cs="Times New Roman"/>
          <w:sz w:val="24"/>
          <w:szCs w:val="24"/>
        </w:rPr>
        <w:t xml:space="preserve"> while </w:t>
      </w:r>
      <w:r w:rsidRPr="002D77EB">
        <w:rPr>
          <w:rFonts w:ascii="Times New Roman" w:hAnsi="Times New Roman" w:cs="Times New Roman"/>
          <w:sz w:val="24"/>
          <w:szCs w:val="24"/>
        </w:rPr>
        <w:t xml:space="preserve">the proportion of Sport Utility Vehicles (SUV) </w:t>
      </w:r>
      <w:r>
        <w:rPr>
          <w:rFonts w:ascii="Times New Roman" w:hAnsi="Times New Roman" w:cs="Times New Roman"/>
          <w:sz w:val="24"/>
          <w:szCs w:val="24"/>
        </w:rPr>
        <w:t>increased</w:t>
      </w:r>
      <w:r w:rsidRPr="002D77EB">
        <w:rPr>
          <w:rFonts w:ascii="Times New Roman" w:hAnsi="Times New Roman" w:cs="Times New Roman"/>
          <w:sz w:val="24"/>
          <w:szCs w:val="24"/>
        </w:rPr>
        <w:t xml:space="preserve"> by 12.5%</w:t>
      </w:r>
      <w:r>
        <w:rPr>
          <w:rFonts w:ascii="Times New Roman" w:hAnsi="Times New Roman" w:cs="Times New Roman"/>
          <w:sz w:val="24"/>
          <w:szCs w:val="24"/>
        </w:rPr>
        <w:t>, and</w:t>
      </w:r>
      <w:r w:rsidRPr="002D77EB">
        <w:rPr>
          <w:rFonts w:ascii="Times New Roman" w:hAnsi="Times New Roman" w:cs="Times New Roman"/>
          <w:sz w:val="24"/>
          <w:szCs w:val="24"/>
        </w:rPr>
        <w:t xml:space="preserve"> the </w:t>
      </w:r>
      <w:r>
        <w:rPr>
          <w:rFonts w:ascii="Times New Roman" w:hAnsi="Times New Roman" w:cs="Times New Roman"/>
          <w:sz w:val="24"/>
          <w:szCs w:val="24"/>
        </w:rPr>
        <w:t xml:space="preserve">proportion of </w:t>
      </w:r>
      <w:r w:rsidR="00EF46F4">
        <w:rPr>
          <w:rFonts w:ascii="Times New Roman" w:hAnsi="Times New Roman" w:cs="Times New Roman"/>
          <w:sz w:val="24"/>
          <w:szCs w:val="24"/>
        </w:rPr>
        <w:t>V</w:t>
      </w:r>
      <w:r w:rsidRPr="002D77EB">
        <w:rPr>
          <w:rFonts w:ascii="Times New Roman" w:hAnsi="Times New Roman" w:cs="Times New Roman"/>
          <w:sz w:val="24"/>
          <w:szCs w:val="24"/>
        </w:rPr>
        <w:t>ans and pickup trucks increased by 1% in the</w:t>
      </w:r>
      <w:r>
        <w:rPr>
          <w:rFonts w:ascii="Times New Roman" w:hAnsi="Times New Roman" w:cs="Times New Roman"/>
          <w:sz w:val="24"/>
          <w:szCs w:val="24"/>
        </w:rPr>
        <w:t xml:space="preserve"> same time frame.</w:t>
      </w:r>
      <w:r w:rsidRPr="002D77EB">
        <w:rPr>
          <w:rFonts w:ascii="Times New Roman" w:hAnsi="Times New Roman" w:cs="Times New Roman"/>
          <w:sz w:val="24"/>
          <w:szCs w:val="24"/>
        </w:rPr>
        <w:t xml:space="preserve"> The increased holdings of </w:t>
      </w:r>
      <w:r>
        <w:rPr>
          <w:rFonts w:ascii="Times New Roman" w:hAnsi="Times New Roman" w:cs="Times New Roman"/>
          <w:sz w:val="24"/>
          <w:szCs w:val="24"/>
        </w:rPr>
        <w:t>larger vehicles (</w:t>
      </w:r>
      <w:r w:rsidR="00EF46F4">
        <w:rPr>
          <w:rFonts w:ascii="Times New Roman" w:hAnsi="Times New Roman" w:cs="Times New Roman"/>
          <w:sz w:val="24"/>
          <w:szCs w:val="24"/>
        </w:rPr>
        <w:t>SUVs, V</w:t>
      </w:r>
      <w:r w:rsidRPr="002D77EB">
        <w:rPr>
          <w:rFonts w:ascii="Times New Roman" w:hAnsi="Times New Roman" w:cs="Times New Roman"/>
          <w:sz w:val="24"/>
          <w:szCs w:val="24"/>
        </w:rPr>
        <w:t>ans and pickup trucks</w:t>
      </w:r>
      <w:r w:rsidR="00AE0F9C">
        <w:rPr>
          <w:rFonts w:ascii="Times New Roman" w:hAnsi="Times New Roman" w:cs="Times New Roman"/>
          <w:sz w:val="24"/>
          <w:szCs w:val="24"/>
        </w:rPr>
        <w:t>) cause</w:t>
      </w:r>
      <w:r>
        <w:rPr>
          <w:rFonts w:ascii="Times New Roman" w:hAnsi="Times New Roman" w:cs="Times New Roman"/>
          <w:sz w:val="24"/>
          <w:szCs w:val="24"/>
        </w:rPr>
        <w:t xml:space="preserve"> a larger burden on our environment</w:t>
      </w:r>
      <w:r w:rsidR="00604E5D">
        <w:rPr>
          <w:rFonts w:ascii="Times New Roman" w:hAnsi="Times New Roman" w:cs="Times New Roman"/>
          <w:sz w:val="24"/>
          <w:szCs w:val="24"/>
        </w:rPr>
        <w:t>;</w:t>
      </w:r>
      <w:r w:rsidR="00FD37A6">
        <w:rPr>
          <w:rFonts w:ascii="Times New Roman" w:hAnsi="Times New Roman" w:cs="Times New Roman"/>
          <w:sz w:val="24"/>
          <w:szCs w:val="24"/>
        </w:rPr>
        <w:t xml:space="preserve"> per </w:t>
      </w:r>
      <w:r>
        <w:rPr>
          <w:rFonts w:ascii="Times New Roman" w:hAnsi="Times New Roman" w:cs="Times New Roman"/>
          <w:sz w:val="24"/>
          <w:szCs w:val="24"/>
        </w:rPr>
        <w:t xml:space="preserve">mile emissions from larger vehicles are substantially more than per mile emissions from smaller vehicles. </w:t>
      </w:r>
    </w:p>
    <w:p w:rsidR="00DF75D4" w:rsidRPr="00B4037C" w:rsidRDefault="002F6940" w:rsidP="00B4037C">
      <w:pPr>
        <w:spacing w:after="0" w:line="240" w:lineRule="auto"/>
        <w:ind w:firstLine="720"/>
        <w:jc w:val="both"/>
        <w:rPr>
          <w:rFonts w:ascii="Times New Roman" w:hAnsi="Times New Roman" w:cs="Times New Roman"/>
          <w:color w:val="943634" w:themeColor="accent2" w:themeShade="BF"/>
          <w:sz w:val="24"/>
          <w:szCs w:val="24"/>
        </w:rPr>
      </w:pPr>
      <w:r>
        <w:rPr>
          <w:rFonts w:ascii="Times New Roman" w:hAnsi="Times New Roman" w:cs="Times New Roman"/>
          <w:sz w:val="24"/>
          <w:szCs w:val="24"/>
        </w:rPr>
        <w:t xml:space="preserve">Given the importance of vehicle fleet ownership and usage decisions, a substantial number of research efforts have studied these decision processes (see </w:t>
      </w:r>
      <w:r w:rsidR="00257407">
        <w:rPr>
          <w:rFonts w:ascii="Times New Roman" w:hAnsi="Times New Roman" w:cs="Times New Roman"/>
          <w:sz w:val="24"/>
          <w:szCs w:val="24"/>
        </w:rPr>
        <w:t>Anowar et a</w:t>
      </w:r>
      <w:r w:rsidR="00321410">
        <w:rPr>
          <w:rFonts w:ascii="Times New Roman" w:hAnsi="Times New Roman" w:cs="Times New Roman"/>
          <w:sz w:val="24"/>
          <w:szCs w:val="24"/>
        </w:rPr>
        <w:t>l</w:t>
      </w:r>
      <w:r w:rsidR="00257407">
        <w:rPr>
          <w:rFonts w:ascii="Times New Roman" w:hAnsi="Times New Roman" w:cs="Times New Roman"/>
          <w:sz w:val="24"/>
          <w:szCs w:val="24"/>
        </w:rPr>
        <w:t>. 2012</w:t>
      </w:r>
      <w:r>
        <w:rPr>
          <w:rFonts w:ascii="Times New Roman" w:hAnsi="Times New Roman" w:cs="Times New Roman"/>
          <w:sz w:val="24"/>
          <w:szCs w:val="24"/>
        </w:rPr>
        <w:t xml:space="preserve"> for a review). However, the traditional approach to examining these dimensions is focused on vehicle fleet purchase decisions (number and type) and annual usage </w:t>
      </w:r>
      <w:r w:rsidR="00FD72E8">
        <w:rPr>
          <w:rFonts w:ascii="Times New Roman" w:hAnsi="Times New Roman" w:cs="Times New Roman"/>
          <w:sz w:val="24"/>
          <w:szCs w:val="24"/>
        </w:rPr>
        <w:t>offering</w:t>
      </w:r>
      <w:r>
        <w:rPr>
          <w:rFonts w:ascii="Times New Roman" w:hAnsi="Times New Roman" w:cs="Times New Roman"/>
          <w:sz w:val="24"/>
          <w:szCs w:val="24"/>
        </w:rPr>
        <w:t xml:space="preserve"> useful insights on long-term household vehicle decisions</w:t>
      </w:r>
      <w:r w:rsidR="00257407">
        <w:rPr>
          <w:rFonts w:ascii="Times New Roman" w:hAnsi="Times New Roman" w:cs="Times New Roman"/>
          <w:sz w:val="24"/>
          <w:szCs w:val="24"/>
        </w:rPr>
        <w:t xml:space="preserve"> </w:t>
      </w:r>
      <w:r w:rsidR="00621308" w:rsidRPr="00257407">
        <w:rPr>
          <w:rFonts w:ascii="Times New Roman" w:hAnsi="Times New Roman" w:cs="Times New Roman"/>
          <w:sz w:val="24"/>
          <w:szCs w:val="24"/>
        </w:rPr>
        <w:t>(</w:t>
      </w:r>
      <w:r w:rsidR="00257407">
        <w:rPr>
          <w:rFonts w:ascii="Times New Roman" w:hAnsi="Times New Roman" w:cs="Times New Roman"/>
          <w:sz w:val="24"/>
          <w:szCs w:val="24"/>
        </w:rPr>
        <w:t>Eluru et al. 2010</w:t>
      </w:r>
      <w:r w:rsidR="00621308" w:rsidRPr="00257407">
        <w:rPr>
          <w:rFonts w:ascii="Times New Roman" w:hAnsi="Times New Roman" w:cs="Times New Roman"/>
          <w:sz w:val="24"/>
          <w:szCs w:val="24"/>
        </w:rPr>
        <w:t>,</w:t>
      </w:r>
      <w:r w:rsidR="00257407">
        <w:rPr>
          <w:rFonts w:ascii="Times New Roman" w:hAnsi="Times New Roman" w:cs="Times New Roman"/>
          <w:sz w:val="24"/>
          <w:szCs w:val="24"/>
        </w:rPr>
        <w:t xml:space="preserve"> Bhat et al. 2009</w:t>
      </w:r>
      <w:r w:rsidR="00621308" w:rsidRPr="00257407">
        <w:rPr>
          <w:rFonts w:ascii="Times New Roman" w:hAnsi="Times New Roman" w:cs="Times New Roman"/>
          <w:sz w:val="24"/>
          <w:szCs w:val="24"/>
        </w:rPr>
        <w:t>)</w:t>
      </w:r>
      <w:r w:rsidRPr="00257407">
        <w:rPr>
          <w:rFonts w:ascii="Times New Roman" w:hAnsi="Times New Roman" w:cs="Times New Roman"/>
          <w:sz w:val="24"/>
          <w:szCs w:val="24"/>
        </w:rPr>
        <w:t>. T</w:t>
      </w:r>
      <w:r>
        <w:rPr>
          <w:rFonts w:ascii="Times New Roman" w:hAnsi="Times New Roman" w:cs="Times New Roman"/>
          <w:sz w:val="24"/>
          <w:szCs w:val="24"/>
        </w:rPr>
        <w:t xml:space="preserve">hese studies aggregate the overall vehicle usage as an annual decision whereas in reality households face the choice of vehicle type for out-of-home activity participation on a daily basis. </w:t>
      </w:r>
      <w:r w:rsidR="00FB33B5">
        <w:rPr>
          <w:rFonts w:ascii="Times New Roman" w:hAnsi="Times New Roman" w:cs="Times New Roman"/>
          <w:sz w:val="24"/>
          <w:szCs w:val="24"/>
        </w:rPr>
        <w:t>Towards understanding these daily decisions, a framework that considers the vehicle type choice for daily activity participation is quite critical</w:t>
      </w:r>
      <w:r w:rsidR="00003985">
        <w:rPr>
          <w:rFonts w:ascii="Times New Roman" w:hAnsi="Times New Roman" w:cs="Times New Roman"/>
          <w:sz w:val="24"/>
          <w:szCs w:val="24"/>
        </w:rPr>
        <w:t xml:space="preserve">. </w:t>
      </w:r>
      <w:r w:rsidR="00FB33B5">
        <w:rPr>
          <w:rFonts w:ascii="Times New Roman" w:hAnsi="Times New Roman" w:cs="Times New Roman"/>
          <w:sz w:val="24"/>
          <w:szCs w:val="24"/>
        </w:rPr>
        <w:t>To be sure, Bhat and Eluru (2009) examine vehicle mileage decisions at a daily level. However, the authors consider aggregate daily mileage without any examination of activity purpose or accompaniment dimensions.</w:t>
      </w:r>
      <w:r w:rsidR="00B205D0">
        <w:rPr>
          <w:rFonts w:ascii="Times New Roman" w:hAnsi="Times New Roman" w:cs="Times New Roman"/>
          <w:color w:val="943634" w:themeColor="accent2" w:themeShade="BF"/>
          <w:sz w:val="24"/>
          <w:szCs w:val="24"/>
        </w:rPr>
        <w:t xml:space="preserve"> </w:t>
      </w:r>
      <w:r>
        <w:rPr>
          <w:rFonts w:ascii="Times New Roman" w:hAnsi="Times New Roman" w:cs="Times New Roman"/>
          <w:sz w:val="24"/>
          <w:szCs w:val="24"/>
        </w:rPr>
        <w:t xml:space="preserve">With the recent emphasis on activity-travel models, there is growing recognition that daily </w:t>
      </w:r>
      <w:r w:rsidRPr="00817460">
        <w:rPr>
          <w:rFonts w:ascii="Times New Roman" w:hAnsi="Times New Roman" w:cs="Times New Roman"/>
          <w:sz w:val="24"/>
          <w:szCs w:val="24"/>
        </w:rPr>
        <w:t xml:space="preserve">vehicle usage choice is affected by activity purpose choice and the travel group for the activity. </w:t>
      </w:r>
      <w:r w:rsidR="00C37AF7" w:rsidRPr="00817460">
        <w:rPr>
          <w:rFonts w:ascii="Times New Roman" w:hAnsi="Times New Roman" w:cs="Times New Roman"/>
          <w:sz w:val="24"/>
          <w:szCs w:val="24"/>
        </w:rPr>
        <w:t xml:space="preserve">A cursory examination of NHTS 2009 data shows that </w:t>
      </w:r>
      <w:r w:rsidR="00C37AF7" w:rsidRPr="00817460">
        <w:rPr>
          <w:rFonts w:ascii="Times New Roman" w:hAnsi="Times New Roman" w:cs="Times New Roman"/>
          <w:sz w:val="24"/>
          <w:szCs w:val="24"/>
          <w:lang w:val="en-GB"/>
        </w:rPr>
        <w:t>the average vehicle occupancy is 1.78 and 2.20 for shopping and social/recreational activities</w:t>
      </w:r>
      <w:r w:rsidR="00003985">
        <w:rPr>
          <w:rFonts w:ascii="Times New Roman" w:hAnsi="Times New Roman" w:cs="Times New Roman"/>
          <w:sz w:val="24"/>
          <w:szCs w:val="24"/>
          <w:lang w:val="en-GB"/>
        </w:rPr>
        <w:t>,</w:t>
      </w:r>
      <w:r w:rsidR="00C37AF7" w:rsidRPr="00817460">
        <w:rPr>
          <w:rFonts w:ascii="Times New Roman" w:hAnsi="Times New Roman" w:cs="Times New Roman"/>
          <w:sz w:val="24"/>
          <w:szCs w:val="24"/>
          <w:lang w:val="en-GB"/>
        </w:rPr>
        <w:t xml:space="preserve"> respectively, implying that these activities are undertaken more with a companion rather than alone. The vehicle miles of travel for social/recreational activities, family and personal errands and other activities are 10.9, 10.6 and 5.4</w:t>
      </w:r>
      <w:r w:rsidR="00003985">
        <w:rPr>
          <w:rFonts w:ascii="Times New Roman" w:hAnsi="Times New Roman" w:cs="Times New Roman"/>
          <w:sz w:val="24"/>
          <w:szCs w:val="24"/>
          <w:lang w:val="en-GB"/>
        </w:rPr>
        <w:t>,</w:t>
      </w:r>
      <w:r w:rsidR="00C37AF7" w:rsidRPr="00817460">
        <w:rPr>
          <w:rFonts w:ascii="Times New Roman" w:hAnsi="Times New Roman" w:cs="Times New Roman"/>
          <w:sz w:val="24"/>
          <w:szCs w:val="24"/>
          <w:lang w:val="en-GB"/>
        </w:rPr>
        <w:t xml:space="preserve"> respectively</w:t>
      </w:r>
      <w:r w:rsidR="00003985">
        <w:rPr>
          <w:rFonts w:ascii="Times New Roman" w:hAnsi="Times New Roman" w:cs="Times New Roman"/>
          <w:sz w:val="24"/>
          <w:szCs w:val="24"/>
          <w:lang w:val="en-GB"/>
        </w:rPr>
        <w:t>,</w:t>
      </w:r>
      <w:r w:rsidR="00C37AF7" w:rsidRPr="00817460">
        <w:rPr>
          <w:rFonts w:ascii="Times New Roman" w:hAnsi="Times New Roman" w:cs="Times New Roman"/>
          <w:sz w:val="24"/>
          <w:szCs w:val="24"/>
          <w:lang w:val="en-GB"/>
        </w:rPr>
        <w:t xml:space="preserve"> indicating that activity type influence </w:t>
      </w:r>
      <w:r w:rsidR="00C37AF7" w:rsidRPr="00257407">
        <w:rPr>
          <w:rFonts w:ascii="Times New Roman" w:hAnsi="Times New Roman" w:cs="Times New Roman"/>
          <w:sz w:val="24"/>
          <w:szCs w:val="24"/>
          <w:lang w:val="en-GB"/>
        </w:rPr>
        <w:t>mileage</w:t>
      </w:r>
      <w:r w:rsidR="00257407">
        <w:rPr>
          <w:rFonts w:ascii="Times New Roman" w:hAnsi="Times New Roman" w:cs="Times New Roman"/>
          <w:sz w:val="24"/>
          <w:szCs w:val="24"/>
          <w:lang w:val="en-GB"/>
        </w:rPr>
        <w:t xml:space="preserve"> </w:t>
      </w:r>
      <w:r w:rsidR="00C37AF7" w:rsidRPr="00257407">
        <w:rPr>
          <w:rFonts w:ascii="Times New Roman" w:hAnsi="Times New Roman" w:cs="Times New Roman"/>
          <w:sz w:val="24"/>
          <w:szCs w:val="24"/>
          <w:lang w:val="en-GB"/>
        </w:rPr>
        <w:t>(</w:t>
      </w:r>
      <w:r w:rsidR="00257407">
        <w:rPr>
          <w:rFonts w:ascii="Times New Roman" w:hAnsi="Times New Roman" w:cs="Times New Roman"/>
          <w:sz w:val="24"/>
          <w:szCs w:val="24"/>
          <w:lang w:val="en-GB"/>
        </w:rPr>
        <w:t xml:space="preserve">Santos </w:t>
      </w:r>
      <w:r w:rsidR="00257407">
        <w:rPr>
          <w:rFonts w:ascii="Times New Roman" w:hAnsi="Times New Roman" w:cs="Times New Roman"/>
          <w:sz w:val="24"/>
          <w:szCs w:val="24"/>
        </w:rPr>
        <w:t>et al. 2011</w:t>
      </w:r>
      <w:r w:rsidR="00C37AF7" w:rsidRPr="00257407">
        <w:rPr>
          <w:rFonts w:ascii="Times New Roman" w:hAnsi="Times New Roman" w:cs="Times New Roman"/>
          <w:sz w:val="24"/>
          <w:szCs w:val="24"/>
          <w:lang w:val="en-GB"/>
        </w:rPr>
        <w:t>). Moreover</w:t>
      </w:r>
      <w:r w:rsidR="00C37AF7" w:rsidRPr="00817460">
        <w:rPr>
          <w:rFonts w:ascii="Times New Roman" w:hAnsi="Times New Roman" w:cs="Times New Roman"/>
          <w:sz w:val="24"/>
          <w:szCs w:val="24"/>
          <w:lang w:val="en-GB"/>
        </w:rPr>
        <w:t xml:space="preserve">, it is well recognized that larger vehicles (like SUV or Van) are more likely to be used when multiple passengers are </w:t>
      </w:r>
      <w:r w:rsidR="00C37AF7" w:rsidRPr="0002378A">
        <w:rPr>
          <w:rFonts w:ascii="Times New Roman" w:hAnsi="Times New Roman" w:cs="Times New Roman"/>
          <w:sz w:val="24"/>
          <w:szCs w:val="24"/>
          <w:lang w:val="en-GB"/>
        </w:rPr>
        <w:t xml:space="preserve">engaged </w:t>
      </w:r>
      <w:r w:rsidR="0002378A">
        <w:rPr>
          <w:rFonts w:ascii="Times New Roman" w:hAnsi="Times New Roman" w:cs="Times New Roman"/>
          <w:sz w:val="24"/>
          <w:szCs w:val="24"/>
          <w:lang w:val="en-GB"/>
        </w:rPr>
        <w:t xml:space="preserve">(Paleti </w:t>
      </w:r>
      <w:r w:rsidR="0002378A">
        <w:rPr>
          <w:rFonts w:ascii="Times New Roman" w:hAnsi="Times New Roman" w:cs="Times New Roman"/>
          <w:sz w:val="24"/>
          <w:szCs w:val="24"/>
        </w:rPr>
        <w:t>et al. 2012</w:t>
      </w:r>
      <w:r w:rsidR="00C37AF7" w:rsidRPr="0002378A">
        <w:rPr>
          <w:rFonts w:ascii="Times New Roman" w:hAnsi="Times New Roman" w:cs="Times New Roman"/>
          <w:sz w:val="24"/>
          <w:szCs w:val="24"/>
          <w:lang w:val="en-GB"/>
        </w:rPr>
        <w:t>).</w:t>
      </w:r>
      <w:r w:rsidR="00B4037C" w:rsidRPr="0002378A">
        <w:rPr>
          <w:rFonts w:ascii="Times New Roman" w:hAnsi="Times New Roman" w:cs="Times New Roman"/>
          <w:sz w:val="24"/>
          <w:szCs w:val="24"/>
        </w:rPr>
        <w:t xml:space="preserve"> </w:t>
      </w:r>
      <w:r w:rsidR="00E9495D" w:rsidRPr="0002378A">
        <w:rPr>
          <w:rFonts w:ascii="Times New Roman" w:hAnsi="Times New Roman" w:cs="Times New Roman"/>
          <w:sz w:val="24"/>
          <w:szCs w:val="24"/>
          <w:lang w:val="en-GB"/>
        </w:rPr>
        <w:t xml:space="preserve">There is clear evidence of </w:t>
      </w:r>
      <w:r w:rsidR="00C37AF7" w:rsidRPr="0002378A">
        <w:rPr>
          <w:rFonts w:ascii="Times New Roman" w:hAnsi="Times New Roman" w:cs="Times New Roman"/>
          <w:sz w:val="24"/>
          <w:szCs w:val="24"/>
        </w:rPr>
        <w:t>the strong association between activity purpose, vehicle type and accompaniment type of mile</w:t>
      </w:r>
      <w:r w:rsidR="00C37AF7" w:rsidRPr="00817460">
        <w:rPr>
          <w:rFonts w:ascii="Times New Roman" w:hAnsi="Times New Roman" w:cs="Times New Roman"/>
          <w:sz w:val="24"/>
          <w:szCs w:val="24"/>
        </w:rPr>
        <w:t xml:space="preserve">age decisions. </w:t>
      </w:r>
    </w:p>
    <w:p w:rsidR="002F6940" w:rsidRDefault="00664814" w:rsidP="002F69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 t</w:t>
      </w:r>
      <w:r w:rsidR="00DF75D4" w:rsidRPr="00817460">
        <w:rPr>
          <w:rFonts w:ascii="Times New Roman" w:hAnsi="Times New Roman" w:cs="Times New Roman"/>
          <w:sz w:val="24"/>
          <w:szCs w:val="24"/>
        </w:rPr>
        <w:t>he current study develops a representative framework to examine daily vehicle type and usage decisions while incorporating the influence</w:t>
      </w:r>
      <w:r w:rsidR="00DF75D4">
        <w:rPr>
          <w:rFonts w:ascii="Times New Roman" w:hAnsi="Times New Roman" w:cs="Times New Roman"/>
          <w:sz w:val="24"/>
          <w:szCs w:val="24"/>
        </w:rPr>
        <w:t xml:space="preserve"> of activity type and </w:t>
      </w:r>
      <w:r w:rsidR="00FD37A6">
        <w:rPr>
          <w:rFonts w:ascii="Times New Roman" w:hAnsi="Times New Roman" w:cs="Times New Roman"/>
          <w:sz w:val="24"/>
          <w:szCs w:val="24"/>
        </w:rPr>
        <w:t>accompaniment type</w:t>
      </w:r>
      <w:r w:rsidR="00DF75D4">
        <w:rPr>
          <w:rFonts w:ascii="Times New Roman" w:hAnsi="Times New Roman" w:cs="Times New Roman"/>
          <w:sz w:val="24"/>
          <w:szCs w:val="24"/>
        </w:rPr>
        <w:t xml:space="preserve"> choices. Of course</w:t>
      </w:r>
      <w:r>
        <w:rPr>
          <w:rFonts w:ascii="Times New Roman" w:hAnsi="Times New Roman" w:cs="Times New Roman"/>
          <w:sz w:val="24"/>
          <w:szCs w:val="24"/>
        </w:rPr>
        <w:t>,</w:t>
      </w:r>
      <w:r w:rsidR="00DF75D4">
        <w:rPr>
          <w:rFonts w:ascii="Times New Roman" w:hAnsi="Times New Roman" w:cs="Times New Roman"/>
          <w:sz w:val="24"/>
          <w:szCs w:val="24"/>
        </w:rPr>
        <w:t xml:space="preserve"> prior to considering vehicle type choice, we need to examine individuals</w:t>
      </w:r>
      <w:r w:rsidR="003C1D1A">
        <w:rPr>
          <w:rFonts w:ascii="Times New Roman" w:hAnsi="Times New Roman" w:cs="Times New Roman"/>
          <w:sz w:val="24"/>
          <w:szCs w:val="24"/>
        </w:rPr>
        <w:t>’</w:t>
      </w:r>
      <w:r w:rsidR="00FD37A6">
        <w:rPr>
          <w:rFonts w:ascii="Times New Roman" w:hAnsi="Times New Roman" w:cs="Times New Roman"/>
          <w:sz w:val="24"/>
          <w:szCs w:val="24"/>
        </w:rPr>
        <w:t xml:space="preserve"> </w:t>
      </w:r>
      <w:r w:rsidR="003C1D1A">
        <w:rPr>
          <w:rFonts w:ascii="Times New Roman" w:hAnsi="Times New Roman" w:cs="Times New Roman"/>
          <w:sz w:val="24"/>
          <w:szCs w:val="24"/>
        </w:rPr>
        <w:t xml:space="preserve">consideration </w:t>
      </w:r>
      <w:r w:rsidR="00DF75D4">
        <w:rPr>
          <w:rFonts w:ascii="Times New Roman" w:hAnsi="Times New Roman" w:cs="Times New Roman"/>
          <w:sz w:val="24"/>
          <w:szCs w:val="24"/>
        </w:rPr>
        <w:t xml:space="preserve">to use the private vehicle mode </w:t>
      </w:r>
      <w:r w:rsidR="00FE4B33">
        <w:rPr>
          <w:rFonts w:ascii="Times New Roman" w:hAnsi="Times New Roman" w:cs="Times New Roman"/>
          <w:sz w:val="24"/>
          <w:szCs w:val="24"/>
        </w:rPr>
        <w:t>(</w:t>
      </w:r>
      <w:r w:rsidR="00DF75D4" w:rsidRPr="00FE4B33">
        <w:rPr>
          <w:rFonts w:ascii="Times New Roman" w:hAnsi="Times New Roman" w:cs="Times New Roman"/>
          <w:i/>
          <w:sz w:val="24"/>
          <w:szCs w:val="24"/>
        </w:rPr>
        <w:t xml:space="preserve">i.e. </w:t>
      </w:r>
      <w:r w:rsidR="00DF75D4">
        <w:rPr>
          <w:rFonts w:ascii="Times New Roman" w:hAnsi="Times New Roman" w:cs="Times New Roman"/>
          <w:sz w:val="24"/>
          <w:szCs w:val="24"/>
        </w:rPr>
        <w:t>consider travel mode choice</w:t>
      </w:r>
      <w:r w:rsidR="00FE4B33">
        <w:rPr>
          <w:rFonts w:ascii="Times New Roman" w:hAnsi="Times New Roman" w:cs="Times New Roman"/>
          <w:sz w:val="24"/>
          <w:szCs w:val="24"/>
        </w:rPr>
        <w:t>)</w:t>
      </w:r>
      <w:r w:rsidR="00DF75D4">
        <w:rPr>
          <w:rFonts w:ascii="Times New Roman" w:hAnsi="Times New Roman" w:cs="Times New Roman"/>
          <w:sz w:val="24"/>
          <w:szCs w:val="24"/>
        </w:rPr>
        <w:t xml:space="preserve">. </w:t>
      </w:r>
      <w:r w:rsidR="002F6940">
        <w:rPr>
          <w:rFonts w:ascii="Times New Roman" w:hAnsi="Times New Roman" w:cs="Times New Roman"/>
          <w:sz w:val="24"/>
          <w:szCs w:val="24"/>
        </w:rPr>
        <w:t xml:space="preserve">In our approach, we </w:t>
      </w:r>
      <w:r w:rsidR="00DF75D4">
        <w:rPr>
          <w:rFonts w:ascii="Times New Roman" w:hAnsi="Times New Roman" w:cs="Times New Roman"/>
          <w:sz w:val="24"/>
          <w:szCs w:val="24"/>
        </w:rPr>
        <w:t xml:space="preserve">consider </w:t>
      </w:r>
      <w:r w:rsidR="002F6940">
        <w:rPr>
          <w:rFonts w:ascii="Times New Roman" w:hAnsi="Times New Roman" w:cs="Times New Roman"/>
          <w:sz w:val="24"/>
          <w:szCs w:val="24"/>
        </w:rPr>
        <w:t xml:space="preserve">travel mode choice by considering the various travel mode alternatives (transit, walking/bicycling) </w:t>
      </w:r>
      <w:r w:rsidR="00DF75D4">
        <w:rPr>
          <w:rFonts w:ascii="Times New Roman" w:hAnsi="Times New Roman" w:cs="Times New Roman"/>
          <w:sz w:val="24"/>
          <w:szCs w:val="24"/>
        </w:rPr>
        <w:t xml:space="preserve">and </w:t>
      </w:r>
      <w:r w:rsidR="002F6940">
        <w:rPr>
          <w:rFonts w:ascii="Times New Roman" w:hAnsi="Times New Roman" w:cs="Times New Roman"/>
          <w:sz w:val="24"/>
          <w:szCs w:val="24"/>
        </w:rPr>
        <w:t xml:space="preserve">replacing the private vehicle alternative with various vehicle type options that are available to individuals. </w:t>
      </w:r>
      <w:r w:rsidR="00E9495D">
        <w:rPr>
          <w:rFonts w:ascii="Times New Roman" w:hAnsi="Times New Roman" w:cs="Times New Roman"/>
          <w:sz w:val="24"/>
          <w:szCs w:val="24"/>
        </w:rPr>
        <w:t xml:space="preserve">The vehicle type alternatives available to an individual are conditioned based on the household vehicle ownership information. </w:t>
      </w:r>
      <w:r w:rsidR="00DF75D4">
        <w:rPr>
          <w:rFonts w:ascii="Times New Roman" w:hAnsi="Times New Roman" w:cs="Times New Roman"/>
          <w:sz w:val="24"/>
          <w:szCs w:val="24"/>
        </w:rPr>
        <w:t>Thus the</w:t>
      </w:r>
      <w:r w:rsidR="002F6940">
        <w:rPr>
          <w:rFonts w:ascii="Times New Roman" w:hAnsi="Times New Roman" w:cs="Times New Roman"/>
          <w:sz w:val="24"/>
          <w:szCs w:val="24"/>
        </w:rPr>
        <w:t xml:space="preserve"> three dimensions: (1) travel mode that implicitly considers vehicle type, (2) activity purpose and (3) </w:t>
      </w:r>
      <w:r w:rsidR="002F6940">
        <w:rPr>
          <w:rFonts w:ascii="Times New Roman" w:hAnsi="Times New Roman" w:cs="Times New Roman"/>
          <w:sz w:val="24"/>
          <w:szCs w:val="24"/>
        </w:rPr>
        <w:lastRenderedPageBreak/>
        <w:t>accompaniment type are jointly analy</w:t>
      </w:r>
      <w:r w:rsidR="00817460">
        <w:rPr>
          <w:rFonts w:ascii="Times New Roman" w:hAnsi="Times New Roman" w:cs="Times New Roman"/>
          <w:sz w:val="24"/>
          <w:szCs w:val="24"/>
        </w:rPr>
        <w:t>z</w:t>
      </w:r>
      <w:r w:rsidR="002F6940">
        <w:rPr>
          <w:rFonts w:ascii="Times New Roman" w:hAnsi="Times New Roman" w:cs="Times New Roman"/>
          <w:sz w:val="24"/>
          <w:szCs w:val="24"/>
        </w:rPr>
        <w:t>ed by generating combination alternatives (an example alternative: SUV</w:t>
      </w:r>
      <w:r w:rsidR="006D0769">
        <w:rPr>
          <w:rFonts w:ascii="Times New Roman" w:hAnsi="Times New Roman" w:cs="Times New Roman"/>
          <w:sz w:val="24"/>
          <w:szCs w:val="24"/>
        </w:rPr>
        <w:t>-</w:t>
      </w:r>
      <w:r w:rsidR="002F6940">
        <w:rPr>
          <w:rFonts w:ascii="Times New Roman" w:hAnsi="Times New Roman" w:cs="Times New Roman"/>
          <w:sz w:val="24"/>
          <w:szCs w:val="24"/>
        </w:rPr>
        <w:t xml:space="preserve"> shopping</w:t>
      </w:r>
      <w:r w:rsidR="006D0769">
        <w:rPr>
          <w:rFonts w:ascii="Times New Roman" w:hAnsi="Times New Roman" w:cs="Times New Roman"/>
          <w:sz w:val="24"/>
          <w:szCs w:val="24"/>
        </w:rPr>
        <w:t xml:space="preserve">- </w:t>
      </w:r>
      <w:r w:rsidR="002F6940">
        <w:rPr>
          <w:rFonts w:ascii="Times New Roman" w:hAnsi="Times New Roman" w:cs="Times New Roman"/>
          <w:sz w:val="24"/>
          <w:szCs w:val="24"/>
        </w:rPr>
        <w:t>with household members). The study considers the mileage for each combination as a continuous component.</w:t>
      </w:r>
      <w:r w:rsidR="00FD72E8">
        <w:rPr>
          <w:rFonts w:ascii="Times New Roman" w:hAnsi="Times New Roman" w:cs="Times New Roman"/>
          <w:sz w:val="24"/>
          <w:szCs w:val="24"/>
        </w:rPr>
        <w:t xml:space="preserve"> In summary, we model daily vehicle type and usage decisions for every activity type and </w:t>
      </w:r>
      <w:r w:rsidR="00FD37A6">
        <w:rPr>
          <w:rFonts w:ascii="Times New Roman" w:hAnsi="Times New Roman" w:cs="Times New Roman"/>
          <w:sz w:val="24"/>
          <w:szCs w:val="24"/>
        </w:rPr>
        <w:t>accompaniment type</w:t>
      </w:r>
      <w:r w:rsidR="00FD72E8">
        <w:rPr>
          <w:rFonts w:ascii="Times New Roman" w:hAnsi="Times New Roman" w:cs="Times New Roman"/>
          <w:sz w:val="24"/>
          <w:szCs w:val="24"/>
        </w:rPr>
        <w:t xml:space="preserve"> combination.  </w:t>
      </w:r>
    </w:p>
    <w:p w:rsidR="002F6940" w:rsidRDefault="002F6940" w:rsidP="002C42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reader will note that most individuals will choose multiple alternatives in a single day. For example, a non-worker might participate in grocery shopping alone </w:t>
      </w:r>
      <w:r w:rsidR="00DF75D4">
        <w:rPr>
          <w:rFonts w:ascii="Times New Roman" w:hAnsi="Times New Roman" w:cs="Times New Roman"/>
          <w:sz w:val="24"/>
          <w:szCs w:val="24"/>
        </w:rPr>
        <w:t xml:space="preserve">in a sedan </w:t>
      </w:r>
      <w:r>
        <w:rPr>
          <w:rFonts w:ascii="Times New Roman" w:hAnsi="Times New Roman" w:cs="Times New Roman"/>
          <w:sz w:val="24"/>
          <w:szCs w:val="24"/>
        </w:rPr>
        <w:t xml:space="preserve">while pick up his/her child in </w:t>
      </w:r>
      <w:r w:rsidR="00DF75D4">
        <w:rPr>
          <w:rFonts w:ascii="Times New Roman" w:hAnsi="Times New Roman" w:cs="Times New Roman"/>
          <w:sz w:val="24"/>
          <w:szCs w:val="24"/>
        </w:rPr>
        <w:t>a</w:t>
      </w:r>
      <w:r>
        <w:rPr>
          <w:rFonts w:ascii="Times New Roman" w:hAnsi="Times New Roman" w:cs="Times New Roman"/>
          <w:sz w:val="24"/>
          <w:szCs w:val="24"/>
        </w:rPr>
        <w:t xml:space="preserve"> SUV. A traditional discrete framework to accommodate such multiple-discreteness will result in an explosion of discrete alternatives. The Multiple Discrete Continuous Extreme Value (MDCEV) framework proposed by Bhat in 2005 provides an elegant modeling framework to study these choices. In our study, the discrete component is formed as a combination of travel mode, activity purpose and accompaniment type while mileage for each combination provides the continuous component</w:t>
      </w:r>
      <w:r w:rsidR="00023F89">
        <w:rPr>
          <w:rFonts w:ascii="Times New Roman" w:hAnsi="Times New Roman" w:cs="Times New Roman"/>
          <w:sz w:val="24"/>
          <w:szCs w:val="24"/>
        </w:rPr>
        <w:t xml:space="preserve"> (see </w:t>
      </w:r>
      <w:r w:rsidR="0002378A">
        <w:rPr>
          <w:rFonts w:ascii="Times New Roman" w:hAnsi="Times New Roman" w:cs="Times New Roman"/>
          <w:sz w:val="24"/>
          <w:szCs w:val="24"/>
        </w:rPr>
        <w:t>Castro et al. 2011</w:t>
      </w:r>
      <w:r w:rsidR="00023F89">
        <w:rPr>
          <w:rFonts w:ascii="Times New Roman" w:hAnsi="Times New Roman" w:cs="Times New Roman"/>
          <w:sz w:val="24"/>
          <w:szCs w:val="24"/>
        </w:rPr>
        <w:t xml:space="preserve"> for a similar choice of continuous variable)</w:t>
      </w:r>
      <w:r>
        <w:rPr>
          <w:rFonts w:ascii="Times New Roman" w:hAnsi="Times New Roman" w:cs="Times New Roman"/>
          <w:sz w:val="24"/>
          <w:szCs w:val="24"/>
        </w:rPr>
        <w:t xml:space="preserve">. The proposed model approach is empirically tested for workers and non-workers in New York region using the recently released National Household Travel Survey (NHTS) 2009. The model results provide insights on how </w:t>
      </w:r>
      <w:r w:rsidRPr="002D77EB">
        <w:rPr>
          <w:rFonts w:ascii="Times New Roman" w:hAnsi="Times New Roman" w:cs="Times New Roman"/>
          <w:sz w:val="24"/>
          <w:szCs w:val="24"/>
        </w:rPr>
        <w:t>socio demographic</w:t>
      </w:r>
      <w:r>
        <w:rPr>
          <w:rFonts w:ascii="Times New Roman" w:hAnsi="Times New Roman" w:cs="Times New Roman"/>
          <w:sz w:val="24"/>
          <w:szCs w:val="24"/>
        </w:rPr>
        <w:t>s</w:t>
      </w:r>
      <w:r w:rsidRPr="002D77EB">
        <w:rPr>
          <w:rFonts w:ascii="Times New Roman" w:hAnsi="Times New Roman" w:cs="Times New Roman"/>
          <w:sz w:val="24"/>
          <w:szCs w:val="24"/>
        </w:rPr>
        <w:t xml:space="preserve">, location and temporal attributes </w:t>
      </w:r>
      <w:r>
        <w:rPr>
          <w:rFonts w:ascii="Times New Roman" w:hAnsi="Times New Roman" w:cs="Times New Roman"/>
          <w:sz w:val="24"/>
          <w:szCs w:val="24"/>
        </w:rPr>
        <w:t xml:space="preserve">influence </w:t>
      </w:r>
      <w:r w:rsidRPr="002D77EB">
        <w:rPr>
          <w:rFonts w:ascii="Times New Roman" w:hAnsi="Times New Roman" w:cs="Times New Roman"/>
          <w:sz w:val="24"/>
          <w:szCs w:val="24"/>
        </w:rPr>
        <w:t xml:space="preserve">daily </w:t>
      </w:r>
      <w:r>
        <w:rPr>
          <w:rFonts w:ascii="Times New Roman" w:hAnsi="Times New Roman" w:cs="Times New Roman"/>
          <w:sz w:val="24"/>
          <w:szCs w:val="24"/>
        </w:rPr>
        <w:t>vehicle type</w:t>
      </w:r>
      <w:r w:rsidR="00DF75D4">
        <w:rPr>
          <w:rFonts w:ascii="Times New Roman" w:hAnsi="Times New Roman" w:cs="Times New Roman"/>
          <w:sz w:val="24"/>
          <w:szCs w:val="24"/>
        </w:rPr>
        <w:t xml:space="preserve"> and usage</w:t>
      </w:r>
      <w:r w:rsidR="002C429D">
        <w:rPr>
          <w:rFonts w:ascii="Times New Roman" w:hAnsi="Times New Roman" w:cs="Times New Roman"/>
          <w:sz w:val="24"/>
          <w:szCs w:val="24"/>
        </w:rPr>
        <w:t>, activity type</w:t>
      </w:r>
      <w:r>
        <w:rPr>
          <w:rFonts w:ascii="Times New Roman" w:hAnsi="Times New Roman" w:cs="Times New Roman"/>
          <w:sz w:val="24"/>
          <w:szCs w:val="24"/>
        </w:rPr>
        <w:t xml:space="preserve"> and accompaniment type decisions. </w:t>
      </w:r>
    </w:p>
    <w:p w:rsidR="004F3662" w:rsidRPr="00C15FD7" w:rsidRDefault="002F6940" w:rsidP="002C429D">
      <w:pPr>
        <w:spacing w:after="0" w:line="240" w:lineRule="auto"/>
        <w:ind w:firstLine="720"/>
        <w:jc w:val="both"/>
        <w:rPr>
          <w:rFonts w:ascii="Times New Roman" w:hAnsi="Times New Roman" w:cs="Times New Roman"/>
          <w:sz w:val="24"/>
          <w:szCs w:val="24"/>
        </w:rPr>
      </w:pPr>
      <w:r w:rsidRPr="00C15FD7">
        <w:rPr>
          <w:rFonts w:ascii="Times New Roman" w:hAnsi="Times New Roman" w:cs="Times New Roman"/>
          <w:sz w:val="24"/>
          <w:szCs w:val="24"/>
        </w:rPr>
        <w:t xml:space="preserve">The remainder of the paper is organized as follows: Section 2 discusses earlier literature closely related to our research effort while positioning the current study. The econometric methodology is briefly described in Section 3. </w:t>
      </w:r>
      <w:r w:rsidRPr="00C15FD7">
        <w:rPr>
          <w:rFonts w:ascii="Times New Roman" w:hAnsi="Times New Roman" w:cs="Times New Roman"/>
          <w:sz w:val="24"/>
          <w:szCs w:val="24"/>
          <w:lang w:val="en-US"/>
        </w:rPr>
        <w:t>Section 4 describes the data source and sample formation procedures.</w:t>
      </w:r>
      <w:r w:rsidRPr="00C15FD7">
        <w:rPr>
          <w:rFonts w:ascii="Times New Roman" w:hAnsi="Times New Roman" w:cs="Times New Roman"/>
          <w:sz w:val="24"/>
          <w:szCs w:val="24"/>
        </w:rPr>
        <w:t xml:space="preserve"> In Section 5, the model estimation results are discussed. Section 6 presents a validation exercise based on a hold out sample. We conclude the paper in Section 7 by identifying study limitations and providing directions for future research.</w:t>
      </w:r>
    </w:p>
    <w:p w:rsidR="005E122F" w:rsidRDefault="00B51862" w:rsidP="00BF323C">
      <w:pPr>
        <w:tabs>
          <w:tab w:val="left" w:pos="3540"/>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A0532">
        <w:rPr>
          <w:rFonts w:ascii="Times New Roman" w:hAnsi="Times New Roman" w:cs="Times New Roman"/>
          <w:b/>
          <w:sz w:val="24"/>
          <w:szCs w:val="24"/>
        </w:rPr>
        <w:t>EARLIER RESEARCH AND CURRENT STUDY IN CONTEXT</w:t>
      </w:r>
      <w:r w:rsidR="009A0532">
        <w:rPr>
          <w:rFonts w:ascii="Times New Roman" w:hAnsi="Times New Roman" w:cs="Times New Roman"/>
          <w:b/>
          <w:sz w:val="24"/>
          <w:szCs w:val="24"/>
        </w:rPr>
        <w:tab/>
      </w:r>
    </w:p>
    <w:p w:rsidR="00817460" w:rsidRDefault="002F6940" w:rsidP="002F6940">
      <w:pPr>
        <w:tabs>
          <w:tab w:val="left" w:pos="354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different dimensions of research identified in our study –vehicle type choice, activity purpose, accompaniment type and associated mileage have received considerable attention in the recent years. A comprehensive review of earlier research on all of these dimensions is beyond the scope of this paper. We provide an overview of studies that are closely related to the objectives of our research effort. </w:t>
      </w:r>
      <w:r w:rsidR="00DF75D4">
        <w:rPr>
          <w:rFonts w:ascii="Times New Roman" w:hAnsi="Times New Roman" w:cs="Times New Roman"/>
          <w:sz w:val="24"/>
          <w:szCs w:val="24"/>
          <w:lang w:val="en-US"/>
        </w:rPr>
        <w:t>Towards this end, w</w:t>
      </w:r>
      <w:r>
        <w:rPr>
          <w:rFonts w:ascii="Times New Roman" w:hAnsi="Times New Roman" w:cs="Times New Roman"/>
          <w:sz w:val="24"/>
          <w:szCs w:val="24"/>
          <w:lang w:val="en-US"/>
        </w:rPr>
        <w:t>e categorize the earlier literature into two groups: (1) activity participation studies and (2) mileage studies.</w:t>
      </w:r>
    </w:p>
    <w:p w:rsidR="00A52740" w:rsidRPr="000C561C" w:rsidRDefault="000C561C" w:rsidP="00BF323C">
      <w:pPr>
        <w:spacing w:before="240" w:after="0" w:line="240" w:lineRule="auto"/>
        <w:jc w:val="both"/>
        <w:rPr>
          <w:rFonts w:ascii="Times New Roman" w:hAnsi="Times New Roman" w:cs="Times New Roman"/>
          <w:b/>
          <w:sz w:val="24"/>
          <w:szCs w:val="24"/>
        </w:rPr>
      </w:pPr>
      <w:r w:rsidRPr="000C561C">
        <w:rPr>
          <w:rFonts w:ascii="Times New Roman" w:hAnsi="Times New Roman" w:cs="Times New Roman"/>
          <w:b/>
          <w:sz w:val="24"/>
          <w:szCs w:val="24"/>
          <w:lang w:val="en-US"/>
        </w:rPr>
        <w:t>2.1</w:t>
      </w:r>
      <w:r>
        <w:rPr>
          <w:rFonts w:ascii="Times New Roman" w:hAnsi="Times New Roman" w:cs="Times New Roman"/>
          <w:b/>
          <w:sz w:val="24"/>
          <w:szCs w:val="24"/>
          <w:lang w:val="en-US"/>
        </w:rPr>
        <w:t xml:space="preserve"> A</w:t>
      </w:r>
      <w:r w:rsidRPr="000C561C">
        <w:rPr>
          <w:rFonts w:ascii="Times New Roman" w:hAnsi="Times New Roman" w:cs="Times New Roman"/>
          <w:b/>
          <w:sz w:val="24"/>
          <w:szCs w:val="24"/>
          <w:lang w:val="en-US"/>
        </w:rPr>
        <w:t>ctivity Participation Studies</w:t>
      </w:r>
    </w:p>
    <w:p w:rsidR="002F6940" w:rsidRPr="009F6184" w:rsidRDefault="002F6940" w:rsidP="00023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focus on activity type participation has its roots in the modeling of activity-travel patterns. The shift in the travel behavior paradigm from trip based approaches to activity based models has resulted in a number of studies exploring the activity participation decisions. The studies in this category e</w:t>
      </w:r>
      <w:r w:rsidR="00023F89">
        <w:rPr>
          <w:rFonts w:ascii="Times New Roman" w:hAnsi="Times New Roman" w:cs="Times New Roman"/>
          <w:sz w:val="24"/>
          <w:szCs w:val="24"/>
        </w:rPr>
        <w:t>xamine</w:t>
      </w:r>
      <w:r>
        <w:rPr>
          <w:rFonts w:ascii="Times New Roman" w:hAnsi="Times New Roman" w:cs="Times New Roman"/>
          <w:sz w:val="24"/>
          <w:szCs w:val="24"/>
        </w:rPr>
        <w:t xml:space="preserve"> one or more of the following dimensions: activity generation, time-use participation, accompaniment type and time of day. For instance, some studies examined non-work activity </w:t>
      </w:r>
      <w:r w:rsidRPr="0002378A">
        <w:rPr>
          <w:rFonts w:ascii="Times New Roman" w:hAnsi="Times New Roman" w:cs="Times New Roman"/>
          <w:sz w:val="24"/>
          <w:szCs w:val="24"/>
        </w:rPr>
        <w:t>generation (</w:t>
      </w:r>
      <w:r w:rsidR="0002378A" w:rsidRPr="0002378A">
        <w:rPr>
          <w:rFonts w:ascii="Times New Roman" w:hAnsi="Times New Roman" w:cs="Times New Roman"/>
          <w:sz w:val="24"/>
          <w:szCs w:val="24"/>
        </w:rPr>
        <w:t xml:space="preserve">Bhat and </w:t>
      </w:r>
      <w:proofErr w:type="spellStart"/>
      <w:r w:rsidR="0002378A" w:rsidRPr="0002378A">
        <w:rPr>
          <w:rFonts w:ascii="Times New Roman" w:hAnsi="Times New Roman" w:cs="Times New Roman"/>
          <w:sz w:val="24"/>
          <w:szCs w:val="24"/>
        </w:rPr>
        <w:t>Misra</w:t>
      </w:r>
      <w:proofErr w:type="spellEnd"/>
      <w:r w:rsidR="0002378A">
        <w:rPr>
          <w:rFonts w:ascii="Times New Roman" w:hAnsi="Times New Roman" w:cs="Times New Roman"/>
          <w:sz w:val="24"/>
          <w:szCs w:val="24"/>
        </w:rPr>
        <w:t xml:space="preserve"> 2002, </w:t>
      </w:r>
      <w:r w:rsidR="0002378A" w:rsidRPr="0002378A">
        <w:rPr>
          <w:rFonts w:ascii="Times New Roman" w:hAnsi="Times New Roman" w:cs="Times New Roman"/>
          <w:sz w:val="24"/>
          <w:szCs w:val="24"/>
        </w:rPr>
        <w:t xml:space="preserve">Scott and </w:t>
      </w:r>
      <w:proofErr w:type="spellStart"/>
      <w:r w:rsidR="0002378A" w:rsidRPr="0002378A">
        <w:rPr>
          <w:rFonts w:ascii="Times New Roman" w:hAnsi="Times New Roman" w:cs="Times New Roman"/>
          <w:sz w:val="24"/>
          <w:szCs w:val="24"/>
        </w:rPr>
        <w:t>Kanaroglou</w:t>
      </w:r>
      <w:proofErr w:type="spellEnd"/>
      <w:r w:rsidR="0002378A">
        <w:rPr>
          <w:rFonts w:ascii="Times New Roman" w:hAnsi="Times New Roman" w:cs="Times New Roman"/>
          <w:sz w:val="24"/>
          <w:szCs w:val="24"/>
        </w:rPr>
        <w:t xml:space="preserve"> 2002</w:t>
      </w:r>
      <w:r w:rsidRPr="0002378A">
        <w:rPr>
          <w:rFonts w:ascii="Times New Roman" w:hAnsi="Times New Roman" w:cs="Times New Roman"/>
          <w:sz w:val="24"/>
          <w:szCs w:val="24"/>
        </w:rPr>
        <w:t>)</w:t>
      </w:r>
      <w:r w:rsidR="00621308" w:rsidRPr="0002378A">
        <w:rPr>
          <w:rFonts w:ascii="Times New Roman" w:hAnsi="Times New Roman" w:cs="Times New Roman"/>
          <w:sz w:val="24"/>
          <w:szCs w:val="24"/>
        </w:rPr>
        <w:t>.</w:t>
      </w:r>
      <w:r w:rsidRPr="00DA0EAF">
        <w:rPr>
          <w:rFonts w:ascii="Times New Roman" w:hAnsi="Times New Roman" w:cs="Times New Roman"/>
          <w:sz w:val="24"/>
          <w:szCs w:val="24"/>
        </w:rPr>
        <w:t xml:space="preserve"> While more recent efforts consider the accompaniment type and time of day choices along with the non-work activity purposes while explicitly focussing on time-use participation as a continuous component of </w:t>
      </w:r>
      <w:r w:rsidRPr="0002378A">
        <w:rPr>
          <w:rFonts w:ascii="Times New Roman" w:hAnsi="Times New Roman" w:cs="Times New Roman"/>
          <w:sz w:val="24"/>
          <w:szCs w:val="24"/>
        </w:rPr>
        <w:t>analysis (</w:t>
      </w:r>
      <w:r w:rsidR="0002378A" w:rsidRPr="00A85C0B">
        <w:rPr>
          <w:rFonts w:ascii="Times New Roman" w:hAnsi="Times New Roman" w:cs="Times New Roman"/>
          <w:bCs/>
          <w:sz w:val="24"/>
          <w:szCs w:val="24"/>
          <w:lang w:val="en-GB"/>
        </w:rPr>
        <w:t xml:space="preserve">Sener </w:t>
      </w:r>
      <w:r w:rsidR="0002378A">
        <w:rPr>
          <w:rFonts w:ascii="Times New Roman" w:hAnsi="Times New Roman" w:cs="Times New Roman"/>
          <w:bCs/>
          <w:sz w:val="24"/>
          <w:szCs w:val="24"/>
          <w:lang w:val="en-GB"/>
        </w:rPr>
        <w:t>et al.</w:t>
      </w:r>
      <w:r w:rsidR="0002378A" w:rsidRPr="00A85C0B">
        <w:rPr>
          <w:rFonts w:ascii="Times New Roman" w:hAnsi="Times New Roman" w:cs="Times New Roman"/>
          <w:bCs/>
          <w:sz w:val="24"/>
          <w:szCs w:val="24"/>
          <w:lang w:val="en-GB"/>
        </w:rPr>
        <w:t xml:space="preserve"> </w:t>
      </w:r>
      <w:r w:rsidR="0002378A">
        <w:rPr>
          <w:rFonts w:ascii="Times New Roman" w:hAnsi="Times New Roman" w:cs="Times New Roman"/>
          <w:bCs/>
          <w:sz w:val="24"/>
          <w:szCs w:val="24"/>
          <w:lang w:val="en-GB"/>
        </w:rPr>
        <w:t xml:space="preserve">2011, </w:t>
      </w:r>
      <w:proofErr w:type="spellStart"/>
      <w:r w:rsidR="0002378A" w:rsidRPr="00A85C0B">
        <w:rPr>
          <w:rFonts w:ascii="Times New Roman" w:hAnsi="Times New Roman" w:cs="Times New Roman"/>
          <w:bCs/>
          <w:sz w:val="24"/>
          <w:szCs w:val="24"/>
          <w:lang w:val="en-GB"/>
        </w:rPr>
        <w:t>Spissu</w:t>
      </w:r>
      <w:proofErr w:type="spellEnd"/>
      <w:r w:rsidR="0002378A">
        <w:rPr>
          <w:rFonts w:ascii="Times New Roman" w:hAnsi="Times New Roman" w:cs="Times New Roman"/>
          <w:bCs/>
          <w:sz w:val="24"/>
          <w:szCs w:val="24"/>
          <w:lang w:val="en-GB"/>
        </w:rPr>
        <w:t xml:space="preserve"> et al.</w:t>
      </w:r>
      <w:r w:rsidR="0002378A" w:rsidRPr="00A85C0B">
        <w:rPr>
          <w:rFonts w:ascii="Times New Roman" w:hAnsi="Times New Roman" w:cs="Times New Roman"/>
          <w:bCs/>
          <w:sz w:val="24"/>
          <w:szCs w:val="24"/>
          <w:lang w:val="en-GB"/>
        </w:rPr>
        <w:t xml:space="preserve"> 2009</w:t>
      </w:r>
      <w:r w:rsidR="0002378A">
        <w:rPr>
          <w:rFonts w:ascii="Times New Roman" w:hAnsi="Times New Roman" w:cs="Times New Roman"/>
          <w:bCs/>
          <w:sz w:val="24"/>
          <w:szCs w:val="24"/>
          <w:lang w:val="en-GB"/>
        </w:rPr>
        <w:t>, Eluru et al.</w:t>
      </w:r>
      <w:r w:rsidR="0002378A" w:rsidRPr="00A85C0B">
        <w:rPr>
          <w:rFonts w:ascii="Times New Roman" w:hAnsi="Times New Roman" w:cs="Times New Roman"/>
          <w:bCs/>
          <w:sz w:val="24"/>
          <w:szCs w:val="24"/>
          <w:lang w:val="en-GB"/>
        </w:rPr>
        <w:t xml:space="preserve"> 2010</w:t>
      </w:r>
      <w:r w:rsidR="0002378A">
        <w:rPr>
          <w:rFonts w:ascii="Times New Roman" w:hAnsi="Times New Roman" w:cs="Times New Roman"/>
          <w:bCs/>
          <w:sz w:val="24"/>
          <w:szCs w:val="24"/>
          <w:lang w:val="en-GB"/>
        </w:rPr>
        <w:t xml:space="preserve">, </w:t>
      </w:r>
      <w:proofErr w:type="spellStart"/>
      <w:r w:rsidR="0002378A">
        <w:rPr>
          <w:rFonts w:ascii="Times New Roman" w:hAnsi="Times New Roman" w:cs="Times New Roman"/>
          <w:sz w:val="24"/>
          <w:szCs w:val="24"/>
        </w:rPr>
        <w:t>Rajagopalan</w:t>
      </w:r>
      <w:proofErr w:type="spellEnd"/>
      <w:r w:rsidR="0002378A" w:rsidRPr="00A85C0B">
        <w:rPr>
          <w:rFonts w:ascii="Times New Roman" w:hAnsi="Times New Roman" w:cs="Times New Roman"/>
          <w:sz w:val="24"/>
          <w:szCs w:val="24"/>
        </w:rPr>
        <w:t xml:space="preserve"> </w:t>
      </w:r>
      <w:r w:rsidR="0002378A">
        <w:rPr>
          <w:rFonts w:ascii="Times New Roman" w:hAnsi="Times New Roman" w:cs="Times New Roman"/>
          <w:sz w:val="24"/>
          <w:szCs w:val="24"/>
        </w:rPr>
        <w:t>et al</w:t>
      </w:r>
      <w:r w:rsidR="0002378A" w:rsidRPr="00A85C0B">
        <w:rPr>
          <w:rFonts w:ascii="Times New Roman" w:hAnsi="Times New Roman" w:cs="Times New Roman"/>
          <w:sz w:val="24"/>
          <w:szCs w:val="24"/>
        </w:rPr>
        <w:t>. 2009</w:t>
      </w:r>
      <w:r w:rsidR="0002378A">
        <w:rPr>
          <w:rFonts w:ascii="Times New Roman" w:hAnsi="Times New Roman" w:cs="Times New Roman"/>
          <w:sz w:val="24"/>
          <w:szCs w:val="24"/>
        </w:rPr>
        <w:t>, Pinjari</w:t>
      </w:r>
      <w:r w:rsidR="0002378A" w:rsidRPr="00A85C0B">
        <w:rPr>
          <w:rFonts w:ascii="Times New Roman" w:hAnsi="Times New Roman" w:cs="Times New Roman"/>
          <w:sz w:val="24"/>
          <w:szCs w:val="24"/>
        </w:rPr>
        <w:t xml:space="preserve"> and Bhat</w:t>
      </w:r>
      <w:r w:rsidR="00141AF4">
        <w:rPr>
          <w:rFonts w:ascii="Times New Roman" w:hAnsi="Times New Roman" w:cs="Times New Roman"/>
          <w:sz w:val="24"/>
          <w:szCs w:val="24"/>
        </w:rPr>
        <w:t xml:space="preserve"> </w:t>
      </w:r>
      <w:r w:rsidR="0002378A" w:rsidRPr="00A85C0B">
        <w:rPr>
          <w:rFonts w:ascii="Times New Roman" w:hAnsi="Times New Roman" w:cs="Times New Roman"/>
          <w:sz w:val="24"/>
          <w:szCs w:val="24"/>
        </w:rPr>
        <w:t>2010</w:t>
      </w:r>
      <w:r w:rsidRPr="0002378A">
        <w:rPr>
          <w:rFonts w:ascii="Times New Roman" w:hAnsi="Times New Roman" w:cs="Times New Roman"/>
          <w:sz w:val="24"/>
          <w:szCs w:val="24"/>
        </w:rPr>
        <w:t>).</w:t>
      </w:r>
      <w:r w:rsidRPr="00DA0EAF">
        <w:rPr>
          <w:rFonts w:ascii="Times New Roman" w:hAnsi="Times New Roman" w:cs="Times New Roman"/>
          <w:sz w:val="24"/>
          <w:szCs w:val="24"/>
        </w:rPr>
        <w:t xml:space="preserve"> The</w:t>
      </w:r>
      <w:r>
        <w:rPr>
          <w:rFonts w:ascii="Times New Roman" w:hAnsi="Times New Roman" w:cs="Times New Roman"/>
          <w:sz w:val="24"/>
          <w:szCs w:val="24"/>
        </w:rPr>
        <w:t>se</w:t>
      </w:r>
      <w:r w:rsidRPr="00DA0EAF">
        <w:rPr>
          <w:rFonts w:ascii="Times New Roman" w:hAnsi="Times New Roman" w:cs="Times New Roman"/>
          <w:sz w:val="24"/>
          <w:szCs w:val="24"/>
        </w:rPr>
        <w:t xml:space="preserve"> research efforts consider worker and non-worker patterns separately. </w:t>
      </w:r>
    </w:p>
    <w:p w:rsidR="002F6940" w:rsidRDefault="002F6940" w:rsidP="00AF06F3">
      <w:pPr>
        <w:spacing w:after="0" w:line="240" w:lineRule="auto"/>
        <w:jc w:val="both"/>
        <w:rPr>
          <w:rFonts w:ascii="Times New Roman" w:hAnsi="Times New Roman" w:cs="Times New Roman"/>
          <w:sz w:val="24"/>
          <w:szCs w:val="24"/>
        </w:rPr>
      </w:pPr>
      <w:r w:rsidRPr="00DA0EAF">
        <w:rPr>
          <w:rFonts w:ascii="Times New Roman" w:hAnsi="Times New Roman" w:cs="Times New Roman"/>
          <w:sz w:val="24"/>
          <w:szCs w:val="24"/>
        </w:rPr>
        <w:t xml:space="preserve">A number of studies have also focussed on joint modeling of activity purpose and accompaniment type without examining time-use participation </w:t>
      </w:r>
      <w:r w:rsidRPr="0092201A">
        <w:rPr>
          <w:rFonts w:ascii="Times New Roman" w:hAnsi="Times New Roman" w:cs="Times New Roman"/>
          <w:i/>
          <w:sz w:val="24"/>
          <w:szCs w:val="24"/>
        </w:rPr>
        <w:t>(</w:t>
      </w:r>
      <w:r w:rsidR="00141AF4" w:rsidRPr="0002378A">
        <w:rPr>
          <w:rFonts w:ascii="Times New Roman" w:hAnsi="Times New Roman" w:cs="Times New Roman"/>
          <w:sz w:val="24"/>
          <w:szCs w:val="24"/>
        </w:rPr>
        <w:t xml:space="preserve">Scott and </w:t>
      </w:r>
      <w:proofErr w:type="spellStart"/>
      <w:r w:rsidR="00141AF4" w:rsidRPr="0002378A">
        <w:rPr>
          <w:rFonts w:ascii="Times New Roman" w:hAnsi="Times New Roman" w:cs="Times New Roman"/>
          <w:sz w:val="24"/>
          <w:szCs w:val="24"/>
        </w:rPr>
        <w:t>Kanaroglou</w:t>
      </w:r>
      <w:proofErr w:type="spellEnd"/>
      <w:r w:rsidR="00141AF4">
        <w:rPr>
          <w:rFonts w:ascii="Times New Roman" w:hAnsi="Times New Roman" w:cs="Times New Roman"/>
          <w:sz w:val="24"/>
          <w:szCs w:val="24"/>
        </w:rPr>
        <w:t xml:space="preserve"> 2002, </w:t>
      </w:r>
      <w:proofErr w:type="spellStart"/>
      <w:r w:rsidR="00141AF4" w:rsidRPr="00A85C0B">
        <w:rPr>
          <w:rFonts w:ascii="Times New Roman" w:hAnsi="Times New Roman" w:cs="Times New Roman"/>
          <w:sz w:val="24"/>
          <w:szCs w:val="24"/>
        </w:rPr>
        <w:t>Ferdous</w:t>
      </w:r>
      <w:proofErr w:type="spellEnd"/>
      <w:r w:rsidR="00141AF4">
        <w:rPr>
          <w:rFonts w:ascii="Times New Roman" w:hAnsi="Times New Roman" w:cs="Times New Roman"/>
          <w:sz w:val="24"/>
          <w:szCs w:val="24"/>
        </w:rPr>
        <w:t xml:space="preserve"> et al.</w:t>
      </w:r>
      <w:r w:rsidR="00141AF4" w:rsidRPr="00A85C0B">
        <w:rPr>
          <w:rFonts w:ascii="Times New Roman" w:hAnsi="Times New Roman" w:cs="Times New Roman"/>
          <w:sz w:val="24"/>
          <w:szCs w:val="24"/>
        </w:rPr>
        <w:t xml:space="preserve"> 2010</w:t>
      </w:r>
      <w:r w:rsidR="00141AF4">
        <w:rPr>
          <w:rFonts w:ascii="Times New Roman" w:hAnsi="Times New Roman" w:cs="Times New Roman"/>
          <w:sz w:val="24"/>
          <w:szCs w:val="24"/>
        </w:rPr>
        <w:t xml:space="preserve">, </w:t>
      </w:r>
      <w:proofErr w:type="spellStart"/>
      <w:r w:rsidR="00141AF4">
        <w:rPr>
          <w:rFonts w:ascii="Times New Roman" w:hAnsi="Times New Roman" w:cs="Times New Roman"/>
          <w:sz w:val="24"/>
          <w:szCs w:val="24"/>
        </w:rPr>
        <w:t>Srinivasan</w:t>
      </w:r>
      <w:proofErr w:type="spellEnd"/>
      <w:r w:rsidR="00141AF4" w:rsidRPr="00A85C0B">
        <w:rPr>
          <w:rFonts w:ascii="Times New Roman" w:hAnsi="Times New Roman" w:cs="Times New Roman"/>
          <w:sz w:val="24"/>
          <w:szCs w:val="24"/>
        </w:rPr>
        <w:t xml:space="preserve"> and Bhat </w:t>
      </w:r>
      <w:r w:rsidR="00141AF4">
        <w:rPr>
          <w:rFonts w:ascii="Times New Roman" w:hAnsi="Times New Roman" w:cs="Times New Roman"/>
          <w:sz w:val="24"/>
          <w:szCs w:val="24"/>
        </w:rPr>
        <w:t xml:space="preserve">2005, </w:t>
      </w:r>
      <w:proofErr w:type="spellStart"/>
      <w:r w:rsidR="00141AF4" w:rsidRPr="00A85C0B">
        <w:rPr>
          <w:rFonts w:ascii="Times New Roman" w:hAnsi="Times New Roman" w:cs="Times New Roman"/>
          <w:sz w:val="24"/>
          <w:szCs w:val="24"/>
        </w:rPr>
        <w:t>Gliebe</w:t>
      </w:r>
      <w:proofErr w:type="spellEnd"/>
      <w:r w:rsidR="00141AF4">
        <w:rPr>
          <w:rFonts w:ascii="Times New Roman" w:hAnsi="Times New Roman" w:cs="Times New Roman"/>
          <w:sz w:val="24"/>
          <w:szCs w:val="24"/>
        </w:rPr>
        <w:t xml:space="preserve"> </w:t>
      </w:r>
      <w:r w:rsidR="00141AF4" w:rsidRPr="00A85C0B">
        <w:rPr>
          <w:rFonts w:ascii="Times New Roman" w:hAnsi="Times New Roman" w:cs="Times New Roman"/>
          <w:sz w:val="24"/>
          <w:szCs w:val="24"/>
        </w:rPr>
        <w:t xml:space="preserve">and </w:t>
      </w:r>
      <w:proofErr w:type="spellStart"/>
      <w:r w:rsidR="00141AF4" w:rsidRPr="00A85C0B">
        <w:rPr>
          <w:rFonts w:ascii="Times New Roman" w:hAnsi="Times New Roman" w:cs="Times New Roman"/>
          <w:sz w:val="24"/>
          <w:szCs w:val="24"/>
        </w:rPr>
        <w:t>Koppelman</w:t>
      </w:r>
      <w:proofErr w:type="spellEnd"/>
      <w:r w:rsidR="00141AF4" w:rsidRPr="00A85C0B">
        <w:rPr>
          <w:rFonts w:ascii="Times New Roman" w:hAnsi="Times New Roman" w:cs="Times New Roman"/>
          <w:sz w:val="24"/>
          <w:szCs w:val="24"/>
        </w:rPr>
        <w:t xml:space="preserve"> 2002</w:t>
      </w:r>
      <w:r w:rsidR="00141AF4">
        <w:rPr>
          <w:rFonts w:ascii="Times New Roman" w:hAnsi="Times New Roman" w:cs="Times New Roman"/>
          <w:sz w:val="24"/>
          <w:szCs w:val="24"/>
        </w:rPr>
        <w:t>)</w:t>
      </w:r>
      <w:r w:rsidRPr="00DA0EAF">
        <w:rPr>
          <w:rFonts w:ascii="Times New Roman" w:hAnsi="Times New Roman" w:cs="Times New Roman"/>
          <w:sz w:val="24"/>
          <w:szCs w:val="24"/>
        </w:rPr>
        <w:t xml:space="preserve">. </w:t>
      </w:r>
      <w:r>
        <w:rPr>
          <w:rFonts w:ascii="Times New Roman" w:hAnsi="Times New Roman" w:cs="Times New Roman"/>
          <w:sz w:val="24"/>
          <w:szCs w:val="24"/>
        </w:rPr>
        <w:t>Some of these</w:t>
      </w:r>
      <w:r w:rsidRPr="00F27985">
        <w:rPr>
          <w:rFonts w:ascii="Times New Roman" w:hAnsi="Times New Roman" w:cs="Times New Roman"/>
          <w:sz w:val="24"/>
          <w:szCs w:val="24"/>
        </w:rPr>
        <w:t xml:space="preserve"> </w:t>
      </w:r>
      <w:r w:rsidRPr="00F27985">
        <w:rPr>
          <w:rFonts w:ascii="Times New Roman" w:hAnsi="Times New Roman" w:cs="Times New Roman"/>
          <w:sz w:val="24"/>
          <w:szCs w:val="24"/>
        </w:rPr>
        <w:lastRenderedPageBreak/>
        <w:t xml:space="preserve">studies focus on intra-household interactions </w:t>
      </w:r>
      <w:r w:rsidRPr="002D77EB">
        <w:rPr>
          <w:rFonts w:ascii="Times New Roman" w:hAnsi="Times New Roman" w:cs="Times New Roman"/>
          <w:sz w:val="24"/>
          <w:szCs w:val="24"/>
        </w:rPr>
        <w:t>(</w:t>
      </w:r>
      <w:r>
        <w:rPr>
          <w:rFonts w:ascii="Times New Roman" w:hAnsi="Times New Roman" w:cs="Times New Roman"/>
          <w:sz w:val="24"/>
          <w:szCs w:val="24"/>
        </w:rPr>
        <w:t xml:space="preserve">for instance, see </w:t>
      </w:r>
      <w:r w:rsidR="00141AF4" w:rsidRPr="0002378A">
        <w:rPr>
          <w:rFonts w:ascii="Times New Roman" w:hAnsi="Times New Roman" w:cs="Times New Roman"/>
          <w:sz w:val="24"/>
          <w:szCs w:val="24"/>
        </w:rPr>
        <w:t xml:space="preserve">Scott and </w:t>
      </w:r>
      <w:proofErr w:type="spellStart"/>
      <w:r w:rsidR="00141AF4" w:rsidRPr="0002378A">
        <w:rPr>
          <w:rFonts w:ascii="Times New Roman" w:hAnsi="Times New Roman" w:cs="Times New Roman"/>
          <w:sz w:val="24"/>
          <w:szCs w:val="24"/>
        </w:rPr>
        <w:t>Kanaroglou</w:t>
      </w:r>
      <w:proofErr w:type="spellEnd"/>
      <w:r w:rsidR="00141AF4">
        <w:rPr>
          <w:rFonts w:ascii="Times New Roman" w:hAnsi="Times New Roman" w:cs="Times New Roman"/>
          <w:sz w:val="24"/>
          <w:szCs w:val="24"/>
        </w:rPr>
        <w:t xml:space="preserve"> 2002, </w:t>
      </w:r>
      <w:proofErr w:type="spellStart"/>
      <w:r w:rsidR="00141AF4">
        <w:rPr>
          <w:rFonts w:ascii="Times New Roman" w:hAnsi="Times New Roman" w:cs="Times New Roman"/>
          <w:sz w:val="24"/>
          <w:szCs w:val="24"/>
        </w:rPr>
        <w:t>Srinivasan</w:t>
      </w:r>
      <w:proofErr w:type="spellEnd"/>
      <w:r w:rsidR="00141AF4" w:rsidRPr="00A85C0B">
        <w:rPr>
          <w:rFonts w:ascii="Times New Roman" w:hAnsi="Times New Roman" w:cs="Times New Roman"/>
          <w:sz w:val="24"/>
          <w:szCs w:val="24"/>
        </w:rPr>
        <w:t xml:space="preserve"> and Bhat </w:t>
      </w:r>
      <w:r w:rsidR="00141AF4">
        <w:rPr>
          <w:rFonts w:ascii="Times New Roman" w:hAnsi="Times New Roman" w:cs="Times New Roman"/>
          <w:sz w:val="24"/>
          <w:szCs w:val="24"/>
        </w:rPr>
        <w:t xml:space="preserve">2005, </w:t>
      </w:r>
      <w:proofErr w:type="spellStart"/>
      <w:r w:rsidR="00141AF4" w:rsidRPr="00A85C0B">
        <w:rPr>
          <w:rFonts w:ascii="Times New Roman" w:hAnsi="Times New Roman" w:cs="Times New Roman"/>
          <w:sz w:val="24"/>
          <w:szCs w:val="24"/>
        </w:rPr>
        <w:t>Gliebe</w:t>
      </w:r>
      <w:proofErr w:type="spellEnd"/>
      <w:r w:rsidR="00141AF4">
        <w:rPr>
          <w:rFonts w:ascii="Times New Roman" w:hAnsi="Times New Roman" w:cs="Times New Roman"/>
          <w:sz w:val="24"/>
          <w:szCs w:val="24"/>
        </w:rPr>
        <w:t xml:space="preserve"> </w:t>
      </w:r>
      <w:r w:rsidR="00141AF4" w:rsidRPr="00A85C0B">
        <w:rPr>
          <w:rFonts w:ascii="Times New Roman" w:hAnsi="Times New Roman" w:cs="Times New Roman"/>
          <w:sz w:val="24"/>
          <w:szCs w:val="24"/>
        </w:rPr>
        <w:t xml:space="preserve">and </w:t>
      </w:r>
      <w:proofErr w:type="spellStart"/>
      <w:r w:rsidR="00141AF4" w:rsidRPr="00A85C0B">
        <w:rPr>
          <w:rFonts w:ascii="Times New Roman" w:hAnsi="Times New Roman" w:cs="Times New Roman"/>
          <w:sz w:val="24"/>
          <w:szCs w:val="24"/>
        </w:rPr>
        <w:t>Koppelman</w:t>
      </w:r>
      <w:proofErr w:type="spellEnd"/>
      <w:r w:rsidR="00141AF4" w:rsidRPr="00A85C0B">
        <w:rPr>
          <w:rFonts w:ascii="Times New Roman" w:hAnsi="Times New Roman" w:cs="Times New Roman"/>
          <w:sz w:val="24"/>
          <w:szCs w:val="24"/>
        </w:rPr>
        <w:t xml:space="preserve"> 2002</w:t>
      </w:r>
      <w:r w:rsidR="00327083">
        <w:rPr>
          <w:rFonts w:ascii="Times New Roman" w:hAnsi="Times New Roman" w:cs="Times New Roman"/>
          <w:sz w:val="24"/>
          <w:szCs w:val="24"/>
        </w:rPr>
        <w:t>)</w:t>
      </w:r>
      <w:r w:rsidRPr="002D77EB">
        <w:rPr>
          <w:rFonts w:ascii="Times New Roman" w:hAnsi="Times New Roman" w:cs="Times New Roman"/>
          <w:sz w:val="24"/>
          <w:szCs w:val="24"/>
        </w:rPr>
        <w:t xml:space="preserve">. </w:t>
      </w:r>
      <w:r w:rsidR="00023F89">
        <w:rPr>
          <w:rFonts w:ascii="Times New Roman" w:hAnsi="Times New Roman" w:cs="Times New Roman"/>
          <w:sz w:val="24"/>
          <w:szCs w:val="24"/>
        </w:rPr>
        <w:t>Of course</w:t>
      </w:r>
      <w:r w:rsidRPr="00DA0EAF">
        <w:rPr>
          <w:rFonts w:ascii="Times New Roman" w:hAnsi="Times New Roman" w:cs="Times New Roman"/>
          <w:sz w:val="24"/>
          <w:szCs w:val="24"/>
        </w:rPr>
        <w:t xml:space="preserve">, individuals are not required to limit their choice of accompaniment to only household members; significant activity episode participation can be found in the company of wider social network beyond the household (for example, see </w:t>
      </w:r>
      <w:r w:rsidR="00AF06F3" w:rsidRPr="00A85C0B">
        <w:rPr>
          <w:rFonts w:ascii="Times New Roman" w:hAnsi="Times New Roman" w:cs="Times New Roman"/>
          <w:bCs/>
          <w:sz w:val="24"/>
          <w:szCs w:val="24"/>
          <w:lang w:val="en-GB"/>
        </w:rPr>
        <w:t xml:space="preserve">Sener </w:t>
      </w:r>
      <w:r w:rsidR="00AF06F3">
        <w:rPr>
          <w:rFonts w:ascii="Times New Roman" w:hAnsi="Times New Roman" w:cs="Times New Roman"/>
          <w:bCs/>
          <w:sz w:val="24"/>
          <w:szCs w:val="24"/>
          <w:lang w:val="en-GB"/>
        </w:rPr>
        <w:t>et al.</w:t>
      </w:r>
      <w:r w:rsidR="00AF06F3" w:rsidRPr="00A85C0B">
        <w:rPr>
          <w:rFonts w:ascii="Times New Roman" w:hAnsi="Times New Roman" w:cs="Times New Roman"/>
          <w:bCs/>
          <w:sz w:val="24"/>
          <w:szCs w:val="24"/>
          <w:lang w:val="en-GB"/>
        </w:rPr>
        <w:t xml:space="preserve"> </w:t>
      </w:r>
      <w:r w:rsidR="00AF06F3">
        <w:rPr>
          <w:rFonts w:ascii="Times New Roman" w:hAnsi="Times New Roman" w:cs="Times New Roman"/>
          <w:bCs/>
          <w:sz w:val="24"/>
          <w:szCs w:val="24"/>
          <w:lang w:val="en-GB"/>
        </w:rPr>
        <w:t xml:space="preserve">2011, </w:t>
      </w:r>
      <w:proofErr w:type="spellStart"/>
      <w:r w:rsidR="00AF06F3" w:rsidRPr="00A85C0B">
        <w:rPr>
          <w:rFonts w:ascii="Times New Roman" w:hAnsi="Times New Roman" w:cs="Times New Roman"/>
          <w:sz w:val="24"/>
          <w:szCs w:val="24"/>
        </w:rPr>
        <w:t>Ferdous</w:t>
      </w:r>
      <w:proofErr w:type="spellEnd"/>
      <w:r w:rsidR="00AF06F3">
        <w:rPr>
          <w:rFonts w:ascii="Times New Roman" w:hAnsi="Times New Roman" w:cs="Times New Roman"/>
          <w:sz w:val="24"/>
          <w:szCs w:val="24"/>
        </w:rPr>
        <w:t xml:space="preserve"> et al.</w:t>
      </w:r>
      <w:r w:rsidR="00AF06F3" w:rsidRPr="00A85C0B">
        <w:rPr>
          <w:rFonts w:ascii="Times New Roman" w:hAnsi="Times New Roman" w:cs="Times New Roman"/>
          <w:sz w:val="24"/>
          <w:szCs w:val="24"/>
        </w:rPr>
        <w:t xml:space="preserve"> 2010</w:t>
      </w:r>
      <w:r w:rsidR="00AF06F3">
        <w:rPr>
          <w:rFonts w:ascii="Times New Roman" w:hAnsi="Times New Roman" w:cs="Times New Roman"/>
          <w:sz w:val="24"/>
          <w:szCs w:val="24"/>
        </w:rPr>
        <w:t>,</w:t>
      </w:r>
      <w:r w:rsidR="00AF06F3" w:rsidRPr="00AF06F3">
        <w:rPr>
          <w:rFonts w:ascii="Times New Roman" w:hAnsi="Times New Roman" w:cs="Times New Roman"/>
          <w:sz w:val="24"/>
          <w:szCs w:val="24"/>
        </w:rPr>
        <w:t xml:space="preserve"> </w:t>
      </w:r>
      <w:r w:rsidR="00AF06F3" w:rsidRPr="0090619C">
        <w:rPr>
          <w:rFonts w:ascii="Times New Roman" w:hAnsi="Times New Roman" w:cs="Times New Roman"/>
          <w:sz w:val="24"/>
          <w:szCs w:val="24"/>
        </w:rPr>
        <w:t>Carrasco and Miller 2009</w:t>
      </w:r>
      <w:r w:rsidR="00AF06F3">
        <w:rPr>
          <w:rFonts w:ascii="Times New Roman" w:hAnsi="Times New Roman" w:cs="Times New Roman"/>
          <w:sz w:val="24"/>
          <w:szCs w:val="24"/>
        </w:rPr>
        <w:t xml:space="preserve">, </w:t>
      </w:r>
      <w:proofErr w:type="spellStart"/>
      <w:r w:rsidR="00AF06F3" w:rsidRPr="0090619C">
        <w:rPr>
          <w:rFonts w:ascii="Times New Roman" w:hAnsi="Times New Roman" w:cs="Times New Roman"/>
          <w:bCs/>
          <w:sz w:val="24"/>
          <w:szCs w:val="24"/>
        </w:rPr>
        <w:t>Arentze</w:t>
      </w:r>
      <w:proofErr w:type="spellEnd"/>
      <w:r w:rsidR="00AF06F3" w:rsidRPr="0090619C">
        <w:rPr>
          <w:rFonts w:ascii="Times New Roman" w:hAnsi="Times New Roman" w:cs="Times New Roman"/>
          <w:bCs/>
          <w:sz w:val="24"/>
          <w:szCs w:val="24"/>
        </w:rPr>
        <w:t xml:space="preserve"> and </w:t>
      </w:r>
      <w:proofErr w:type="spellStart"/>
      <w:r w:rsidR="00AF06F3" w:rsidRPr="0090619C">
        <w:rPr>
          <w:rFonts w:ascii="Times New Roman" w:hAnsi="Times New Roman" w:cs="Times New Roman"/>
          <w:bCs/>
          <w:sz w:val="24"/>
          <w:szCs w:val="24"/>
        </w:rPr>
        <w:t>Timmermans</w:t>
      </w:r>
      <w:proofErr w:type="spellEnd"/>
      <w:r w:rsidR="00AF06F3" w:rsidRPr="0090619C">
        <w:rPr>
          <w:rFonts w:ascii="Times New Roman" w:hAnsi="Times New Roman" w:cs="Times New Roman"/>
          <w:bCs/>
          <w:sz w:val="24"/>
          <w:szCs w:val="24"/>
        </w:rPr>
        <w:t xml:space="preserve"> 2008</w:t>
      </w:r>
      <w:r w:rsidR="00AF06F3">
        <w:rPr>
          <w:rFonts w:ascii="Times New Roman" w:hAnsi="Times New Roman" w:cs="Times New Roman"/>
          <w:bCs/>
          <w:sz w:val="24"/>
          <w:szCs w:val="24"/>
        </w:rPr>
        <w:t xml:space="preserve">, </w:t>
      </w:r>
      <w:proofErr w:type="spellStart"/>
      <w:r w:rsidR="00AF06F3" w:rsidRPr="0090619C">
        <w:rPr>
          <w:rFonts w:ascii="Times New Roman" w:hAnsi="Times New Roman" w:cs="Times New Roman"/>
          <w:bCs/>
          <w:sz w:val="24"/>
          <w:szCs w:val="24"/>
          <w:lang w:val="en-GB"/>
        </w:rPr>
        <w:t>Kapur</w:t>
      </w:r>
      <w:proofErr w:type="spellEnd"/>
      <w:r w:rsidR="00AF06F3" w:rsidRPr="0090619C">
        <w:rPr>
          <w:rFonts w:ascii="Times New Roman" w:hAnsi="Times New Roman" w:cs="Times New Roman"/>
          <w:bCs/>
          <w:sz w:val="24"/>
          <w:szCs w:val="24"/>
          <w:lang w:val="en-GB"/>
        </w:rPr>
        <w:t xml:space="preserve"> and Bhat</w:t>
      </w:r>
      <w:r w:rsidR="00AF06F3">
        <w:rPr>
          <w:rFonts w:ascii="Times New Roman" w:hAnsi="Times New Roman" w:cs="Times New Roman"/>
          <w:bCs/>
          <w:sz w:val="24"/>
          <w:szCs w:val="24"/>
          <w:lang w:val="en-GB"/>
        </w:rPr>
        <w:t xml:space="preserve"> </w:t>
      </w:r>
      <w:r w:rsidR="00AF06F3" w:rsidRPr="0090619C">
        <w:rPr>
          <w:rFonts w:ascii="Times New Roman" w:hAnsi="Times New Roman" w:cs="Times New Roman"/>
          <w:bCs/>
          <w:sz w:val="24"/>
          <w:szCs w:val="24"/>
          <w:lang w:val="en-GB"/>
        </w:rPr>
        <w:t>2007</w:t>
      </w:r>
      <w:r w:rsidRPr="00DA0EAF">
        <w:rPr>
          <w:rFonts w:ascii="Times New Roman" w:hAnsi="Times New Roman" w:cs="Times New Roman"/>
          <w:sz w:val="24"/>
          <w:szCs w:val="24"/>
        </w:rPr>
        <w:t>). The modeling approaches considered in these studies include unordered and ordered discrete choice models, multiple-discrete continuous models and composite likelihood approaches.</w:t>
      </w:r>
    </w:p>
    <w:p w:rsidR="002F6940" w:rsidRPr="009F6184" w:rsidRDefault="002F6940" w:rsidP="00BF3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general, findings from previous literature on activity participation indicate that females are more likely to pursue maintenance activities and family care </w:t>
      </w:r>
      <w:r w:rsidR="00AF06F3">
        <w:rPr>
          <w:rFonts w:ascii="Times New Roman" w:hAnsi="Times New Roman" w:cs="Times New Roman"/>
          <w:sz w:val="24"/>
          <w:szCs w:val="24"/>
        </w:rPr>
        <w:t>(</w:t>
      </w:r>
      <w:proofErr w:type="spellStart"/>
      <w:r w:rsidR="00AF06F3" w:rsidRPr="00A85C0B">
        <w:rPr>
          <w:rFonts w:ascii="Times New Roman" w:hAnsi="Times New Roman" w:cs="Times New Roman"/>
          <w:sz w:val="24"/>
          <w:szCs w:val="24"/>
        </w:rPr>
        <w:t>Ferdous</w:t>
      </w:r>
      <w:proofErr w:type="spellEnd"/>
      <w:r w:rsidR="00AF06F3">
        <w:rPr>
          <w:rFonts w:ascii="Times New Roman" w:hAnsi="Times New Roman" w:cs="Times New Roman"/>
          <w:sz w:val="24"/>
          <w:szCs w:val="24"/>
        </w:rPr>
        <w:t xml:space="preserve"> et al.</w:t>
      </w:r>
      <w:r w:rsidR="00AF06F3" w:rsidRPr="00A85C0B">
        <w:rPr>
          <w:rFonts w:ascii="Times New Roman" w:hAnsi="Times New Roman" w:cs="Times New Roman"/>
          <w:sz w:val="24"/>
          <w:szCs w:val="24"/>
        </w:rPr>
        <w:t xml:space="preserve"> 2010</w:t>
      </w:r>
      <w:r w:rsidR="00AF06F3">
        <w:rPr>
          <w:rFonts w:ascii="Times New Roman" w:hAnsi="Times New Roman" w:cs="Times New Roman"/>
          <w:sz w:val="24"/>
          <w:szCs w:val="24"/>
        </w:rPr>
        <w:t xml:space="preserve">, </w:t>
      </w:r>
      <w:proofErr w:type="spellStart"/>
      <w:r w:rsidR="00AF06F3">
        <w:rPr>
          <w:rFonts w:ascii="Times New Roman" w:hAnsi="Times New Roman" w:cs="Times New Roman"/>
          <w:sz w:val="24"/>
          <w:szCs w:val="24"/>
        </w:rPr>
        <w:t>Srinivasan</w:t>
      </w:r>
      <w:proofErr w:type="spellEnd"/>
      <w:r w:rsidR="00AF06F3" w:rsidRPr="00A85C0B">
        <w:rPr>
          <w:rFonts w:ascii="Times New Roman" w:hAnsi="Times New Roman" w:cs="Times New Roman"/>
          <w:sz w:val="24"/>
          <w:szCs w:val="24"/>
        </w:rPr>
        <w:t xml:space="preserve"> and Bhat </w:t>
      </w:r>
      <w:r w:rsidR="00AF06F3">
        <w:rPr>
          <w:rFonts w:ascii="Times New Roman" w:hAnsi="Times New Roman" w:cs="Times New Roman"/>
          <w:sz w:val="24"/>
          <w:szCs w:val="24"/>
        </w:rPr>
        <w:t xml:space="preserve">2005, </w:t>
      </w:r>
      <w:proofErr w:type="spellStart"/>
      <w:r w:rsidR="00AF06F3" w:rsidRPr="00A85C0B">
        <w:rPr>
          <w:rFonts w:ascii="Times New Roman" w:hAnsi="Times New Roman" w:cs="Times New Roman"/>
          <w:sz w:val="24"/>
          <w:szCs w:val="24"/>
        </w:rPr>
        <w:t>Gliebe</w:t>
      </w:r>
      <w:proofErr w:type="spellEnd"/>
      <w:r w:rsidR="00AF06F3">
        <w:rPr>
          <w:rFonts w:ascii="Times New Roman" w:hAnsi="Times New Roman" w:cs="Times New Roman"/>
          <w:sz w:val="24"/>
          <w:szCs w:val="24"/>
        </w:rPr>
        <w:t xml:space="preserve"> </w:t>
      </w:r>
      <w:r w:rsidR="00AF06F3" w:rsidRPr="00A85C0B">
        <w:rPr>
          <w:rFonts w:ascii="Times New Roman" w:hAnsi="Times New Roman" w:cs="Times New Roman"/>
          <w:sz w:val="24"/>
          <w:szCs w:val="24"/>
        </w:rPr>
        <w:t xml:space="preserve">and </w:t>
      </w:r>
      <w:proofErr w:type="spellStart"/>
      <w:r w:rsidR="00AF06F3" w:rsidRPr="00A85C0B">
        <w:rPr>
          <w:rFonts w:ascii="Times New Roman" w:hAnsi="Times New Roman" w:cs="Times New Roman"/>
          <w:sz w:val="24"/>
          <w:szCs w:val="24"/>
        </w:rPr>
        <w:t>Koppelman</w:t>
      </w:r>
      <w:proofErr w:type="spellEnd"/>
      <w:r w:rsidR="00AF06F3" w:rsidRPr="00A85C0B">
        <w:rPr>
          <w:rFonts w:ascii="Times New Roman" w:hAnsi="Times New Roman" w:cs="Times New Roman"/>
          <w:sz w:val="24"/>
          <w:szCs w:val="24"/>
        </w:rPr>
        <w:t xml:space="preserve"> 2002</w:t>
      </w:r>
      <w:r w:rsidR="00AF06F3">
        <w:rPr>
          <w:rFonts w:ascii="Times New Roman" w:hAnsi="Times New Roman" w:cs="Times New Roman"/>
          <w:sz w:val="24"/>
          <w:szCs w:val="24"/>
        </w:rPr>
        <w:t xml:space="preserve">, </w:t>
      </w:r>
      <w:proofErr w:type="spellStart"/>
      <w:r w:rsidR="00AF06F3" w:rsidRPr="0090619C">
        <w:rPr>
          <w:rFonts w:ascii="Times New Roman" w:hAnsi="Times New Roman" w:cs="Times New Roman"/>
          <w:bCs/>
          <w:sz w:val="24"/>
          <w:szCs w:val="24"/>
          <w:lang w:val="en-GB"/>
        </w:rPr>
        <w:t>Kapur</w:t>
      </w:r>
      <w:proofErr w:type="spellEnd"/>
      <w:r w:rsidR="00AF06F3" w:rsidRPr="0090619C">
        <w:rPr>
          <w:rFonts w:ascii="Times New Roman" w:hAnsi="Times New Roman" w:cs="Times New Roman"/>
          <w:bCs/>
          <w:sz w:val="24"/>
          <w:szCs w:val="24"/>
          <w:lang w:val="en-GB"/>
        </w:rPr>
        <w:t xml:space="preserve"> and Bhat</w:t>
      </w:r>
      <w:r w:rsidR="00AF06F3">
        <w:rPr>
          <w:rFonts w:ascii="Times New Roman" w:hAnsi="Times New Roman" w:cs="Times New Roman"/>
          <w:bCs/>
          <w:sz w:val="24"/>
          <w:szCs w:val="24"/>
          <w:lang w:val="en-GB"/>
        </w:rPr>
        <w:t xml:space="preserve"> </w:t>
      </w:r>
      <w:r w:rsidR="00AF06F3" w:rsidRPr="0090619C">
        <w:rPr>
          <w:rFonts w:ascii="Times New Roman" w:hAnsi="Times New Roman" w:cs="Times New Roman"/>
          <w:bCs/>
          <w:sz w:val="24"/>
          <w:szCs w:val="24"/>
          <w:lang w:val="en-GB"/>
        </w:rPr>
        <w:t>2007</w:t>
      </w:r>
      <w:r w:rsidR="00AF06F3">
        <w:rPr>
          <w:rFonts w:ascii="Times New Roman" w:hAnsi="Times New Roman" w:cs="Times New Roman"/>
          <w:bCs/>
          <w:sz w:val="24"/>
          <w:szCs w:val="24"/>
          <w:lang w:val="en-GB"/>
        </w:rPr>
        <w:t>)</w:t>
      </w:r>
      <w:r>
        <w:rPr>
          <w:rFonts w:ascii="Times New Roman" w:hAnsi="Times New Roman" w:cs="Times New Roman"/>
          <w:sz w:val="24"/>
          <w:szCs w:val="24"/>
        </w:rPr>
        <w:t>. Further, younger individuals are more likely to pursue non-work activities with company, confirming the larger social networks of younger individuals</w:t>
      </w:r>
      <w:r w:rsidR="00AF06F3">
        <w:rPr>
          <w:rFonts w:ascii="Times New Roman" w:hAnsi="Times New Roman" w:cs="Times New Roman"/>
          <w:sz w:val="24"/>
          <w:szCs w:val="24"/>
        </w:rPr>
        <w:t xml:space="preserve"> (</w:t>
      </w:r>
      <w:proofErr w:type="spellStart"/>
      <w:r w:rsidR="00AF06F3" w:rsidRPr="00A85C0B">
        <w:rPr>
          <w:rFonts w:ascii="Times New Roman" w:hAnsi="Times New Roman" w:cs="Times New Roman"/>
          <w:sz w:val="24"/>
          <w:szCs w:val="24"/>
        </w:rPr>
        <w:t>Ferdous</w:t>
      </w:r>
      <w:proofErr w:type="spellEnd"/>
      <w:r w:rsidR="00AF06F3">
        <w:rPr>
          <w:rFonts w:ascii="Times New Roman" w:hAnsi="Times New Roman" w:cs="Times New Roman"/>
          <w:sz w:val="24"/>
          <w:szCs w:val="24"/>
        </w:rPr>
        <w:t xml:space="preserve"> et al.</w:t>
      </w:r>
      <w:r w:rsidR="00AF06F3" w:rsidRPr="00A85C0B">
        <w:rPr>
          <w:rFonts w:ascii="Times New Roman" w:hAnsi="Times New Roman" w:cs="Times New Roman"/>
          <w:sz w:val="24"/>
          <w:szCs w:val="24"/>
        </w:rPr>
        <w:t xml:space="preserve"> 2010</w:t>
      </w:r>
      <w:r w:rsidR="00AF06F3">
        <w:rPr>
          <w:rFonts w:ascii="Times New Roman" w:hAnsi="Times New Roman" w:cs="Times New Roman"/>
          <w:sz w:val="24"/>
          <w:szCs w:val="24"/>
        </w:rPr>
        <w:t>)</w:t>
      </w:r>
      <w:r>
        <w:rPr>
          <w:rFonts w:ascii="Times New Roman" w:hAnsi="Times New Roman" w:cs="Times New Roman"/>
          <w:sz w:val="24"/>
          <w:szCs w:val="24"/>
        </w:rPr>
        <w:t xml:space="preserve">. Also, </w:t>
      </w:r>
      <w:r w:rsidR="00023F89">
        <w:rPr>
          <w:rFonts w:ascii="Times New Roman" w:hAnsi="Times New Roman" w:cs="Times New Roman"/>
          <w:sz w:val="24"/>
          <w:szCs w:val="24"/>
        </w:rPr>
        <w:t xml:space="preserve">earlier </w:t>
      </w:r>
      <w:r>
        <w:rPr>
          <w:rFonts w:ascii="Times New Roman" w:hAnsi="Times New Roman" w:cs="Times New Roman"/>
          <w:sz w:val="24"/>
          <w:szCs w:val="24"/>
        </w:rPr>
        <w:t>studies recognized that individuals have more preference to pursue leisure activities in the compan</w:t>
      </w:r>
      <w:r w:rsidR="00023F89">
        <w:rPr>
          <w:rFonts w:ascii="Times New Roman" w:hAnsi="Times New Roman" w:cs="Times New Roman"/>
          <w:sz w:val="24"/>
          <w:szCs w:val="24"/>
        </w:rPr>
        <w:t>y</w:t>
      </w:r>
      <w:r>
        <w:rPr>
          <w:rFonts w:ascii="Times New Roman" w:hAnsi="Times New Roman" w:cs="Times New Roman"/>
          <w:sz w:val="24"/>
          <w:szCs w:val="24"/>
        </w:rPr>
        <w:t xml:space="preserve"> of friends and family</w:t>
      </w:r>
      <w:r w:rsidR="00AF06F3">
        <w:rPr>
          <w:rFonts w:ascii="Times New Roman" w:hAnsi="Times New Roman" w:cs="Times New Roman"/>
          <w:sz w:val="24"/>
          <w:szCs w:val="24"/>
        </w:rPr>
        <w:t xml:space="preserve"> (</w:t>
      </w:r>
      <w:r w:rsidR="00AF06F3" w:rsidRPr="00A85C0B">
        <w:rPr>
          <w:rFonts w:ascii="Times New Roman" w:hAnsi="Times New Roman" w:cs="Times New Roman"/>
          <w:bCs/>
          <w:sz w:val="24"/>
          <w:szCs w:val="24"/>
          <w:lang w:val="en-GB"/>
        </w:rPr>
        <w:t xml:space="preserve">Sener </w:t>
      </w:r>
      <w:r w:rsidR="00AF06F3">
        <w:rPr>
          <w:rFonts w:ascii="Times New Roman" w:hAnsi="Times New Roman" w:cs="Times New Roman"/>
          <w:bCs/>
          <w:sz w:val="24"/>
          <w:szCs w:val="24"/>
          <w:lang w:val="en-GB"/>
        </w:rPr>
        <w:t>et al.</w:t>
      </w:r>
      <w:r w:rsidR="00AF06F3" w:rsidRPr="00A85C0B">
        <w:rPr>
          <w:rFonts w:ascii="Times New Roman" w:hAnsi="Times New Roman" w:cs="Times New Roman"/>
          <w:bCs/>
          <w:sz w:val="24"/>
          <w:szCs w:val="24"/>
          <w:lang w:val="en-GB"/>
        </w:rPr>
        <w:t xml:space="preserve"> </w:t>
      </w:r>
      <w:r w:rsidR="00AF06F3">
        <w:rPr>
          <w:rFonts w:ascii="Times New Roman" w:hAnsi="Times New Roman" w:cs="Times New Roman"/>
          <w:bCs/>
          <w:sz w:val="24"/>
          <w:szCs w:val="24"/>
          <w:lang w:val="en-GB"/>
        </w:rPr>
        <w:t>2011)</w:t>
      </w:r>
      <w:r>
        <w:rPr>
          <w:rFonts w:ascii="Times New Roman" w:hAnsi="Times New Roman" w:cs="Times New Roman"/>
          <w:sz w:val="24"/>
          <w:szCs w:val="24"/>
        </w:rPr>
        <w:t xml:space="preserve">. During weekdays, shopping episodes are more likely to be undertaken independently </w:t>
      </w:r>
      <w:r w:rsidR="00AF06F3">
        <w:rPr>
          <w:rFonts w:ascii="Times New Roman" w:hAnsi="Times New Roman" w:cs="Times New Roman"/>
          <w:sz w:val="24"/>
          <w:szCs w:val="24"/>
        </w:rPr>
        <w:t>(</w:t>
      </w:r>
      <w:proofErr w:type="spellStart"/>
      <w:r w:rsidR="00AF06F3">
        <w:rPr>
          <w:rFonts w:ascii="Times New Roman" w:hAnsi="Times New Roman" w:cs="Times New Roman"/>
          <w:sz w:val="24"/>
          <w:szCs w:val="24"/>
        </w:rPr>
        <w:t>Srinivasan</w:t>
      </w:r>
      <w:proofErr w:type="spellEnd"/>
      <w:r w:rsidR="00AF06F3" w:rsidRPr="00A85C0B">
        <w:rPr>
          <w:rFonts w:ascii="Times New Roman" w:hAnsi="Times New Roman" w:cs="Times New Roman"/>
          <w:sz w:val="24"/>
          <w:szCs w:val="24"/>
        </w:rPr>
        <w:t xml:space="preserve"> and Bhat </w:t>
      </w:r>
      <w:r w:rsidR="00AF06F3">
        <w:rPr>
          <w:rFonts w:ascii="Times New Roman" w:hAnsi="Times New Roman" w:cs="Times New Roman"/>
          <w:sz w:val="24"/>
          <w:szCs w:val="24"/>
        </w:rPr>
        <w:t>2005)</w:t>
      </w:r>
      <w:r>
        <w:rPr>
          <w:rFonts w:ascii="Times New Roman" w:hAnsi="Times New Roman" w:cs="Times New Roman"/>
          <w:sz w:val="24"/>
          <w:szCs w:val="24"/>
        </w:rPr>
        <w:t xml:space="preserve">. </w:t>
      </w:r>
      <w:r w:rsidR="00664814">
        <w:rPr>
          <w:rFonts w:ascii="Times New Roman" w:hAnsi="Times New Roman" w:cs="Times New Roman"/>
          <w:sz w:val="24"/>
          <w:szCs w:val="24"/>
        </w:rPr>
        <w:t>Another important finding from earlier research is how</w:t>
      </w:r>
      <w:r>
        <w:rPr>
          <w:rFonts w:ascii="Times New Roman" w:hAnsi="Times New Roman" w:cs="Times New Roman"/>
          <w:sz w:val="24"/>
          <w:szCs w:val="24"/>
        </w:rPr>
        <w:t xml:space="preserve"> financial constraints dictate disinclination towards pursuing discretionary episodes </w:t>
      </w:r>
      <w:r w:rsidR="00AF06F3">
        <w:rPr>
          <w:rFonts w:ascii="Times New Roman" w:hAnsi="Times New Roman" w:cs="Times New Roman"/>
          <w:sz w:val="24"/>
          <w:szCs w:val="24"/>
        </w:rPr>
        <w:t>(</w:t>
      </w:r>
      <w:proofErr w:type="spellStart"/>
      <w:r w:rsidR="00AF06F3" w:rsidRPr="0090619C">
        <w:rPr>
          <w:rFonts w:ascii="Times New Roman" w:hAnsi="Times New Roman" w:cs="Times New Roman"/>
          <w:bCs/>
          <w:sz w:val="24"/>
          <w:szCs w:val="24"/>
          <w:lang w:val="en-GB"/>
        </w:rPr>
        <w:t>Kapur</w:t>
      </w:r>
      <w:proofErr w:type="spellEnd"/>
      <w:r w:rsidR="00AF06F3" w:rsidRPr="0090619C">
        <w:rPr>
          <w:rFonts w:ascii="Times New Roman" w:hAnsi="Times New Roman" w:cs="Times New Roman"/>
          <w:bCs/>
          <w:sz w:val="24"/>
          <w:szCs w:val="24"/>
          <w:lang w:val="en-GB"/>
        </w:rPr>
        <w:t xml:space="preserve"> and Bhat</w:t>
      </w:r>
      <w:r w:rsidR="00AF06F3">
        <w:rPr>
          <w:rFonts w:ascii="Times New Roman" w:hAnsi="Times New Roman" w:cs="Times New Roman"/>
          <w:bCs/>
          <w:sz w:val="24"/>
          <w:szCs w:val="24"/>
          <w:lang w:val="en-GB"/>
        </w:rPr>
        <w:t xml:space="preserve"> </w:t>
      </w:r>
      <w:r w:rsidR="00AF06F3" w:rsidRPr="0090619C">
        <w:rPr>
          <w:rFonts w:ascii="Times New Roman" w:hAnsi="Times New Roman" w:cs="Times New Roman"/>
          <w:bCs/>
          <w:sz w:val="24"/>
          <w:szCs w:val="24"/>
          <w:lang w:val="en-GB"/>
        </w:rPr>
        <w:t>2007</w:t>
      </w:r>
      <w:r w:rsidR="00AF06F3">
        <w:rPr>
          <w:rFonts w:ascii="Times New Roman" w:hAnsi="Times New Roman" w:cs="Times New Roman"/>
          <w:bCs/>
          <w:sz w:val="24"/>
          <w:szCs w:val="24"/>
          <w:lang w:val="en-GB"/>
        </w:rPr>
        <w:t>)</w:t>
      </w:r>
      <w:r>
        <w:rPr>
          <w:rFonts w:ascii="Times New Roman" w:hAnsi="Times New Roman" w:cs="Times New Roman"/>
          <w:sz w:val="24"/>
          <w:szCs w:val="24"/>
        </w:rPr>
        <w:t xml:space="preserve">.   </w:t>
      </w:r>
    </w:p>
    <w:p w:rsidR="005E122F" w:rsidRPr="00372736" w:rsidRDefault="000C561C" w:rsidP="00BF323C">
      <w:pPr>
        <w:spacing w:before="240" w:after="0" w:line="240" w:lineRule="auto"/>
        <w:jc w:val="both"/>
        <w:rPr>
          <w:rFonts w:ascii="Times New Roman" w:hAnsi="Times New Roman" w:cs="Times New Roman"/>
          <w:b/>
          <w:sz w:val="24"/>
          <w:szCs w:val="24"/>
          <w:lang w:val="en-US"/>
        </w:rPr>
      </w:pPr>
      <w:r w:rsidRPr="00372736">
        <w:rPr>
          <w:rFonts w:ascii="Times New Roman" w:hAnsi="Times New Roman" w:cs="Times New Roman"/>
          <w:b/>
          <w:sz w:val="24"/>
          <w:szCs w:val="24"/>
          <w:lang w:val="en-US"/>
        </w:rPr>
        <w:t>2.2 Mileage Studies</w:t>
      </w:r>
    </w:p>
    <w:p w:rsidR="002F6940" w:rsidRPr="00AF06F3" w:rsidRDefault="002F6940" w:rsidP="002F6940">
      <w:pPr>
        <w:spacing w:after="0" w:line="240" w:lineRule="auto"/>
        <w:jc w:val="both"/>
        <w:rPr>
          <w:rFonts w:ascii="Times New Roman" w:hAnsi="Times New Roman" w:cs="Times New Roman"/>
          <w:bCs/>
          <w:sz w:val="24"/>
          <w:szCs w:val="24"/>
        </w:rPr>
      </w:pPr>
      <w:r w:rsidRPr="00372736">
        <w:rPr>
          <w:rFonts w:ascii="Times New Roman" w:hAnsi="Times New Roman" w:cs="Times New Roman"/>
          <w:sz w:val="24"/>
          <w:szCs w:val="24"/>
          <w:lang w:val="en-US"/>
        </w:rPr>
        <w:t>The earlier research efforts that examine any form of mileage are grouped under this category. These studies examine either long-term vehicle fleet ownership decisions or short-term vehicle use decisions. In the long-term category of studies, several recent efforts have analyzed vehicle type hold</w:t>
      </w:r>
      <w:r w:rsidR="00976477">
        <w:rPr>
          <w:rFonts w:ascii="Times New Roman" w:hAnsi="Times New Roman" w:cs="Times New Roman"/>
          <w:sz w:val="24"/>
          <w:szCs w:val="24"/>
          <w:lang w:val="en-US"/>
        </w:rPr>
        <w:t>ings, vehicle fleet composition</w:t>
      </w:r>
      <w:r w:rsidRPr="00372736">
        <w:rPr>
          <w:rFonts w:ascii="Times New Roman" w:hAnsi="Times New Roman" w:cs="Times New Roman"/>
          <w:sz w:val="24"/>
          <w:szCs w:val="24"/>
          <w:lang w:val="en-US"/>
        </w:rPr>
        <w:t xml:space="preserve"> and the annual vehicle miles traveled (overall vehicle usage) (see</w:t>
      </w:r>
      <w:r w:rsidR="00AF06F3" w:rsidRPr="00AF06F3">
        <w:rPr>
          <w:rFonts w:ascii="Times New Roman" w:hAnsi="Times New Roman" w:cs="Times New Roman"/>
          <w:sz w:val="24"/>
          <w:szCs w:val="24"/>
        </w:rPr>
        <w:t xml:space="preserve"> </w:t>
      </w:r>
      <w:r w:rsidR="00AF06F3">
        <w:rPr>
          <w:rFonts w:ascii="Times New Roman" w:hAnsi="Times New Roman" w:cs="Times New Roman"/>
          <w:sz w:val="24"/>
          <w:szCs w:val="24"/>
        </w:rPr>
        <w:t>Eluru et al. 2010</w:t>
      </w:r>
      <w:r w:rsidR="00AF06F3" w:rsidRPr="00257407">
        <w:rPr>
          <w:rFonts w:ascii="Times New Roman" w:hAnsi="Times New Roman" w:cs="Times New Roman"/>
          <w:sz w:val="24"/>
          <w:szCs w:val="24"/>
        </w:rPr>
        <w:t>,</w:t>
      </w:r>
      <w:r w:rsidR="00AF06F3">
        <w:rPr>
          <w:rFonts w:ascii="Times New Roman" w:hAnsi="Times New Roman" w:cs="Times New Roman"/>
          <w:sz w:val="24"/>
          <w:szCs w:val="24"/>
        </w:rPr>
        <w:t xml:space="preserve"> Bhat et al. 2009,</w:t>
      </w:r>
      <w:r w:rsidR="00AF06F3" w:rsidRPr="00AF06F3">
        <w:rPr>
          <w:rFonts w:ascii="Times New Roman" w:hAnsi="Times New Roman" w:cs="Times New Roman"/>
          <w:sz w:val="24"/>
          <w:szCs w:val="24"/>
        </w:rPr>
        <w:t xml:space="preserve"> </w:t>
      </w:r>
      <w:r w:rsidR="00DB3128" w:rsidRPr="0090619C">
        <w:rPr>
          <w:rFonts w:ascii="Times New Roman" w:hAnsi="Times New Roman" w:cs="Times New Roman"/>
          <w:bCs/>
          <w:sz w:val="24"/>
          <w:szCs w:val="24"/>
          <w:lang w:val="en-GB"/>
        </w:rPr>
        <w:t xml:space="preserve">Paleti </w:t>
      </w:r>
      <w:r w:rsidR="00DB3128">
        <w:rPr>
          <w:rFonts w:ascii="Times New Roman" w:hAnsi="Times New Roman" w:cs="Times New Roman"/>
          <w:bCs/>
          <w:sz w:val="24"/>
          <w:szCs w:val="24"/>
          <w:lang w:val="en-GB"/>
        </w:rPr>
        <w:t>et al.</w:t>
      </w:r>
      <w:r w:rsidR="00DB3128" w:rsidRPr="0090619C">
        <w:rPr>
          <w:rFonts w:ascii="Times New Roman" w:hAnsi="Times New Roman" w:cs="Times New Roman"/>
          <w:bCs/>
          <w:sz w:val="24"/>
          <w:szCs w:val="24"/>
          <w:lang w:val="en-GB"/>
        </w:rPr>
        <w:t xml:space="preserve"> 2011</w:t>
      </w:r>
      <w:r w:rsidR="00DB3128">
        <w:rPr>
          <w:rFonts w:ascii="Times New Roman" w:hAnsi="Times New Roman" w:cs="Times New Roman"/>
          <w:bCs/>
          <w:sz w:val="24"/>
          <w:szCs w:val="24"/>
          <w:lang w:val="en-GB"/>
        </w:rPr>
        <w:t xml:space="preserve">, </w:t>
      </w:r>
      <w:r w:rsidR="00DB3128" w:rsidRPr="0090619C">
        <w:rPr>
          <w:rFonts w:ascii="Times New Roman" w:hAnsi="Times New Roman" w:cs="Times New Roman"/>
          <w:bCs/>
          <w:sz w:val="24"/>
          <w:szCs w:val="24"/>
          <w:lang w:val="en-GB"/>
        </w:rPr>
        <w:t xml:space="preserve">Brownstone and </w:t>
      </w:r>
      <w:proofErr w:type="spellStart"/>
      <w:r w:rsidR="00DB3128" w:rsidRPr="0090619C">
        <w:rPr>
          <w:rFonts w:ascii="Times New Roman" w:hAnsi="Times New Roman" w:cs="Times New Roman"/>
          <w:bCs/>
          <w:sz w:val="24"/>
          <w:szCs w:val="24"/>
          <w:lang w:val="en-GB"/>
        </w:rPr>
        <w:t>Golob</w:t>
      </w:r>
      <w:proofErr w:type="spellEnd"/>
      <w:r w:rsidR="00DB3128">
        <w:rPr>
          <w:rFonts w:ascii="Times New Roman" w:hAnsi="Times New Roman" w:cs="Times New Roman"/>
          <w:bCs/>
          <w:sz w:val="24"/>
          <w:szCs w:val="24"/>
          <w:lang w:val="en-GB"/>
        </w:rPr>
        <w:t xml:space="preserve"> </w:t>
      </w:r>
      <w:r w:rsidR="00DB3128" w:rsidRPr="0090619C">
        <w:rPr>
          <w:rFonts w:ascii="Times New Roman" w:hAnsi="Times New Roman" w:cs="Times New Roman"/>
          <w:bCs/>
          <w:sz w:val="24"/>
          <w:szCs w:val="24"/>
          <w:lang w:val="en-GB"/>
        </w:rPr>
        <w:t>2009</w:t>
      </w:r>
      <w:r w:rsidR="00DB3128">
        <w:rPr>
          <w:rFonts w:ascii="Times New Roman" w:hAnsi="Times New Roman" w:cs="Times New Roman"/>
          <w:bCs/>
          <w:sz w:val="24"/>
          <w:szCs w:val="24"/>
          <w:lang w:val="en-GB"/>
        </w:rPr>
        <w:t xml:space="preserve">, </w:t>
      </w:r>
      <w:proofErr w:type="spellStart"/>
      <w:r w:rsidR="00DB3128" w:rsidRPr="0090619C">
        <w:rPr>
          <w:rFonts w:ascii="Times New Roman" w:hAnsi="Times New Roman" w:cs="Times New Roman"/>
          <w:bCs/>
          <w:sz w:val="24"/>
          <w:szCs w:val="24"/>
          <w:lang w:val="en-GB"/>
        </w:rPr>
        <w:t>Spissu</w:t>
      </w:r>
      <w:proofErr w:type="spellEnd"/>
      <w:r w:rsidR="00DB3128">
        <w:rPr>
          <w:rFonts w:ascii="Times New Roman" w:hAnsi="Times New Roman" w:cs="Times New Roman"/>
          <w:bCs/>
          <w:sz w:val="24"/>
          <w:szCs w:val="24"/>
          <w:lang w:val="en-GB"/>
        </w:rPr>
        <w:t xml:space="preserve"> et al. </w:t>
      </w:r>
      <w:r w:rsidR="00DB3128" w:rsidRPr="0090619C">
        <w:rPr>
          <w:rFonts w:ascii="Times New Roman" w:hAnsi="Times New Roman" w:cs="Times New Roman"/>
          <w:bCs/>
          <w:sz w:val="24"/>
          <w:szCs w:val="24"/>
          <w:lang w:val="en-GB"/>
        </w:rPr>
        <w:t>2009</w:t>
      </w:r>
      <w:r w:rsidR="00DB3128">
        <w:rPr>
          <w:rFonts w:ascii="Times New Roman" w:hAnsi="Times New Roman" w:cs="Times New Roman"/>
          <w:bCs/>
          <w:sz w:val="24"/>
          <w:szCs w:val="24"/>
          <w:lang w:val="en-GB"/>
        </w:rPr>
        <w:t xml:space="preserve">, </w:t>
      </w:r>
      <w:r w:rsidR="00DB3128" w:rsidRPr="0090619C">
        <w:rPr>
          <w:rFonts w:ascii="Times New Roman" w:hAnsi="Times New Roman" w:cs="Times New Roman"/>
          <w:bCs/>
          <w:sz w:val="24"/>
          <w:szCs w:val="24"/>
        </w:rPr>
        <w:t xml:space="preserve">Bhat and </w:t>
      </w:r>
      <w:proofErr w:type="spellStart"/>
      <w:r w:rsidR="00DB3128" w:rsidRPr="0090619C">
        <w:rPr>
          <w:rFonts w:ascii="Times New Roman" w:hAnsi="Times New Roman" w:cs="Times New Roman"/>
          <w:bCs/>
          <w:sz w:val="24"/>
          <w:szCs w:val="24"/>
        </w:rPr>
        <w:t>Sen</w:t>
      </w:r>
      <w:proofErr w:type="spellEnd"/>
      <w:r w:rsidR="00DB3128">
        <w:rPr>
          <w:rFonts w:ascii="Times New Roman" w:hAnsi="Times New Roman" w:cs="Times New Roman"/>
          <w:bCs/>
          <w:sz w:val="24"/>
          <w:szCs w:val="24"/>
        </w:rPr>
        <w:t xml:space="preserve"> </w:t>
      </w:r>
      <w:r w:rsidR="00DB3128" w:rsidRPr="0090619C">
        <w:rPr>
          <w:rFonts w:ascii="Times New Roman" w:hAnsi="Times New Roman" w:cs="Times New Roman"/>
          <w:bCs/>
          <w:sz w:val="24"/>
          <w:szCs w:val="24"/>
        </w:rPr>
        <w:t>2006</w:t>
      </w:r>
      <w:r w:rsidR="00DB3128">
        <w:rPr>
          <w:rFonts w:ascii="Times New Roman" w:hAnsi="Times New Roman" w:cs="Times New Roman"/>
          <w:bCs/>
          <w:sz w:val="24"/>
          <w:szCs w:val="24"/>
        </w:rPr>
        <w:t xml:space="preserve">, </w:t>
      </w:r>
      <w:proofErr w:type="spellStart"/>
      <w:r w:rsidR="00DB3128">
        <w:rPr>
          <w:rFonts w:ascii="Times New Roman" w:hAnsi="Times New Roman" w:cs="Times New Roman"/>
          <w:bCs/>
          <w:sz w:val="24"/>
          <w:szCs w:val="24"/>
        </w:rPr>
        <w:t>Mohammadian</w:t>
      </w:r>
      <w:proofErr w:type="spellEnd"/>
      <w:r w:rsidR="00DB3128" w:rsidRPr="0090619C">
        <w:rPr>
          <w:rFonts w:ascii="Times New Roman" w:hAnsi="Times New Roman" w:cs="Times New Roman"/>
          <w:bCs/>
          <w:sz w:val="24"/>
          <w:szCs w:val="24"/>
        </w:rPr>
        <w:t xml:space="preserve"> and Miller</w:t>
      </w:r>
      <w:r w:rsidR="00DB3128">
        <w:rPr>
          <w:rFonts w:ascii="Times New Roman" w:hAnsi="Times New Roman" w:cs="Times New Roman"/>
          <w:bCs/>
          <w:sz w:val="24"/>
          <w:szCs w:val="24"/>
        </w:rPr>
        <w:t xml:space="preserve"> </w:t>
      </w:r>
      <w:r w:rsidR="00DB3128" w:rsidRPr="0090619C">
        <w:rPr>
          <w:rFonts w:ascii="Times New Roman" w:hAnsi="Times New Roman" w:cs="Times New Roman"/>
          <w:bCs/>
          <w:sz w:val="24"/>
          <w:szCs w:val="24"/>
        </w:rPr>
        <w:t>2003</w:t>
      </w:r>
      <w:r w:rsidR="00DB3128">
        <w:rPr>
          <w:rFonts w:ascii="Times New Roman" w:hAnsi="Times New Roman" w:cs="Times New Roman"/>
          <w:bCs/>
          <w:sz w:val="24"/>
          <w:szCs w:val="24"/>
        </w:rPr>
        <w:t xml:space="preserve">, </w:t>
      </w:r>
      <w:r w:rsidR="00AF06F3">
        <w:rPr>
          <w:rFonts w:ascii="Times New Roman" w:hAnsi="Times New Roman" w:cs="Times New Roman"/>
          <w:bCs/>
          <w:sz w:val="24"/>
          <w:szCs w:val="24"/>
        </w:rPr>
        <w:t>Mannering 1983</w:t>
      </w:r>
      <w:r w:rsidRPr="00372736">
        <w:rPr>
          <w:rFonts w:ascii="Times New Roman" w:hAnsi="Times New Roman" w:cs="Times New Roman"/>
          <w:sz w:val="24"/>
          <w:szCs w:val="24"/>
          <w:lang w:val="en-US"/>
        </w:rPr>
        <w:t xml:space="preserve">). </w:t>
      </w:r>
    </w:p>
    <w:p w:rsidR="002F6940" w:rsidRPr="00372736" w:rsidRDefault="002F6940" w:rsidP="00F65BD8">
      <w:pPr>
        <w:spacing w:after="0" w:line="240" w:lineRule="auto"/>
        <w:ind w:firstLine="720"/>
        <w:jc w:val="both"/>
        <w:rPr>
          <w:rFonts w:ascii="Times New Roman" w:hAnsi="Times New Roman" w:cs="Times New Roman"/>
          <w:sz w:val="24"/>
          <w:szCs w:val="24"/>
        </w:rPr>
      </w:pPr>
      <w:r w:rsidRPr="00372736">
        <w:rPr>
          <w:rFonts w:ascii="Times New Roman" w:hAnsi="Times New Roman" w:cs="Times New Roman"/>
          <w:sz w:val="24"/>
          <w:szCs w:val="24"/>
          <w:lang w:val="en-US"/>
        </w:rPr>
        <w:t xml:space="preserve">In the short term category, a few studies have examined vehicle mileage decisions at a daily level </w:t>
      </w:r>
      <w:r w:rsidR="00AF06F3">
        <w:rPr>
          <w:rFonts w:ascii="Times New Roman" w:hAnsi="Times New Roman" w:cs="Times New Roman"/>
          <w:sz w:val="24"/>
          <w:szCs w:val="24"/>
          <w:lang w:val="en-US"/>
        </w:rPr>
        <w:t>(</w:t>
      </w:r>
      <w:r w:rsidR="00AF06F3">
        <w:rPr>
          <w:rFonts w:ascii="Times New Roman" w:hAnsi="Times New Roman" w:cs="Times New Roman"/>
          <w:sz w:val="24"/>
          <w:szCs w:val="24"/>
        </w:rPr>
        <w:t xml:space="preserve">Bhat and Eluru 2009, </w:t>
      </w:r>
      <w:r w:rsidR="00AF06F3">
        <w:rPr>
          <w:rFonts w:ascii="Times New Roman" w:hAnsi="Times New Roman" w:cs="Times New Roman"/>
          <w:sz w:val="24"/>
          <w:szCs w:val="24"/>
          <w:lang w:val="en-GB"/>
        </w:rPr>
        <w:t xml:space="preserve">Paleti </w:t>
      </w:r>
      <w:r w:rsidR="00AF06F3">
        <w:rPr>
          <w:rFonts w:ascii="Times New Roman" w:hAnsi="Times New Roman" w:cs="Times New Roman"/>
          <w:sz w:val="24"/>
          <w:szCs w:val="24"/>
        </w:rPr>
        <w:t>et al. 2012,</w:t>
      </w:r>
      <w:r w:rsidR="00AF06F3" w:rsidRPr="00AF06F3">
        <w:rPr>
          <w:rFonts w:ascii="Times New Roman" w:hAnsi="Times New Roman" w:cs="Times New Roman"/>
          <w:sz w:val="24"/>
          <w:szCs w:val="24"/>
        </w:rPr>
        <w:t xml:space="preserve"> </w:t>
      </w:r>
      <w:r w:rsidR="00AF06F3">
        <w:rPr>
          <w:rFonts w:ascii="Times New Roman" w:hAnsi="Times New Roman" w:cs="Times New Roman"/>
          <w:sz w:val="24"/>
          <w:szCs w:val="24"/>
        </w:rPr>
        <w:t>Castro et al. 2011,</w:t>
      </w:r>
      <w:r w:rsidR="00DB3128">
        <w:rPr>
          <w:rFonts w:ascii="Times New Roman" w:hAnsi="Times New Roman" w:cs="Times New Roman"/>
          <w:sz w:val="24"/>
          <w:szCs w:val="24"/>
        </w:rPr>
        <w:t xml:space="preserve"> </w:t>
      </w:r>
      <w:r w:rsidR="00DB3128" w:rsidRPr="00652843">
        <w:rPr>
          <w:rFonts w:ascii="Times New Roman" w:hAnsi="Times New Roman" w:cs="Times New Roman"/>
          <w:bCs/>
          <w:sz w:val="24"/>
          <w:szCs w:val="24"/>
          <w:lang w:val="en-GB"/>
        </w:rPr>
        <w:t>Konduri</w:t>
      </w:r>
      <w:r w:rsidR="00DB3128">
        <w:rPr>
          <w:rFonts w:ascii="Times New Roman" w:hAnsi="Times New Roman" w:cs="Times New Roman"/>
          <w:bCs/>
          <w:sz w:val="24"/>
          <w:szCs w:val="24"/>
          <w:lang w:val="en-GB"/>
        </w:rPr>
        <w:t xml:space="preserve"> et al. </w:t>
      </w:r>
      <w:r w:rsidR="00DB3128" w:rsidRPr="00652843">
        <w:rPr>
          <w:rFonts w:ascii="Times New Roman" w:hAnsi="Times New Roman" w:cs="Times New Roman"/>
          <w:bCs/>
          <w:sz w:val="24"/>
          <w:szCs w:val="24"/>
          <w:lang w:val="en-GB"/>
        </w:rPr>
        <w:t>2011</w:t>
      </w:r>
      <w:r w:rsidR="00DB3128">
        <w:rPr>
          <w:rFonts w:ascii="Times New Roman" w:hAnsi="Times New Roman" w:cs="Times New Roman"/>
          <w:bCs/>
          <w:sz w:val="24"/>
          <w:szCs w:val="24"/>
          <w:lang w:val="en-GB"/>
        </w:rPr>
        <w:t xml:space="preserve">, </w:t>
      </w:r>
      <w:proofErr w:type="spellStart"/>
      <w:r w:rsidR="00DB3128" w:rsidRPr="00652843">
        <w:rPr>
          <w:rFonts w:ascii="Times New Roman" w:hAnsi="Times New Roman" w:cs="Times New Roman"/>
          <w:sz w:val="24"/>
          <w:szCs w:val="24"/>
        </w:rPr>
        <w:t>Golob</w:t>
      </w:r>
      <w:proofErr w:type="spellEnd"/>
      <w:r w:rsidR="00DB3128" w:rsidRPr="00652843">
        <w:rPr>
          <w:rFonts w:ascii="Times New Roman" w:hAnsi="Times New Roman" w:cs="Times New Roman"/>
          <w:sz w:val="24"/>
          <w:szCs w:val="24"/>
        </w:rPr>
        <w:t xml:space="preserve"> 1998</w:t>
      </w:r>
      <w:r w:rsidR="00DB3128">
        <w:rPr>
          <w:rFonts w:ascii="Times New Roman" w:hAnsi="Times New Roman" w:cs="Times New Roman"/>
          <w:sz w:val="24"/>
          <w:szCs w:val="24"/>
        </w:rPr>
        <w:t>)</w:t>
      </w:r>
      <w:r w:rsidRPr="00372736">
        <w:rPr>
          <w:rFonts w:ascii="Times New Roman" w:hAnsi="Times New Roman" w:cs="Times New Roman"/>
          <w:sz w:val="24"/>
          <w:szCs w:val="24"/>
          <w:lang w:val="en-US"/>
        </w:rPr>
        <w:t>. These studies do not explicitly examine the influence of activity purpose, accompaniment type and vehicle type on mileage decisions. The modeling efforts employed in these studies include discrete continuous and multiple-discrete continuous frameworks.</w:t>
      </w:r>
    </w:p>
    <w:p w:rsidR="002F6940" w:rsidRPr="00BF323C" w:rsidRDefault="002F6940" w:rsidP="00F65BD8">
      <w:pPr>
        <w:spacing w:after="0" w:line="240" w:lineRule="auto"/>
        <w:ind w:firstLine="720"/>
        <w:jc w:val="both"/>
        <w:rPr>
          <w:rFonts w:ascii="Times New Roman" w:hAnsi="Times New Roman" w:cs="Times New Roman"/>
          <w:sz w:val="24"/>
          <w:szCs w:val="24"/>
        </w:rPr>
      </w:pPr>
      <w:r w:rsidRPr="00372736">
        <w:rPr>
          <w:rFonts w:ascii="Times New Roman" w:hAnsi="Times New Roman" w:cs="Times New Roman"/>
          <w:sz w:val="24"/>
          <w:szCs w:val="24"/>
        </w:rPr>
        <w:t>From the findings from long-term and sho</w:t>
      </w:r>
      <w:r w:rsidR="004E1EF4" w:rsidRPr="00372736">
        <w:rPr>
          <w:rFonts w:ascii="Times New Roman" w:hAnsi="Times New Roman" w:cs="Times New Roman"/>
          <w:sz w:val="24"/>
          <w:szCs w:val="24"/>
        </w:rPr>
        <w:t>r</w:t>
      </w:r>
      <w:r w:rsidRPr="00372736">
        <w:rPr>
          <w:rFonts w:ascii="Times New Roman" w:hAnsi="Times New Roman" w:cs="Times New Roman"/>
          <w:sz w:val="24"/>
          <w:szCs w:val="24"/>
        </w:rPr>
        <w:t xml:space="preserve">t-term studies on vehicle type decisions, it is evident that measures indicative of high density and urbanization contribute negatively </w:t>
      </w:r>
      <w:r w:rsidRPr="00372736">
        <w:rPr>
          <w:rFonts w:ascii="Times New Roman" w:hAnsi="Times New Roman" w:cs="Times New Roman"/>
          <w:sz w:val="24"/>
          <w:szCs w:val="24"/>
          <w:lang w:val="en-US"/>
        </w:rPr>
        <w:t>to the accumulation of miles</w:t>
      </w:r>
      <w:r w:rsidR="00DB3128">
        <w:rPr>
          <w:rFonts w:ascii="Times New Roman" w:hAnsi="Times New Roman" w:cs="Times New Roman"/>
          <w:sz w:val="24"/>
          <w:szCs w:val="24"/>
          <w:lang w:val="en-US"/>
        </w:rPr>
        <w:t xml:space="preserve"> (</w:t>
      </w:r>
      <w:r w:rsidR="00DB3128">
        <w:rPr>
          <w:rFonts w:ascii="Times New Roman" w:hAnsi="Times New Roman" w:cs="Times New Roman"/>
          <w:sz w:val="24"/>
          <w:szCs w:val="24"/>
        </w:rPr>
        <w:t>Eluru et al. 2010,</w:t>
      </w:r>
      <w:r w:rsidR="00DB3128" w:rsidRPr="00DB3128">
        <w:rPr>
          <w:rFonts w:ascii="Times New Roman" w:hAnsi="Times New Roman" w:cs="Times New Roman"/>
          <w:sz w:val="24"/>
          <w:szCs w:val="24"/>
        </w:rPr>
        <w:t xml:space="preserve"> </w:t>
      </w:r>
      <w:r w:rsidR="00DB3128">
        <w:rPr>
          <w:rFonts w:ascii="Times New Roman" w:hAnsi="Times New Roman" w:cs="Times New Roman"/>
          <w:sz w:val="24"/>
          <w:szCs w:val="24"/>
        </w:rPr>
        <w:t xml:space="preserve">Bhat et al. 2009, </w:t>
      </w:r>
      <w:r w:rsidR="00DB3128">
        <w:rPr>
          <w:rFonts w:ascii="Times New Roman" w:hAnsi="Times New Roman" w:cs="Times New Roman"/>
          <w:sz w:val="24"/>
          <w:szCs w:val="24"/>
          <w:lang w:val="en-GB"/>
        </w:rPr>
        <w:t xml:space="preserve">Paleti </w:t>
      </w:r>
      <w:r w:rsidR="00DB3128">
        <w:rPr>
          <w:rFonts w:ascii="Times New Roman" w:hAnsi="Times New Roman" w:cs="Times New Roman"/>
          <w:sz w:val="24"/>
          <w:szCs w:val="24"/>
        </w:rPr>
        <w:t xml:space="preserve">et al. 2012, </w:t>
      </w:r>
      <w:r w:rsidR="00DB3128" w:rsidRPr="0090619C">
        <w:rPr>
          <w:rFonts w:ascii="Times New Roman" w:hAnsi="Times New Roman" w:cs="Times New Roman"/>
          <w:bCs/>
          <w:sz w:val="24"/>
          <w:szCs w:val="24"/>
          <w:lang w:val="en-GB"/>
        </w:rPr>
        <w:t xml:space="preserve">Brownstone and </w:t>
      </w:r>
      <w:proofErr w:type="spellStart"/>
      <w:r w:rsidR="00DB3128" w:rsidRPr="0090619C">
        <w:rPr>
          <w:rFonts w:ascii="Times New Roman" w:hAnsi="Times New Roman" w:cs="Times New Roman"/>
          <w:bCs/>
          <w:sz w:val="24"/>
          <w:szCs w:val="24"/>
          <w:lang w:val="en-GB"/>
        </w:rPr>
        <w:t>Golob</w:t>
      </w:r>
      <w:proofErr w:type="spellEnd"/>
      <w:r w:rsidR="00DB3128">
        <w:rPr>
          <w:rFonts w:ascii="Times New Roman" w:hAnsi="Times New Roman" w:cs="Times New Roman"/>
          <w:bCs/>
          <w:sz w:val="24"/>
          <w:szCs w:val="24"/>
          <w:lang w:val="en-GB"/>
        </w:rPr>
        <w:t xml:space="preserve"> </w:t>
      </w:r>
      <w:r w:rsidR="00DB3128" w:rsidRPr="0090619C">
        <w:rPr>
          <w:rFonts w:ascii="Times New Roman" w:hAnsi="Times New Roman" w:cs="Times New Roman"/>
          <w:bCs/>
          <w:sz w:val="24"/>
          <w:szCs w:val="24"/>
          <w:lang w:val="en-GB"/>
        </w:rPr>
        <w:t>2009</w:t>
      </w:r>
      <w:r w:rsidR="00DB3128">
        <w:rPr>
          <w:rFonts w:ascii="Times New Roman" w:hAnsi="Times New Roman" w:cs="Times New Roman"/>
          <w:bCs/>
          <w:sz w:val="24"/>
          <w:szCs w:val="24"/>
          <w:lang w:val="en-GB"/>
        </w:rPr>
        <w:t xml:space="preserve">, </w:t>
      </w:r>
      <w:proofErr w:type="spellStart"/>
      <w:r w:rsidR="00DB3128" w:rsidRPr="0090619C">
        <w:rPr>
          <w:rFonts w:ascii="Times New Roman" w:hAnsi="Times New Roman" w:cs="Times New Roman"/>
          <w:bCs/>
          <w:sz w:val="24"/>
          <w:szCs w:val="24"/>
          <w:lang w:val="en-GB"/>
        </w:rPr>
        <w:t>Spissu</w:t>
      </w:r>
      <w:proofErr w:type="spellEnd"/>
      <w:r w:rsidR="00DB3128">
        <w:rPr>
          <w:rFonts w:ascii="Times New Roman" w:hAnsi="Times New Roman" w:cs="Times New Roman"/>
          <w:bCs/>
          <w:sz w:val="24"/>
          <w:szCs w:val="24"/>
          <w:lang w:val="en-GB"/>
        </w:rPr>
        <w:t xml:space="preserve"> et al. </w:t>
      </w:r>
      <w:r w:rsidR="00DB3128" w:rsidRPr="0090619C">
        <w:rPr>
          <w:rFonts w:ascii="Times New Roman" w:hAnsi="Times New Roman" w:cs="Times New Roman"/>
          <w:bCs/>
          <w:sz w:val="24"/>
          <w:szCs w:val="24"/>
          <w:lang w:val="en-GB"/>
        </w:rPr>
        <w:t>2009</w:t>
      </w:r>
      <w:r w:rsidR="005B3EB4">
        <w:rPr>
          <w:rFonts w:ascii="Times New Roman" w:hAnsi="Times New Roman" w:cs="Times New Roman"/>
          <w:bCs/>
          <w:sz w:val="24"/>
          <w:szCs w:val="24"/>
          <w:lang w:val="en-GB"/>
        </w:rPr>
        <w:t>)</w:t>
      </w:r>
      <w:r w:rsidRPr="00372736">
        <w:rPr>
          <w:rFonts w:ascii="Times New Roman" w:hAnsi="Times New Roman" w:cs="Times New Roman"/>
          <w:sz w:val="24"/>
          <w:szCs w:val="24"/>
        </w:rPr>
        <w:t>. Higher income households are likely to accumulate more miles</w:t>
      </w:r>
      <w:r w:rsidR="005B3EB4">
        <w:rPr>
          <w:rFonts w:ascii="Times New Roman" w:hAnsi="Times New Roman" w:cs="Times New Roman"/>
          <w:sz w:val="24"/>
          <w:szCs w:val="24"/>
        </w:rPr>
        <w:t xml:space="preserve"> (Eluru et al. 2010,</w:t>
      </w:r>
      <w:r w:rsidR="005B3EB4" w:rsidRPr="005B3EB4">
        <w:rPr>
          <w:rFonts w:ascii="Times New Roman" w:hAnsi="Times New Roman" w:cs="Times New Roman"/>
          <w:sz w:val="24"/>
          <w:szCs w:val="24"/>
          <w:lang w:val="en-GB"/>
        </w:rPr>
        <w:t xml:space="preserve"> </w:t>
      </w:r>
      <w:r w:rsidR="005B3EB4">
        <w:rPr>
          <w:rFonts w:ascii="Times New Roman" w:hAnsi="Times New Roman" w:cs="Times New Roman"/>
          <w:sz w:val="24"/>
          <w:szCs w:val="24"/>
          <w:lang w:val="en-GB"/>
        </w:rPr>
        <w:t xml:space="preserve">Paleti </w:t>
      </w:r>
      <w:r w:rsidR="005B3EB4">
        <w:rPr>
          <w:rFonts w:ascii="Times New Roman" w:hAnsi="Times New Roman" w:cs="Times New Roman"/>
          <w:sz w:val="24"/>
          <w:szCs w:val="24"/>
        </w:rPr>
        <w:t xml:space="preserve">et al. 2012, </w:t>
      </w:r>
      <w:proofErr w:type="gramStart"/>
      <w:r w:rsidR="005B3EB4" w:rsidRPr="0090619C">
        <w:rPr>
          <w:rFonts w:ascii="Times New Roman" w:hAnsi="Times New Roman" w:cs="Times New Roman"/>
          <w:bCs/>
          <w:sz w:val="24"/>
          <w:szCs w:val="24"/>
          <w:lang w:val="en-GB"/>
        </w:rPr>
        <w:t>Paleti</w:t>
      </w:r>
      <w:proofErr w:type="gramEnd"/>
      <w:r w:rsidR="005B3EB4" w:rsidRPr="0090619C">
        <w:rPr>
          <w:rFonts w:ascii="Times New Roman" w:hAnsi="Times New Roman" w:cs="Times New Roman"/>
          <w:bCs/>
          <w:sz w:val="24"/>
          <w:szCs w:val="24"/>
          <w:lang w:val="en-GB"/>
        </w:rPr>
        <w:t xml:space="preserve"> </w:t>
      </w:r>
      <w:r w:rsidR="005B3EB4">
        <w:rPr>
          <w:rFonts w:ascii="Times New Roman" w:hAnsi="Times New Roman" w:cs="Times New Roman"/>
          <w:bCs/>
          <w:sz w:val="24"/>
          <w:szCs w:val="24"/>
          <w:lang w:val="en-GB"/>
        </w:rPr>
        <w:t>et al.</w:t>
      </w:r>
      <w:r w:rsidR="005B3EB4" w:rsidRPr="0090619C">
        <w:rPr>
          <w:rFonts w:ascii="Times New Roman" w:hAnsi="Times New Roman" w:cs="Times New Roman"/>
          <w:bCs/>
          <w:sz w:val="24"/>
          <w:szCs w:val="24"/>
          <w:lang w:val="en-GB"/>
        </w:rPr>
        <w:t xml:space="preserve"> 2011</w:t>
      </w:r>
      <w:r w:rsidR="005B3EB4">
        <w:rPr>
          <w:rFonts w:ascii="Times New Roman" w:hAnsi="Times New Roman" w:cs="Times New Roman"/>
          <w:bCs/>
          <w:sz w:val="24"/>
          <w:szCs w:val="24"/>
          <w:lang w:val="en-GB"/>
        </w:rPr>
        <w:t>)</w:t>
      </w:r>
      <w:r w:rsidR="005B3EB4">
        <w:rPr>
          <w:rFonts w:ascii="Times New Roman" w:hAnsi="Times New Roman" w:cs="Times New Roman"/>
          <w:sz w:val="24"/>
          <w:szCs w:val="24"/>
        </w:rPr>
        <w:t xml:space="preserve">. </w:t>
      </w:r>
      <w:r w:rsidRPr="00372736">
        <w:rPr>
          <w:rFonts w:ascii="Times New Roman" w:hAnsi="Times New Roman" w:cs="Times New Roman"/>
          <w:sz w:val="24"/>
          <w:szCs w:val="24"/>
          <w:lang w:val="en-US"/>
        </w:rPr>
        <w:t>The presence of children increases the ho</w:t>
      </w:r>
      <w:r w:rsidR="00023F89" w:rsidRPr="00372736">
        <w:rPr>
          <w:rFonts w:ascii="Times New Roman" w:hAnsi="Times New Roman" w:cs="Times New Roman"/>
          <w:sz w:val="24"/>
          <w:szCs w:val="24"/>
          <w:lang w:val="en-US"/>
        </w:rPr>
        <w:t>us</w:t>
      </w:r>
      <w:r w:rsidR="006A349C">
        <w:rPr>
          <w:rFonts w:ascii="Times New Roman" w:hAnsi="Times New Roman" w:cs="Times New Roman"/>
          <w:sz w:val="24"/>
          <w:szCs w:val="24"/>
          <w:lang w:val="en-US"/>
        </w:rPr>
        <w:t>ehold errands; thus contributes</w:t>
      </w:r>
      <w:r w:rsidRPr="00372736">
        <w:rPr>
          <w:rFonts w:ascii="Times New Roman" w:hAnsi="Times New Roman" w:cs="Times New Roman"/>
          <w:sz w:val="24"/>
          <w:szCs w:val="24"/>
          <w:lang w:val="en-US"/>
        </w:rPr>
        <w:t xml:space="preserve"> to higher miles of travel for non-work activities</w:t>
      </w:r>
      <w:r w:rsidR="005B3EB4">
        <w:rPr>
          <w:rFonts w:ascii="Times New Roman" w:hAnsi="Times New Roman" w:cs="Times New Roman"/>
          <w:sz w:val="24"/>
          <w:szCs w:val="24"/>
          <w:lang w:val="en-US"/>
        </w:rPr>
        <w:t xml:space="preserve"> (</w:t>
      </w:r>
      <w:r w:rsidR="005B3EB4">
        <w:rPr>
          <w:rFonts w:ascii="Times New Roman" w:hAnsi="Times New Roman" w:cs="Times New Roman"/>
          <w:sz w:val="24"/>
          <w:szCs w:val="24"/>
        </w:rPr>
        <w:t xml:space="preserve">Eluru et al. 2010, Castro et al. 2011, </w:t>
      </w:r>
      <w:proofErr w:type="gramStart"/>
      <w:r w:rsidR="005B3EB4" w:rsidRPr="0090619C">
        <w:rPr>
          <w:rFonts w:ascii="Times New Roman" w:hAnsi="Times New Roman" w:cs="Times New Roman"/>
          <w:bCs/>
          <w:sz w:val="24"/>
          <w:szCs w:val="24"/>
          <w:lang w:val="en-GB"/>
        </w:rPr>
        <w:t>Paleti</w:t>
      </w:r>
      <w:proofErr w:type="gramEnd"/>
      <w:r w:rsidR="005B3EB4" w:rsidRPr="0090619C">
        <w:rPr>
          <w:rFonts w:ascii="Times New Roman" w:hAnsi="Times New Roman" w:cs="Times New Roman"/>
          <w:bCs/>
          <w:sz w:val="24"/>
          <w:szCs w:val="24"/>
          <w:lang w:val="en-GB"/>
        </w:rPr>
        <w:t xml:space="preserve"> </w:t>
      </w:r>
      <w:r w:rsidR="005B3EB4">
        <w:rPr>
          <w:rFonts w:ascii="Times New Roman" w:hAnsi="Times New Roman" w:cs="Times New Roman"/>
          <w:bCs/>
          <w:sz w:val="24"/>
          <w:szCs w:val="24"/>
          <w:lang w:val="en-GB"/>
        </w:rPr>
        <w:t>et al.</w:t>
      </w:r>
      <w:r w:rsidR="005B3EB4" w:rsidRPr="0090619C">
        <w:rPr>
          <w:rFonts w:ascii="Times New Roman" w:hAnsi="Times New Roman" w:cs="Times New Roman"/>
          <w:bCs/>
          <w:sz w:val="24"/>
          <w:szCs w:val="24"/>
          <w:lang w:val="en-GB"/>
        </w:rPr>
        <w:t xml:space="preserve"> 2011</w:t>
      </w:r>
      <w:r w:rsidR="005B3EB4">
        <w:rPr>
          <w:rFonts w:ascii="Times New Roman" w:hAnsi="Times New Roman" w:cs="Times New Roman"/>
          <w:bCs/>
          <w:sz w:val="24"/>
          <w:szCs w:val="24"/>
          <w:lang w:val="en-GB"/>
        </w:rPr>
        <w:t>)</w:t>
      </w:r>
      <w:r w:rsidRPr="00372736">
        <w:rPr>
          <w:rFonts w:ascii="Times New Roman" w:hAnsi="Times New Roman" w:cs="Times New Roman"/>
          <w:sz w:val="24"/>
          <w:szCs w:val="24"/>
          <w:lang w:val="en-US"/>
        </w:rPr>
        <w:t xml:space="preserve">. On the other hand, senior adults tend to </w:t>
      </w:r>
      <w:r w:rsidR="00023F89" w:rsidRPr="00372736">
        <w:rPr>
          <w:rFonts w:ascii="Times New Roman" w:hAnsi="Times New Roman" w:cs="Times New Roman"/>
          <w:sz w:val="24"/>
          <w:szCs w:val="24"/>
          <w:lang w:val="en-US"/>
        </w:rPr>
        <w:t>accrue</w:t>
      </w:r>
      <w:r w:rsidRPr="00372736">
        <w:rPr>
          <w:rFonts w:ascii="Times New Roman" w:hAnsi="Times New Roman" w:cs="Times New Roman"/>
          <w:sz w:val="24"/>
          <w:szCs w:val="24"/>
          <w:lang w:val="en-US"/>
        </w:rPr>
        <w:t xml:space="preserve"> lower mileage </w:t>
      </w:r>
      <w:r w:rsidR="005B3EB4">
        <w:rPr>
          <w:rFonts w:ascii="Times New Roman" w:hAnsi="Times New Roman" w:cs="Times New Roman"/>
          <w:sz w:val="24"/>
          <w:szCs w:val="24"/>
          <w:lang w:val="en-US"/>
        </w:rPr>
        <w:t>(</w:t>
      </w:r>
      <w:r w:rsidR="005B3EB4">
        <w:rPr>
          <w:rFonts w:ascii="Times New Roman" w:hAnsi="Times New Roman" w:cs="Times New Roman"/>
          <w:sz w:val="24"/>
          <w:szCs w:val="24"/>
        </w:rPr>
        <w:t>Eluru et al. 2010,</w:t>
      </w:r>
      <w:r w:rsidR="005B3EB4" w:rsidRPr="005B3EB4">
        <w:rPr>
          <w:rFonts w:ascii="Times New Roman" w:hAnsi="Times New Roman" w:cs="Times New Roman"/>
          <w:sz w:val="24"/>
          <w:szCs w:val="24"/>
          <w:lang w:val="en-GB"/>
        </w:rPr>
        <w:t xml:space="preserve"> </w:t>
      </w:r>
      <w:r w:rsidR="005B3EB4">
        <w:rPr>
          <w:rFonts w:ascii="Times New Roman" w:hAnsi="Times New Roman" w:cs="Times New Roman"/>
          <w:sz w:val="24"/>
          <w:szCs w:val="24"/>
          <w:lang w:val="en-GB"/>
        </w:rPr>
        <w:t xml:space="preserve">Paleti </w:t>
      </w:r>
      <w:r w:rsidR="005B3EB4">
        <w:rPr>
          <w:rFonts w:ascii="Times New Roman" w:hAnsi="Times New Roman" w:cs="Times New Roman"/>
          <w:sz w:val="24"/>
          <w:szCs w:val="24"/>
        </w:rPr>
        <w:t xml:space="preserve">et al. 2012, </w:t>
      </w:r>
      <w:proofErr w:type="gramStart"/>
      <w:r w:rsidR="005B3EB4" w:rsidRPr="0090619C">
        <w:rPr>
          <w:rFonts w:ascii="Times New Roman" w:hAnsi="Times New Roman" w:cs="Times New Roman"/>
          <w:bCs/>
          <w:sz w:val="24"/>
          <w:szCs w:val="24"/>
          <w:lang w:val="en-GB"/>
        </w:rPr>
        <w:t>Paleti</w:t>
      </w:r>
      <w:proofErr w:type="gramEnd"/>
      <w:r w:rsidR="005B3EB4" w:rsidRPr="0090619C">
        <w:rPr>
          <w:rFonts w:ascii="Times New Roman" w:hAnsi="Times New Roman" w:cs="Times New Roman"/>
          <w:bCs/>
          <w:sz w:val="24"/>
          <w:szCs w:val="24"/>
          <w:lang w:val="en-GB"/>
        </w:rPr>
        <w:t xml:space="preserve"> </w:t>
      </w:r>
      <w:r w:rsidR="005B3EB4">
        <w:rPr>
          <w:rFonts w:ascii="Times New Roman" w:hAnsi="Times New Roman" w:cs="Times New Roman"/>
          <w:bCs/>
          <w:sz w:val="24"/>
          <w:szCs w:val="24"/>
          <w:lang w:val="en-GB"/>
        </w:rPr>
        <w:t>et al.</w:t>
      </w:r>
      <w:r w:rsidR="005B3EB4" w:rsidRPr="0090619C">
        <w:rPr>
          <w:rFonts w:ascii="Times New Roman" w:hAnsi="Times New Roman" w:cs="Times New Roman"/>
          <w:bCs/>
          <w:sz w:val="24"/>
          <w:szCs w:val="24"/>
          <w:lang w:val="en-GB"/>
        </w:rPr>
        <w:t xml:space="preserve"> 2011</w:t>
      </w:r>
      <w:r w:rsidR="005B3EB4">
        <w:rPr>
          <w:rFonts w:ascii="Times New Roman" w:hAnsi="Times New Roman" w:cs="Times New Roman"/>
          <w:bCs/>
          <w:sz w:val="24"/>
          <w:szCs w:val="24"/>
          <w:lang w:val="en-GB"/>
        </w:rPr>
        <w:t>)</w:t>
      </w:r>
      <w:r w:rsidRPr="00372736">
        <w:rPr>
          <w:rFonts w:ascii="Times New Roman" w:hAnsi="Times New Roman" w:cs="Times New Roman"/>
          <w:sz w:val="24"/>
          <w:szCs w:val="24"/>
          <w:lang w:val="en-US"/>
        </w:rPr>
        <w:t>.</w:t>
      </w:r>
      <w:r w:rsidRPr="00372736">
        <w:rPr>
          <w:rFonts w:ascii="Times New Roman" w:hAnsi="Times New Roman" w:cs="Times New Roman"/>
          <w:sz w:val="24"/>
          <w:szCs w:val="24"/>
        </w:rPr>
        <w:t xml:space="preserve"> Besides, it appears that vehicle type affects the daily miles of travel; more miles of travel are allocated to more fuel efficient vehicles </w:t>
      </w:r>
      <w:r w:rsidR="005B3EB4">
        <w:rPr>
          <w:rFonts w:ascii="Times New Roman" w:hAnsi="Times New Roman" w:cs="Times New Roman"/>
          <w:sz w:val="24"/>
          <w:szCs w:val="24"/>
        </w:rPr>
        <w:t>(</w:t>
      </w:r>
      <w:r w:rsidR="005B3EB4">
        <w:rPr>
          <w:rFonts w:ascii="Times New Roman" w:hAnsi="Times New Roman" w:cs="Times New Roman"/>
          <w:sz w:val="24"/>
          <w:szCs w:val="24"/>
          <w:lang w:val="en-GB"/>
        </w:rPr>
        <w:t xml:space="preserve">Paleti </w:t>
      </w:r>
      <w:r w:rsidR="005B3EB4">
        <w:rPr>
          <w:rFonts w:ascii="Times New Roman" w:hAnsi="Times New Roman" w:cs="Times New Roman"/>
          <w:sz w:val="24"/>
          <w:szCs w:val="24"/>
        </w:rPr>
        <w:t>et al. 2012)</w:t>
      </w:r>
      <w:r w:rsidRPr="00372736">
        <w:rPr>
          <w:rFonts w:ascii="Times New Roman" w:hAnsi="Times New Roman" w:cs="Times New Roman"/>
          <w:sz w:val="24"/>
          <w:szCs w:val="24"/>
        </w:rPr>
        <w:t>. In addition, vehicle type choice is influenced by household attributes. Larger households, household with children and household with more ma</w:t>
      </w:r>
      <w:r w:rsidR="00023F89" w:rsidRPr="00372736">
        <w:rPr>
          <w:rFonts w:ascii="Times New Roman" w:hAnsi="Times New Roman" w:cs="Times New Roman"/>
          <w:sz w:val="24"/>
          <w:szCs w:val="24"/>
        </w:rPr>
        <w:t>le adults have more preference f</w:t>
      </w:r>
      <w:r w:rsidRPr="00372736">
        <w:rPr>
          <w:rFonts w:ascii="Times New Roman" w:hAnsi="Times New Roman" w:cs="Times New Roman"/>
          <w:sz w:val="24"/>
          <w:szCs w:val="24"/>
        </w:rPr>
        <w:t>o</w:t>
      </w:r>
      <w:r w:rsidR="00023F89" w:rsidRPr="00372736">
        <w:rPr>
          <w:rFonts w:ascii="Times New Roman" w:hAnsi="Times New Roman" w:cs="Times New Roman"/>
          <w:sz w:val="24"/>
          <w:szCs w:val="24"/>
        </w:rPr>
        <w:t>r</w:t>
      </w:r>
      <w:r w:rsidRPr="00372736">
        <w:rPr>
          <w:rFonts w:ascii="Times New Roman" w:hAnsi="Times New Roman" w:cs="Times New Roman"/>
          <w:sz w:val="24"/>
          <w:szCs w:val="24"/>
        </w:rPr>
        <w:t xml:space="preserve"> larger vehicles </w:t>
      </w:r>
      <w:r w:rsidR="005B3EB4">
        <w:rPr>
          <w:rFonts w:ascii="Times New Roman" w:hAnsi="Times New Roman" w:cs="Times New Roman"/>
          <w:sz w:val="24"/>
          <w:szCs w:val="24"/>
        </w:rPr>
        <w:t xml:space="preserve">(Eluru et al. 2010, </w:t>
      </w:r>
      <w:r w:rsidR="005B3EB4" w:rsidRPr="0090619C">
        <w:rPr>
          <w:rFonts w:ascii="Times New Roman" w:hAnsi="Times New Roman" w:cs="Times New Roman"/>
          <w:bCs/>
          <w:sz w:val="24"/>
          <w:szCs w:val="24"/>
          <w:lang w:val="en-GB"/>
        </w:rPr>
        <w:t xml:space="preserve">Paleti </w:t>
      </w:r>
      <w:r w:rsidR="005B3EB4">
        <w:rPr>
          <w:rFonts w:ascii="Times New Roman" w:hAnsi="Times New Roman" w:cs="Times New Roman"/>
          <w:bCs/>
          <w:sz w:val="24"/>
          <w:szCs w:val="24"/>
          <w:lang w:val="en-GB"/>
        </w:rPr>
        <w:t>et al.</w:t>
      </w:r>
      <w:r w:rsidR="005B3EB4" w:rsidRPr="0090619C">
        <w:rPr>
          <w:rFonts w:ascii="Times New Roman" w:hAnsi="Times New Roman" w:cs="Times New Roman"/>
          <w:bCs/>
          <w:sz w:val="24"/>
          <w:szCs w:val="24"/>
          <w:lang w:val="en-GB"/>
        </w:rPr>
        <w:t xml:space="preserve"> 2011</w:t>
      </w:r>
      <w:r w:rsidR="005B3EB4">
        <w:rPr>
          <w:rFonts w:ascii="Times New Roman" w:hAnsi="Times New Roman" w:cs="Times New Roman"/>
          <w:bCs/>
          <w:sz w:val="24"/>
          <w:szCs w:val="24"/>
          <w:lang w:val="en-GB"/>
        </w:rPr>
        <w:t>)</w:t>
      </w:r>
      <w:r w:rsidRPr="00372736">
        <w:rPr>
          <w:rFonts w:ascii="Times New Roman" w:hAnsi="Times New Roman" w:cs="Times New Roman"/>
          <w:sz w:val="24"/>
          <w:szCs w:val="24"/>
        </w:rPr>
        <w:t>. Moreover, in terms of accompaniment type, it</w:t>
      </w:r>
      <w:r w:rsidRPr="00372736">
        <w:rPr>
          <w:rFonts w:ascii="Times New Roman" w:hAnsi="Times New Roman" w:cs="Times New Roman"/>
          <w:sz w:val="24"/>
          <w:szCs w:val="24"/>
          <w:lang w:val="en-US"/>
        </w:rPr>
        <w:t xml:space="preserve"> is recognized that activities with company are of longer durations </w:t>
      </w:r>
      <w:r w:rsidR="005B3EB4">
        <w:rPr>
          <w:rFonts w:ascii="Times New Roman" w:hAnsi="Times New Roman" w:cs="Times New Roman"/>
          <w:sz w:val="24"/>
          <w:szCs w:val="24"/>
          <w:lang w:val="en-US"/>
        </w:rPr>
        <w:t>(</w:t>
      </w:r>
      <w:proofErr w:type="spellStart"/>
      <w:r w:rsidR="005B3EB4">
        <w:rPr>
          <w:rFonts w:ascii="Times New Roman" w:hAnsi="Times New Roman" w:cs="Times New Roman"/>
          <w:bCs/>
          <w:sz w:val="24"/>
          <w:szCs w:val="24"/>
          <w:lang w:val="en-GB"/>
        </w:rPr>
        <w:t>Srinivasan</w:t>
      </w:r>
      <w:proofErr w:type="spellEnd"/>
      <w:r w:rsidR="005B3EB4" w:rsidRPr="00F25FD3">
        <w:rPr>
          <w:rFonts w:ascii="Times New Roman" w:hAnsi="Times New Roman" w:cs="Times New Roman"/>
          <w:bCs/>
          <w:sz w:val="24"/>
          <w:szCs w:val="24"/>
          <w:lang w:val="en-GB"/>
        </w:rPr>
        <w:t xml:space="preserve"> and </w:t>
      </w:r>
      <w:r w:rsidR="005B3EB4">
        <w:rPr>
          <w:rFonts w:ascii="Times New Roman" w:hAnsi="Times New Roman" w:cs="Times New Roman"/>
          <w:bCs/>
          <w:sz w:val="24"/>
          <w:szCs w:val="24"/>
          <w:lang w:val="en-GB"/>
        </w:rPr>
        <w:t>Bhat 2008)</w:t>
      </w:r>
      <w:r w:rsidRPr="00372736">
        <w:rPr>
          <w:rFonts w:ascii="Times New Roman" w:hAnsi="Times New Roman" w:cs="Times New Roman"/>
          <w:sz w:val="24"/>
          <w:szCs w:val="24"/>
          <w:lang w:val="en-US"/>
        </w:rPr>
        <w:t xml:space="preserve"> and tours with company have longer length</w:t>
      </w:r>
      <w:r w:rsidR="005B3EB4">
        <w:rPr>
          <w:rFonts w:ascii="Times New Roman" w:hAnsi="Times New Roman" w:cs="Times New Roman"/>
          <w:sz w:val="24"/>
          <w:szCs w:val="24"/>
          <w:lang w:val="en-US"/>
        </w:rPr>
        <w:t xml:space="preserve"> (</w:t>
      </w:r>
      <w:r w:rsidR="005B3EB4">
        <w:rPr>
          <w:rFonts w:ascii="Times New Roman" w:hAnsi="Times New Roman" w:cs="Times New Roman"/>
          <w:sz w:val="24"/>
          <w:szCs w:val="24"/>
          <w:lang w:val="en-GB"/>
        </w:rPr>
        <w:t xml:space="preserve">Paleti </w:t>
      </w:r>
      <w:r w:rsidR="005B3EB4">
        <w:rPr>
          <w:rFonts w:ascii="Times New Roman" w:hAnsi="Times New Roman" w:cs="Times New Roman"/>
          <w:sz w:val="24"/>
          <w:szCs w:val="24"/>
        </w:rPr>
        <w:t>et al. 2012)</w:t>
      </w:r>
      <w:r w:rsidRPr="00372736">
        <w:rPr>
          <w:rFonts w:ascii="Times New Roman" w:hAnsi="Times New Roman" w:cs="Times New Roman"/>
          <w:sz w:val="24"/>
          <w:szCs w:val="24"/>
          <w:lang w:val="en-US"/>
        </w:rPr>
        <w:t>.</w:t>
      </w:r>
    </w:p>
    <w:p w:rsidR="005E122F" w:rsidRPr="00E014E0" w:rsidRDefault="000C561C" w:rsidP="00BF323C">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E014E0" w:rsidRPr="00E014E0">
        <w:rPr>
          <w:rFonts w:ascii="Times New Roman" w:hAnsi="Times New Roman" w:cs="Times New Roman"/>
          <w:b/>
          <w:sz w:val="24"/>
          <w:szCs w:val="24"/>
        </w:rPr>
        <w:t>Current Study</w:t>
      </w:r>
    </w:p>
    <w:p w:rsidR="002F6940" w:rsidRDefault="002F6940" w:rsidP="003727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several studies have examined the various dimensions of interest individually, </w:t>
      </w:r>
      <w:r w:rsidRPr="00DC31F8">
        <w:rPr>
          <w:rFonts w:ascii="Times New Roman" w:hAnsi="Times New Roman" w:cs="Times New Roman"/>
          <w:sz w:val="24"/>
          <w:szCs w:val="24"/>
          <w:lang w:val="en-US"/>
        </w:rPr>
        <w:t>few studies explicitly address the vehicle type choice for individual’s daily activity-travel pattern</w:t>
      </w:r>
      <w:r>
        <w:rPr>
          <w:rFonts w:ascii="Times New Roman" w:hAnsi="Times New Roman" w:cs="Times New Roman"/>
          <w:sz w:val="24"/>
          <w:szCs w:val="24"/>
          <w:lang w:val="en-US"/>
        </w:rPr>
        <w:t>s in the context of activity type and accompaniment type.</w:t>
      </w:r>
      <w:r w:rsidRPr="00DC31F8">
        <w:rPr>
          <w:rFonts w:ascii="Times New Roman" w:hAnsi="Times New Roman" w:cs="Times New Roman"/>
          <w:sz w:val="24"/>
          <w:szCs w:val="24"/>
          <w:lang w:val="en-US"/>
        </w:rPr>
        <w:t xml:space="preserve"> To accurately assess the associated environmental impacts </w:t>
      </w:r>
      <w:r>
        <w:rPr>
          <w:rFonts w:ascii="Times New Roman" w:hAnsi="Times New Roman" w:cs="Times New Roman"/>
          <w:sz w:val="24"/>
          <w:szCs w:val="24"/>
          <w:lang w:val="en-US"/>
        </w:rPr>
        <w:t xml:space="preserve">because of </w:t>
      </w:r>
      <w:r w:rsidRPr="00DC31F8">
        <w:rPr>
          <w:rFonts w:ascii="Times New Roman" w:hAnsi="Times New Roman" w:cs="Times New Roman"/>
          <w:sz w:val="24"/>
          <w:szCs w:val="24"/>
          <w:lang w:val="en-US"/>
        </w:rPr>
        <w:t xml:space="preserve">the use of different vehicle types, </w:t>
      </w:r>
      <w:r>
        <w:rPr>
          <w:rFonts w:ascii="Times New Roman" w:hAnsi="Times New Roman" w:cs="Times New Roman"/>
          <w:sz w:val="24"/>
          <w:szCs w:val="24"/>
          <w:lang w:val="en-US"/>
        </w:rPr>
        <w:t xml:space="preserve">it is necessary to quantify vehicle type related usage. Earlier studies </w:t>
      </w:r>
      <w:r w:rsidRPr="002D77EB">
        <w:rPr>
          <w:rFonts w:ascii="Times New Roman" w:hAnsi="Times New Roman" w:cs="Times New Roman"/>
          <w:sz w:val="24"/>
          <w:szCs w:val="24"/>
          <w:lang w:val="en-US"/>
        </w:rPr>
        <w:t xml:space="preserve">confirm that </w:t>
      </w:r>
      <w:r>
        <w:rPr>
          <w:rFonts w:ascii="Times New Roman" w:hAnsi="Times New Roman" w:cs="Times New Roman"/>
          <w:sz w:val="24"/>
          <w:szCs w:val="24"/>
          <w:lang w:val="en-US"/>
        </w:rPr>
        <w:t xml:space="preserve">in the </w:t>
      </w:r>
      <w:r w:rsidR="00023F89">
        <w:rPr>
          <w:rFonts w:ascii="Times New Roman" w:hAnsi="Times New Roman" w:cs="Times New Roman"/>
          <w:sz w:val="24"/>
          <w:szCs w:val="24"/>
          <w:lang w:val="en-US"/>
        </w:rPr>
        <w:t xml:space="preserve"> short</w:t>
      </w:r>
      <w:r w:rsidRPr="002D77EB">
        <w:rPr>
          <w:rFonts w:ascii="Times New Roman" w:hAnsi="Times New Roman" w:cs="Times New Roman"/>
          <w:sz w:val="24"/>
          <w:szCs w:val="24"/>
          <w:lang w:val="en-US"/>
        </w:rPr>
        <w:t>-term, individuals make conscious decisions regarding vehicle type choice and tour length at the tour level</w:t>
      </w:r>
      <w:r w:rsidRPr="00DC31F8">
        <w:rPr>
          <w:rFonts w:ascii="Times New Roman" w:hAnsi="Times New Roman" w:cs="Times New Roman"/>
          <w:sz w:val="24"/>
          <w:szCs w:val="24"/>
          <w:lang w:val="en-US"/>
        </w:rPr>
        <w:t>, depending on attributes such as accompaniment</w:t>
      </w:r>
      <w:r>
        <w:rPr>
          <w:rFonts w:ascii="Times New Roman" w:hAnsi="Times New Roman" w:cs="Times New Roman"/>
          <w:sz w:val="24"/>
          <w:szCs w:val="24"/>
          <w:lang w:val="en-US"/>
        </w:rPr>
        <w:t xml:space="preserve"> type</w:t>
      </w:r>
      <w:r w:rsidRPr="00DC31F8">
        <w:rPr>
          <w:rFonts w:ascii="Times New Roman" w:hAnsi="Times New Roman" w:cs="Times New Roman"/>
          <w:sz w:val="24"/>
          <w:szCs w:val="24"/>
          <w:lang w:val="en-US"/>
        </w:rPr>
        <w:t xml:space="preserve"> (see </w:t>
      </w:r>
      <w:r w:rsidR="005B3EB4">
        <w:rPr>
          <w:rFonts w:ascii="Times New Roman" w:hAnsi="Times New Roman" w:cs="Times New Roman"/>
          <w:sz w:val="24"/>
          <w:szCs w:val="24"/>
          <w:lang w:val="en-GB"/>
        </w:rPr>
        <w:t xml:space="preserve">Paleti </w:t>
      </w:r>
      <w:r w:rsidR="005B3EB4">
        <w:rPr>
          <w:rFonts w:ascii="Times New Roman" w:hAnsi="Times New Roman" w:cs="Times New Roman"/>
          <w:sz w:val="24"/>
          <w:szCs w:val="24"/>
        </w:rPr>
        <w:t xml:space="preserve">et al. 2012, </w:t>
      </w:r>
      <w:r w:rsidR="005B3EB4" w:rsidRPr="00652843">
        <w:rPr>
          <w:rFonts w:ascii="Times New Roman" w:hAnsi="Times New Roman" w:cs="Times New Roman"/>
          <w:bCs/>
          <w:sz w:val="24"/>
          <w:szCs w:val="24"/>
          <w:lang w:val="en-GB"/>
        </w:rPr>
        <w:t>Konduri</w:t>
      </w:r>
      <w:r w:rsidR="005B3EB4">
        <w:rPr>
          <w:rFonts w:ascii="Times New Roman" w:hAnsi="Times New Roman" w:cs="Times New Roman"/>
          <w:bCs/>
          <w:sz w:val="24"/>
          <w:szCs w:val="24"/>
          <w:lang w:val="en-GB"/>
        </w:rPr>
        <w:t xml:space="preserve"> et al. </w:t>
      </w:r>
      <w:r w:rsidR="005B3EB4" w:rsidRPr="00652843">
        <w:rPr>
          <w:rFonts w:ascii="Times New Roman" w:hAnsi="Times New Roman" w:cs="Times New Roman"/>
          <w:bCs/>
          <w:sz w:val="24"/>
          <w:szCs w:val="24"/>
          <w:lang w:val="en-GB"/>
        </w:rPr>
        <w:t>2011</w:t>
      </w:r>
      <w:r w:rsidR="005B3EB4">
        <w:rPr>
          <w:rFonts w:ascii="Times New Roman" w:hAnsi="Times New Roman" w:cs="Times New Roman"/>
          <w:bCs/>
          <w:sz w:val="24"/>
          <w:szCs w:val="24"/>
          <w:lang w:val="en-GB"/>
        </w:rPr>
        <w:t>)</w:t>
      </w:r>
      <w:r w:rsidRPr="00DC31F8">
        <w:rPr>
          <w:rFonts w:ascii="Times New Roman" w:hAnsi="Times New Roman" w:cs="Times New Roman"/>
          <w:sz w:val="24"/>
          <w:szCs w:val="24"/>
          <w:lang w:val="en-US"/>
        </w:rPr>
        <w:t xml:space="preserve">. </w:t>
      </w:r>
      <w:r w:rsidRPr="00E014E0">
        <w:rPr>
          <w:rFonts w:ascii="Times New Roman" w:hAnsi="Times New Roman" w:cs="Times New Roman"/>
          <w:sz w:val="24"/>
          <w:szCs w:val="24"/>
          <w:lang w:val="en-US"/>
        </w:rPr>
        <w:t xml:space="preserve">However, only </w:t>
      </w:r>
      <w:r w:rsidRPr="006A349C">
        <w:rPr>
          <w:rFonts w:ascii="Times New Roman" w:hAnsi="Times New Roman" w:cs="Times New Roman"/>
          <w:sz w:val="24"/>
          <w:szCs w:val="24"/>
          <w:lang w:val="en-US"/>
        </w:rPr>
        <w:t>Paleti</w:t>
      </w:r>
      <w:r w:rsidR="00FD37A6" w:rsidRPr="006A349C">
        <w:rPr>
          <w:rFonts w:ascii="Times New Roman" w:hAnsi="Times New Roman" w:cs="Times New Roman"/>
          <w:sz w:val="24"/>
          <w:szCs w:val="24"/>
          <w:lang w:val="en-US"/>
        </w:rPr>
        <w:t xml:space="preserve"> </w:t>
      </w:r>
      <w:r w:rsidRPr="006A349C">
        <w:rPr>
          <w:rFonts w:ascii="Times New Roman" w:hAnsi="Times New Roman" w:cs="Times New Roman"/>
          <w:iCs/>
          <w:sz w:val="24"/>
          <w:szCs w:val="24"/>
          <w:lang w:val="en-US"/>
        </w:rPr>
        <w:t>et al</w:t>
      </w:r>
      <w:r w:rsidR="006A349C" w:rsidRPr="006A349C">
        <w:rPr>
          <w:rFonts w:ascii="Times New Roman" w:hAnsi="Times New Roman" w:cs="Times New Roman"/>
          <w:iCs/>
          <w:sz w:val="24"/>
          <w:szCs w:val="24"/>
          <w:lang w:val="en-US"/>
        </w:rPr>
        <w:t>.</w:t>
      </w:r>
      <w:r w:rsidR="006A349C" w:rsidRPr="006A349C">
        <w:rPr>
          <w:rFonts w:ascii="Times New Roman" w:hAnsi="Times New Roman" w:cs="Times New Roman"/>
          <w:sz w:val="24"/>
          <w:szCs w:val="24"/>
          <w:lang w:val="en-US"/>
        </w:rPr>
        <w:t xml:space="preserve"> (</w:t>
      </w:r>
      <w:r w:rsidRPr="006A349C">
        <w:rPr>
          <w:rFonts w:ascii="Times New Roman" w:hAnsi="Times New Roman" w:cs="Times New Roman"/>
          <w:sz w:val="24"/>
          <w:szCs w:val="24"/>
          <w:lang w:val="en-US"/>
        </w:rPr>
        <w:t>201</w:t>
      </w:r>
      <w:r w:rsidR="006A349C">
        <w:rPr>
          <w:rFonts w:ascii="Times New Roman" w:hAnsi="Times New Roman" w:cs="Times New Roman"/>
          <w:sz w:val="24"/>
          <w:szCs w:val="24"/>
          <w:lang w:val="en-US"/>
        </w:rPr>
        <w:t>2</w:t>
      </w:r>
      <w:r w:rsidR="00D94688">
        <w:rPr>
          <w:rFonts w:ascii="Times New Roman" w:hAnsi="Times New Roman" w:cs="Times New Roman"/>
          <w:sz w:val="24"/>
          <w:szCs w:val="24"/>
          <w:lang w:val="en-US"/>
        </w:rPr>
        <w:t>)</w:t>
      </w:r>
      <w:r w:rsidRPr="00E014E0">
        <w:rPr>
          <w:rFonts w:ascii="Times New Roman" w:hAnsi="Times New Roman" w:cs="Times New Roman"/>
          <w:sz w:val="24"/>
          <w:szCs w:val="24"/>
          <w:lang w:val="en-US"/>
        </w:rPr>
        <w:t xml:space="preserve"> has examined these mileage choices in the context of </w:t>
      </w:r>
      <w:r w:rsidRPr="00817460">
        <w:rPr>
          <w:rFonts w:ascii="Times New Roman" w:hAnsi="Times New Roman" w:cs="Times New Roman"/>
          <w:sz w:val="24"/>
          <w:szCs w:val="24"/>
          <w:lang w:val="en-US"/>
        </w:rPr>
        <w:t xml:space="preserve">accompaniment type. The study employs a system of simultaneous equations to generate the correlation across the various </w:t>
      </w:r>
      <w:r w:rsidR="00FD37A6" w:rsidRPr="00817460">
        <w:rPr>
          <w:rFonts w:ascii="Times New Roman" w:hAnsi="Times New Roman" w:cs="Times New Roman"/>
          <w:sz w:val="24"/>
          <w:szCs w:val="24"/>
          <w:lang w:val="en-US"/>
        </w:rPr>
        <w:t>dimensions including</w:t>
      </w:r>
      <w:r w:rsidR="00023F89" w:rsidRPr="00817460">
        <w:rPr>
          <w:rFonts w:ascii="Times New Roman" w:hAnsi="Times New Roman" w:cs="Times New Roman"/>
          <w:sz w:val="24"/>
          <w:szCs w:val="24"/>
          <w:lang w:val="en-US"/>
        </w:rPr>
        <w:t xml:space="preserve"> tour complexity, passenger </w:t>
      </w:r>
      <w:r w:rsidR="00FD37A6" w:rsidRPr="00817460">
        <w:rPr>
          <w:rFonts w:ascii="Times New Roman" w:hAnsi="Times New Roman" w:cs="Times New Roman"/>
          <w:sz w:val="24"/>
          <w:szCs w:val="24"/>
          <w:lang w:val="en-US"/>
        </w:rPr>
        <w:t>accompaniment,</w:t>
      </w:r>
      <w:r w:rsidR="00FD37A6">
        <w:rPr>
          <w:rFonts w:ascii="Times New Roman" w:hAnsi="Times New Roman" w:cs="Times New Roman"/>
          <w:sz w:val="24"/>
          <w:szCs w:val="24"/>
          <w:lang w:val="en-US"/>
        </w:rPr>
        <w:t xml:space="preserve"> </w:t>
      </w:r>
      <w:proofErr w:type="gramStart"/>
      <w:r w:rsidR="00FD37A6" w:rsidRPr="00817460">
        <w:rPr>
          <w:rFonts w:ascii="Times New Roman" w:hAnsi="Times New Roman" w:cs="Times New Roman"/>
          <w:sz w:val="24"/>
          <w:szCs w:val="24"/>
          <w:lang w:val="en-US"/>
        </w:rPr>
        <w:t>vehicle</w:t>
      </w:r>
      <w:proofErr w:type="gramEnd"/>
      <w:r w:rsidR="00023F89" w:rsidRPr="00817460">
        <w:rPr>
          <w:rFonts w:ascii="Times New Roman" w:hAnsi="Times New Roman" w:cs="Times New Roman"/>
          <w:sz w:val="24"/>
          <w:szCs w:val="24"/>
          <w:lang w:val="en-US"/>
        </w:rPr>
        <w:t xml:space="preserve"> type and tour length</w:t>
      </w:r>
      <w:r w:rsidRPr="00817460">
        <w:rPr>
          <w:rFonts w:ascii="Times New Roman" w:hAnsi="Times New Roman" w:cs="Times New Roman"/>
          <w:sz w:val="24"/>
          <w:szCs w:val="24"/>
          <w:lang w:val="en-US"/>
        </w:rPr>
        <w:t>. The approach</w:t>
      </w:r>
      <w:r w:rsidR="00DB4E23" w:rsidRPr="00817460">
        <w:rPr>
          <w:rFonts w:ascii="Times New Roman" w:hAnsi="Times New Roman" w:cs="Times New Roman"/>
          <w:sz w:val="24"/>
          <w:szCs w:val="24"/>
          <w:lang w:val="en-US"/>
        </w:rPr>
        <w:t>,</w:t>
      </w:r>
      <w:r w:rsidRPr="00817460">
        <w:rPr>
          <w:rFonts w:ascii="Times New Roman" w:hAnsi="Times New Roman" w:cs="Times New Roman"/>
          <w:sz w:val="24"/>
          <w:szCs w:val="24"/>
          <w:lang w:val="en-US"/>
        </w:rPr>
        <w:t xml:space="preserve"> while simulation free</w:t>
      </w:r>
      <w:r w:rsidR="00E9495D" w:rsidRPr="00817460">
        <w:rPr>
          <w:rFonts w:ascii="Times New Roman" w:hAnsi="Times New Roman" w:cs="Times New Roman"/>
          <w:sz w:val="24"/>
          <w:szCs w:val="24"/>
          <w:lang w:val="en-US"/>
        </w:rPr>
        <w:t>,</w:t>
      </w:r>
      <w:r w:rsidRPr="00817460">
        <w:rPr>
          <w:rFonts w:ascii="Times New Roman" w:hAnsi="Times New Roman" w:cs="Times New Roman"/>
          <w:sz w:val="24"/>
          <w:szCs w:val="24"/>
          <w:lang w:val="en-US"/>
        </w:rPr>
        <w:t xml:space="preserve"> still resorts to coupling of choices through the unobserved component. In our study</w:t>
      </w:r>
      <w:r w:rsidR="00976477">
        <w:rPr>
          <w:rFonts w:ascii="Times New Roman" w:hAnsi="Times New Roman" w:cs="Times New Roman"/>
          <w:sz w:val="24"/>
          <w:szCs w:val="24"/>
          <w:lang w:val="en-US"/>
        </w:rPr>
        <w:t>,</w:t>
      </w:r>
      <w:r w:rsidRPr="00817460">
        <w:rPr>
          <w:rFonts w:ascii="Times New Roman" w:hAnsi="Times New Roman" w:cs="Times New Roman"/>
          <w:sz w:val="24"/>
          <w:szCs w:val="24"/>
          <w:lang w:val="en-US"/>
        </w:rPr>
        <w:t xml:space="preserve"> we propose an approach that</w:t>
      </w:r>
      <w:r w:rsidRPr="00E014E0">
        <w:rPr>
          <w:rFonts w:ascii="Times New Roman" w:hAnsi="Times New Roman" w:cs="Times New Roman"/>
          <w:sz w:val="24"/>
          <w:szCs w:val="24"/>
          <w:lang w:val="en-US"/>
        </w:rPr>
        <w:t xml:space="preserve"> directly accommodates for competition across the various dimensions involved through the MDCEV framework. Further, our approach explicitly models mileage associated with activity type, accompaniment type and vehicle type on a daily basis. </w:t>
      </w:r>
      <w:r w:rsidR="00E9495D">
        <w:rPr>
          <w:rFonts w:ascii="Times New Roman" w:hAnsi="Times New Roman" w:cs="Times New Roman"/>
          <w:sz w:val="24"/>
          <w:szCs w:val="24"/>
          <w:lang w:val="en-US"/>
        </w:rPr>
        <w:t xml:space="preserve">Thus, we propose a unified model that </w:t>
      </w:r>
      <w:r w:rsidR="00817460">
        <w:rPr>
          <w:rFonts w:ascii="Times New Roman" w:hAnsi="Times New Roman" w:cs="Times New Roman"/>
          <w:sz w:val="24"/>
          <w:szCs w:val="24"/>
          <w:lang w:val="en-US"/>
        </w:rPr>
        <w:t>simultaneously</w:t>
      </w:r>
      <w:r w:rsidR="00E9495D">
        <w:rPr>
          <w:rFonts w:ascii="Times New Roman" w:hAnsi="Times New Roman" w:cs="Times New Roman"/>
          <w:sz w:val="24"/>
          <w:szCs w:val="24"/>
          <w:lang w:val="en-US"/>
        </w:rPr>
        <w:t xml:space="preserve"> allows for competition across the various alternatives within a random utility based approach. </w:t>
      </w:r>
      <w:r w:rsidRPr="00E014E0">
        <w:rPr>
          <w:rFonts w:ascii="Times New Roman" w:hAnsi="Times New Roman" w:cs="Times New Roman"/>
          <w:sz w:val="24"/>
          <w:szCs w:val="24"/>
          <w:lang w:val="en-US"/>
        </w:rPr>
        <w:t>We do recognize that various alternatives of a particular dimension (for instance</w:t>
      </w:r>
      <w:r w:rsidR="00976477">
        <w:rPr>
          <w:rFonts w:ascii="Times New Roman" w:hAnsi="Times New Roman" w:cs="Times New Roman"/>
          <w:sz w:val="24"/>
          <w:szCs w:val="24"/>
          <w:lang w:val="en-US"/>
        </w:rPr>
        <w:t>,</w:t>
      </w:r>
      <w:r w:rsidRPr="00E014E0">
        <w:rPr>
          <w:rFonts w:ascii="Times New Roman" w:hAnsi="Times New Roman" w:cs="Times New Roman"/>
          <w:sz w:val="24"/>
          <w:szCs w:val="24"/>
          <w:lang w:val="en-US"/>
        </w:rPr>
        <w:t xml:space="preserve"> all alternatives involving transit) might be affected by common unobserved factors. To accommodate for such potential correlation across the various choice dimensions we also explore the applicability of an error componen</w:t>
      </w:r>
      <w:r>
        <w:rPr>
          <w:rFonts w:ascii="Times New Roman" w:hAnsi="Times New Roman" w:cs="Times New Roman"/>
          <w:sz w:val="24"/>
          <w:szCs w:val="24"/>
          <w:lang w:val="en-US"/>
        </w:rPr>
        <w:t>ts</w:t>
      </w:r>
      <w:r w:rsidRPr="00E014E0">
        <w:rPr>
          <w:rFonts w:ascii="Times New Roman" w:hAnsi="Times New Roman" w:cs="Times New Roman"/>
          <w:sz w:val="24"/>
          <w:szCs w:val="24"/>
          <w:lang w:val="en-US"/>
        </w:rPr>
        <w:t xml:space="preserve"> MDCEV model in our analysis.</w:t>
      </w:r>
    </w:p>
    <w:p w:rsidR="00700759" w:rsidRDefault="002F6940" w:rsidP="002F694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I</w:t>
      </w:r>
      <w:r w:rsidRPr="002D77EB">
        <w:rPr>
          <w:rFonts w:ascii="Times New Roman" w:hAnsi="Times New Roman" w:cs="Times New Roman"/>
          <w:sz w:val="24"/>
          <w:szCs w:val="24"/>
        </w:rPr>
        <w:t>n this paper</w:t>
      </w:r>
      <w:r>
        <w:rPr>
          <w:rFonts w:ascii="Times New Roman" w:hAnsi="Times New Roman" w:cs="Times New Roman"/>
          <w:sz w:val="24"/>
          <w:szCs w:val="24"/>
        </w:rPr>
        <w:t xml:space="preserve">, </w:t>
      </w:r>
      <w:r w:rsidRPr="00DA0EAF">
        <w:rPr>
          <w:rFonts w:ascii="Times New Roman" w:hAnsi="Times New Roman" w:cs="Times New Roman"/>
          <w:i/>
          <w:sz w:val="24"/>
          <w:szCs w:val="24"/>
        </w:rPr>
        <w:t>non-work activity purposes</w:t>
      </w:r>
      <w:r>
        <w:rPr>
          <w:rFonts w:ascii="Times New Roman" w:hAnsi="Times New Roman" w:cs="Times New Roman"/>
          <w:sz w:val="24"/>
          <w:szCs w:val="24"/>
        </w:rPr>
        <w:t xml:space="preserve"> are classified </w:t>
      </w:r>
      <w:r w:rsidRPr="002D77EB">
        <w:rPr>
          <w:rFonts w:ascii="Times New Roman" w:hAnsi="Times New Roman" w:cs="Times New Roman"/>
          <w:sz w:val="24"/>
          <w:szCs w:val="24"/>
        </w:rPr>
        <w:t>into five main categories</w:t>
      </w:r>
      <w:proofErr w:type="gramStart"/>
      <w:r w:rsidRPr="002D77EB">
        <w:rPr>
          <w:rFonts w:ascii="Times New Roman" w:hAnsi="Times New Roman" w:cs="Times New Roman"/>
          <w:sz w:val="24"/>
          <w:szCs w:val="24"/>
        </w:rPr>
        <w:t>:</w:t>
      </w:r>
      <w:proofErr w:type="gramEnd"/>
      <w:r w:rsidRPr="002D77EB">
        <w:rPr>
          <w:rFonts w:ascii="Times New Roman" w:hAnsi="Times New Roman" w:cs="Times New Roman"/>
          <w:bCs/>
          <w:sz w:val="24"/>
          <w:szCs w:val="24"/>
          <w:lang w:val="en-US"/>
        </w:rPr>
        <w:t xml:space="preserve">1) </w:t>
      </w:r>
      <w:r>
        <w:rPr>
          <w:rFonts w:ascii="Times New Roman" w:hAnsi="Times New Roman" w:cs="Times New Roman"/>
          <w:bCs/>
          <w:sz w:val="24"/>
          <w:szCs w:val="24"/>
          <w:lang w:val="en-US"/>
        </w:rPr>
        <w:t>S</w:t>
      </w:r>
      <w:r w:rsidRPr="002D77EB">
        <w:rPr>
          <w:rFonts w:ascii="Times New Roman" w:hAnsi="Times New Roman" w:cs="Times New Roman"/>
          <w:bCs/>
          <w:sz w:val="24"/>
          <w:szCs w:val="24"/>
          <w:lang w:val="en-US"/>
        </w:rPr>
        <w:t>hoppi</w:t>
      </w:r>
      <w:r>
        <w:rPr>
          <w:rFonts w:ascii="Times New Roman" w:hAnsi="Times New Roman" w:cs="Times New Roman"/>
          <w:bCs/>
          <w:sz w:val="24"/>
          <w:szCs w:val="24"/>
          <w:lang w:val="en-US"/>
        </w:rPr>
        <w:t>ng, 2) Social and recreational, 3) T</w:t>
      </w:r>
      <w:r w:rsidRPr="002D77EB">
        <w:rPr>
          <w:rFonts w:ascii="Times New Roman" w:hAnsi="Times New Roman" w:cs="Times New Roman"/>
          <w:bCs/>
          <w:sz w:val="24"/>
          <w:szCs w:val="24"/>
          <w:lang w:val="en-US"/>
        </w:rPr>
        <w:t>ransport</w:t>
      </w:r>
      <w:r>
        <w:rPr>
          <w:rFonts w:ascii="Times New Roman" w:hAnsi="Times New Roman" w:cs="Times New Roman"/>
          <w:bCs/>
          <w:sz w:val="24"/>
          <w:szCs w:val="24"/>
          <w:lang w:val="en-US"/>
        </w:rPr>
        <w:t>ing</w:t>
      </w:r>
      <w:r w:rsidRPr="002D77EB">
        <w:rPr>
          <w:rFonts w:ascii="Times New Roman" w:hAnsi="Times New Roman" w:cs="Times New Roman"/>
          <w:bCs/>
          <w:sz w:val="24"/>
          <w:szCs w:val="24"/>
          <w:lang w:val="en-US"/>
        </w:rPr>
        <w:t xml:space="preserve"> someone, 4) </w:t>
      </w:r>
      <w:r>
        <w:rPr>
          <w:rFonts w:ascii="Times New Roman" w:hAnsi="Times New Roman" w:cs="Times New Roman"/>
          <w:bCs/>
          <w:sz w:val="24"/>
          <w:szCs w:val="24"/>
          <w:lang w:val="en-US"/>
        </w:rPr>
        <w:t>M</w:t>
      </w:r>
      <w:r w:rsidR="00976477">
        <w:rPr>
          <w:rFonts w:ascii="Times New Roman" w:hAnsi="Times New Roman" w:cs="Times New Roman"/>
          <w:bCs/>
          <w:sz w:val="24"/>
          <w:szCs w:val="24"/>
          <w:lang w:val="en-US"/>
        </w:rPr>
        <w:t>eals</w:t>
      </w:r>
      <w:r>
        <w:rPr>
          <w:rFonts w:ascii="Times New Roman" w:hAnsi="Times New Roman" w:cs="Times New Roman"/>
          <w:bCs/>
          <w:sz w:val="24"/>
          <w:szCs w:val="24"/>
          <w:lang w:val="en-US"/>
        </w:rPr>
        <w:t xml:space="preserve"> and</w:t>
      </w:r>
      <w:r w:rsidRPr="002D77EB">
        <w:rPr>
          <w:rFonts w:ascii="Times New Roman" w:hAnsi="Times New Roman" w:cs="Times New Roman"/>
          <w:bCs/>
          <w:sz w:val="24"/>
          <w:szCs w:val="24"/>
          <w:lang w:val="en-US"/>
        </w:rPr>
        <w:t xml:space="preserve"> 5) </w:t>
      </w:r>
      <w:r>
        <w:rPr>
          <w:rFonts w:ascii="Times New Roman" w:hAnsi="Times New Roman" w:cs="Times New Roman"/>
          <w:bCs/>
          <w:sz w:val="24"/>
          <w:szCs w:val="24"/>
          <w:lang w:val="en-US"/>
        </w:rPr>
        <w:t>O</w:t>
      </w:r>
      <w:r w:rsidRPr="002D77EB">
        <w:rPr>
          <w:rFonts w:ascii="Times New Roman" w:hAnsi="Times New Roman" w:cs="Times New Roman"/>
          <w:bCs/>
          <w:sz w:val="24"/>
          <w:szCs w:val="24"/>
          <w:lang w:val="en-US"/>
        </w:rPr>
        <w:t>thers.</w:t>
      </w:r>
      <w:r w:rsidR="00FD37A6">
        <w:rPr>
          <w:rFonts w:ascii="Times New Roman" w:hAnsi="Times New Roman" w:cs="Times New Roman"/>
          <w:bCs/>
          <w:sz w:val="24"/>
          <w:szCs w:val="24"/>
          <w:lang w:val="en-US"/>
        </w:rPr>
        <w:t xml:space="preserve"> </w:t>
      </w:r>
      <w:r>
        <w:rPr>
          <w:rFonts w:ascii="Times New Roman" w:hAnsi="Times New Roman" w:cs="Times New Roman"/>
          <w:sz w:val="24"/>
          <w:szCs w:val="24"/>
          <w:lang w:val="en-US"/>
        </w:rPr>
        <w:t xml:space="preserve">The </w:t>
      </w:r>
      <w:r w:rsidRPr="00DA0EAF">
        <w:rPr>
          <w:rFonts w:ascii="Times New Roman" w:hAnsi="Times New Roman" w:cs="Times New Roman"/>
          <w:i/>
          <w:sz w:val="24"/>
          <w:szCs w:val="24"/>
          <w:lang w:val="en-US"/>
        </w:rPr>
        <w:t>travel mode alternatives</w:t>
      </w:r>
      <w:r>
        <w:rPr>
          <w:rFonts w:ascii="Times New Roman" w:hAnsi="Times New Roman" w:cs="Times New Roman"/>
          <w:sz w:val="24"/>
          <w:szCs w:val="24"/>
          <w:lang w:val="en-US"/>
        </w:rPr>
        <w:t xml:space="preserve"> are characterized as: </w:t>
      </w:r>
      <w:r w:rsidRPr="002D77EB">
        <w:rPr>
          <w:rFonts w:ascii="Times New Roman" w:hAnsi="Times New Roman" w:cs="Times New Roman"/>
          <w:sz w:val="24"/>
          <w:szCs w:val="24"/>
          <w:lang w:val="en-US"/>
        </w:rPr>
        <w:t>public transit, walk/bike (these two mode</w:t>
      </w:r>
      <w:r>
        <w:rPr>
          <w:rFonts w:ascii="Times New Roman" w:hAnsi="Times New Roman" w:cs="Times New Roman"/>
          <w:sz w:val="24"/>
          <w:szCs w:val="24"/>
          <w:lang w:val="en-US"/>
        </w:rPr>
        <w:t>s</w:t>
      </w:r>
      <w:r w:rsidRPr="002D77EB">
        <w:rPr>
          <w:rFonts w:ascii="Times New Roman" w:hAnsi="Times New Roman" w:cs="Times New Roman"/>
          <w:sz w:val="24"/>
          <w:szCs w:val="24"/>
          <w:lang w:val="en-US"/>
        </w:rPr>
        <w:t xml:space="preserve"> are available for everyone) and three privately owned vehicle types,</w:t>
      </w:r>
      <w:r w:rsidRPr="002D77EB">
        <w:rPr>
          <w:rFonts w:ascii="Times New Roman" w:hAnsi="Times New Roman" w:cs="Times New Roman"/>
          <w:sz w:val="24"/>
          <w:szCs w:val="24"/>
        </w:rPr>
        <w:t xml:space="preserve"> i</w:t>
      </w:r>
      <w:r>
        <w:rPr>
          <w:rFonts w:ascii="Times New Roman" w:hAnsi="Times New Roman" w:cs="Times New Roman"/>
          <w:sz w:val="24"/>
          <w:szCs w:val="24"/>
        </w:rPr>
        <w:t xml:space="preserve">ncluding: Car, </w:t>
      </w:r>
      <w:r w:rsidRPr="002D77EB">
        <w:rPr>
          <w:rFonts w:ascii="Times New Roman" w:hAnsi="Times New Roman" w:cs="Times New Roman"/>
          <w:sz w:val="24"/>
          <w:szCs w:val="24"/>
        </w:rPr>
        <w:t xml:space="preserve">SUV </w:t>
      </w:r>
      <w:r>
        <w:rPr>
          <w:rFonts w:ascii="Times New Roman" w:hAnsi="Times New Roman" w:cs="Times New Roman"/>
          <w:sz w:val="24"/>
          <w:szCs w:val="24"/>
        </w:rPr>
        <w:t xml:space="preserve">and </w:t>
      </w:r>
      <w:r w:rsidR="00DF138B">
        <w:rPr>
          <w:rFonts w:ascii="Times New Roman" w:hAnsi="Times New Roman" w:cs="Times New Roman"/>
          <w:sz w:val="24"/>
          <w:szCs w:val="24"/>
        </w:rPr>
        <w:t>o</w:t>
      </w:r>
      <w:r w:rsidR="00EF46F4">
        <w:rPr>
          <w:rFonts w:ascii="Times New Roman" w:hAnsi="Times New Roman" w:cs="Times New Roman"/>
          <w:sz w:val="24"/>
          <w:szCs w:val="24"/>
        </w:rPr>
        <w:t>ther vehicles (including V</w:t>
      </w:r>
      <w:r>
        <w:rPr>
          <w:rFonts w:ascii="Times New Roman" w:hAnsi="Times New Roman" w:cs="Times New Roman"/>
          <w:sz w:val="24"/>
          <w:szCs w:val="24"/>
        </w:rPr>
        <w:t xml:space="preserve">an and pick up). The vehicle type dimensions are </w:t>
      </w:r>
      <w:r w:rsidR="00700759">
        <w:rPr>
          <w:rFonts w:ascii="Times New Roman" w:hAnsi="Times New Roman" w:cs="Times New Roman"/>
          <w:sz w:val="24"/>
          <w:szCs w:val="24"/>
        </w:rPr>
        <w:t>appropriately matched with</w:t>
      </w:r>
      <w:r>
        <w:rPr>
          <w:rFonts w:ascii="Times New Roman" w:hAnsi="Times New Roman" w:cs="Times New Roman"/>
          <w:sz w:val="24"/>
          <w:szCs w:val="24"/>
        </w:rPr>
        <w:t xml:space="preserve"> the household vehicle ownership information </w:t>
      </w:r>
      <w:r w:rsidR="00AE0F9C">
        <w:rPr>
          <w:rFonts w:ascii="Times New Roman" w:hAnsi="Times New Roman" w:cs="Times New Roman"/>
          <w:sz w:val="24"/>
          <w:szCs w:val="24"/>
        </w:rPr>
        <w:t>(</w:t>
      </w:r>
      <w:r w:rsidRPr="00AE0F9C">
        <w:rPr>
          <w:rFonts w:ascii="Times New Roman" w:hAnsi="Times New Roman" w:cs="Times New Roman"/>
          <w:i/>
          <w:sz w:val="24"/>
          <w:szCs w:val="24"/>
        </w:rPr>
        <w:t>i.e.</w:t>
      </w:r>
      <w:r>
        <w:rPr>
          <w:rFonts w:ascii="Times New Roman" w:hAnsi="Times New Roman" w:cs="Times New Roman"/>
          <w:sz w:val="24"/>
          <w:szCs w:val="24"/>
        </w:rPr>
        <w:t xml:space="preserve"> if a household does not own a SUV, the individual will not have alternatives corresponding to SUV available to him/her</w:t>
      </w:r>
      <w:r w:rsidR="00AE0F9C">
        <w:rPr>
          <w:rFonts w:ascii="Times New Roman" w:hAnsi="Times New Roman" w:cs="Times New Roman"/>
          <w:sz w:val="24"/>
          <w:szCs w:val="24"/>
        </w:rPr>
        <w:t>)</w:t>
      </w:r>
      <w:r>
        <w:rPr>
          <w:rFonts w:ascii="Times New Roman" w:hAnsi="Times New Roman" w:cs="Times New Roman"/>
          <w:sz w:val="24"/>
          <w:szCs w:val="24"/>
        </w:rPr>
        <w:t xml:space="preserve">. The </w:t>
      </w:r>
      <w:r w:rsidRPr="00DA0EAF">
        <w:rPr>
          <w:rFonts w:ascii="Times New Roman" w:hAnsi="Times New Roman" w:cs="Times New Roman"/>
          <w:i/>
          <w:sz w:val="24"/>
          <w:szCs w:val="24"/>
        </w:rPr>
        <w:t>accompaniment dimension</w:t>
      </w:r>
      <w:r>
        <w:rPr>
          <w:rFonts w:ascii="Times New Roman" w:hAnsi="Times New Roman" w:cs="Times New Roman"/>
          <w:sz w:val="24"/>
          <w:szCs w:val="24"/>
        </w:rPr>
        <w:t xml:space="preserve"> is classified as: </w:t>
      </w:r>
      <w:r w:rsidRPr="002D77EB">
        <w:rPr>
          <w:rFonts w:ascii="Times New Roman" w:hAnsi="Times New Roman" w:cs="Times New Roman"/>
          <w:bCs/>
          <w:sz w:val="24"/>
          <w:lang w:val="en-US"/>
        </w:rPr>
        <w:t xml:space="preserve">alone, with household member, and </w:t>
      </w:r>
      <w:r>
        <w:rPr>
          <w:rFonts w:ascii="Times New Roman" w:hAnsi="Times New Roman" w:cs="Times New Roman"/>
          <w:bCs/>
          <w:sz w:val="24"/>
          <w:lang w:val="en-US"/>
        </w:rPr>
        <w:t xml:space="preserve">with household members and non-household members. Overall, these categories result in 75 discrete alternatives (5*5*3). The mileage component associated with these discrete alternatives is provided as the continuous component of the MDCEV model. </w:t>
      </w:r>
      <w:r>
        <w:rPr>
          <w:rFonts w:ascii="Times New Roman" w:hAnsi="Times New Roman" w:cs="Times New Roman"/>
          <w:sz w:val="24"/>
          <w:szCs w:val="24"/>
          <w:lang w:val="en-US"/>
        </w:rPr>
        <w:t xml:space="preserve">It is important to note that considering mileage as a surrogate for destination choice allows us to consider multiple episodes of the same combination. </w:t>
      </w:r>
    </w:p>
    <w:p w:rsidR="00460A21" w:rsidRPr="00BF323C" w:rsidRDefault="002F6940" w:rsidP="00BF323C">
      <w:pPr>
        <w:spacing w:after="0" w:line="240" w:lineRule="auto"/>
        <w:ind w:firstLine="720"/>
        <w:jc w:val="both"/>
        <w:rPr>
          <w:rFonts w:ascii="Times New Roman" w:hAnsi="Times New Roman" w:cs="Times New Roman"/>
          <w:sz w:val="24"/>
          <w:szCs w:val="24"/>
        </w:rPr>
      </w:pPr>
      <w:r w:rsidRPr="002D77EB">
        <w:rPr>
          <w:rFonts w:ascii="Times New Roman" w:hAnsi="Times New Roman" w:cs="Times New Roman"/>
          <w:sz w:val="24"/>
          <w:szCs w:val="24"/>
          <w:lang w:val="en-US"/>
        </w:rPr>
        <w:t>This paper employs data for New York, Northern New Jersey and Long Island region drawn from the 2009 National Household Travel Survey (NHTS), a comprehensive database that includes individual and household socio-economic, demographic, and activity-travel information as well as temporal and re</w:t>
      </w:r>
      <w:r>
        <w:rPr>
          <w:rFonts w:ascii="Times New Roman" w:hAnsi="Times New Roman" w:cs="Times New Roman"/>
          <w:sz w:val="24"/>
          <w:szCs w:val="24"/>
          <w:lang w:val="en-US"/>
        </w:rPr>
        <w:t xml:space="preserve">sidential location attributes. </w:t>
      </w:r>
      <w:r w:rsidRPr="00133131">
        <w:rPr>
          <w:rFonts w:ascii="Times New Roman" w:hAnsi="Times New Roman" w:cs="Times New Roman"/>
          <w:bCs/>
          <w:sz w:val="24"/>
          <w:lang w:val="en-US"/>
        </w:rPr>
        <w:t xml:space="preserve">Since the activity-travel behavior of workers is usually </w:t>
      </w:r>
      <w:r>
        <w:rPr>
          <w:rFonts w:ascii="Times New Roman" w:hAnsi="Times New Roman" w:cs="Times New Roman"/>
          <w:bCs/>
          <w:sz w:val="24"/>
          <w:lang w:val="en-US"/>
        </w:rPr>
        <w:t xml:space="preserve">constrained by </w:t>
      </w:r>
      <w:r w:rsidRPr="00133131">
        <w:rPr>
          <w:rFonts w:ascii="Times New Roman" w:hAnsi="Times New Roman" w:cs="Times New Roman"/>
          <w:bCs/>
          <w:sz w:val="24"/>
          <w:lang w:val="en-US"/>
        </w:rPr>
        <w:t xml:space="preserve">their work schedule, their activity-patterns differ from non-workers. Therefore, </w:t>
      </w:r>
      <w:r>
        <w:rPr>
          <w:rFonts w:ascii="Times New Roman" w:hAnsi="Times New Roman" w:cs="Times New Roman"/>
          <w:bCs/>
          <w:sz w:val="24"/>
          <w:lang w:val="en-US"/>
        </w:rPr>
        <w:t xml:space="preserve">in this paper, </w:t>
      </w:r>
      <w:r w:rsidRPr="00133131">
        <w:rPr>
          <w:rFonts w:ascii="Times New Roman" w:hAnsi="Times New Roman" w:cs="Times New Roman"/>
          <w:bCs/>
          <w:sz w:val="24"/>
          <w:lang w:val="en-US"/>
        </w:rPr>
        <w:t>worker</w:t>
      </w:r>
      <w:r w:rsidR="00700759">
        <w:rPr>
          <w:rFonts w:ascii="Times New Roman" w:hAnsi="Times New Roman" w:cs="Times New Roman"/>
          <w:bCs/>
          <w:sz w:val="24"/>
          <w:lang w:val="en-US"/>
        </w:rPr>
        <w:t>s</w:t>
      </w:r>
      <w:r w:rsidRPr="00133131">
        <w:rPr>
          <w:rFonts w:ascii="Times New Roman" w:hAnsi="Times New Roman" w:cs="Times New Roman"/>
          <w:bCs/>
          <w:sz w:val="24"/>
          <w:lang w:val="en-US"/>
        </w:rPr>
        <w:t xml:space="preserve"> and non-worker</w:t>
      </w:r>
      <w:r w:rsidR="00700759">
        <w:rPr>
          <w:rFonts w:ascii="Times New Roman" w:hAnsi="Times New Roman" w:cs="Times New Roman"/>
          <w:bCs/>
          <w:sz w:val="24"/>
          <w:lang w:val="en-US"/>
        </w:rPr>
        <w:t xml:space="preserve">s </w:t>
      </w:r>
      <w:r>
        <w:rPr>
          <w:rFonts w:ascii="Times New Roman" w:hAnsi="Times New Roman" w:cs="Times New Roman"/>
          <w:bCs/>
          <w:sz w:val="24"/>
          <w:lang w:val="en-US"/>
        </w:rPr>
        <w:t xml:space="preserve">are studied </w:t>
      </w:r>
      <w:r w:rsidRPr="00133131">
        <w:rPr>
          <w:rFonts w:ascii="Times New Roman" w:hAnsi="Times New Roman" w:cs="Times New Roman"/>
          <w:bCs/>
          <w:sz w:val="24"/>
          <w:lang w:val="en-US"/>
        </w:rPr>
        <w:t>separately</w:t>
      </w:r>
      <w:r>
        <w:rPr>
          <w:rFonts w:ascii="Times New Roman" w:hAnsi="Times New Roman" w:cs="Times New Roman"/>
          <w:bCs/>
          <w:sz w:val="24"/>
          <w:lang w:val="en-US"/>
        </w:rPr>
        <w:t>.</w:t>
      </w:r>
    </w:p>
    <w:p w:rsidR="007F5284" w:rsidRPr="002D77EB" w:rsidRDefault="00B51862"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 xml:space="preserve">3. </w:t>
      </w:r>
      <w:r w:rsidR="007F5284" w:rsidRPr="002D77EB">
        <w:rPr>
          <w:rFonts w:ascii="Times New Roman" w:hAnsi="Times New Roman" w:cs="Times New Roman"/>
          <w:b/>
          <w:bCs/>
          <w:sz w:val="24"/>
          <w:lang w:val="en-US"/>
        </w:rPr>
        <w:t>METHODOLOGY</w:t>
      </w:r>
    </w:p>
    <w:p w:rsidR="000C561C" w:rsidRPr="00BF323C" w:rsidRDefault="007F5284" w:rsidP="00D86E9B">
      <w:pPr>
        <w:spacing w:after="0" w:line="240" w:lineRule="auto"/>
        <w:jc w:val="both"/>
        <w:rPr>
          <w:rFonts w:ascii="Times New Roman" w:hAnsi="Times New Roman" w:cs="Times New Roman"/>
          <w:bCs/>
          <w:sz w:val="24"/>
          <w:lang w:val="en-US"/>
        </w:rPr>
      </w:pPr>
      <w:r w:rsidRPr="002D77EB">
        <w:rPr>
          <w:rFonts w:ascii="Times New Roman" w:hAnsi="Times New Roman" w:cs="Times New Roman"/>
          <w:bCs/>
          <w:sz w:val="24"/>
          <w:lang w:val="en-US"/>
        </w:rPr>
        <w:t>This section of the paper discusses the basic structure</w:t>
      </w:r>
      <w:r w:rsidR="00B51862">
        <w:rPr>
          <w:rFonts w:ascii="Times New Roman" w:hAnsi="Times New Roman" w:cs="Times New Roman"/>
          <w:bCs/>
          <w:sz w:val="24"/>
          <w:lang w:val="en-US"/>
        </w:rPr>
        <w:t xml:space="preserve"> of the MDCEV model in Section 3</w:t>
      </w:r>
      <w:r w:rsidRPr="002D77EB">
        <w:rPr>
          <w:rFonts w:ascii="Times New Roman" w:hAnsi="Times New Roman" w:cs="Times New Roman"/>
          <w:bCs/>
          <w:sz w:val="24"/>
          <w:lang w:val="en-US"/>
        </w:rPr>
        <w:t>.1, followed by the introduction of a more elabor</w:t>
      </w:r>
      <w:r w:rsidR="00B51862">
        <w:rPr>
          <w:rFonts w:ascii="Times New Roman" w:hAnsi="Times New Roman" w:cs="Times New Roman"/>
          <w:bCs/>
          <w:sz w:val="24"/>
          <w:lang w:val="en-US"/>
        </w:rPr>
        <w:t>ate error structure in Section 3</w:t>
      </w:r>
      <w:r w:rsidRPr="002D77EB">
        <w:rPr>
          <w:rFonts w:ascii="Times New Roman" w:hAnsi="Times New Roman" w:cs="Times New Roman"/>
          <w:bCs/>
          <w:sz w:val="24"/>
          <w:lang w:val="en-US"/>
        </w:rPr>
        <w:t>.2.</w:t>
      </w:r>
    </w:p>
    <w:p w:rsidR="00D86E9B" w:rsidRPr="00D86E9B" w:rsidRDefault="00D86E9B"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3</w:t>
      </w:r>
      <w:r w:rsidRPr="00D86E9B">
        <w:rPr>
          <w:rFonts w:ascii="Times New Roman" w:hAnsi="Times New Roman" w:cs="Times New Roman"/>
          <w:b/>
          <w:bCs/>
          <w:sz w:val="24"/>
          <w:lang w:val="en-US"/>
        </w:rPr>
        <w:t xml:space="preserve">.1 The MDCEV Model Structure </w:t>
      </w:r>
    </w:p>
    <w:p w:rsidR="00700759" w:rsidRDefault="00700759" w:rsidP="00D86E9B">
      <w:pPr>
        <w:spacing w:after="0" w:line="240" w:lineRule="auto"/>
        <w:jc w:val="both"/>
        <w:rPr>
          <w:rFonts w:ascii="Times New Roman" w:hAnsi="Times New Roman" w:cs="Times New Roman"/>
          <w:bCs/>
          <w:sz w:val="24"/>
          <w:lang w:val="en-US"/>
        </w:rPr>
      </w:pPr>
      <w:r>
        <w:rPr>
          <w:rFonts w:ascii="Times New Roman" w:hAnsi="Times New Roman" w:cs="Times New Roman"/>
          <w:bCs/>
          <w:sz w:val="24"/>
          <w:lang w:val="en-US"/>
        </w:rPr>
        <w:t>The random utility function for each alternative is defined as</w:t>
      </w:r>
      <w:r w:rsidR="00BF670D">
        <w:rPr>
          <w:rFonts w:ascii="Times New Roman" w:hAnsi="Times New Roman" w:cs="Times New Roman"/>
          <w:bCs/>
          <w:sz w:val="24"/>
          <w:lang w:val="en-US"/>
        </w:rPr>
        <w:t>:</w:t>
      </w:r>
    </w:p>
    <w:p w:rsidR="00700759" w:rsidRDefault="0083749A" w:rsidP="00D86E9B">
      <w:pPr>
        <w:spacing w:after="0" w:line="240" w:lineRule="auto"/>
        <w:jc w:val="both"/>
        <w:rPr>
          <w:rFonts w:ascii="Times New Roman" w:hAnsi="Times New Roman" w:cs="Times New Roman"/>
          <w:bCs/>
          <w:sz w:val="24"/>
          <w:lang w:val="en-US"/>
        </w:rPr>
      </w:pPr>
      <w:r w:rsidRPr="0083749A">
        <w:rPr>
          <w:position w:val="-38"/>
        </w:rPr>
        <w:object w:dxaOrig="36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2.7pt" o:ole="">
            <v:imagedata r:id="rId15" o:title=""/>
          </v:shape>
          <o:OLEObject Type="Embed" ProgID="Equation.3" ShapeID="_x0000_i1025" DrawAspect="Content" ObjectID="_1428993031" r:id="rId16"/>
        </w:object>
      </w:r>
      <w:r w:rsidR="007B470E" w:rsidRPr="00817460">
        <w:rPr>
          <w:rFonts w:ascii="Times New Roman" w:hAnsi="Times New Roman" w:cs="Times New Roman"/>
          <w:bCs/>
          <w:sz w:val="24"/>
          <w:lang w:val="en-US"/>
        </w:rPr>
        <w:t>(1)</w:t>
      </w:r>
    </w:p>
    <w:p w:rsidR="00452690" w:rsidRDefault="00700759" w:rsidP="00D86E9B">
      <w:pPr>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lang w:val="en-US"/>
        </w:rPr>
        <w:t>where</w:t>
      </w:r>
      <w:proofErr w:type="gramEnd"/>
      <w:r>
        <w:rPr>
          <w:rFonts w:ascii="Times New Roman" w:hAnsi="Times New Roman" w:cs="Times New Roman"/>
          <w:bCs/>
          <w:sz w:val="24"/>
          <w:lang w:val="en-US"/>
        </w:rPr>
        <w:t xml:space="preserve"> </w:t>
      </w:r>
      <w:r w:rsidRPr="00700759">
        <w:rPr>
          <w:rFonts w:ascii="Times New Roman" w:eastAsia="Times New Roman" w:hAnsi="Times New Roman" w:cs="Times New Roman"/>
          <w:i/>
          <w:sz w:val="24"/>
          <w:szCs w:val="24"/>
          <w:lang w:val="en-US" w:eastAsia="en-US"/>
        </w:rPr>
        <w:t>U</w:t>
      </w:r>
      <w:r w:rsidRPr="00700759">
        <w:rPr>
          <w:rFonts w:ascii="Times New Roman" w:eastAsia="Times New Roman" w:hAnsi="Times New Roman" w:cs="Times New Roman"/>
          <w:sz w:val="24"/>
          <w:szCs w:val="24"/>
          <w:lang w:val="en-US" w:eastAsia="en-US"/>
        </w:rPr>
        <w:t>(</w:t>
      </w:r>
      <w:r w:rsidRPr="00700759">
        <w:rPr>
          <w:rFonts w:ascii="Times New Roman" w:eastAsia="Times New Roman" w:hAnsi="Times New Roman" w:cs="Times New Roman"/>
          <w:b/>
          <w:i/>
          <w:sz w:val="24"/>
          <w:szCs w:val="24"/>
          <w:lang w:val="en-US" w:eastAsia="en-US"/>
        </w:rPr>
        <w:t>x</w:t>
      </w:r>
      <w:r w:rsidRPr="00700759">
        <w:rPr>
          <w:rFonts w:ascii="Times New Roman" w:eastAsia="Times New Roman" w:hAnsi="Times New Roman" w:cs="Times New Roman"/>
          <w:sz w:val="24"/>
          <w:szCs w:val="24"/>
          <w:lang w:val="en-US" w:eastAsia="en-US"/>
        </w:rPr>
        <w:t>) is a quasi-concave, increasing, and continuously differentiable function with respect to the consumption quantity (</w:t>
      </w:r>
      <w:r w:rsidRPr="00700759">
        <w:rPr>
          <w:rFonts w:ascii="Times New Roman" w:eastAsia="Times New Roman" w:hAnsi="Times New Roman" w:cs="Times New Roman"/>
          <w:i/>
          <w:sz w:val="24"/>
          <w:szCs w:val="24"/>
          <w:lang w:val="en-US" w:eastAsia="en-US"/>
        </w:rPr>
        <w:t>K</w:t>
      </w:r>
      <w:r w:rsidRPr="00700759">
        <w:rPr>
          <w:rFonts w:ascii="Times New Roman" w:eastAsia="Times New Roman" w:hAnsi="Times New Roman" w:cs="Times New Roman"/>
          <w:sz w:val="24"/>
          <w:szCs w:val="24"/>
          <w:lang w:val="en-US" w:eastAsia="en-US"/>
        </w:rPr>
        <w:t xml:space="preserve">x1)-vector </w:t>
      </w:r>
      <w:r w:rsidRPr="00700759">
        <w:rPr>
          <w:rFonts w:ascii="Times New Roman" w:eastAsia="Times New Roman" w:hAnsi="Times New Roman" w:cs="Times New Roman"/>
          <w:b/>
          <w:i/>
          <w:sz w:val="24"/>
          <w:szCs w:val="24"/>
          <w:lang w:val="en-US" w:eastAsia="en-US"/>
        </w:rPr>
        <w:t>x</w:t>
      </w:r>
      <w:r w:rsidRPr="00700759">
        <w:rPr>
          <w:rFonts w:ascii="Times New Roman" w:eastAsia="Times New Roman" w:hAnsi="Times New Roman" w:cs="Times New Roman"/>
          <w:sz w:val="24"/>
          <w:szCs w:val="24"/>
          <w:lang w:val="en-US" w:eastAsia="en-US"/>
        </w:rPr>
        <w:t xml:space="preserve"> (</w:t>
      </w:r>
      <w:proofErr w:type="spellStart"/>
      <w:r w:rsidRPr="00700759">
        <w:rPr>
          <w:rFonts w:ascii="Times New Roman" w:eastAsia="Times New Roman" w:hAnsi="Times New Roman" w:cs="Times New Roman"/>
          <w:i/>
          <w:sz w:val="24"/>
          <w:szCs w:val="24"/>
          <w:lang w:val="en-US" w:eastAsia="en-US"/>
        </w:rPr>
        <w:t>x</w:t>
      </w:r>
      <w:r w:rsidRPr="00700759">
        <w:rPr>
          <w:rFonts w:ascii="Times New Roman" w:eastAsia="Times New Roman" w:hAnsi="Times New Roman" w:cs="Times New Roman"/>
          <w:i/>
          <w:sz w:val="24"/>
          <w:szCs w:val="24"/>
          <w:vertAlign w:val="subscript"/>
          <w:lang w:val="en-US" w:eastAsia="en-US"/>
        </w:rPr>
        <w:t>k</w:t>
      </w:r>
      <w:proofErr w:type="spellEnd"/>
      <w:r w:rsidRPr="00700759">
        <w:rPr>
          <w:rFonts w:ascii="Times New Roman" w:eastAsia="Times New Roman" w:hAnsi="Times New Roman" w:cs="Times New Roman"/>
          <w:sz w:val="24"/>
          <w:szCs w:val="24"/>
          <w:lang w:val="en-US" w:eastAsia="en-US"/>
        </w:rPr>
        <w:t xml:space="preserve"> ≥ 0 for all </w:t>
      </w:r>
      <w:r w:rsidRPr="00700759">
        <w:rPr>
          <w:rFonts w:ascii="Times New Roman" w:eastAsia="Times New Roman" w:hAnsi="Times New Roman" w:cs="Times New Roman"/>
          <w:i/>
          <w:sz w:val="24"/>
          <w:szCs w:val="24"/>
          <w:lang w:val="en-US" w:eastAsia="en-US"/>
        </w:rPr>
        <w:t>k</w:t>
      </w:r>
      <w:r w:rsidRPr="00700759">
        <w:rPr>
          <w:rFonts w:ascii="Times New Roman" w:eastAsia="Times New Roman" w:hAnsi="Times New Roman" w:cs="Times New Roman"/>
          <w:sz w:val="24"/>
          <w:szCs w:val="24"/>
          <w:lang w:val="en-US" w:eastAsia="en-US"/>
        </w:rPr>
        <w:t xml:space="preserve">),  and </w:t>
      </w:r>
      <w:r w:rsidR="00F12362" w:rsidRPr="00700759">
        <w:rPr>
          <w:rFonts w:ascii="Times New Roman" w:eastAsia="Times New Roman" w:hAnsi="Times New Roman" w:cs="Times New Roman"/>
          <w:position w:val="-12"/>
          <w:sz w:val="24"/>
          <w:szCs w:val="24"/>
          <w:lang w:val="en-US" w:eastAsia="en-US"/>
        </w:rPr>
        <w:object w:dxaOrig="3060" w:dyaOrig="360">
          <v:shape id="_x0000_i1026" type="#_x0000_t75" style="width:149.85pt;height:18.4pt" o:ole="">
            <v:imagedata r:id="rId17" o:title=""/>
          </v:shape>
          <o:OLEObject Type="Embed" ProgID="Equation.DSMT4" ShapeID="_x0000_i1026" DrawAspect="Content" ObjectID="_1428993032" r:id="rId18"/>
        </w:object>
      </w:r>
      <w:r w:rsidRPr="00700759">
        <w:rPr>
          <w:rFonts w:ascii="Times New Roman" w:eastAsia="Times New Roman" w:hAnsi="Times New Roman" w:cs="Times New Roman"/>
          <w:sz w:val="24"/>
          <w:szCs w:val="24"/>
          <w:lang w:val="en-US" w:eastAsia="en-US"/>
        </w:rPr>
        <w:t xml:space="preserve">, </w:t>
      </w:r>
      <w:r w:rsidRPr="00700759">
        <w:rPr>
          <w:rFonts w:ascii="Times New Roman" w:eastAsia="Times New Roman" w:hAnsi="Times New Roman" w:cs="Times New Roman"/>
          <w:position w:val="-12"/>
          <w:sz w:val="24"/>
          <w:szCs w:val="24"/>
          <w:lang w:val="en-US" w:eastAsia="en-US"/>
        </w:rPr>
        <w:object w:dxaOrig="279" w:dyaOrig="360">
          <v:shape id="_x0000_i1027" type="#_x0000_t75" style="width:14.25pt;height:18.4pt" o:ole="">
            <v:imagedata r:id="rId19" o:title=""/>
          </v:shape>
          <o:OLEObject Type="Embed" ProgID="Equation.3" ShapeID="_x0000_i1027" DrawAspect="Content" ObjectID="_1428993033" r:id="rId20"/>
        </w:object>
      </w:r>
      <w:r w:rsidRPr="00700759">
        <w:rPr>
          <w:rFonts w:ascii="Times New Roman" w:eastAsia="Times New Roman" w:hAnsi="Times New Roman" w:cs="Times New Roman"/>
          <w:sz w:val="24"/>
          <w:szCs w:val="24"/>
          <w:lang w:val="en-US" w:eastAsia="en-US"/>
        </w:rPr>
        <w:t xml:space="preserve"> and </w:t>
      </w:r>
      <w:r w:rsidRPr="00700759">
        <w:rPr>
          <w:rFonts w:ascii="Times New Roman" w:eastAsia="Times New Roman" w:hAnsi="Times New Roman" w:cs="Times New Roman"/>
          <w:position w:val="-12"/>
          <w:sz w:val="24"/>
          <w:szCs w:val="24"/>
          <w:lang w:val="en-US" w:eastAsia="en-US"/>
        </w:rPr>
        <w:object w:dxaOrig="300" w:dyaOrig="360">
          <v:shape id="_x0000_i1028" type="#_x0000_t75" style="width:15.05pt;height:18.4pt" o:ole="">
            <v:imagedata r:id="rId21" o:title=""/>
          </v:shape>
          <o:OLEObject Type="Embed" ProgID="Equation.3" ShapeID="_x0000_i1028" DrawAspect="Content" ObjectID="_1428993034" r:id="rId22"/>
        </w:object>
      </w:r>
      <w:r w:rsidRPr="00700759">
        <w:rPr>
          <w:rFonts w:ascii="Times New Roman" w:eastAsia="Times New Roman" w:hAnsi="Times New Roman" w:cs="Times New Roman"/>
          <w:sz w:val="24"/>
          <w:szCs w:val="24"/>
          <w:lang w:val="en-US" w:eastAsia="en-US"/>
        </w:rPr>
        <w:t xml:space="preserve"> are parameters associated with </w:t>
      </w:r>
      <w:r>
        <w:rPr>
          <w:rFonts w:ascii="Times New Roman" w:eastAsia="Times New Roman" w:hAnsi="Times New Roman" w:cs="Times New Roman"/>
          <w:sz w:val="24"/>
          <w:szCs w:val="24"/>
          <w:lang w:val="en-US" w:eastAsia="en-US"/>
        </w:rPr>
        <w:t>alternative</w:t>
      </w:r>
      <w:r w:rsidR="00FD37A6">
        <w:rPr>
          <w:rFonts w:ascii="Times New Roman" w:eastAsia="Times New Roman" w:hAnsi="Times New Roman" w:cs="Times New Roman"/>
          <w:sz w:val="24"/>
          <w:szCs w:val="24"/>
          <w:lang w:val="en-US" w:eastAsia="en-US"/>
        </w:rPr>
        <w:t xml:space="preserve"> </w:t>
      </w:r>
      <w:r w:rsidRPr="00700759">
        <w:rPr>
          <w:rFonts w:ascii="Times New Roman" w:eastAsia="Times New Roman" w:hAnsi="Times New Roman" w:cs="Times New Roman"/>
          <w:i/>
          <w:sz w:val="24"/>
          <w:szCs w:val="24"/>
          <w:lang w:val="en-US" w:eastAsia="en-US"/>
        </w:rPr>
        <w:t>k</w:t>
      </w:r>
      <w:r w:rsidRPr="00700759">
        <w:rPr>
          <w:rFonts w:ascii="Times New Roman" w:eastAsia="Times New Roman" w:hAnsi="Times New Roman" w:cs="Times New Roman"/>
          <w:sz w:val="24"/>
          <w:szCs w:val="24"/>
          <w:lang w:val="en-US" w:eastAsia="en-US"/>
        </w:rPr>
        <w:t>.</w:t>
      </w:r>
      <w:r w:rsidR="00452690" w:rsidRPr="00CB4684">
        <w:rPr>
          <w:rFonts w:ascii="Times New Roman" w:eastAsia="Times New Roman" w:hAnsi="Times New Roman" w:cs="Times New Roman"/>
          <w:position w:val="-12"/>
          <w:sz w:val="24"/>
          <w:szCs w:val="24"/>
          <w:lang w:val="en-US" w:eastAsia="en-US"/>
        </w:rPr>
        <w:object w:dxaOrig="320" w:dyaOrig="360">
          <v:shape id="_x0000_i1029" type="#_x0000_t75" style="width:15.9pt;height:18.4pt" o:ole="">
            <v:imagedata r:id="rId23" o:title=""/>
          </v:shape>
          <o:OLEObject Type="Embed" ProgID="Equation.3" ShapeID="_x0000_i1029" DrawAspect="Content" ObjectID="_1428993035" r:id="rId24"/>
        </w:object>
      </w:r>
      <w:proofErr w:type="gramStart"/>
      <w:r w:rsidR="00452690" w:rsidRPr="00452690">
        <w:rPr>
          <w:rFonts w:ascii="Times New Roman" w:eastAsia="Times New Roman" w:hAnsi="Times New Roman" w:cs="Times New Roman"/>
          <w:sz w:val="24"/>
          <w:szCs w:val="24"/>
          <w:lang w:val="en-US" w:eastAsia="en-US"/>
        </w:rPr>
        <w:t>represents</w:t>
      </w:r>
      <w:proofErr w:type="gramEnd"/>
      <w:r w:rsidR="00452690" w:rsidRPr="00452690">
        <w:rPr>
          <w:rFonts w:ascii="Times New Roman" w:eastAsia="Times New Roman" w:hAnsi="Times New Roman" w:cs="Times New Roman"/>
          <w:sz w:val="24"/>
          <w:szCs w:val="24"/>
          <w:lang w:val="en-US" w:eastAsia="en-US"/>
        </w:rPr>
        <w:t xml:space="preserve"> the baseline marginal utility, </w:t>
      </w:r>
      <w:r w:rsidR="00452690" w:rsidRPr="00452690">
        <w:rPr>
          <w:rFonts w:ascii="Times New Roman" w:eastAsia="Times New Roman" w:hAnsi="Times New Roman" w:cs="Times New Roman"/>
          <w:position w:val="-12"/>
          <w:sz w:val="24"/>
          <w:szCs w:val="24"/>
          <w:lang w:val="en-US" w:eastAsia="en-US"/>
        </w:rPr>
        <w:object w:dxaOrig="279" w:dyaOrig="360">
          <v:shape id="_x0000_i1030" type="#_x0000_t75" style="width:14.25pt;height:18.4pt" o:ole="">
            <v:imagedata r:id="rId25" o:title=""/>
          </v:shape>
          <o:OLEObject Type="Embed" ProgID="Equation.3" ShapeID="_x0000_i1030" DrawAspect="Content" ObjectID="_1428993036" r:id="rId26"/>
        </w:object>
      </w:r>
      <w:r w:rsidR="00452690" w:rsidRPr="00452690">
        <w:rPr>
          <w:rFonts w:ascii="Times New Roman" w:eastAsia="Times New Roman" w:hAnsi="Times New Roman" w:cs="Times New Roman"/>
          <w:sz w:val="24"/>
          <w:szCs w:val="24"/>
          <w:lang w:val="en-US" w:eastAsia="en-US"/>
        </w:rPr>
        <w:t xml:space="preserve"> enable corner solutions while simultaneously influencing satiation and </w:t>
      </w:r>
      <w:r w:rsidR="00452690" w:rsidRPr="00452690">
        <w:rPr>
          <w:rFonts w:ascii="Times New Roman" w:eastAsia="Times New Roman" w:hAnsi="Times New Roman" w:cs="Times New Roman"/>
          <w:position w:val="-12"/>
          <w:sz w:val="24"/>
          <w:szCs w:val="24"/>
          <w:lang w:val="en-US" w:eastAsia="en-US"/>
        </w:rPr>
        <w:object w:dxaOrig="320" w:dyaOrig="360">
          <v:shape id="_x0000_i1031" type="#_x0000_t75" style="width:15.9pt;height:18.4pt" o:ole="">
            <v:imagedata r:id="rId27" o:title=""/>
          </v:shape>
          <o:OLEObject Type="Embed" ProgID="Equation.3" ShapeID="_x0000_i1031" DrawAspect="Content" ObjectID="_1428993037" r:id="rId28"/>
        </w:object>
      </w:r>
      <w:r w:rsidR="00452690" w:rsidRPr="00452690">
        <w:rPr>
          <w:rFonts w:ascii="Times New Roman" w:eastAsia="Times New Roman" w:hAnsi="Times New Roman" w:cs="Times New Roman"/>
          <w:sz w:val="24"/>
          <w:szCs w:val="24"/>
          <w:lang w:val="en-US" w:eastAsia="en-US"/>
        </w:rPr>
        <w:t xml:space="preserve"> influences satiation. Due to the common role of </w:t>
      </w:r>
      <w:r w:rsidR="00452690" w:rsidRPr="00452690">
        <w:rPr>
          <w:rFonts w:ascii="Times New Roman" w:eastAsia="Times New Roman" w:hAnsi="Times New Roman" w:cs="Times New Roman"/>
          <w:position w:val="-12"/>
          <w:sz w:val="24"/>
          <w:szCs w:val="24"/>
          <w:lang w:val="en-US" w:eastAsia="en-US"/>
        </w:rPr>
        <w:object w:dxaOrig="279" w:dyaOrig="360">
          <v:shape id="_x0000_i1032" type="#_x0000_t75" style="width:14.25pt;height:18.4pt" o:ole="">
            <v:imagedata r:id="rId29" o:title=""/>
          </v:shape>
          <o:OLEObject Type="Embed" ProgID="Equation.3" ShapeID="_x0000_i1032" DrawAspect="Content" ObjectID="_1428993038" r:id="rId30"/>
        </w:object>
      </w:r>
      <w:proofErr w:type="gramStart"/>
      <w:r w:rsidR="00452690" w:rsidRPr="00452690">
        <w:rPr>
          <w:rFonts w:ascii="Times New Roman" w:eastAsia="Times New Roman" w:hAnsi="Times New Roman" w:cs="Times New Roman"/>
          <w:sz w:val="24"/>
          <w:szCs w:val="24"/>
          <w:lang w:val="en-US" w:eastAsia="en-US"/>
        </w:rPr>
        <w:t xml:space="preserve">and </w:t>
      </w:r>
      <w:proofErr w:type="gramEnd"/>
      <w:r w:rsidR="00452690" w:rsidRPr="00452690">
        <w:rPr>
          <w:rFonts w:ascii="Times New Roman" w:eastAsia="Times New Roman" w:hAnsi="Times New Roman" w:cs="Times New Roman"/>
          <w:position w:val="-12"/>
          <w:sz w:val="24"/>
          <w:szCs w:val="24"/>
          <w:lang w:val="en-US" w:eastAsia="en-US"/>
        </w:rPr>
        <w:object w:dxaOrig="320" w:dyaOrig="360">
          <v:shape id="_x0000_i1033" type="#_x0000_t75" style="width:15.9pt;height:18.4pt" o:ole="">
            <v:imagedata r:id="rId31" o:title=""/>
          </v:shape>
          <o:OLEObject Type="Embed" ProgID="Equation.3" ShapeID="_x0000_i1033" DrawAspect="Content" ObjectID="_1428993039" r:id="rId32"/>
        </w:object>
      </w:r>
      <w:r w:rsidR="00BF670D">
        <w:rPr>
          <w:rFonts w:ascii="Times New Roman" w:eastAsia="Times New Roman" w:hAnsi="Times New Roman" w:cs="Times New Roman"/>
          <w:sz w:val="24"/>
          <w:szCs w:val="24"/>
          <w:lang w:val="en-US" w:eastAsia="en-US"/>
        </w:rPr>
        <w:t>, i</w:t>
      </w:r>
      <w:r w:rsidR="00452690" w:rsidRPr="00452690">
        <w:rPr>
          <w:rFonts w:ascii="Times New Roman" w:eastAsia="Times New Roman" w:hAnsi="Times New Roman" w:cs="Times New Roman"/>
          <w:sz w:val="24"/>
          <w:szCs w:val="24"/>
          <w:lang w:val="en-US" w:eastAsia="en-US"/>
        </w:rPr>
        <w:t xml:space="preserve">t is very challenging to identify both </w:t>
      </w:r>
      <w:r w:rsidR="00452690" w:rsidRPr="00452690">
        <w:rPr>
          <w:rFonts w:ascii="Times New Roman" w:eastAsia="Times New Roman" w:hAnsi="Times New Roman" w:cs="Times New Roman"/>
          <w:position w:val="-12"/>
          <w:sz w:val="24"/>
          <w:szCs w:val="24"/>
          <w:lang w:val="en-US" w:eastAsia="en-US"/>
        </w:rPr>
        <w:object w:dxaOrig="279" w:dyaOrig="360">
          <v:shape id="_x0000_i1034" type="#_x0000_t75" style="width:14.25pt;height:18.4pt" o:ole="">
            <v:imagedata r:id="rId33" o:title=""/>
          </v:shape>
          <o:OLEObject Type="Embed" ProgID="Equation.3" ShapeID="_x0000_i1034" DrawAspect="Content" ObjectID="_1428993040" r:id="rId34"/>
        </w:object>
      </w:r>
      <w:r w:rsidR="00452690" w:rsidRPr="00452690">
        <w:rPr>
          <w:rFonts w:ascii="Times New Roman" w:eastAsia="Times New Roman" w:hAnsi="Times New Roman" w:cs="Times New Roman"/>
          <w:sz w:val="24"/>
          <w:szCs w:val="24"/>
          <w:lang w:val="en-US" w:eastAsia="en-US"/>
        </w:rPr>
        <w:t xml:space="preserve"> and </w:t>
      </w:r>
      <w:r w:rsidR="00452690" w:rsidRPr="00452690">
        <w:rPr>
          <w:rFonts w:ascii="Times New Roman" w:eastAsia="Times New Roman" w:hAnsi="Times New Roman" w:cs="Times New Roman"/>
          <w:position w:val="-12"/>
          <w:sz w:val="24"/>
          <w:szCs w:val="24"/>
          <w:lang w:val="en-US" w:eastAsia="en-US"/>
        </w:rPr>
        <w:object w:dxaOrig="320" w:dyaOrig="360">
          <v:shape id="_x0000_i1035" type="#_x0000_t75" style="width:15.9pt;height:18.4pt" o:ole="">
            <v:imagedata r:id="rId35" o:title=""/>
          </v:shape>
          <o:OLEObject Type="Embed" ProgID="Equation.3" ShapeID="_x0000_i1035" DrawAspect="Content" ObjectID="_1428993041" r:id="rId36"/>
        </w:object>
      </w:r>
      <w:r w:rsidR="00452690" w:rsidRPr="00452690">
        <w:rPr>
          <w:rFonts w:ascii="Times New Roman" w:eastAsia="Times New Roman" w:hAnsi="Times New Roman" w:cs="Times New Roman"/>
          <w:sz w:val="24"/>
          <w:szCs w:val="24"/>
          <w:lang w:val="en-US" w:eastAsia="en-US"/>
        </w:rPr>
        <w:t>in empirical application (see</w:t>
      </w:r>
      <w:r w:rsidR="006A349C">
        <w:rPr>
          <w:rFonts w:ascii="Times New Roman" w:eastAsia="Times New Roman" w:hAnsi="Times New Roman" w:cs="Times New Roman"/>
          <w:sz w:val="24"/>
          <w:szCs w:val="24"/>
          <w:lang w:val="en-US" w:eastAsia="en-US"/>
        </w:rPr>
        <w:t xml:space="preserve"> Bhat 2008)</w:t>
      </w:r>
      <w:r w:rsidR="00452690" w:rsidRPr="00452690">
        <w:rPr>
          <w:rFonts w:ascii="Times New Roman" w:eastAsia="Times New Roman" w:hAnsi="Times New Roman" w:cs="Times New Roman"/>
          <w:sz w:val="24"/>
          <w:szCs w:val="24"/>
          <w:lang w:val="en-US" w:eastAsia="en-US"/>
        </w:rPr>
        <w:t xml:space="preserve">. Usually, one chooses to estimate satiation using </w:t>
      </w:r>
      <w:r w:rsidR="00452690" w:rsidRPr="00452690">
        <w:rPr>
          <w:rFonts w:ascii="Times New Roman" w:eastAsia="Times New Roman" w:hAnsi="Times New Roman" w:cs="Times New Roman"/>
          <w:position w:val="-12"/>
          <w:sz w:val="24"/>
          <w:szCs w:val="24"/>
          <w:lang w:val="en-US" w:eastAsia="en-US"/>
        </w:rPr>
        <w:object w:dxaOrig="279" w:dyaOrig="360">
          <v:shape id="_x0000_i1036" type="#_x0000_t75" style="width:14.25pt;height:18.4pt" o:ole="">
            <v:imagedata r:id="rId37" o:title=""/>
          </v:shape>
          <o:OLEObject Type="Embed" ProgID="Equation.3" ShapeID="_x0000_i1036" DrawAspect="Content" ObjectID="_1428993042" r:id="rId38"/>
        </w:object>
      </w:r>
      <w:proofErr w:type="gramStart"/>
      <w:r w:rsidR="00452690" w:rsidRPr="00452690">
        <w:rPr>
          <w:rFonts w:ascii="Times New Roman" w:eastAsia="Times New Roman" w:hAnsi="Times New Roman" w:cs="Times New Roman"/>
          <w:sz w:val="24"/>
          <w:szCs w:val="24"/>
          <w:lang w:val="en-US" w:eastAsia="en-US"/>
        </w:rPr>
        <w:t xml:space="preserve">or </w:t>
      </w:r>
      <w:proofErr w:type="gramEnd"/>
      <w:r w:rsidR="00452690" w:rsidRPr="00452690">
        <w:rPr>
          <w:rFonts w:ascii="Times New Roman" w:eastAsia="Times New Roman" w:hAnsi="Times New Roman" w:cs="Times New Roman"/>
          <w:position w:val="-12"/>
          <w:sz w:val="24"/>
          <w:szCs w:val="24"/>
          <w:lang w:val="en-US" w:eastAsia="en-US"/>
        </w:rPr>
        <w:object w:dxaOrig="320" w:dyaOrig="360">
          <v:shape id="_x0000_i1037" type="#_x0000_t75" style="width:15.9pt;height:18.4pt" o:ole="">
            <v:imagedata r:id="rId39" o:title=""/>
          </v:shape>
          <o:OLEObject Type="Embed" ProgID="Equation.3" ShapeID="_x0000_i1037" DrawAspect="Content" ObjectID="_1428993043" r:id="rId40"/>
        </w:object>
      </w:r>
      <w:r w:rsidR="00452690" w:rsidRPr="00452690">
        <w:rPr>
          <w:rFonts w:ascii="Times New Roman" w:eastAsia="Times New Roman" w:hAnsi="Times New Roman" w:cs="Times New Roman"/>
          <w:sz w:val="24"/>
          <w:szCs w:val="24"/>
          <w:lang w:val="en-US" w:eastAsia="en-US"/>
        </w:rPr>
        <w:t>.</w:t>
      </w:r>
      <w:r w:rsidR="00452690">
        <w:rPr>
          <w:rFonts w:ascii="Times New Roman" w:eastAsia="Times New Roman" w:hAnsi="Times New Roman" w:cs="Times New Roman"/>
          <w:sz w:val="24"/>
          <w:szCs w:val="24"/>
          <w:lang w:val="en-US" w:eastAsia="en-US"/>
        </w:rPr>
        <w:t xml:space="preserve"> In our current paper the </w:t>
      </w:r>
      <w:r w:rsidR="00452690" w:rsidRPr="0030328F">
        <w:rPr>
          <w:position w:val="-10"/>
        </w:rPr>
        <w:object w:dxaOrig="200" w:dyaOrig="260">
          <v:shape id="_x0000_i1038" type="#_x0000_t75" style="width:10.05pt;height:12.55pt" o:ole="">
            <v:imagedata r:id="rId41" o:title=""/>
          </v:shape>
          <o:OLEObject Type="Embed" ProgID="Equation.3" ShapeID="_x0000_i1038" DrawAspect="Content" ObjectID="_1428993044" r:id="rId42"/>
        </w:object>
      </w:r>
      <w:r w:rsidR="00452690">
        <w:t>-</w:t>
      </w:r>
      <w:r w:rsidR="00452690" w:rsidRPr="00452690">
        <w:rPr>
          <w:rFonts w:ascii="Times New Roman" w:hAnsi="Times New Roman" w:cs="Times New Roman"/>
          <w:sz w:val="24"/>
          <w:szCs w:val="24"/>
        </w:rPr>
        <w:t>profile is employed</w:t>
      </w:r>
      <w:r w:rsidR="00957E89">
        <w:rPr>
          <w:rStyle w:val="FootnoteReference"/>
          <w:rFonts w:ascii="Times New Roman" w:hAnsi="Times New Roman" w:cs="Times New Roman"/>
          <w:sz w:val="24"/>
          <w:szCs w:val="24"/>
        </w:rPr>
        <w:footnoteReference w:id="1"/>
      </w:r>
      <w:r w:rsidR="00452690">
        <w:rPr>
          <w:rFonts w:ascii="Times New Roman" w:hAnsi="Times New Roman" w:cs="Times New Roman"/>
          <w:sz w:val="24"/>
          <w:szCs w:val="24"/>
        </w:rPr>
        <w:t xml:space="preserve">. </w:t>
      </w:r>
    </w:p>
    <w:p w:rsidR="00452690" w:rsidRDefault="00CB4684" w:rsidP="00D86E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case the utility simplifies to</w:t>
      </w:r>
    </w:p>
    <w:p w:rsidR="00CB4684" w:rsidRPr="00817460" w:rsidRDefault="006E7841" w:rsidP="00CB4684">
      <w:pPr>
        <w:spacing w:after="0" w:line="240" w:lineRule="auto"/>
        <w:jc w:val="both"/>
        <w:rPr>
          <w:rFonts w:ascii="Times New Roman" w:hAnsi="Times New Roman" w:cs="Times New Roman"/>
          <w:bCs/>
          <w:sz w:val="24"/>
          <w:szCs w:val="24"/>
          <w:lang w:val="en-US"/>
        </w:rPr>
      </w:pPr>
      <w:r w:rsidRPr="00817460">
        <w:rPr>
          <w:position w:val="-32"/>
        </w:rPr>
        <w:object w:dxaOrig="3600" w:dyaOrig="760">
          <v:shape id="_x0000_i1039" type="#_x0000_t75" style="width:180.85pt;height:37.65pt" o:ole="">
            <v:imagedata r:id="rId43" o:title=""/>
          </v:shape>
          <o:OLEObject Type="Embed" ProgID="Equation.3" ShapeID="_x0000_i1039" DrawAspect="Content" ObjectID="_1428993045" r:id="rId44"/>
        </w:object>
      </w:r>
      <w:r w:rsidR="007B470E" w:rsidRPr="00817460">
        <w:rPr>
          <w:rFonts w:ascii="Times New Roman" w:hAnsi="Times New Roman" w:cs="Times New Roman"/>
          <w:bCs/>
          <w:sz w:val="24"/>
          <w:lang w:val="en-US"/>
        </w:rPr>
        <w:t>(2)</w:t>
      </w:r>
    </w:p>
    <w:p w:rsidR="004E1EF4" w:rsidRDefault="0016392A">
      <w:pPr>
        <w:spacing w:after="0" w:line="240" w:lineRule="auto"/>
        <w:jc w:val="both"/>
        <w:rPr>
          <w:rFonts w:ascii="Times New Roman" w:hAnsi="Times New Roman" w:cs="Times New Roman"/>
          <w:bCs/>
          <w:sz w:val="24"/>
          <w:lang w:val="en-US"/>
        </w:rPr>
      </w:pPr>
      <w:r w:rsidRPr="00817460">
        <w:rPr>
          <w:rFonts w:ascii="Times New Roman" w:hAnsi="Times New Roman" w:cs="Times New Roman"/>
          <w:sz w:val="24"/>
          <w:szCs w:val="24"/>
        </w:rPr>
        <w:tab/>
      </w:r>
      <w:r w:rsidRPr="00817460">
        <w:rPr>
          <w:rFonts w:ascii="Times New Roman" w:hAnsi="Times New Roman" w:cs="Times New Roman"/>
          <w:bCs/>
          <w:sz w:val="24"/>
          <w:lang w:val="en-US"/>
        </w:rPr>
        <w:t>F</w:t>
      </w:r>
      <w:r w:rsidR="00D86E9B" w:rsidRPr="00817460">
        <w:rPr>
          <w:rFonts w:ascii="Times New Roman" w:hAnsi="Times New Roman" w:cs="Times New Roman"/>
          <w:bCs/>
          <w:sz w:val="24"/>
          <w:lang w:val="en-US"/>
        </w:rPr>
        <w:t xml:space="preserve">ollowing Bhat, consider an extreme value distribution for </w:t>
      </w:r>
      <w:r w:rsidR="002A3D3F" w:rsidRPr="00817460">
        <w:rPr>
          <w:rFonts w:ascii="Times New Roman" w:hAnsi="Times New Roman" w:cs="Times New Roman"/>
          <w:bCs/>
          <w:position w:val="-12"/>
          <w:sz w:val="24"/>
          <w:lang w:val="en-US"/>
        </w:rPr>
        <w:object w:dxaOrig="279" w:dyaOrig="360">
          <v:shape id="_x0000_i1040" type="#_x0000_t75" style="width:14.25pt;height:18.4pt" o:ole="">
            <v:imagedata r:id="rId45" o:title=""/>
          </v:shape>
          <o:OLEObject Type="Embed" ProgID="Equation.3" ShapeID="_x0000_i1040" DrawAspect="Content" ObjectID="_1428993046" r:id="rId46"/>
        </w:object>
      </w:r>
      <w:r w:rsidR="00D86E9B" w:rsidRPr="00817460">
        <w:rPr>
          <w:rFonts w:ascii="Times New Roman" w:hAnsi="Times New Roman" w:cs="Times New Roman"/>
          <w:bCs/>
          <w:sz w:val="24"/>
          <w:lang w:val="en-US"/>
        </w:rPr>
        <w:t xml:space="preserve"> and assume that </w:t>
      </w:r>
      <w:r w:rsidR="002A3D3F" w:rsidRPr="00817460">
        <w:rPr>
          <w:rFonts w:ascii="Times New Roman" w:hAnsi="Times New Roman" w:cs="Times New Roman"/>
          <w:bCs/>
          <w:position w:val="-12"/>
          <w:sz w:val="24"/>
          <w:lang w:val="en-US"/>
        </w:rPr>
        <w:object w:dxaOrig="279" w:dyaOrig="360">
          <v:shape id="_x0000_i1041" type="#_x0000_t75" style="width:14.25pt;height:18.4pt" o:ole="">
            <v:imagedata r:id="rId47" o:title=""/>
          </v:shape>
          <o:OLEObject Type="Embed" ProgID="Equation.3" ShapeID="_x0000_i1041" DrawAspect="Content" ObjectID="_1428993047" r:id="rId48"/>
        </w:object>
      </w:r>
      <w:r w:rsidR="00D86E9B" w:rsidRPr="00817460">
        <w:rPr>
          <w:rFonts w:ascii="Times New Roman" w:hAnsi="Times New Roman" w:cs="Times New Roman"/>
          <w:bCs/>
          <w:sz w:val="24"/>
          <w:lang w:val="en-US"/>
        </w:rPr>
        <w:t xml:space="preserve"> is independent of </w:t>
      </w:r>
      <w:r w:rsidR="002A3D3F" w:rsidRPr="00817460">
        <w:rPr>
          <w:rFonts w:ascii="Times New Roman" w:hAnsi="Times New Roman" w:cs="Times New Roman"/>
          <w:bCs/>
          <w:position w:val="-12"/>
          <w:sz w:val="24"/>
          <w:lang w:val="en-US"/>
        </w:rPr>
        <w:object w:dxaOrig="260" w:dyaOrig="360">
          <v:shape id="_x0000_i1042" type="#_x0000_t75" style="width:12.55pt;height:18.4pt" o:ole="">
            <v:imagedata r:id="rId49" o:title=""/>
          </v:shape>
          <o:OLEObject Type="Embed" ProgID="Equation.3" ShapeID="_x0000_i1042" DrawAspect="Content" ObjectID="_1428993048" r:id="rId50"/>
        </w:object>
      </w:r>
      <w:r w:rsidR="00D86E9B" w:rsidRPr="00817460">
        <w:rPr>
          <w:rFonts w:ascii="Times New Roman" w:hAnsi="Times New Roman" w:cs="Times New Roman"/>
          <w:bCs/>
          <w:sz w:val="24"/>
          <w:lang w:val="en-US"/>
        </w:rPr>
        <w:t xml:space="preserve"> (</w:t>
      </w:r>
      <w:r w:rsidR="00D86E9B" w:rsidRPr="00817460">
        <w:rPr>
          <w:rFonts w:ascii="Times New Roman" w:hAnsi="Times New Roman" w:cs="Times New Roman"/>
          <w:bCs/>
          <w:i/>
          <w:sz w:val="24"/>
          <w:lang w:val="en-US"/>
        </w:rPr>
        <w:t>k</w:t>
      </w:r>
      <w:r w:rsidR="00D86E9B" w:rsidRPr="00817460">
        <w:rPr>
          <w:rFonts w:ascii="Times New Roman" w:hAnsi="Times New Roman" w:cs="Times New Roman"/>
          <w:bCs/>
          <w:sz w:val="24"/>
          <w:lang w:val="en-US"/>
        </w:rPr>
        <w:t xml:space="preserve"> = 1, 2</w:t>
      </w:r>
      <w:proofErr w:type="gramStart"/>
      <w:r w:rsidR="00D86E9B" w:rsidRPr="00817460">
        <w:rPr>
          <w:rFonts w:ascii="Times New Roman" w:hAnsi="Times New Roman" w:cs="Times New Roman"/>
          <w:bCs/>
          <w:sz w:val="24"/>
          <w:lang w:val="en-US"/>
        </w:rPr>
        <w:t>, …,</w:t>
      </w:r>
      <w:proofErr w:type="gramEnd"/>
      <w:r w:rsidR="00D86E9B" w:rsidRPr="00817460">
        <w:rPr>
          <w:rFonts w:ascii="Times New Roman" w:hAnsi="Times New Roman" w:cs="Times New Roman"/>
          <w:bCs/>
          <w:sz w:val="24"/>
          <w:lang w:val="en-US"/>
        </w:rPr>
        <w:t xml:space="preserve"> </w:t>
      </w:r>
      <w:r w:rsidR="00D86E9B" w:rsidRPr="00817460">
        <w:rPr>
          <w:rFonts w:ascii="Times New Roman" w:hAnsi="Times New Roman" w:cs="Times New Roman"/>
          <w:bCs/>
          <w:i/>
          <w:sz w:val="24"/>
          <w:lang w:val="en-US"/>
        </w:rPr>
        <w:t>K</w:t>
      </w:r>
      <w:r w:rsidR="00D86E9B" w:rsidRPr="00817460">
        <w:rPr>
          <w:rFonts w:ascii="Times New Roman" w:hAnsi="Times New Roman" w:cs="Times New Roman"/>
          <w:bCs/>
          <w:sz w:val="24"/>
          <w:lang w:val="en-US"/>
        </w:rPr>
        <w:t>)</w:t>
      </w:r>
      <w:r w:rsidR="006A349C" w:rsidRPr="006A349C">
        <w:rPr>
          <w:rFonts w:ascii="Times New Roman" w:hAnsi="Times New Roman" w:cs="Times New Roman"/>
          <w:bCs/>
          <w:sz w:val="24"/>
          <w:lang w:val="en-US"/>
        </w:rPr>
        <w:t xml:space="preserve"> </w:t>
      </w:r>
      <w:r w:rsidR="006A349C">
        <w:rPr>
          <w:rFonts w:ascii="Times New Roman" w:hAnsi="Times New Roman" w:cs="Times New Roman"/>
          <w:bCs/>
          <w:sz w:val="24"/>
          <w:lang w:val="en-US"/>
        </w:rPr>
        <w:t>(Bhat 2005, Bhat 2008)</w:t>
      </w:r>
      <w:r w:rsidR="00D86E9B" w:rsidRPr="00817460">
        <w:rPr>
          <w:rFonts w:ascii="Times New Roman" w:hAnsi="Times New Roman" w:cs="Times New Roman"/>
          <w:bCs/>
          <w:sz w:val="24"/>
          <w:lang w:val="en-US"/>
        </w:rPr>
        <w:t>.</w:t>
      </w:r>
      <w:r w:rsidR="006A349C">
        <w:rPr>
          <w:rFonts w:ascii="Times New Roman" w:hAnsi="Times New Roman" w:cs="Times New Roman"/>
          <w:bCs/>
          <w:sz w:val="24"/>
          <w:lang w:val="en-US"/>
        </w:rPr>
        <w:t xml:space="preserve"> </w:t>
      </w:r>
      <w:r w:rsidRPr="00817460">
        <w:rPr>
          <w:rFonts w:ascii="Times New Roman" w:hAnsi="Times New Roman" w:cs="Times New Roman"/>
          <w:bCs/>
          <w:sz w:val="24"/>
          <w:lang w:val="en-US"/>
        </w:rPr>
        <w:t>The</w:t>
      </w:r>
      <w:r w:rsidR="002A3D3F" w:rsidRPr="00817460">
        <w:rPr>
          <w:rFonts w:ascii="Times New Roman" w:hAnsi="Times New Roman" w:cs="Times New Roman"/>
          <w:bCs/>
          <w:position w:val="-12"/>
          <w:sz w:val="24"/>
          <w:lang w:val="en-US"/>
        </w:rPr>
        <w:object w:dxaOrig="279" w:dyaOrig="360">
          <v:shape id="_x0000_i1043" type="#_x0000_t75" style="width:14.25pt;height:18.4pt" o:ole="">
            <v:imagedata r:id="rId51" o:title=""/>
          </v:shape>
          <o:OLEObject Type="Embed" ProgID="Equation.3" ShapeID="_x0000_i1043" DrawAspect="Content" ObjectID="_1428993049" r:id="rId52"/>
        </w:object>
      </w:r>
      <w:r w:rsidR="00D86E9B" w:rsidRPr="00817460">
        <w:rPr>
          <w:rFonts w:ascii="Times New Roman" w:hAnsi="Times New Roman" w:cs="Times New Roman"/>
          <w:bCs/>
          <w:sz w:val="24"/>
          <w:lang w:val="en-US"/>
        </w:rPr>
        <w:t xml:space="preserve">’s are also assumed to be independently distributed across alternatives with a scale parameter of </w:t>
      </w:r>
      <w:r w:rsidR="002A3D3F" w:rsidRPr="00817460">
        <w:rPr>
          <w:rFonts w:ascii="Times New Roman" w:hAnsi="Times New Roman" w:cs="Times New Roman"/>
          <w:bCs/>
          <w:sz w:val="24"/>
          <w:lang w:val="en-US"/>
        </w:rPr>
        <w:t xml:space="preserve">1. </w:t>
      </w:r>
      <w:r w:rsidR="00D86E9B" w:rsidRPr="00817460">
        <w:rPr>
          <w:rFonts w:ascii="Times New Roman" w:hAnsi="Times New Roman" w:cs="Times New Roman"/>
          <w:bCs/>
          <w:sz w:val="24"/>
          <w:lang w:val="en-US"/>
        </w:rPr>
        <w:t xml:space="preserve">Let </w:t>
      </w:r>
      <w:r w:rsidR="002A3D3F" w:rsidRPr="00817460">
        <w:rPr>
          <w:rFonts w:ascii="Times New Roman" w:hAnsi="Times New Roman" w:cs="Times New Roman"/>
          <w:bCs/>
          <w:position w:val="-12"/>
          <w:sz w:val="24"/>
          <w:lang w:val="en-US"/>
        </w:rPr>
        <w:object w:dxaOrig="279" w:dyaOrig="360">
          <v:shape id="_x0000_i1044" type="#_x0000_t75" style="width:14.25pt;height:18.4pt" o:ole="">
            <v:imagedata r:id="rId53" o:title=""/>
          </v:shape>
          <o:OLEObject Type="Embed" ProgID="Equation.3" ShapeID="_x0000_i1044" DrawAspect="Content" ObjectID="_1428993050" r:id="rId54"/>
        </w:object>
      </w:r>
      <w:r w:rsidR="00D86E9B" w:rsidRPr="00817460">
        <w:rPr>
          <w:rFonts w:ascii="Times New Roman" w:hAnsi="Times New Roman" w:cs="Times New Roman"/>
          <w:bCs/>
          <w:sz w:val="24"/>
          <w:lang w:val="en-US"/>
        </w:rPr>
        <w:t xml:space="preserve"> be defined as follows:</w:t>
      </w:r>
    </w:p>
    <w:p w:rsidR="00D86E9B" w:rsidRPr="00D86E9B" w:rsidRDefault="00452690" w:rsidP="00D86E9B">
      <w:pPr>
        <w:spacing w:after="0" w:line="240" w:lineRule="auto"/>
        <w:jc w:val="both"/>
        <w:rPr>
          <w:rFonts w:ascii="Times New Roman" w:hAnsi="Times New Roman" w:cs="Times New Roman"/>
          <w:bCs/>
          <w:sz w:val="24"/>
          <w:lang w:val="en-US"/>
        </w:rPr>
      </w:pPr>
      <w:r w:rsidRPr="00817460">
        <w:rPr>
          <w:rFonts w:ascii="Times New Roman" w:hAnsi="Times New Roman" w:cs="Times New Roman"/>
          <w:bCs/>
          <w:position w:val="-32"/>
          <w:sz w:val="24"/>
          <w:lang w:val="en-US"/>
        </w:rPr>
        <w:object w:dxaOrig="3879" w:dyaOrig="760">
          <v:shape id="_x0000_i1045" type="#_x0000_t75" style="width:194.25pt;height:38.5pt" o:ole="">
            <v:imagedata r:id="rId55" o:title=""/>
          </v:shape>
          <o:OLEObject Type="Embed" ProgID="Equation.3" ShapeID="_x0000_i1045" DrawAspect="Content" ObjectID="_1428993051" r:id="rId56"/>
        </w:object>
      </w:r>
      <w:r w:rsidR="00351621" w:rsidRPr="00817460">
        <w:rPr>
          <w:rFonts w:ascii="Times New Roman" w:hAnsi="Times New Roman" w:cs="Times New Roman"/>
          <w:bCs/>
          <w:sz w:val="24"/>
          <w:lang w:val="en-US"/>
        </w:rPr>
        <w:t xml:space="preserve">                                                                              (</w:t>
      </w:r>
      <w:r w:rsidR="007B470E" w:rsidRPr="00817460">
        <w:rPr>
          <w:rFonts w:ascii="Times New Roman" w:hAnsi="Times New Roman" w:cs="Times New Roman"/>
          <w:bCs/>
          <w:sz w:val="24"/>
          <w:lang w:val="en-US"/>
        </w:rPr>
        <w:t>3)</w:t>
      </w:r>
    </w:p>
    <w:p w:rsidR="004E1EF4" w:rsidRDefault="002A3D3F">
      <w:pPr>
        <w:spacing w:after="0" w:line="240" w:lineRule="auto"/>
        <w:ind w:firstLine="720"/>
        <w:jc w:val="both"/>
        <w:rPr>
          <w:rFonts w:ascii="Times New Roman" w:hAnsi="Times New Roman" w:cs="Times New Roman"/>
          <w:bCs/>
          <w:sz w:val="24"/>
          <w:lang w:val="en-US"/>
        </w:rPr>
      </w:pPr>
      <w:r>
        <w:rPr>
          <w:rFonts w:ascii="Times New Roman" w:hAnsi="Times New Roman" w:cs="Times New Roman"/>
          <w:bCs/>
          <w:sz w:val="24"/>
          <w:lang w:val="en-US"/>
        </w:rPr>
        <w:t>T</w:t>
      </w:r>
      <w:r w:rsidR="00D86E9B" w:rsidRPr="00D86E9B">
        <w:rPr>
          <w:rFonts w:ascii="Times New Roman" w:hAnsi="Times New Roman" w:cs="Times New Roman"/>
          <w:bCs/>
          <w:sz w:val="24"/>
          <w:lang w:val="en-US"/>
        </w:rPr>
        <w:t xml:space="preserve">he probability that the individual allocates expenditure to the first </w:t>
      </w:r>
      <w:r w:rsidR="00D86E9B" w:rsidRPr="00D86E9B">
        <w:rPr>
          <w:rFonts w:ascii="Times New Roman" w:hAnsi="Times New Roman" w:cs="Times New Roman"/>
          <w:bCs/>
          <w:i/>
          <w:sz w:val="24"/>
          <w:lang w:val="en-US"/>
        </w:rPr>
        <w:t>M</w:t>
      </w:r>
      <w:r w:rsidR="00D86E9B" w:rsidRPr="00D86E9B">
        <w:rPr>
          <w:rFonts w:ascii="Times New Roman" w:hAnsi="Times New Roman" w:cs="Times New Roman"/>
          <w:bCs/>
          <w:sz w:val="24"/>
          <w:lang w:val="en-US"/>
        </w:rPr>
        <w:t xml:space="preserve"> of the </w:t>
      </w:r>
      <w:r w:rsidR="00D86E9B" w:rsidRPr="00D86E9B">
        <w:rPr>
          <w:rFonts w:ascii="Times New Roman" w:hAnsi="Times New Roman" w:cs="Times New Roman"/>
          <w:bCs/>
          <w:i/>
          <w:sz w:val="24"/>
          <w:lang w:val="en-US"/>
        </w:rPr>
        <w:t>K</w:t>
      </w:r>
      <w:r w:rsidR="00D86E9B" w:rsidRPr="00D86E9B">
        <w:rPr>
          <w:rFonts w:ascii="Times New Roman" w:hAnsi="Times New Roman" w:cs="Times New Roman"/>
          <w:bCs/>
          <w:sz w:val="24"/>
          <w:lang w:val="en-US"/>
        </w:rPr>
        <w:t xml:space="preserve"> goods (</w:t>
      </w:r>
      <w:r w:rsidR="00D86E9B" w:rsidRPr="00D86E9B">
        <w:rPr>
          <w:rFonts w:ascii="Times New Roman" w:hAnsi="Times New Roman" w:cs="Times New Roman"/>
          <w:bCs/>
          <w:i/>
          <w:sz w:val="24"/>
          <w:lang w:val="en-US"/>
        </w:rPr>
        <w:t>M</w:t>
      </w:r>
      <w:r w:rsidR="00D86E9B" w:rsidRPr="00D86E9B">
        <w:rPr>
          <w:rFonts w:ascii="Times New Roman" w:hAnsi="Times New Roman" w:cs="Times New Roman"/>
          <w:bCs/>
          <w:sz w:val="24"/>
          <w:lang w:val="en-US"/>
        </w:rPr>
        <w:t xml:space="preserve"> ≥ 1) is:</w:t>
      </w:r>
      <w:r w:rsidR="00D86E9B" w:rsidRPr="00D86E9B">
        <w:rPr>
          <w:rFonts w:ascii="Times New Roman" w:hAnsi="Times New Roman" w:cs="Times New Roman"/>
          <w:bCs/>
          <w:sz w:val="24"/>
          <w:lang w:val="en-US"/>
        </w:rPr>
        <w:tab/>
      </w:r>
    </w:p>
    <w:p w:rsidR="00D86E9B" w:rsidRPr="00D86E9B" w:rsidRDefault="002601A2" w:rsidP="00D86E9B">
      <w:pPr>
        <w:spacing w:after="0" w:line="240" w:lineRule="auto"/>
        <w:jc w:val="both"/>
        <w:rPr>
          <w:rFonts w:ascii="Times New Roman" w:hAnsi="Times New Roman" w:cs="Times New Roman"/>
          <w:bCs/>
          <w:sz w:val="24"/>
          <w:lang w:val="en-US"/>
        </w:rPr>
      </w:pPr>
      <w:r w:rsidRPr="002601A2">
        <w:rPr>
          <w:rFonts w:ascii="Times New Roman" w:hAnsi="Times New Roman" w:cs="Times New Roman"/>
          <w:bCs/>
          <w:position w:val="-92"/>
          <w:sz w:val="24"/>
          <w:lang w:val="en-US"/>
        </w:rPr>
        <w:object w:dxaOrig="3680" w:dyaOrig="1960">
          <v:shape id="_x0000_i1046" type="#_x0000_t75" style="width:184.2pt;height:97.95pt" o:ole="">
            <v:imagedata r:id="rId57" o:title=""/>
          </v:shape>
          <o:OLEObject Type="Embed" ProgID="Equation.3" ShapeID="_x0000_i1046" DrawAspect="Content" ObjectID="_1428993052" r:id="rId58"/>
        </w:object>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7B470E" w:rsidRPr="00817460">
        <w:rPr>
          <w:rFonts w:ascii="Times New Roman" w:hAnsi="Times New Roman" w:cs="Times New Roman"/>
          <w:bCs/>
          <w:sz w:val="24"/>
          <w:lang w:val="en-US"/>
        </w:rPr>
        <w:t>(4)</w:t>
      </w:r>
    </w:p>
    <w:p w:rsidR="00D86E9B" w:rsidRPr="00D86E9B" w:rsidRDefault="00452690" w:rsidP="00D86E9B">
      <w:pPr>
        <w:spacing w:after="0" w:line="240" w:lineRule="auto"/>
        <w:jc w:val="both"/>
        <w:rPr>
          <w:rFonts w:ascii="Times New Roman" w:hAnsi="Times New Roman" w:cs="Times New Roman"/>
          <w:bCs/>
          <w:sz w:val="24"/>
          <w:lang w:val="en-US"/>
        </w:rPr>
      </w:pPr>
      <w:r w:rsidRPr="00F7280A">
        <w:rPr>
          <w:position w:val="-32"/>
        </w:rPr>
        <w:object w:dxaOrig="2100" w:dyaOrig="760">
          <v:shape id="_x0000_i1047" type="#_x0000_t75" style="width:105.5pt;height:38.5pt" o:ole="">
            <v:imagedata r:id="rId59" o:title=""/>
          </v:shape>
          <o:OLEObject Type="Embed" ProgID="Equation.3" ShapeID="_x0000_i1047" DrawAspect="Content" ObjectID="_1428993053" r:id="rId60"/>
        </w:object>
      </w:r>
    </w:p>
    <w:p w:rsidR="00D86E9B" w:rsidRPr="00D86E9B" w:rsidRDefault="00D86E9B"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3.2</w:t>
      </w:r>
      <w:r w:rsidRPr="00D86E9B">
        <w:rPr>
          <w:rFonts w:ascii="Times New Roman" w:hAnsi="Times New Roman" w:cs="Times New Roman"/>
          <w:b/>
          <w:bCs/>
          <w:sz w:val="24"/>
          <w:lang w:val="en-US"/>
        </w:rPr>
        <w:t xml:space="preserve"> The Mixed MDCEV Model</w:t>
      </w:r>
    </w:p>
    <w:p w:rsidR="00D86E9B" w:rsidRPr="00D86E9B" w:rsidRDefault="00D86E9B" w:rsidP="00D86E9B">
      <w:pPr>
        <w:spacing w:after="0" w:line="240" w:lineRule="auto"/>
        <w:jc w:val="both"/>
        <w:rPr>
          <w:rFonts w:ascii="Times New Roman" w:hAnsi="Times New Roman" w:cs="Times New Roman"/>
          <w:bCs/>
          <w:sz w:val="24"/>
          <w:lang w:val="en-US"/>
        </w:rPr>
      </w:pPr>
      <w:r w:rsidRPr="00D86E9B">
        <w:rPr>
          <w:rFonts w:ascii="Times New Roman" w:hAnsi="Times New Roman" w:cs="Times New Roman"/>
          <w:bCs/>
          <w:sz w:val="24"/>
          <w:lang w:val="en-US"/>
        </w:rPr>
        <w:t>Incorporating a general error structure is straightforward through the use of a mixing distribution, which leads to the Mixed MDCEV (or MMDCEV) model. Specifically, the error term</w:t>
      </w:r>
      <w:proofErr w:type="gramStart"/>
      <w:r w:rsidRPr="00D86E9B">
        <w:rPr>
          <w:rFonts w:ascii="Times New Roman" w:hAnsi="Times New Roman" w:cs="Times New Roman"/>
          <w:bCs/>
          <w:sz w:val="24"/>
          <w:lang w:val="en-US"/>
        </w:rPr>
        <w:t xml:space="preserve">, </w:t>
      </w:r>
      <w:proofErr w:type="gramEnd"/>
      <w:r w:rsidR="00D71808" w:rsidRPr="00D71808">
        <w:rPr>
          <w:rFonts w:ascii="Times New Roman" w:hAnsi="Times New Roman" w:cs="Times New Roman"/>
          <w:bCs/>
          <w:position w:val="-12"/>
          <w:sz w:val="24"/>
          <w:lang w:val="en-US"/>
        </w:rPr>
        <w:object w:dxaOrig="279" w:dyaOrig="360">
          <v:shape id="_x0000_i1048" type="#_x0000_t75" style="width:14.25pt;height:18.4pt" o:ole="">
            <v:imagedata r:id="rId61" o:title=""/>
          </v:shape>
          <o:OLEObject Type="Embed" ProgID="Equation.3" ShapeID="_x0000_i1048" DrawAspect="Content" ObjectID="_1428993054" r:id="rId62"/>
        </w:object>
      </w:r>
      <w:r w:rsidRPr="00D86E9B">
        <w:rPr>
          <w:rFonts w:ascii="Times New Roman" w:hAnsi="Times New Roman" w:cs="Times New Roman"/>
          <w:bCs/>
          <w:sz w:val="24"/>
          <w:lang w:val="en-US"/>
        </w:rPr>
        <w:t xml:space="preserve">, may be partitioned into two components, </w:t>
      </w:r>
      <w:r w:rsidR="00D71808" w:rsidRPr="00D71808">
        <w:rPr>
          <w:rFonts w:ascii="Times New Roman" w:hAnsi="Times New Roman" w:cs="Times New Roman"/>
          <w:bCs/>
          <w:position w:val="-12"/>
          <w:sz w:val="24"/>
          <w:lang w:val="en-US"/>
        </w:rPr>
        <w:object w:dxaOrig="300" w:dyaOrig="360">
          <v:shape id="_x0000_i1049" type="#_x0000_t75" style="width:15.05pt;height:18.4pt" o:ole="">
            <v:imagedata r:id="rId63" o:title=""/>
          </v:shape>
          <o:OLEObject Type="Embed" ProgID="Equation.3" ShapeID="_x0000_i1049" DrawAspect="Content" ObjectID="_1428993055" r:id="rId64"/>
        </w:object>
      </w:r>
      <w:r w:rsidRPr="00D86E9B">
        <w:rPr>
          <w:rFonts w:ascii="Times New Roman" w:hAnsi="Times New Roman" w:cs="Times New Roman"/>
          <w:bCs/>
          <w:sz w:val="24"/>
          <w:lang w:val="en-US"/>
        </w:rPr>
        <w:t xml:space="preserve"> and </w:t>
      </w:r>
      <w:r w:rsidR="00D71808" w:rsidRPr="00D71808">
        <w:rPr>
          <w:rFonts w:ascii="Times New Roman" w:hAnsi="Times New Roman" w:cs="Times New Roman"/>
          <w:bCs/>
          <w:position w:val="-12"/>
          <w:sz w:val="24"/>
          <w:lang w:val="en-US"/>
        </w:rPr>
        <w:object w:dxaOrig="279" w:dyaOrig="360">
          <v:shape id="_x0000_i1050" type="#_x0000_t75" style="width:14.25pt;height:18.4pt" o:ole="">
            <v:imagedata r:id="rId65" o:title=""/>
          </v:shape>
          <o:OLEObject Type="Embed" ProgID="Equation.3" ShapeID="_x0000_i1050" DrawAspect="Content" ObjectID="_1428993056" r:id="rId66"/>
        </w:object>
      </w:r>
      <w:r w:rsidRPr="00D86E9B">
        <w:rPr>
          <w:rFonts w:ascii="Times New Roman" w:hAnsi="Times New Roman" w:cs="Times New Roman"/>
          <w:bCs/>
          <w:sz w:val="24"/>
          <w:lang w:val="en-US"/>
        </w:rPr>
        <w:t>. The first component</w:t>
      </w:r>
      <w:proofErr w:type="gramStart"/>
      <w:r w:rsidRPr="00D86E9B">
        <w:rPr>
          <w:rFonts w:ascii="Times New Roman" w:hAnsi="Times New Roman" w:cs="Times New Roman"/>
          <w:bCs/>
          <w:sz w:val="24"/>
          <w:lang w:val="en-US"/>
        </w:rPr>
        <w:t xml:space="preserve">, </w:t>
      </w:r>
      <w:proofErr w:type="gramEnd"/>
      <w:r w:rsidR="00D71808" w:rsidRPr="00D71808">
        <w:rPr>
          <w:rFonts w:ascii="Times New Roman" w:hAnsi="Times New Roman" w:cs="Times New Roman"/>
          <w:bCs/>
          <w:position w:val="-12"/>
          <w:sz w:val="24"/>
          <w:lang w:val="en-US"/>
        </w:rPr>
        <w:object w:dxaOrig="300" w:dyaOrig="360">
          <v:shape id="_x0000_i1051" type="#_x0000_t75" style="width:15.05pt;height:18.4pt" o:ole="">
            <v:imagedata r:id="rId67" o:title=""/>
          </v:shape>
          <o:OLEObject Type="Embed" ProgID="Equation.3" ShapeID="_x0000_i1051" DrawAspect="Content" ObjectID="_1428993057" r:id="rId68"/>
        </w:object>
      </w:r>
      <w:r w:rsidRPr="00D86E9B">
        <w:rPr>
          <w:rFonts w:ascii="Times New Roman" w:hAnsi="Times New Roman" w:cs="Times New Roman"/>
          <w:bCs/>
          <w:sz w:val="24"/>
          <w:lang w:val="en-US"/>
        </w:rPr>
        <w:t xml:space="preserve">, can be assumed to be independently and identically </w:t>
      </w:r>
      <w:proofErr w:type="spellStart"/>
      <w:r w:rsidRPr="00D86E9B">
        <w:rPr>
          <w:rFonts w:ascii="Times New Roman" w:hAnsi="Times New Roman" w:cs="Times New Roman"/>
          <w:bCs/>
          <w:sz w:val="24"/>
          <w:lang w:val="en-US"/>
        </w:rPr>
        <w:t>Gumbel</w:t>
      </w:r>
      <w:proofErr w:type="spellEnd"/>
      <w:r w:rsidRPr="00D86E9B">
        <w:rPr>
          <w:rFonts w:ascii="Times New Roman" w:hAnsi="Times New Roman" w:cs="Times New Roman"/>
          <w:bCs/>
          <w:sz w:val="24"/>
          <w:lang w:val="en-US"/>
        </w:rPr>
        <w:t xml:space="preserve"> distributed across alternatives. The second </w:t>
      </w:r>
      <w:proofErr w:type="gramStart"/>
      <w:r w:rsidRPr="00D86E9B">
        <w:rPr>
          <w:rFonts w:ascii="Times New Roman" w:hAnsi="Times New Roman" w:cs="Times New Roman"/>
          <w:bCs/>
          <w:sz w:val="24"/>
          <w:lang w:val="en-US"/>
        </w:rPr>
        <w:t xml:space="preserve">component </w:t>
      </w:r>
      <w:proofErr w:type="gramEnd"/>
      <w:r w:rsidR="00D71808" w:rsidRPr="00D71808">
        <w:rPr>
          <w:rFonts w:ascii="Times New Roman" w:hAnsi="Times New Roman" w:cs="Times New Roman"/>
          <w:bCs/>
          <w:position w:val="-12"/>
          <w:sz w:val="24"/>
          <w:lang w:val="en-US"/>
        </w:rPr>
        <w:object w:dxaOrig="279" w:dyaOrig="360">
          <v:shape id="_x0000_i1052" type="#_x0000_t75" style="width:14.25pt;height:18.4pt" o:ole="">
            <v:imagedata r:id="rId69" o:title=""/>
          </v:shape>
          <o:OLEObject Type="Embed" ProgID="Equation.3" ShapeID="_x0000_i1052" DrawAspect="Content" ObjectID="_1428993058" r:id="rId70"/>
        </w:object>
      </w:r>
      <w:r w:rsidRPr="00D86E9B">
        <w:rPr>
          <w:rFonts w:ascii="Times New Roman" w:hAnsi="Times New Roman" w:cs="Times New Roman"/>
          <w:bCs/>
          <w:sz w:val="24"/>
          <w:lang w:val="en-US"/>
        </w:rPr>
        <w:t xml:space="preserve">, can be allowed to be correlated across alternatives and to have a </w:t>
      </w:r>
      <w:proofErr w:type="spellStart"/>
      <w:r w:rsidRPr="00D86E9B">
        <w:rPr>
          <w:rFonts w:ascii="Times New Roman" w:hAnsi="Times New Roman" w:cs="Times New Roman"/>
          <w:bCs/>
          <w:sz w:val="24"/>
          <w:lang w:val="en-US"/>
        </w:rPr>
        <w:t>heteroscedastic</w:t>
      </w:r>
      <w:proofErr w:type="spellEnd"/>
      <w:r w:rsidRPr="00D86E9B">
        <w:rPr>
          <w:rFonts w:ascii="Times New Roman" w:hAnsi="Times New Roman" w:cs="Times New Roman"/>
          <w:bCs/>
          <w:sz w:val="24"/>
          <w:lang w:val="en-US"/>
        </w:rPr>
        <w:t xml:space="preserve"> scale. </w:t>
      </w:r>
      <w:proofErr w:type="gramStart"/>
      <w:r w:rsidRPr="00D86E9B">
        <w:rPr>
          <w:rFonts w:ascii="Times New Roman" w:hAnsi="Times New Roman" w:cs="Times New Roman"/>
          <w:bCs/>
          <w:sz w:val="24"/>
          <w:lang w:val="en-US"/>
        </w:rPr>
        <w:t xml:space="preserve">Let </w:t>
      </w:r>
      <w:proofErr w:type="gramEnd"/>
      <w:r w:rsidR="00D71808" w:rsidRPr="00D71808">
        <w:rPr>
          <w:rFonts w:ascii="Times New Roman" w:hAnsi="Times New Roman" w:cs="Times New Roman"/>
          <w:bCs/>
          <w:position w:val="-10"/>
          <w:sz w:val="24"/>
          <w:lang w:val="en-US"/>
        </w:rPr>
        <w:object w:dxaOrig="1800" w:dyaOrig="340">
          <v:shape id="_x0000_i1053" type="#_x0000_t75" style="width:90.4pt;height:18.4pt" o:ole="">
            <v:imagedata r:id="rId71" o:title=""/>
          </v:shape>
          <o:OLEObject Type="Embed" ProgID="Equation.3" ShapeID="_x0000_i1053" DrawAspect="Content" ObjectID="_1428993059" r:id="rId72"/>
        </w:object>
      </w:r>
      <w:r w:rsidRPr="00D86E9B">
        <w:rPr>
          <w:rFonts w:ascii="Times New Roman" w:hAnsi="Times New Roman" w:cs="Times New Roman"/>
          <w:bCs/>
          <w:sz w:val="24"/>
          <w:lang w:val="en-US"/>
        </w:rPr>
        <w:t xml:space="preserve">, and assume that </w:t>
      </w:r>
      <w:r w:rsidR="00D71808" w:rsidRPr="00D71808">
        <w:rPr>
          <w:rFonts w:ascii="Times New Roman" w:hAnsi="Times New Roman" w:cs="Times New Roman"/>
          <w:bCs/>
          <w:position w:val="-10"/>
          <w:sz w:val="24"/>
          <w:lang w:val="en-US"/>
        </w:rPr>
        <w:object w:dxaOrig="200" w:dyaOrig="260">
          <v:shape id="_x0000_i1054" type="#_x0000_t75" style="width:10.05pt;height:11.7pt" o:ole="">
            <v:imagedata r:id="rId73" o:title=""/>
          </v:shape>
          <o:OLEObject Type="Embed" ProgID="Equation.3" ShapeID="_x0000_i1054" DrawAspect="Content" ObjectID="_1428993060" r:id="rId74"/>
        </w:object>
      </w:r>
      <w:r w:rsidRPr="00D86E9B">
        <w:rPr>
          <w:rFonts w:ascii="Times New Roman" w:hAnsi="Times New Roman" w:cs="Times New Roman"/>
          <w:bCs/>
          <w:sz w:val="24"/>
          <w:lang w:val="en-US"/>
        </w:rPr>
        <w:t xml:space="preserve"> is distributed multivariate normal, </w:t>
      </w:r>
      <w:r w:rsidR="002601A2" w:rsidRPr="00F7280A">
        <w:rPr>
          <w:position w:val="-10"/>
        </w:rPr>
        <w:object w:dxaOrig="1219" w:dyaOrig="320">
          <v:shape id="_x0000_i1055" type="#_x0000_t75" style="width:61.1pt;height:15.9pt" o:ole="">
            <v:imagedata r:id="rId75" o:title=""/>
          </v:shape>
          <o:OLEObject Type="Embed" ProgID="Equation.3" ShapeID="_x0000_i1055" DrawAspect="Content" ObjectID="_1428993061" r:id="rId76"/>
        </w:object>
      </w:r>
      <w:r w:rsidR="00700759">
        <w:rPr>
          <w:rFonts w:ascii="Times New Roman" w:hAnsi="Times New Roman" w:cs="Times New Roman"/>
          <w:bCs/>
          <w:sz w:val="24"/>
          <w:lang w:val="en-US"/>
        </w:rPr>
        <w:t xml:space="preserve">. </w:t>
      </w:r>
      <w:r w:rsidRPr="00D86E9B">
        <w:rPr>
          <w:rFonts w:ascii="Times New Roman" w:hAnsi="Times New Roman" w:cs="Times New Roman"/>
          <w:bCs/>
          <w:sz w:val="24"/>
          <w:lang w:val="en-US"/>
        </w:rPr>
        <w:t xml:space="preserve">For </w:t>
      </w:r>
      <w:r w:rsidRPr="00D86E9B">
        <w:rPr>
          <w:rFonts w:ascii="Times New Roman" w:hAnsi="Times New Roman" w:cs="Times New Roman"/>
          <w:bCs/>
          <w:sz w:val="24"/>
          <w:lang w:val="en-US"/>
        </w:rPr>
        <w:lastRenderedPageBreak/>
        <w:t>given values of the vector</w:t>
      </w:r>
      <w:r w:rsidR="00D71808" w:rsidRPr="00F7280A">
        <w:rPr>
          <w:position w:val="-10"/>
        </w:rPr>
        <w:object w:dxaOrig="200" w:dyaOrig="260">
          <v:shape id="_x0000_i1056" type="#_x0000_t75" style="width:10.05pt;height:12.55pt" o:ole="">
            <v:imagedata r:id="rId77" o:title=""/>
          </v:shape>
          <o:OLEObject Type="Embed" ProgID="Equation.3" ShapeID="_x0000_i1056" DrawAspect="Content" ObjectID="_1428993062" r:id="rId78"/>
        </w:object>
      </w:r>
      <w:r w:rsidRPr="00D86E9B">
        <w:rPr>
          <w:rFonts w:ascii="Times New Roman" w:hAnsi="Times New Roman" w:cs="Times New Roman"/>
          <w:bCs/>
          <w:sz w:val="24"/>
          <w:lang w:val="en-US"/>
        </w:rPr>
        <w:t xml:space="preserve">, one can follow the </w:t>
      </w:r>
      <w:r w:rsidR="00D71808">
        <w:rPr>
          <w:rFonts w:ascii="Times New Roman" w:hAnsi="Times New Roman" w:cs="Times New Roman"/>
          <w:bCs/>
          <w:sz w:val="24"/>
          <w:lang w:val="en-US"/>
        </w:rPr>
        <w:t xml:space="preserve">preceding </w:t>
      </w:r>
      <w:r w:rsidRPr="00D86E9B">
        <w:rPr>
          <w:rFonts w:ascii="Times New Roman" w:hAnsi="Times New Roman" w:cs="Times New Roman"/>
          <w:bCs/>
          <w:sz w:val="24"/>
          <w:lang w:val="en-US"/>
        </w:rPr>
        <w:t xml:space="preserve">discussion and obtain the usual MDCEV probability that the first </w:t>
      </w:r>
      <w:r w:rsidRPr="00D86E9B">
        <w:rPr>
          <w:rFonts w:ascii="Times New Roman" w:hAnsi="Times New Roman" w:cs="Times New Roman"/>
          <w:bCs/>
          <w:i/>
          <w:sz w:val="24"/>
          <w:lang w:val="en-US"/>
        </w:rPr>
        <w:t xml:space="preserve">M </w:t>
      </w:r>
      <w:r w:rsidRPr="00D86E9B">
        <w:rPr>
          <w:rFonts w:ascii="Times New Roman" w:hAnsi="Times New Roman" w:cs="Times New Roman"/>
          <w:bCs/>
          <w:sz w:val="24"/>
          <w:lang w:val="en-US"/>
        </w:rPr>
        <w:t xml:space="preserve">of the </w:t>
      </w:r>
      <w:r w:rsidRPr="00D86E9B">
        <w:rPr>
          <w:rFonts w:ascii="Times New Roman" w:hAnsi="Times New Roman" w:cs="Times New Roman"/>
          <w:bCs/>
          <w:i/>
          <w:sz w:val="24"/>
          <w:lang w:val="en-US"/>
        </w:rPr>
        <w:t>k</w:t>
      </w:r>
      <w:r w:rsidRPr="00D86E9B">
        <w:rPr>
          <w:rFonts w:ascii="Times New Roman" w:hAnsi="Times New Roman" w:cs="Times New Roman"/>
          <w:bCs/>
          <w:sz w:val="24"/>
          <w:lang w:val="en-US"/>
        </w:rPr>
        <w:t xml:space="preserve"> goods </w:t>
      </w:r>
      <w:proofErr w:type="gramStart"/>
      <w:r w:rsidRPr="00D86E9B">
        <w:rPr>
          <w:rFonts w:ascii="Times New Roman" w:hAnsi="Times New Roman" w:cs="Times New Roman"/>
          <w:bCs/>
          <w:sz w:val="24"/>
          <w:lang w:val="en-US"/>
        </w:rPr>
        <w:t>are</w:t>
      </w:r>
      <w:proofErr w:type="gramEnd"/>
      <w:r w:rsidRPr="00D86E9B">
        <w:rPr>
          <w:rFonts w:ascii="Times New Roman" w:hAnsi="Times New Roman" w:cs="Times New Roman"/>
          <w:bCs/>
          <w:sz w:val="24"/>
          <w:lang w:val="en-US"/>
        </w:rPr>
        <w:t xml:space="preserve"> consumed. The unconditional probability can then be computed as:</w:t>
      </w:r>
    </w:p>
    <w:p w:rsidR="00D86E9B" w:rsidRPr="00D86E9B" w:rsidRDefault="002601A2" w:rsidP="00D86E9B">
      <w:pPr>
        <w:spacing w:after="0" w:line="240" w:lineRule="auto"/>
        <w:jc w:val="both"/>
        <w:rPr>
          <w:rFonts w:ascii="Times New Roman" w:hAnsi="Times New Roman" w:cs="Times New Roman"/>
          <w:bCs/>
          <w:sz w:val="24"/>
          <w:lang w:val="en-US"/>
        </w:rPr>
      </w:pPr>
      <w:r w:rsidRPr="002601A2">
        <w:rPr>
          <w:rFonts w:ascii="Times New Roman" w:hAnsi="Times New Roman" w:cs="Times New Roman"/>
          <w:bCs/>
          <w:position w:val="-90"/>
          <w:sz w:val="24"/>
          <w:lang w:val="en-US"/>
        </w:rPr>
        <w:object w:dxaOrig="4959" w:dyaOrig="1920">
          <v:shape id="_x0000_i1057" type="#_x0000_t75" style="width:247.8pt;height:97.1pt" o:ole="">
            <v:imagedata r:id="rId79" o:title=""/>
          </v:shape>
          <o:OLEObject Type="Embed" ProgID="Equation.3" ShapeID="_x0000_i1057" DrawAspect="Content" ObjectID="_1428993063" r:id="rId80"/>
        </w:object>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D86E9B" w:rsidRPr="00D86E9B">
        <w:rPr>
          <w:rFonts w:ascii="Times New Roman" w:hAnsi="Times New Roman" w:cs="Times New Roman"/>
          <w:bCs/>
          <w:sz w:val="24"/>
          <w:lang w:val="en-US"/>
        </w:rPr>
        <w:tab/>
      </w:r>
      <w:r w:rsidR="007B470E" w:rsidRPr="00817460">
        <w:rPr>
          <w:rFonts w:ascii="Times New Roman" w:hAnsi="Times New Roman" w:cs="Times New Roman"/>
          <w:bCs/>
          <w:sz w:val="24"/>
          <w:lang w:val="en-US"/>
        </w:rPr>
        <w:t>(5)</w:t>
      </w:r>
    </w:p>
    <w:p w:rsidR="0083749A" w:rsidRPr="006A349C" w:rsidRDefault="00D86E9B" w:rsidP="006A349C">
      <w:pPr>
        <w:rPr>
          <w:b/>
        </w:rPr>
      </w:pPr>
      <w:proofErr w:type="gramStart"/>
      <w:r w:rsidRPr="00D86E9B">
        <w:rPr>
          <w:rFonts w:ascii="Times New Roman" w:hAnsi="Times New Roman" w:cs="Times New Roman"/>
          <w:bCs/>
          <w:sz w:val="24"/>
          <w:lang w:val="en-US"/>
        </w:rPr>
        <w:t>where</w:t>
      </w:r>
      <w:proofErr w:type="gramEnd"/>
      <w:r w:rsidRPr="00D86E9B">
        <w:rPr>
          <w:rFonts w:ascii="Times New Roman" w:hAnsi="Times New Roman" w:cs="Times New Roman"/>
          <w:bCs/>
          <w:sz w:val="24"/>
          <w:lang w:val="en-US"/>
        </w:rPr>
        <w:t xml:space="preserve"> </w:t>
      </w:r>
      <w:r w:rsidRPr="00D86E9B">
        <w:rPr>
          <w:rFonts w:ascii="Times New Roman" w:hAnsi="Times New Roman" w:cs="Times New Roman"/>
          <w:bCs/>
          <w:i/>
          <w:sz w:val="24"/>
          <w:lang w:val="en-US"/>
        </w:rPr>
        <w:t>F</w:t>
      </w:r>
      <w:r w:rsidRPr="00D86E9B">
        <w:rPr>
          <w:rFonts w:ascii="Times New Roman" w:hAnsi="Times New Roman" w:cs="Times New Roman"/>
          <w:bCs/>
          <w:sz w:val="24"/>
          <w:lang w:val="en-US"/>
        </w:rPr>
        <w:t xml:space="preserve"> is the multivariate cumulative </w:t>
      </w:r>
      <w:r w:rsidRPr="00D802AD">
        <w:rPr>
          <w:rFonts w:ascii="Times New Roman" w:hAnsi="Times New Roman" w:cs="Times New Roman"/>
          <w:bCs/>
          <w:sz w:val="24"/>
          <w:lang w:val="en-US"/>
        </w:rPr>
        <w:t xml:space="preserve">normal distribution (see </w:t>
      </w:r>
      <w:r w:rsidR="006A349C">
        <w:rPr>
          <w:rFonts w:ascii="Times New Roman" w:hAnsi="Times New Roman" w:cs="Times New Roman"/>
          <w:bCs/>
          <w:sz w:val="24"/>
          <w:lang w:val="en-US"/>
        </w:rPr>
        <w:t xml:space="preserve">Bhat 2005, </w:t>
      </w:r>
      <w:r w:rsidR="006A349C" w:rsidRPr="0090619C">
        <w:rPr>
          <w:rFonts w:ascii="Times New Roman" w:hAnsi="Times New Roman" w:cs="Times New Roman"/>
          <w:bCs/>
          <w:sz w:val="24"/>
          <w:szCs w:val="24"/>
        </w:rPr>
        <w:t xml:space="preserve">Bhat and </w:t>
      </w:r>
      <w:proofErr w:type="spellStart"/>
      <w:r w:rsidR="006A349C" w:rsidRPr="0090619C">
        <w:rPr>
          <w:rFonts w:ascii="Times New Roman" w:hAnsi="Times New Roman" w:cs="Times New Roman"/>
          <w:bCs/>
          <w:sz w:val="24"/>
          <w:szCs w:val="24"/>
        </w:rPr>
        <w:t>Sen</w:t>
      </w:r>
      <w:proofErr w:type="spellEnd"/>
      <w:r w:rsidR="006A349C">
        <w:rPr>
          <w:rFonts w:ascii="Times New Roman" w:hAnsi="Times New Roman" w:cs="Times New Roman"/>
          <w:bCs/>
          <w:sz w:val="24"/>
          <w:szCs w:val="24"/>
        </w:rPr>
        <w:t xml:space="preserve"> </w:t>
      </w:r>
      <w:r w:rsidR="006A349C" w:rsidRPr="0090619C">
        <w:rPr>
          <w:rFonts w:ascii="Times New Roman" w:hAnsi="Times New Roman" w:cs="Times New Roman"/>
          <w:bCs/>
          <w:sz w:val="24"/>
          <w:szCs w:val="24"/>
        </w:rPr>
        <w:t>2006</w:t>
      </w:r>
      <w:r w:rsidR="006A349C">
        <w:rPr>
          <w:rFonts w:ascii="Times New Roman" w:hAnsi="Times New Roman" w:cs="Times New Roman"/>
          <w:bCs/>
          <w:sz w:val="24"/>
          <w:szCs w:val="24"/>
        </w:rPr>
        <w:t>, Bhat et al. 2006)</w:t>
      </w:r>
      <w:r w:rsidRPr="00D802AD">
        <w:rPr>
          <w:rFonts w:ascii="Times New Roman" w:hAnsi="Times New Roman" w:cs="Times New Roman"/>
          <w:bCs/>
          <w:sz w:val="24"/>
          <w:lang w:val="en-US"/>
        </w:rPr>
        <w:t xml:space="preserve">. </w:t>
      </w:r>
      <w:r w:rsidR="002601A2" w:rsidRPr="00D802AD">
        <w:rPr>
          <w:rFonts w:ascii="Times New Roman" w:hAnsi="Times New Roman" w:cs="Times New Roman"/>
          <w:bCs/>
          <w:sz w:val="24"/>
          <w:lang w:val="en-US"/>
        </w:rPr>
        <w:t xml:space="preserve">The maximum simulated likelihood estimation of MMDCEV model is achieved using </w:t>
      </w:r>
      <w:proofErr w:type="spellStart"/>
      <w:r w:rsidR="002601A2" w:rsidRPr="00D802AD">
        <w:rPr>
          <w:rFonts w:ascii="Times New Roman" w:hAnsi="Times New Roman" w:cs="Times New Roman"/>
          <w:bCs/>
          <w:sz w:val="24"/>
          <w:lang w:val="en-US"/>
        </w:rPr>
        <w:t>Halton</w:t>
      </w:r>
      <w:proofErr w:type="spellEnd"/>
      <w:r w:rsidR="002601A2" w:rsidRPr="00D802AD">
        <w:rPr>
          <w:rFonts w:ascii="Times New Roman" w:hAnsi="Times New Roman" w:cs="Times New Roman"/>
          <w:bCs/>
          <w:sz w:val="24"/>
          <w:lang w:val="en-US"/>
        </w:rPr>
        <w:t xml:space="preserve"> draws (see </w:t>
      </w:r>
      <w:r w:rsidR="006A349C" w:rsidRPr="00F25FD3">
        <w:rPr>
          <w:rFonts w:ascii="Times New Roman" w:eastAsia="Times New Roman" w:hAnsi="Times New Roman" w:cs="Times New Roman"/>
          <w:bCs/>
          <w:sz w:val="24"/>
          <w:szCs w:val="24"/>
          <w:lang w:val="en-GB"/>
        </w:rPr>
        <w:t>Bhat</w:t>
      </w:r>
      <w:r w:rsidR="006A349C">
        <w:rPr>
          <w:rFonts w:ascii="Times New Roman" w:eastAsia="Times New Roman" w:hAnsi="Times New Roman" w:cs="Times New Roman"/>
          <w:bCs/>
          <w:sz w:val="24"/>
          <w:szCs w:val="24"/>
          <w:lang w:val="en-GB"/>
        </w:rPr>
        <w:t xml:space="preserve"> </w:t>
      </w:r>
      <w:r w:rsidR="006A349C" w:rsidRPr="00F25FD3">
        <w:rPr>
          <w:rFonts w:ascii="Times New Roman" w:eastAsia="Times New Roman" w:hAnsi="Times New Roman" w:cs="Times New Roman"/>
          <w:bCs/>
          <w:sz w:val="24"/>
          <w:szCs w:val="24"/>
          <w:lang w:val="en-GB"/>
        </w:rPr>
        <w:t xml:space="preserve">and </w:t>
      </w:r>
      <w:r w:rsidR="006A349C">
        <w:rPr>
          <w:rFonts w:ascii="Times New Roman" w:eastAsia="Times New Roman" w:hAnsi="Times New Roman" w:cs="Times New Roman"/>
          <w:bCs/>
          <w:sz w:val="24"/>
          <w:szCs w:val="24"/>
          <w:lang w:val="en-GB"/>
        </w:rPr>
        <w:t xml:space="preserve">Eluru 2010 </w:t>
      </w:r>
      <w:r w:rsidR="002601A2" w:rsidRPr="00D802AD">
        <w:rPr>
          <w:rFonts w:ascii="Times New Roman" w:hAnsi="Times New Roman" w:cs="Times New Roman"/>
          <w:bCs/>
          <w:sz w:val="24"/>
          <w:lang w:val="en-US"/>
        </w:rPr>
        <w:t>for examples of such approaches). The MMDCEV model discussed</w:t>
      </w:r>
      <w:r w:rsidR="002601A2">
        <w:rPr>
          <w:rFonts w:ascii="Times New Roman" w:hAnsi="Times New Roman" w:cs="Times New Roman"/>
          <w:bCs/>
          <w:sz w:val="24"/>
          <w:lang w:val="en-US"/>
        </w:rPr>
        <w:t xml:space="preserve"> is estimated using a </w:t>
      </w:r>
      <w:r w:rsidR="00700759">
        <w:rPr>
          <w:rFonts w:ascii="Times New Roman" w:hAnsi="Times New Roman" w:cs="Times New Roman"/>
          <w:bCs/>
          <w:sz w:val="24"/>
          <w:lang w:val="en-US"/>
        </w:rPr>
        <w:t xml:space="preserve">program coded in </w:t>
      </w:r>
      <w:r w:rsidR="002601A2">
        <w:rPr>
          <w:rFonts w:ascii="Times New Roman" w:hAnsi="Times New Roman" w:cs="Times New Roman"/>
          <w:bCs/>
          <w:sz w:val="24"/>
          <w:lang w:val="en-US"/>
        </w:rPr>
        <w:t>Gauss matrix programming language.</w:t>
      </w:r>
    </w:p>
    <w:p w:rsidR="005E122F" w:rsidRDefault="00B51862" w:rsidP="0083749A">
      <w:pPr>
        <w:spacing w:after="0" w:line="240" w:lineRule="auto"/>
        <w:jc w:val="both"/>
        <w:rPr>
          <w:rFonts w:ascii="Times New Roman" w:hAnsi="Times New Roman" w:cs="Times New Roman"/>
          <w:bCs/>
          <w:sz w:val="24"/>
          <w:lang w:val="en-US"/>
        </w:rPr>
      </w:pPr>
      <w:r w:rsidRPr="00A13036">
        <w:rPr>
          <w:rFonts w:ascii="Times New Roman" w:hAnsi="Times New Roman" w:cs="Times New Roman"/>
          <w:b/>
          <w:bCs/>
          <w:sz w:val="24"/>
          <w:lang w:val="en-US"/>
        </w:rPr>
        <w:t>4</w:t>
      </w:r>
      <w:r w:rsidR="007F5284" w:rsidRPr="00A13036">
        <w:rPr>
          <w:rFonts w:ascii="Times New Roman" w:hAnsi="Times New Roman" w:cs="Times New Roman"/>
          <w:b/>
          <w:bCs/>
          <w:sz w:val="24"/>
          <w:lang w:val="en-US"/>
        </w:rPr>
        <w:t>. DATA</w:t>
      </w:r>
    </w:p>
    <w:p w:rsidR="007F5284" w:rsidRPr="002D77EB" w:rsidRDefault="00B51862"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4</w:t>
      </w:r>
      <w:r w:rsidR="007F5284" w:rsidRPr="002D77EB">
        <w:rPr>
          <w:rFonts w:ascii="Times New Roman" w:hAnsi="Times New Roman" w:cs="Times New Roman"/>
          <w:b/>
          <w:bCs/>
          <w:sz w:val="24"/>
          <w:lang w:val="en-US"/>
        </w:rPr>
        <w:t xml:space="preserve">.1. Data Source        </w:t>
      </w:r>
    </w:p>
    <w:p w:rsidR="005E122F" w:rsidRDefault="00B51862">
      <w:pPr>
        <w:spacing w:after="0" w:line="240" w:lineRule="auto"/>
        <w:jc w:val="both"/>
        <w:rPr>
          <w:rFonts w:ascii="Times New Roman" w:hAnsi="Times New Roman" w:cs="Times New Roman"/>
          <w:bCs/>
          <w:sz w:val="24"/>
          <w:lang w:val="en-US"/>
        </w:rPr>
      </w:pPr>
      <w:r>
        <w:rPr>
          <w:rFonts w:ascii="Times New Roman" w:hAnsi="Times New Roman" w:cs="Times New Roman"/>
          <w:bCs/>
          <w:sz w:val="24"/>
          <w:lang w:val="en-US"/>
        </w:rPr>
        <w:t>Th</w:t>
      </w:r>
      <w:r w:rsidR="009556D9">
        <w:rPr>
          <w:rFonts w:ascii="Times New Roman" w:hAnsi="Times New Roman" w:cs="Times New Roman"/>
          <w:bCs/>
          <w:sz w:val="24"/>
          <w:lang w:val="en-US"/>
        </w:rPr>
        <w:t xml:space="preserve">e </w:t>
      </w:r>
      <w:r w:rsidR="00B174EC">
        <w:rPr>
          <w:rFonts w:ascii="Times New Roman" w:hAnsi="Times New Roman" w:cs="Times New Roman"/>
          <w:bCs/>
          <w:sz w:val="24"/>
          <w:lang w:val="en-US"/>
        </w:rPr>
        <w:t>data</w:t>
      </w:r>
      <w:r w:rsidR="009556D9">
        <w:rPr>
          <w:rFonts w:ascii="Times New Roman" w:hAnsi="Times New Roman" w:cs="Times New Roman"/>
          <w:bCs/>
          <w:sz w:val="24"/>
          <w:lang w:val="en-US"/>
        </w:rPr>
        <w:t xml:space="preserve"> for </w:t>
      </w:r>
      <w:r w:rsidR="00B174EC">
        <w:rPr>
          <w:rFonts w:ascii="Times New Roman" w:hAnsi="Times New Roman" w:cs="Times New Roman"/>
          <w:bCs/>
          <w:sz w:val="24"/>
          <w:lang w:val="en-US"/>
        </w:rPr>
        <w:t>our</w:t>
      </w:r>
      <w:r w:rsidR="009556D9">
        <w:rPr>
          <w:rFonts w:ascii="Times New Roman" w:hAnsi="Times New Roman" w:cs="Times New Roman"/>
          <w:bCs/>
          <w:sz w:val="24"/>
          <w:lang w:val="en-US"/>
        </w:rPr>
        <w:t xml:space="preserve"> research effort is drawn from </w:t>
      </w:r>
      <w:r w:rsidR="007F5284" w:rsidRPr="002D77EB">
        <w:rPr>
          <w:rFonts w:ascii="Times New Roman" w:hAnsi="Times New Roman" w:cs="Times New Roman"/>
          <w:bCs/>
          <w:sz w:val="24"/>
          <w:lang w:val="en-US"/>
        </w:rPr>
        <w:t xml:space="preserve">National Household Travel Survey (NHTS) </w:t>
      </w:r>
      <w:r w:rsidR="009556D9">
        <w:rPr>
          <w:rFonts w:ascii="Times New Roman" w:hAnsi="Times New Roman" w:cs="Times New Roman"/>
          <w:bCs/>
          <w:sz w:val="24"/>
          <w:lang w:val="en-US"/>
        </w:rPr>
        <w:t xml:space="preserve">data </w:t>
      </w:r>
      <w:r w:rsidR="007F5284" w:rsidRPr="002D77EB">
        <w:rPr>
          <w:rFonts w:ascii="Times New Roman" w:hAnsi="Times New Roman" w:cs="Times New Roman"/>
          <w:bCs/>
          <w:sz w:val="24"/>
          <w:lang w:val="en-US"/>
        </w:rPr>
        <w:t xml:space="preserve">conducted in 2008-2009 </w:t>
      </w:r>
      <w:r w:rsidR="00BF4DBC">
        <w:rPr>
          <w:rFonts w:ascii="Times New Roman" w:hAnsi="Times New Roman" w:cs="Times New Roman"/>
          <w:bCs/>
          <w:sz w:val="24"/>
          <w:lang w:val="en-US"/>
        </w:rPr>
        <w:t xml:space="preserve">for </w:t>
      </w:r>
      <w:r w:rsidR="00BF4DBC" w:rsidRPr="002D77EB">
        <w:rPr>
          <w:rFonts w:ascii="Times New Roman" w:hAnsi="Times New Roman" w:cs="Times New Roman"/>
          <w:bCs/>
          <w:sz w:val="24"/>
          <w:lang w:val="en-US"/>
        </w:rPr>
        <w:t>New York, Northern New Jersey and Long Island region</w:t>
      </w:r>
      <w:r w:rsidR="00BF4DBC">
        <w:rPr>
          <w:rFonts w:ascii="Times New Roman" w:hAnsi="Times New Roman" w:cs="Times New Roman"/>
          <w:bCs/>
          <w:sz w:val="24"/>
          <w:lang w:val="en-US"/>
        </w:rPr>
        <w:t>.</w:t>
      </w:r>
      <w:r w:rsidR="00F77957">
        <w:rPr>
          <w:rFonts w:ascii="Times New Roman" w:hAnsi="Times New Roman" w:cs="Times New Roman"/>
          <w:bCs/>
          <w:sz w:val="24"/>
          <w:lang w:val="en-US"/>
        </w:rPr>
        <w:t xml:space="preserve"> The survey </w:t>
      </w:r>
      <w:r w:rsidR="00FD37A6">
        <w:rPr>
          <w:rFonts w:ascii="Times New Roman" w:hAnsi="Times New Roman" w:cs="Times New Roman"/>
          <w:bCs/>
          <w:sz w:val="24"/>
          <w:lang w:val="en-US"/>
        </w:rPr>
        <w:t>gathered information</w:t>
      </w:r>
      <w:r w:rsidR="009556D9">
        <w:rPr>
          <w:rFonts w:ascii="Times New Roman" w:hAnsi="Times New Roman" w:cs="Times New Roman"/>
          <w:bCs/>
          <w:sz w:val="24"/>
          <w:lang w:val="en-US"/>
        </w:rPr>
        <w:t xml:space="preserve"> </w:t>
      </w:r>
      <w:r w:rsidR="007F5284" w:rsidRPr="002D77EB">
        <w:rPr>
          <w:rFonts w:ascii="Times New Roman" w:hAnsi="Times New Roman" w:cs="Times New Roman"/>
          <w:bCs/>
          <w:sz w:val="24"/>
          <w:lang w:val="en-US"/>
        </w:rPr>
        <w:t xml:space="preserve">on individual and household socio-demographics, residential location </w:t>
      </w:r>
      <w:r w:rsidR="00BF4DBC">
        <w:rPr>
          <w:rFonts w:ascii="Times New Roman" w:hAnsi="Times New Roman" w:cs="Times New Roman"/>
          <w:bCs/>
          <w:sz w:val="24"/>
          <w:lang w:val="en-US"/>
        </w:rPr>
        <w:t xml:space="preserve">characteristics </w:t>
      </w:r>
      <w:r w:rsidR="007F5284" w:rsidRPr="002D77EB">
        <w:rPr>
          <w:rFonts w:ascii="Times New Roman" w:hAnsi="Times New Roman" w:cs="Times New Roman"/>
          <w:bCs/>
          <w:sz w:val="24"/>
          <w:lang w:val="en-US"/>
        </w:rPr>
        <w:t>and daily tr</w:t>
      </w:r>
      <w:r w:rsidR="00BF4DBC">
        <w:rPr>
          <w:rFonts w:ascii="Times New Roman" w:hAnsi="Times New Roman" w:cs="Times New Roman"/>
          <w:bCs/>
          <w:sz w:val="24"/>
          <w:lang w:val="en-US"/>
        </w:rPr>
        <w:t>avel attributes</w:t>
      </w:r>
      <w:r w:rsidR="007F5284" w:rsidRPr="002D77EB">
        <w:rPr>
          <w:rFonts w:ascii="Times New Roman" w:hAnsi="Times New Roman" w:cs="Times New Roman"/>
          <w:bCs/>
          <w:sz w:val="24"/>
          <w:lang w:val="en-US"/>
        </w:rPr>
        <w:t>. The daily tr</w:t>
      </w:r>
      <w:r w:rsidR="00BF4DBC">
        <w:rPr>
          <w:rFonts w:ascii="Times New Roman" w:hAnsi="Times New Roman" w:cs="Times New Roman"/>
          <w:bCs/>
          <w:sz w:val="24"/>
          <w:lang w:val="en-US"/>
        </w:rPr>
        <w:t>avel</w:t>
      </w:r>
      <w:r w:rsidR="007F5284" w:rsidRPr="002D77EB">
        <w:rPr>
          <w:rFonts w:ascii="Times New Roman" w:hAnsi="Times New Roman" w:cs="Times New Roman"/>
          <w:bCs/>
          <w:sz w:val="24"/>
          <w:lang w:val="en-US"/>
        </w:rPr>
        <w:t xml:space="preserve"> attributes </w:t>
      </w:r>
      <w:r w:rsidR="00BF4DBC">
        <w:rPr>
          <w:rFonts w:ascii="Times New Roman" w:hAnsi="Times New Roman" w:cs="Times New Roman"/>
          <w:bCs/>
          <w:sz w:val="24"/>
          <w:lang w:val="en-US"/>
        </w:rPr>
        <w:t xml:space="preserve">compiled </w:t>
      </w:r>
      <w:r w:rsidR="007F5284" w:rsidRPr="002D77EB">
        <w:rPr>
          <w:rFonts w:ascii="Times New Roman" w:hAnsi="Times New Roman" w:cs="Times New Roman"/>
          <w:bCs/>
          <w:sz w:val="24"/>
          <w:lang w:val="en-US"/>
        </w:rPr>
        <w:t xml:space="preserve">include out-of-home activity episode type, the day and month on which the activity is undertaken, travel </w:t>
      </w:r>
      <w:r w:rsidR="00FD37A6" w:rsidRPr="002D77EB">
        <w:rPr>
          <w:rFonts w:ascii="Times New Roman" w:hAnsi="Times New Roman" w:cs="Times New Roman"/>
          <w:bCs/>
          <w:sz w:val="24"/>
          <w:lang w:val="en-US"/>
        </w:rPr>
        <w:t>mode</w:t>
      </w:r>
      <w:r w:rsidR="00FD37A6">
        <w:rPr>
          <w:rFonts w:ascii="Times New Roman" w:hAnsi="Times New Roman" w:cs="Times New Roman"/>
          <w:bCs/>
          <w:sz w:val="24"/>
          <w:lang w:val="en-US"/>
        </w:rPr>
        <w:t xml:space="preserve"> for</w:t>
      </w:r>
      <w:r w:rsidR="00E22C89">
        <w:rPr>
          <w:rFonts w:ascii="Times New Roman" w:hAnsi="Times New Roman" w:cs="Times New Roman"/>
          <w:bCs/>
          <w:sz w:val="24"/>
          <w:lang w:val="en-US"/>
        </w:rPr>
        <w:t xml:space="preserve"> every episode </w:t>
      </w:r>
      <w:r w:rsidR="00BF4DBC">
        <w:rPr>
          <w:rFonts w:ascii="Times New Roman" w:hAnsi="Times New Roman" w:cs="Times New Roman"/>
          <w:bCs/>
          <w:sz w:val="24"/>
          <w:lang w:val="en-US"/>
        </w:rPr>
        <w:t>(including vehicle type information for automobile users)</w:t>
      </w:r>
      <w:r w:rsidR="007F5284" w:rsidRPr="002D77EB">
        <w:rPr>
          <w:rFonts w:ascii="Times New Roman" w:hAnsi="Times New Roman" w:cs="Times New Roman"/>
          <w:bCs/>
          <w:sz w:val="24"/>
          <w:lang w:val="en-US"/>
        </w:rPr>
        <w:t xml:space="preserve"> and </w:t>
      </w:r>
      <w:r w:rsidR="00BF4DBC">
        <w:rPr>
          <w:rFonts w:ascii="Times New Roman" w:hAnsi="Times New Roman" w:cs="Times New Roman"/>
          <w:bCs/>
          <w:sz w:val="24"/>
          <w:lang w:val="en-US"/>
        </w:rPr>
        <w:t>accompanying person information</w:t>
      </w:r>
      <w:r w:rsidR="007F5284" w:rsidRPr="002D77EB">
        <w:rPr>
          <w:rFonts w:ascii="Times New Roman" w:hAnsi="Times New Roman" w:cs="Times New Roman"/>
          <w:bCs/>
          <w:sz w:val="24"/>
          <w:lang w:val="en-US"/>
        </w:rPr>
        <w:t xml:space="preserve"> (</w:t>
      </w:r>
      <w:r w:rsidR="00E22C89">
        <w:rPr>
          <w:rFonts w:ascii="Times New Roman" w:hAnsi="Times New Roman" w:cs="Times New Roman"/>
          <w:bCs/>
          <w:sz w:val="24"/>
          <w:lang w:val="en-US"/>
        </w:rPr>
        <w:t xml:space="preserve">alone, </w:t>
      </w:r>
      <w:r w:rsidR="007F5284" w:rsidRPr="002D77EB">
        <w:rPr>
          <w:rFonts w:ascii="Times New Roman" w:hAnsi="Times New Roman" w:cs="Times New Roman"/>
          <w:bCs/>
          <w:sz w:val="24"/>
          <w:lang w:val="en-US"/>
        </w:rPr>
        <w:t xml:space="preserve">household or non-household members) </w:t>
      </w:r>
      <w:r w:rsidR="00BF4DBC">
        <w:rPr>
          <w:rFonts w:ascii="Times New Roman" w:hAnsi="Times New Roman" w:cs="Times New Roman"/>
          <w:bCs/>
          <w:sz w:val="24"/>
          <w:lang w:val="en-US"/>
        </w:rPr>
        <w:t>for</w:t>
      </w:r>
      <w:r w:rsidR="007F5284" w:rsidRPr="002D77EB">
        <w:rPr>
          <w:rFonts w:ascii="Times New Roman" w:hAnsi="Times New Roman" w:cs="Times New Roman"/>
          <w:bCs/>
          <w:sz w:val="24"/>
          <w:lang w:val="en-US"/>
        </w:rPr>
        <w:t xml:space="preserve"> the episode. </w:t>
      </w:r>
    </w:p>
    <w:p w:rsidR="007F5284" w:rsidRPr="002D77EB" w:rsidRDefault="00F77957" w:rsidP="00BF323C">
      <w:pPr>
        <w:spacing w:before="240" w:after="0" w:line="240" w:lineRule="auto"/>
        <w:jc w:val="both"/>
        <w:rPr>
          <w:rFonts w:ascii="Times New Roman" w:hAnsi="Times New Roman" w:cs="Times New Roman"/>
          <w:bCs/>
          <w:sz w:val="24"/>
          <w:lang w:val="en-US"/>
        </w:rPr>
      </w:pPr>
      <w:r>
        <w:rPr>
          <w:rFonts w:ascii="Times New Roman" w:hAnsi="Times New Roman" w:cs="Times New Roman"/>
          <w:b/>
          <w:bCs/>
          <w:sz w:val="24"/>
          <w:lang w:val="en-US"/>
        </w:rPr>
        <w:t>4</w:t>
      </w:r>
      <w:r w:rsidR="007F5284" w:rsidRPr="002D77EB">
        <w:rPr>
          <w:rFonts w:ascii="Times New Roman" w:hAnsi="Times New Roman" w:cs="Times New Roman"/>
          <w:b/>
          <w:bCs/>
          <w:sz w:val="24"/>
          <w:lang w:val="en-US"/>
        </w:rPr>
        <w:t>.2. Sample Formation and Descripti</w:t>
      </w:r>
      <w:r w:rsidR="00817460">
        <w:rPr>
          <w:rFonts w:ascii="Times New Roman" w:hAnsi="Times New Roman" w:cs="Times New Roman"/>
          <w:b/>
          <w:bCs/>
          <w:sz w:val="24"/>
          <w:lang w:val="en-US"/>
        </w:rPr>
        <w:t>ve A</w:t>
      </w:r>
      <w:r w:rsidR="00473A01">
        <w:rPr>
          <w:rFonts w:ascii="Times New Roman" w:hAnsi="Times New Roman" w:cs="Times New Roman"/>
          <w:b/>
          <w:bCs/>
          <w:sz w:val="24"/>
          <w:lang w:val="en-US"/>
        </w:rPr>
        <w:t>nalysis</w:t>
      </w:r>
    </w:p>
    <w:p w:rsidR="00620D2F" w:rsidRPr="002D77EB" w:rsidDel="00BF4DBC" w:rsidRDefault="00BF4DBC" w:rsidP="00620D2F">
      <w:pPr>
        <w:spacing w:after="0"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The sample formation exercise involved a series of transformations on the original NHTS travel data set. First, the activity level information </w:t>
      </w:r>
      <w:r w:rsidR="00620D2F">
        <w:rPr>
          <w:rFonts w:ascii="Times New Roman" w:hAnsi="Times New Roman" w:cs="Times New Roman"/>
          <w:bCs/>
          <w:sz w:val="24"/>
          <w:lang w:val="en-US"/>
        </w:rPr>
        <w:t xml:space="preserve">for out-of-home activities on weekdays </w:t>
      </w:r>
      <w:r>
        <w:rPr>
          <w:rFonts w:ascii="Times New Roman" w:hAnsi="Times New Roman" w:cs="Times New Roman"/>
          <w:bCs/>
          <w:sz w:val="24"/>
          <w:lang w:val="en-US"/>
        </w:rPr>
        <w:t xml:space="preserve">was compiled across the three dimensions – activity purpose, travel mode and accompaniment type. </w:t>
      </w:r>
      <w:r w:rsidR="00620D2F">
        <w:rPr>
          <w:rFonts w:ascii="Times New Roman" w:hAnsi="Times New Roman" w:cs="Times New Roman"/>
          <w:bCs/>
          <w:sz w:val="24"/>
          <w:lang w:val="en-US"/>
        </w:rPr>
        <w:t>Second, the relevant combination alternatives for all individuals were generated. At the same time, the associated daily mileage f</w:t>
      </w:r>
      <w:r w:rsidR="00027B19">
        <w:rPr>
          <w:rFonts w:ascii="Times New Roman" w:hAnsi="Times New Roman" w:cs="Times New Roman"/>
          <w:bCs/>
          <w:sz w:val="24"/>
          <w:lang w:val="en-US"/>
        </w:rPr>
        <w:t>or each combination alternative</w:t>
      </w:r>
      <w:r w:rsidR="00620D2F">
        <w:rPr>
          <w:rFonts w:ascii="Times New Roman" w:hAnsi="Times New Roman" w:cs="Times New Roman"/>
          <w:bCs/>
          <w:sz w:val="24"/>
          <w:lang w:val="en-US"/>
        </w:rPr>
        <w:t xml:space="preserve"> was computed. Third, </w:t>
      </w:r>
      <w:r w:rsidR="00620D2F" w:rsidRPr="002D77EB">
        <w:rPr>
          <w:rFonts w:ascii="Times New Roman" w:hAnsi="Times New Roman" w:cs="Times New Roman"/>
          <w:bCs/>
          <w:sz w:val="24"/>
          <w:lang w:val="en-US"/>
        </w:rPr>
        <w:t>individual and household socio-demographics</w:t>
      </w:r>
      <w:r w:rsidR="00620D2F">
        <w:rPr>
          <w:rFonts w:ascii="Times New Roman" w:hAnsi="Times New Roman" w:cs="Times New Roman"/>
          <w:bCs/>
          <w:sz w:val="24"/>
          <w:lang w:val="en-US"/>
        </w:rPr>
        <w:t xml:space="preserve">, </w:t>
      </w:r>
      <w:r w:rsidR="00620D2F" w:rsidRPr="002D77EB">
        <w:rPr>
          <w:rFonts w:ascii="Times New Roman" w:hAnsi="Times New Roman" w:cs="Times New Roman"/>
          <w:bCs/>
          <w:sz w:val="24"/>
          <w:lang w:val="en-US"/>
        </w:rPr>
        <w:t>residential location and contextual characteristics (day of week and the season of travel day)</w:t>
      </w:r>
      <w:r w:rsidR="00620D2F">
        <w:rPr>
          <w:rFonts w:ascii="Times New Roman" w:hAnsi="Times New Roman" w:cs="Times New Roman"/>
          <w:bCs/>
          <w:sz w:val="24"/>
          <w:lang w:val="en-US"/>
        </w:rPr>
        <w:t xml:space="preserve"> were appropriately added to the database. Fourth, the databases were split into two components based on whether the individual participated in work</w:t>
      </w:r>
      <w:r w:rsidR="00E22C89">
        <w:rPr>
          <w:rFonts w:ascii="Times New Roman" w:hAnsi="Times New Roman" w:cs="Times New Roman"/>
          <w:bCs/>
          <w:sz w:val="24"/>
          <w:lang w:val="en-US"/>
        </w:rPr>
        <w:t>/school</w:t>
      </w:r>
      <w:r w:rsidR="00620D2F">
        <w:rPr>
          <w:rFonts w:ascii="Times New Roman" w:hAnsi="Times New Roman" w:cs="Times New Roman"/>
          <w:bCs/>
          <w:sz w:val="24"/>
          <w:lang w:val="en-US"/>
        </w:rPr>
        <w:t xml:space="preserve"> activity on the day; thus generating worker and non-worker profiles. Fifth, the work and school episodes were removed from the analysis database</w:t>
      </w:r>
      <w:r w:rsidR="00E22C89">
        <w:rPr>
          <w:rFonts w:ascii="Times New Roman" w:hAnsi="Times New Roman" w:cs="Times New Roman"/>
          <w:bCs/>
          <w:sz w:val="24"/>
          <w:lang w:val="en-US"/>
        </w:rPr>
        <w:t xml:space="preserve"> (applicable for workers only)</w:t>
      </w:r>
      <w:r w:rsidR="00620D2F">
        <w:rPr>
          <w:rFonts w:ascii="Times New Roman" w:hAnsi="Times New Roman" w:cs="Times New Roman"/>
          <w:bCs/>
          <w:sz w:val="24"/>
          <w:lang w:val="en-US"/>
        </w:rPr>
        <w:t xml:space="preserve">. A small hold out sample was created for both datasets to undertake validation after model estimation. Finally, </w:t>
      </w:r>
      <w:r w:rsidR="00620D2F" w:rsidRPr="00D65608">
        <w:rPr>
          <w:rFonts w:ascii="Times New Roman" w:hAnsi="Times New Roman" w:cs="Times New Roman"/>
          <w:sz w:val="24"/>
          <w:szCs w:val="24"/>
        </w:rPr>
        <w:t>several screening and consistency checks were performed</w:t>
      </w:r>
      <w:r w:rsidR="00620D2F">
        <w:rPr>
          <w:rFonts w:ascii="Times New Roman" w:hAnsi="Times New Roman" w:cs="Times New Roman"/>
          <w:sz w:val="24"/>
          <w:szCs w:val="24"/>
        </w:rPr>
        <w:t xml:space="preserve"> on </w:t>
      </w:r>
      <w:r w:rsidR="00027B19">
        <w:rPr>
          <w:rFonts w:ascii="Times New Roman" w:hAnsi="Times New Roman" w:cs="Times New Roman"/>
          <w:sz w:val="24"/>
          <w:szCs w:val="24"/>
        </w:rPr>
        <w:t xml:space="preserve">the </w:t>
      </w:r>
      <w:r w:rsidR="00620D2F">
        <w:rPr>
          <w:rFonts w:ascii="Times New Roman" w:hAnsi="Times New Roman" w:cs="Times New Roman"/>
          <w:sz w:val="24"/>
          <w:szCs w:val="24"/>
        </w:rPr>
        <w:t>four extracted samples</w:t>
      </w:r>
      <w:r w:rsidR="00620D2F" w:rsidRPr="00D65608">
        <w:rPr>
          <w:rFonts w:ascii="Times New Roman" w:hAnsi="Times New Roman" w:cs="Times New Roman"/>
          <w:sz w:val="24"/>
          <w:szCs w:val="24"/>
        </w:rPr>
        <w:t>, and records with missing or inconsistent data were eliminated</w:t>
      </w:r>
      <w:r w:rsidR="00620D2F">
        <w:rPr>
          <w:rFonts w:ascii="Times New Roman" w:hAnsi="Times New Roman" w:cs="Times New Roman"/>
          <w:sz w:val="24"/>
          <w:szCs w:val="24"/>
        </w:rPr>
        <w:t>.</w:t>
      </w:r>
    </w:p>
    <w:p w:rsidR="007F5284" w:rsidRDefault="00473A01" w:rsidP="00EF480A">
      <w:pPr>
        <w:autoSpaceDE w:val="0"/>
        <w:autoSpaceDN w:val="0"/>
        <w:adjustRightInd w:val="0"/>
        <w:spacing w:after="0" w:line="240" w:lineRule="auto"/>
        <w:ind w:firstLine="720"/>
        <w:jc w:val="both"/>
        <w:rPr>
          <w:rFonts w:ascii="Times New Roman" w:hAnsi="Times New Roman" w:cs="Times New Roman"/>
          <w:bCs/>
          <w:sz w:val="24"/>
          <w:lang w:val="en-US"/>
        </w:rPr>
      </w:pPr>
      <w:r w:rsidRPr="00C948C6">
        <w:rPr>
          <w:rFonts w:ascii="Times New Roman" w:hAnsi="Times New Roman" w:cs="Times New Roman"/>
          <w:bCs/>
          <w:sz w:val="24"/>
          <w:lang w:val="en-US"/>
        </w:rPr>
        <w:t xml:space="preserve">Tables </w:t>
      </w:r>
      <w:r w:rsidR="00746AC3" w:rsidRPr="00C948C6">
        <w:rPr>
          <w:rFonts w:ascii="Times New Roman" w:hAnsi="Times New Roman" w:cs="Times New Roman"/>
          <w:bCs/>
          <w:sz w:val="24"/>
          <w:lang w:val="en-US"/>
        </w:rPr>
        <w:t>1</w:t>
      </w:r>
      <w:r w:rsidR="007F5284" w:rsidRPr="00C948C6">
        <w:rPr>
          <w:rFonts w:ascii="Times New Roman" w:hAnsi="Times New Roman" w:cs="Times New Roman"/>
          <w:bCs/>
          <w:sz w:val="24"/>
          <w:lang w:val="en-US"/>
        </w:rPr>
        <w:t xml:space="preserve"> and </w:t>
      </w:r>
      <w:r w:rsidR="00746AC3" w:rsidRPr="00C948C6">
        <w:rPr>
          <w:rFonts w:ascii="Times New Roman" w:hAnsi="Times New Roman" w:cs="Times New Roman"/>
          <w:bCs/>
          <w:sz w:val="24"/>
          <w:lang w:val="en-US"/>
        </w:rPr>
        <w:t>2</w:t>
      </w:r>
      <w:r w:rsidR="007F5284" w:rsidRPr="00C948C6">
        <w:rPr>
          <w:rFonts w:ascii="Times New Roman" w:hAnsi="Times New Roman" w:cs="Times New Roman"/>
          <w:bCs/>
          <w:sz w:val="24"/>
          <w:lang w:val="en-US"/>
        </w:rPr>
        <w:t xml:space="preserve"> respectively present non-workers’ and workers’ daily trip average millage and participation for each of 75 activity purpose-mode-</w:t>
      </w:r>
      <w:r w:rsidR="006E0192" w:rsidRPr="00C948C6">
        <w:rPr>
          <w:rFonts w:ascii="Times New Roman" w:hAnsi="Times New Roman" w:cs="Times New Roman"/>
          <w:bCs/>
          <w:sz w:val="24"/>
          <w:lang w:val="en-US"/>
        </w:rPr>
        <w:t xml:space="preserve">accompaniment </w:t>
      </w:r>
      <w:r w:rsidR="00746AC3" w:rsidRPr="00C948C6">
        <w:rPr>
          <w:rFonts w:ascii="Times New Roman" w:hAnsi="Times New Roman" w:cs="Times New Roman"/>
          <w:bCs/>
          <w:sz w:val="24"/>
          <w:lang w:val="en-US"/>
        </w:rPr>
        <w:t xml:space="preserve">type </w:t>
      </w:r>
      <w:r w:rsidR="007F5284" w:rsidRPr="00C948C6">
        <w:rPr>
          <w:rFonts w:ascii="Times New Roman" w:hAnsi="Times New Roman" w:cs="Times New Roman"/>
          <w:bCs/>
          <w:sz w:val="24"/>
          <w:lang w:val="en-US"/>
        </w:rPr>
        <w:t xml:space="preserve">categories by activity type, accompaniment type and travel mode. </w:t>
      </w:r>
      <w:r w:rsidR="007F5284" w:rsidRPr="00C948C6">
        <w:rPr>
          <w:rFonts w:ascii="Times New Roman" w:hAnsi="Times New Roman" w:cs="Times New Roman"/>
          <w:sz w:val="24"/>
          <w:szCs w:val="24"/>
          <w:lang w:val="en-US"/>
        </w:rPr>
        <w:t xml:space="preserve">For instance, the entry for the “shopping-car- alone” cell in </w:t>
      </w:r>
      <w:r w:rsidR="00746AC3" w:rsidRPr="00C948C6">
        <w:rPr>
          <w:rFonts w:ascii="Times New Roman" w:hAnsi="Times New Roman" w:cs="Times New Roman"/>
          <w:sz w:val="24"/>
          <w:szCs w:val="24"/>
          <w:lang w:val="en-US"/>
        </w:rPr>
        <w:t>T</w:t>
      </w:r>
      <w:r w:rsidR="0016392A" w:rsidRPr="00C948C6">
        <w:rPr>
          <w:rFonts w:ascii="Times New Roman" w:hAnsi="Times New Roman" w:cs="Times New Roman"/>
          <w:sz w:val="24"/>
          <w:szCs w:val="24"/>
          <w:lang w:val="en-US"/>
        </w:rPr>
        <w:t>ABLE</w:t>
      </w:r>
      <w:r w:rsidR="00746AC3" w:rsidRPr="00C948C6">
        <w:rPr>
          <w:rFonts w:ascii="Times New Roman" w:hAnsi="Times New Roman" w:cs="Times New Roman"/>
          <w:sz w:val="24"/>
          <w:szCs w:val="24"/>
          <w:lang w:val="en-US"/>
        </w:rPr>
        <w:t xml:space="preserve"> 1 </w:t>
      </w:r>
      <w:r w:rsidR="007F5284" w:rsidRPr="00C948C6">
        <w:rPr>
          <w:rFonts w:ascii="Times New Roman" w:hAnsi="Times New Roman" w:cs="Times New Roman"/>
          <w:sz w:val="24"/>
          <w:szCs w:val="24"/>
          <w:lang w:val="en-US"/>
        </w:rPr>
        <w:t xml:space="preserve">indicates that </w:t>
      </w:r>
      <w:r w:rsidR="00C948C6">
        <w:rPr>
          <w:rFonts w:ascii="Times New Roman" w:hAnsi="Times New Roman" w:cs="Times New Roman"/>
          <w:sz w:val="24"/>
          <w:szCs w:val="24"/>
          <w:lang w:val="en-US"/>
        </w:rPr>
        <w:t>505</w:t>
      </w:r>
      <w:r w:rsidR="007F5284" w:rsidRPr="00C948C6">
        <w:rPr>
          <w:rFonts w:ascii="Times New Roman" w:hAnsi="Times New Roman" w:cs="Times New Roman"/>
          <w:sz w:val="24"/>
          <w:szCs w:val="24"/>
          <w:lang w:val="en-US"/>
        </w:rPr>
        <w:t>non-workers (</w:t>
      </w:r>
      <w:r w:rsidR="00C948C6">
        <w:rPr>
          <w:rFonts w:ascii="Times New Roman" w:hAnsi="Times New Roman" w:cs="Times New Roman"/>
          <w:sz w:val="24"/>
          <w:szCs w:val="24"/>
          <w:lang w:val="en-US"/>
        </w:rPr>
        <w:t>28.6</w:t>
      </w:r>
      <w:r w:rsidR="007F5284" w:rsidRPr="00C948C6">
        <w:rPr>
          <w:rFonts w:ascii="Times New Roman" w:hAnsi="Times New Roman" w:cs="Times New Roman"/>
          <w:sz w:val="24"/>
          <w:szCs w:val="24"/>
          <w:lang w:val="en-US"/>
        </w:rPr>
        <w:t xml:space="preserve">% of the </w:t>
      </w:r>
      <w:r w:rsidR="00C948C6">
        <w:rPr>
          <w:rFonts w:ascii="Times New Roman" w:hAnsi="Times New Roman" w:cs="Times New Roman"/>
          <w:sz w:val="24"/>
          <w:szCs w:val="24"/>
          <w:lang w:val="en-US"/>
        </w:rPr>
        <w:t xml:space="preserve">1764 </w:t>
      </w:r>
      <w:r w:rsidR="007F5284" w:rsidRPr="00C948C6">
        <w:rPr>
          <w:rFonts w:ascii="Times New Roman" w:hAnsi="Times New Roman" w:cs="Times New Roman"/>
          <w:sz w:val="24"/>
          <w:szCs w:val="24"/>
          <w:lang w:val="en-US"/>
        </w:rPr>
        <w:t>individuals</w:t>
      </w:r>
      <w:r w:rsidR="00C948C6">
        <w:rPr>
          <w:rFonts w:ascii="Times New Roman" w:hAnsi="Times New Roman" w:cs="Times New Roman"/>
          <w:sz w:val="24"/>
          <w:szCs w:val="24"/>
          <w:lang w:val="en-US"/>
        </w:rPr>
        <w:t xml:space="preserve"> who </w:t>
      </w:r>
      <w:r w:rsidR="00C948C6">
        <w:rPr>
          <w:rFonts w:ascii="Times New Roman" w:hAnsi="Times New Roman" w:cs="Times New Roman"/>
          <w:sz w:val="24"/>
          <w:szCs w:val="24"/>
          <w:lang w:val="en-US"/>
        </w:rPr>
        <w:lastRenderedPageBreak/>
        <w:t>have car</w:t>
      </w:r>
      <w:r w:rsidR="007F5284" w:rsidRPr="00C948C6">
        <w:rPr>
          <w:rFonts w:ascii="Times New Roman" w:hAnsi="Times New Roman" w:cs="Times New Roman"/>
          <w:sz w:val="24"/>
          <w:szCs w:val="24"/>
          <w:lang w:val="en-US"/>
        </w:rPr>
        <w:t>) participate</w:t>
      </w:r>
      <w:r w:rsidR="00027B19" w:rsidRPr="00C948C6">
        <w:rPr>
          <w:rFonts w:ascii="Times New Roman" w:hAnsi="Times New Roman" w:cs="Times New Roman"/>
          <w:sz w:val="24"/>
          <w:szCs w:val="24"/>
          <w:lang w:val="en-US"/>
        </w:rPr>
        <w:t>d</w:t>
      </w:r>
      <w:r w:rsidR="007F5284" w:rsidRPr="00C948C6">
        <w:rPr>
          <w:rFonts w:ascii="Times New Roman" w:hAnsi="Times New Roman" w:cs="Times New Roman"/>
          <w:sz w:val="24"/>
          <w:szCs w:val="24"/>
          <w:lang w:val="en-US"/>
        </w:rPr>
        <w:t xml:space="preserve"> in shopping activity alone driving a car, while the entry for the “meals-SUV-with household member” cell in </w:t>
      </w:r>
      <w:r w:rsidR="00746AC3" w:rsidRPr="00C948C6">
        <w:rPr>
          <w:rFonts w:ascii="Times New Roman" w:hAnsi="Times New Roman" w:cs="Times New Roman"/>
          <w:sz w:val="24"/>
          <w:szCs w:val="24"/>
          <w:lang w:val="en-US"/>
        </w:rPr>
        <w:t>TABLE 2</w:t>
      </w:r>
      <w:r w:rsidR="007F5284" w:rsidRPr="00C948C6">
        <w:rPr>
          <w:rFonts w:ascii="Times New Roman" w:hAnsi="Times New Roman" w:cs="Times New Roman"/>
          <w:sz w:val="24"/>
          <w:szCs w:val="24"/>
          <w:lang w:val="en-US"/>
        </w:rPr>
        <w:t xml:space="preserve"> shows that </w:t>
      </w:r>
      <w:r w:rsidR="00C948C6">
        <w:rPr>
          <w:rFonts w:ascii="Times New Roman" w:hAnsi="Times New Roman" w:cs="Times New Roman"/>
          <w:sz w:val="24"/>
          <w:szCs w:val="24"/>
          <w:lang w:val="en-US"/>
        </w:rPr>
        <w:t>27</w:t>
      </w:r>
      <w:r w:rsidR="007F5284" w:rsidRPr="00C948C6">
        <w:rPr>
          <w:rFonts w:ascii="Times New Roman" w:hAnsi="Times New Roman" w:cs="Times New Roman"/>
          <w:sz w:val="24"/>
          <w:szCs w:val="24"/>
          <w:lang w:val="en-US"/>
        </w:rPr>
        <w:t>workers (</w:t>
      </w:r>
      <w:r w:rsidR="00C948C6">
        <w:rPr>
          <w:rFonts w:ascii="Times New Roman" w:hAnsi="Times New Roman" w:cs="Times New Roman"/>
          <w:sz w:val="24"/>
          <w:szCs w:val="24"/>
          <w:lang w:val="en-US"/>
        </w:rPr>
        <w:t>3.51</w:t>
      </w:r>
      <w:r w:rsidR="007F5284" w:rsidRPr="00C948C6">
        <w:rPr>
          <w:rFonts w:ascii="Times New Roman" w:hAnsi="Times New Roman" w:cs="Times New Roman"/>
          <w:sz w:val="24"/>
          <w:szCs w:val="24"/>
          <w:lang w:val="en-US"/>
        </w:rPr>
        <w:t xml:space="preserve">% of the </w:t>
      </w:r>
      <w:r w:rsidR="00C948C6">
        <w:rPr>
          <w:rFonts w:ascii="Times New Roman" w:hAnsi="Times New Roman" w:cs="Times New Roman"/>
          <w:sz w:val="24"/>
          <w:szCs w:val="24"/>
          <w:lang w:val="en-US"/>
        </w:rPr>
        <w:t>770</w:t>
      </w:r>
      <w:r w:rsidR="007F5284" w:rsidRPr="00C948C6">
        <w:rPr>
          <w:rFonts w:ascii="Times New Roman" w:hAnsi="Times New Roman" w:cs="Times New Roman"/>
          <w:sz w:val="24"/>
          <w:szCs w:val="24"/>
          <w:lang w:val="en-US"/>
        </w:rPr>
        <w:t>individuals</w:t>
      </w:r>
      <w:r w:rsidR="00C948C6">
        <w:rPr>
          <w:rFonts w:ascii="Times New Roman" w:hAnsi="Times New Roman" w:cs="Times New Roman"/>
          <w:sz w:val="24"/>
          <w:szCs w:val="24"/>
          <w:lang w:val="en-US"/>
        </w:rPr>
        <w:t xml:space="preserve"> who have SUV</w:t>
      </w:r>
      <w:r w:rsidR="007F5284" w:rsidRPr="00C948C6">
        <w:rPr>
          <w:rFonts w:ascii="Times New Roman" w:hAnsi="Times New Roman" w:cs="Times New Roman"/>
          <w:sz w:val="24"/>
          <w:szCs w:val="24"/>
          <w:lang w:val="en-US"/>
        </w:rPr>
        <w:t>) participate</w:t>
      </w:r>
      <w:r w:rsidR="00027B19" w:rsidRPr="00C948C6">
        <w:rPr>
          <w:rFonts w:ascii="Times New Roman" w:hAnsi="Times New Roman" w:cs="Times New Roman"/>
          <w:sz w:val="24"/>
          <w:szCs w:val="24"/>
          <w:lang w:val="en-US"/>
        </w:rPr>
        <w:t>d</w:t>
      </w:r>
      <w:r w:rsidR="007F5284" w:rsidRPr="00C948C6">
        <w:rPr>
          <w:rFonts w:ascii="Times New Roman" w:hAnsi="Times New Roman" w:cs="Times New Roman"/>
          <w:sz w:val="24"/>
          <w:szCs w:val="24"/>
          <w:lang w:val="en-US"/>
        </w:rPr>
        <w:t xml:space="preserve"> in meals activity with only family members with SUV</w:t>
      </w:r>
      <w:r w:rsidRPr="00C948C6">
        <w:rPr>
          <w:rFonts w:ascii="Times New Roman" w:hAnsi="Times New Roman" w:cs="Times New Roman"/>
          <w:sz w:val="24"/>
          <w:szCs w:val="24"/>
          <w:lang w:val="en-US"/>
        </w:rPr>
        <w:t xml:space="preserve">. The reader would note </w:t>
      </w:r>
      <w:r w:rsidR="007F5284" w:rsidRPr="00C948C6">
        <w:rPr>
          <w:rFonts w:ascii="Times New Roman" w:hAnsi="Times New Roman" w:cs="Times New Roman"/>
          <w:sz w:val="24"/>
          <w:szCs w:val="24"/>
          <w:lang w:val="en-US"/>
        </w:rPr>
        <w:t xml:space="preserve">that the percentages across different dimensions do not sum to 100% because of multiple discreteness in </w:t>
      </w:r>
      <w:r w:rsidR="007F5284" w:rsidRPr="00C948C6">
        <w:rPr>
          <w:rFonts w:ascii="Times New Roman" w:hAnsi="Times New Roman" w:cs="Times New Roman"/>
          <w:bCs/>
          <w:sz w:val="24"/>
          <w:lang w:val="en-US"/>
        </w:rPr>
        <w:t>activity purpose-mode-</w:t>
      </w:r>
      <w:r w:rsidR="006E0192" w:rsidRPr="00C948C6">
        <w:rPr>
          <w:rFonts w:ascii="Times New Roman" w:hAnsi="Times New Roman" w:cs="Times New Roman"/>
          <w:bCs/>
          <w:sz w:val="24"/>
          <w:lang w:val="en-US"/>
        </w:rPr>
        <w:t xml:space="preserve">accompaniment </w:t>
      </w:r>
      <w:r w:rsidR="007F5284" w:rsidRPr="00C948C6">
        <w:rPr>
          <w:rFonts w:ascii="Times New Roman" w:hAnsi="Times New Roman" w:cs="Times New Roman"/>
          <w:bCs/>
          <w:sz w:val="24"/>
          <w:lang w:val="en-US"/>
        </w:rPr>
        <w:t>types</w:t>
      </w:r>
      <w:r w:rsidR="007F5284" w:rsidRPr="00C948C6">
        <w:rPr>
          <w:rFonts w:ascii="Times New Roman" w:hAnsi="Times New Roman" w:cs="Times New Roman"/>
          <w:sz w:val="24"/>
          <w:szCs w:val="24"/>
          <w:lang w:val="en-US"/>
        </w:rPr>
        <w:t>; for instance, an individual may participate in multiple social/recreational episodes on the same day, some in which the individual participates with family driving a car and others in which the ind</w:t>
      </w:r>
      <w:r w:rsidR="00027B19" w:rsidRPr="00C948C6">
        <w:rPr>
          <w:rFonts w:ascii="Times New Roman" w:hAnsi="Times New Roman" w:cs="Times New Roman"/>
          <w:sz w:val="24"/>
          <w:szCs w:val="24"/>
          <w:lang w:val="en-US"/>
        </w:rPr>
        <w:t xml:space="preserve">ividual participates alone using a </w:t>
      </w:r>
      <w:r w:rsidR="00FD37A6" w:rsidRPr="00C948C6">
        <w:rPr>
          <w:rFonts w:ascii="Times New Roman" w:hAnsi="Times New Roman" w:cs="Times New Roman"/>
          <w:sz w:val="24"/>
          <w:szCs w:val="24"/>
          <w:lang w:val="en-US"/>
        </w:rPr>
        <w:t>bicycle.</w:t>
      </w:r>
      <w:r w:rsidR="00FD37A6">
        <w:rPr>
          <w:rFonts w:ascii="Times New Roman" w:hAnsi="Times New Roman" w:cs="Times New Roman"/>
          <w:sz w:val="24"/>
          <w:szCs w:val="24"/>
          <w:lang w:val="en-US"/>
        </w:rPr>
        <w:t xml:space="preserve"> Also</w:t>
      </w:r>
      <w:r w:rsidR="00C948C6">
        <w:rPr>
          <w:rFonts w:ascii="Times New Roman" w:hAnsi="Times New Roman" w:cs="Times New Roman"/>
          <w:sz w:val="24"/>
          <w:szCs w:val="24"/>
          <w:lang w:val="en-US"/>
        </w:rPr>
        <w:t xml:space="preserve">, the availability of vehicle is considered in the participation percentages. </w:t>
      </w:r>
      <w:r w:rsidRPr="00C948C6">
        <w:rPr>
          <w:rFonts w:ascii="Times New Roman" w:hAnsi="Times New Roman" w:cs="Times New Roman"/>
          <w:sz w:val="24"/>
          <w:szCs w:val="24"/>
          <w:lang w:val="en-US"/>
        </w:rPr>
        <w:t>The r</w:t>
      </w:r>
      <w:r w:rsidR="007F5284" w:rsidRPr="00C948C6">
        <w:rPr>
          <w:rFonts w:ascii="Times New Roman" w:hAnsi="Times New Roman" w:cs="Times New Roman"/>
          <w:sz w:val="24"/>
          <w:szCs w:val="24"/>
          <w:lang w:val="en-US"/>
        </w:rPr>
        <w:t>esults indicate that b</w:t>
      </w:r>
      <w:r w:rsidR="007F5284" w:rsidRPr="00C948C6">
        <w:rPr>
          <w:rFonts w:ascii="Times New Roman" w:hAnsi="Times New Roman" w:cs="Times New Roman"/>
          <w:bCs/>
          <w:sz w:val="24"/>
          <w:lang w:val="en-US"/>
        </w:rPr>
        <w:t xml:space="preserve">oth non-workers and workers participate more in shopping activities while travelling alone </w:t>
      </w:r>
      <w:r w:rsidR="003B0037" w:rsidRPr="00C948C6">
        <w:rPr>
          <w:rFonts w:ascii="Times New Roman" w:hAnsi="Times New Roman" w:cs="Times New Roman"/>
          <w:bCs/>
          <w:sz w:val="24"/>
          <w:lang w:val="en-US"/>
        </w:rPr>
        <w:t xml:space="preserve">in </w:t>
      </w:r>
      <w:r w:rsidR="007F5284" w:rsidRPr="00C948C6">
        <w:rPr>
          <w:rFonts w:ascii="Times New Roman" w:hAnsi="Times New Roman" w:cs="Times New Roman"/>
          <w:bCs/>
          <w:sz w:val="24"/>
          <w:lang w:val="en-US"/>
        </w:rPr>
        <w:t xml:space="preserve">a car. From miles of travel standpoint, </w:t>
      </w:r>
      <w:r w:rsidR="007F5284" w:rsidRPr="00C948C6">
        <w:rPr>
          <w:rFonts w:ascii="Times New Roman" w:hAnsi="Times New Roman" w:cs="Times New Roman"/>
          <w:sz w:val="24"/>
          <w:szCs w:val="24"/>
          <w:lang w:val="en-US"/>
        </w:rPr>
        <w:t>i</w:t>
      </w:r>
      <w:r w:rsidR="007F5284" w:rsidRPr="00C948C6">
        <w:rPr>
          <w:rFonts w:ascii="Times New Roman" w:hAnsi="Times New Roman" w:cs="Times New Roman"/>
          <w:bCs/>
          <w:sz w:val="24"/>
          <w:lang w:val="en-US"/>
        </w:rPr>
        <w:t xml:space="preserve">n general, average daily travelled millage for social/recreational trips is higher than other activity types. Besides, workers travel fewer </w:t>
      </w:r>
      <w:r w:rsidR="00FD37A6" w:rsidRPr="00C948C6">
        <w:rPr>
          <w:rFonts w:ascii="Times New Roman" w:hAnsi="Times New Roman" w:cs="Times New Roman"/>
          <w:bCs/>
          <w:sz w:val="24"/>
          <w:lang w:val="en-US"/>
        </w:rPr>
        <w:t>miles for</w:t>
      </w:r>
      <w:r w:rsidR="00D86E9B" w:rsidRPr="00C948C6">
        <w:rPr>
          <w:rFonts w:ascii="Times New Roman" w:hAnsi="Times New Roman" w:cs="Times New Roman"/>
          <w:bCs/>
          <w:sz w:val="24"/>
          <w:lang w:val="en-US"/>
        </w:rPr>
        <w:t xml:space="preserve"> </w:t>
      </w:r>
      <w:r w:rsidR="007F5284" w:rsidRPr="00C948C6">
        <w:rPr>
          <w:rFonts w:ascii="Times New Roman" w:hAnsi="Times New Roman" w:cs="Times New Roman"/>
          <w:bCs/>
          <w:sz w:val="24"/>
          <w:lang w:val="en-US"/>
        </w:rPr>
        <w:t xml:space="preserve">social/recreational activity pursuits </w:t>
      </w:r>
      <w:r w:rsidRPr="00C948C6">
        <w:rPr>
          <w:rFonts w:ascii="Times New Roman" w:hAnsi="Times New Roman" w:cs="Times New Roman"/>
          <w:bCs/>
          <w:sz w:val="24"/>
          <w:lang w:val="en-US"/>
        </w:rPr>
        <w:t xml:space="preserve">compared to </w:t>
      </w:r>
      <w:r w:rsidR="007F5284" w:rsidRPr="00C948C6">
        <w:rPr>
          <w:rFonts w:ascii="Times New Roman" w:hAnsi="Times New Roman" w:cs="Times New Roman"/>
          <w:bCs/>
          <w:sz w:val="24"/>
          <w:lang w:val="en-US"/>
        </w:rPr>
        <w:t xml:space="preserve">non-workers. </w:t>
      </w:r>
      <w:r w:rsidR="007F5284" w:rsidRPr="00C948C6">
        <w:rPr>
          <w:rFonts w:ascii="Times New Roman" w:hAnsi="Times New Roman" w:cs="Times New Roman"/>
          <w:sz w:val="24"/>
          <w:szCs w:val="24"/>
          <w:lang w:val="en-US"/>
        </w:rPr>
        <w:t>The results reveal that i</w:t>
      </w:r>
      <w:r w:rsidR="007F5284" w:rsidRPr="00C948C6">
        <w:rPr>
          <w:rFonts w:ascii="Times New Roman" w:hAnsi="Times New Roman" w:cs="Times New Roman"/>
          <w:bCs/>
          <w:sz w:val="24"/>
          <w:lang w:val="en-US"/>
        </w:rPr>
        <w:t xml:space="preserve">ndividuals who choose to </w:t>
      </w:r>
      <w:r w:rsidR="003B0037" w:rsidRPr="00C948C6">
        <w:rPr>
          <w:rFonts w:ascii="Times New Roman" w:hAnsi="Times New Roman" w:cs="Times New Roman"/>
          <w:bCs/>
          <w:sz w:val="24"/>
          <w:lang w:val="en-US"/>
        </w:rPr>
        <w:t xml:space="preserve">undertake </w:t>
      </w:r>
      <w:r w:rsidR="007F5284" w:rsidRPr="00C948C6">
        <w:rPr>
          <w:rFonts w:ascii="Times New Roman" w:hAnsi="Times New Roman" w:cs="Times New Roman"/>
          <w:bCs/>
          <w:sz w:val="24"/>
          <w:lang w:val="en-US"/>
        </w:rPr>
        <w:t>bike or walk trips</w:t>
      </w:r>
      <w:r w:rsidRPr="00C948C6">
        <w:rPr>
          <w:rFonts w:ascii="Times New Roman" w:hAnsi="Times New Roman" w:cs="Times New Roman"/>
          <w:bCs/>
          <w:sz w:val="24"/>
          <w:lang w:val="en-US"/>
        </w:rPr>
        <w:t xml:space="preserve">, not </w:t>
      </w:r>
      <w:r w:rsidR="00FD37A6" w:rsidRPr="00C948C6">
        <w:rPr>
          <w:rFonts w:ascii="Times New Roman" w:hAnsi="Times New Roman" w:cs="Times New Roman"/>
          <w:bCs/>
          <w:sz w:val="24"/>
          <w:lang w:val="en-US"/>
        </w:rPr>
        <w:t>surprisingly, travel</w:t>
      </w:r>
      <w:r w:rsidR="00592C7A" w:rsidRPr="00C948C6">
        <w:rPr>
          <w:rFonts w:ascii="Times New Roman" w:hAnsi="Times New Roman" w:cs="Times New Roman"/>
          <w:bCs/>
          <w:sz w:val="24"/>
          <w:lang w:val="en-US"/>
        </w:rPr>
        <w:t xml:space="preserve"> less than</w:t>
      </w:r>
      <w:r w:rsidR="007F5284" w:rsidRPr="00C948C6">
        <w:rPr>
          <w:rFonts w:ascii="Times New Roman" w:hAnsi="Times New Roman" w:cs="Times New Roman"/>
          <w:bCs/>
          <w:sz w:val="24"/>
          <w:lang w:val="en-US"/>
        </w:rPr>
        <w:t xml:space="preserve"> 2 miles</w:t>
      </w:r>
      <w:r w:rsidRPr="00C948C6">
        <w:rPr>
          <w:rFonts w:ascii="Times New Roman" w:hAnsi="Times New Roman" w:cs="Times New Roman"/>
          <w:bCs/>
          <w:sz w:val="24"/>
          <w:lang w:val="en-US"/>
        </w:rPr>
        <w:t>.</w:t>
      </w:r>
      <w:r w:rsidR="007F5284" w:rsidRPr="00C948C6">
        <w:rPr>
          <w:rFonts w:ascii="Times New Roman" w:hAnsi="Times New Roman" w:cs="Times New Roman"/>
          <w:bCs/>
          <w:sz w:val="24"/>
          <w:lang w:val="en-US"/>
        </w:rPr>
        <w:t xml:space="preserve"> On the other hand, non-workers travel </w:t>
      </w:r>
      <w:r w:rsidR="000A3876" w:rsidRPr="00C948C6">
        <w:rPr>
          <w:rFonts w:ascii="Times New Roman" w:hAnsi="Times New Roman" w:cs="Times New Roman"/>
          <w:bCs/>
          <w:sz w:val="24"/>
          <w:lang w:val="en-US"/>
        </w:rPr>
        <w:t>longer distances</w:t>
      </w:r>
      <w:r w:rsidR="007F5284" w:rsidRPr="00C948C6">
        <w:rPr>
          <w:rFonts w:ascii="Times New Roman" w:hAnsi="Times New Roman" w:cs="Times New Roman"/>
          <w:bCs/>
          <w:sz w:val="24"/>
          <w:lang w:val="en-US"/>
        </w:rPr>
        <w:t xml:space="preserve"> while driving a SUV</w:t>
      </w:r>
      <w:r w:rsidR="00592C7A" w:rsidRPr="00C948C6">
        <w:rPr>
          <w:rFonts w:ascii="Times New Roman" w:hAnsi="Times New Roman" w:cs="Times New Roman"/>
          <w:bCs/>
          <w:sz w:val="24"/>
          <w:lang w:val="en-US"/>
        </w:rPr>
        <w:t xml:space="preserve"> for all activity and </w:t>
      </w:r>
      <w:r w:rsidR="006E0192" w:rsidRPr="00C948C6">
        <w:rPr>
          <w:rFonts w:ascii="Times New Roman" w:hAnsi="Times New Roman" w:cs="Times New Roman"/>
          <w:bCs/>
          <w:sz w:val="24"/>
          <w:lang w:val="en-US"/>
        </w:rPr>
        <w:t xml:space="preserve">accompaniment </w:t>
      </w:r>
      <w:r w:rsidR="00592C7A" w:rsidRPr="00C948C6">
        <w:rPr>
          <w:rFonts w:ascii="Times New Roman" w:hAnsi="Times New Roman" w:cs="Times New Roman"/>
          <w:bCs/>
          <w:sz w:val="24"/>
          <w:lang w:val="en-US"/>
        </w:rPr>
        <w:t>types</w:t>
      </w:r>
      <w:r w:rsidR="007F5284" w:rsidRPr="00C948C6">
        <w:rPr>
          <w:rFonts w:ascii="Times New Roman" w:hAnsi="Times New Roman" w:cs="Times New Roman"/>
          <w:bCs/>
          <w:sz w:val="24"/>
          <w:lang w:val="en-US"/>
        </w:rPr>
        <w:t xml:space="preserve">. </w:t>
      </w:r>
      <w:r w:rsidR="007F5284" w:rsidRPr="00C948C6">
        <w:rPr>
          <w:rFonts w:ascii="Times New Roman" w:hAnsi="Times New Roman" w:cs="Times New Roman"/>
          <w:sz w:val="24"/>
          <w:szCs w:val="24"/>
          <w:lang w:val="en-US"/>
        </w:rPr>
        <w:t xml:space="preserve">Among all the activity </w:t>
      </w:r>
      <w:r w:rsidR="007F5284" w:rsidRPr="00C948C6">
        <w:rPr>
          <w:rFonts w:ascii="Times New Roman" w:hAnsi="Times New Roman" w:cs="Times New Roman"/>
          <w:bCs/>
          <w:sz w:val="24"/>
          <w:lang w:val="en-US"/>
        </w:rPr>
        <w:t>purpose-</w:t>
      </w:r>
      <w:r w:rsidR="006E0192" w:rsidRPr="00C948C6">
        <w:rPr>
          <w:rFonts w:ascii="Times New Roman" w:hAnsi="Times New Roman" w:cs="Times New Roman"/>
          <w:bCs/>
          <w:sz w:val="24"/>
          <w:lang w:val="en-US"/>
        </w:rPr>
        <w:t xml:space="preserve">accompaniment </w:t>
      </w:r>
      <w:r w:rsidR="007F5284" w:rsidRPr="00C948C6">
        <w:rPr>
          <w:rFonts w:ascii="Times New Roman" w:hAnsi="Times New Roman" w:cs="Times New Roman"/>
          <w:bCs/>
          <w:sz w:val="24"/>
          <w:lang w:val="en-US"/>
        </w:rPr>
        <w:t xml:space="preserve">types, individuals allocate more </w:t>
      </w:r>
      <w:r w:rsidR="00592C7A" w:rsidRPr="00C948C6">
        <w:rPr>
          <w:rFonts w:ascii="Times New Roman" w:hAnsi="Times New Roman" w:cs="Times New Roman"/>
          <w:bCs/>
          <w:sz w:val="24"/>
          <w:lang w:val="en-US"/>
        </w:rPr>
        <w:t xml:space="preserve">private vehicle </w:t>
      </w:r>
      <w:r w:rsidR="007F5284" w:rsidRPr="00C948C6">
        <w:rPr>
          <w:rFonts w:ascii="Times New Roman" w:hAnsi="Times New Roman" w:cs="Times New Roman"/>
          <w:bCs/>
          <w:sz w:val="24"/>
          <w:lang w:val="en-US"/>
        </w:rPr>
        <w:t>mileages for meals episodes when they have a companion.</w:t>
      </w:r>
    </w:p>
    <w:p w:rsidR="00681A7A" w:rsidRPr="002D77EB" w:rsidRDefault="00681A7A"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5</w:t>
      </w:r>
      <w:r w:rsidR="007F5284" w:rsidRPr="002D77EB">
        <w:rPr>
          <w:rFonts w:ascii="Times New Roman" w:hAnsi="Times New Roman" w:cs="Times New Roman"/>
          <w:b/>
          <w:bCs/>
          <w:sz w:val="24"/>
          <w:lang w:val="en-US"/>
        </w:rPr>
        <w:t>. EMPIRICAL ANALYSIS</w:t>
      </w:r>
    </w:p>
    <w:p w:rsidR="007F5284" w:rsidRPr="002D77EB" w:rsidRDefault="00681A7A"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5</w:t>
      </w:r>
      <w:r w:rsidR="007F5284" w:rsidRPr="002D77EB">
        <w:rPr>
          <w:rFonts w:ascii="Times New Roman" w:hAnsi="Times New Roman" w:cs="Times New Roman"/>
          <w:b/>
          <w:bCs/>
          <w:sz w:val="24"/>
          <w:lang w:val="en-US"/>
        </w:rPr>
        <w:t>.1 Variable Specification</w:t>
      </w:r>
    </w:p>
    <w:p w:rsidR="00681A7A" w:rsidRPr="00BF323C" w:rsidRDefault="007F5284" w:rsidP="00BF323C">
      <w:pPr>
        <w:spacing w:after="0" w:line="240" w:lineRule="auto"/>
        <w:jc w:val="both"/>
        <w:rPr>
          <w:rFonts w:ascii="Times New Roman" w:hAnsi="Times New Roman" w:cs="Times New Roman"/>
          <w:bCs/>
          <w:sz w:val="24"/>
          <w:lang w:val="en-US"/>
        </w:rPr>
      </w:pPr>
      <w:r w:rsidRPr="002D77EB">
        <w:rPr>
          <w:rFonts w:ascii="Times New Roman" w:hAnsi="Times New Roman" w:cs="Times New Roman"/>
          <w:bCs/>
          <w:sz w:val="24"/>
          <w:lang w:val="en-US"/>
        </w:rPr>
        <w:t xml:space="preserve">In the model specification, several types of variables </w:t>
      </w:r>
      <w:r w:rsidR="00FD37A6">
        <w:rPr>
          <w:rFonts w:ascii="Times New Roman" w:hAnsi="Times New Roman" w:cs="Times New Roman"/>
          <w:bCs/>
          <w:sz w:val="24"/>
          <w:lang w:val="en-US"/>
        </w:rPr>
        <w:t>were</w:t>
      </w:r>
      <w:r w:rsidR="00FD37A6" w:rsidRPr="002D77EB">
        <w:rPr>
          <w:rFonts w:ascii="Times New Roman" w:hAnsi="Times New Roman" w:cs="Times New Roman"/>
          <w:bCs/>
          <w:sz w:val="24"/>
          <w:lang w:val="en-US"/>
        </w:rPr>
        <w:t xml:space="preserve"> considered</w:t>
      </w:r>
      <w:r w:rsidRPr="002D77EB">
        <w:rPr>
          <w:rFonts w:ascii="Times New Roman" w:hAnsi="Times New Roman" w:cs="Times New Roman"/>
          <w:bCs/>
          <w:sz w:val="24"/>
          <w:lang w:val="en-US"/>
        </w:rPr>
        <w:t xml:space="preserve"> including</w:t>
      </w:r>
      <w:r w:rsidR="00681A7A">
        <w:rPr>
          <w:rFonts w:ascii="Times New Roman" w:hAnsi="Times New Roman" w:cs="Times New Roman"/>
          <w:bCs/>
          <w:sz w:val="24"/>
          <w:lang w:val="en-US"/>
        </w:rPr>
        <w:t>:</w:t>
      </w:r>
      <w:r w:rsidRPr="002D77EB">
        <w:rPr>
          <w:rFonts w:ascii="Times New Roman" w:hAnsi="Times New Roman" w:cs="Times New Roman"/>
          <w:bCs/>
          <w:sz w:val="24"/>
          <w:lang w:val="en-US"/>
        </w:rPr>
        <w:t xml:space="preserve"> 1) </w:t>
      </w:r>
      <w:r w:rsidR="00C96BEC" w:rsidRPr="002D77EB">
        <w:rPr>
          <w:rFonts w:ascii="Times New Roman" w:hAnsi="Times New Roman" w:cs="Times New Roman"/>
          <w:bCs/>
          <w:sz w:val="24"/>
          <w:lang w:val="en-US"/>
        </w:rPr>
        <w:t xml:space="preserve">individual </w:t>
      </w:r>
      <w:r w:rsidR="00711AF4">
        <w:rPr>
          <w:rFonts w:ascii="Times New Roman" w:hAnsi="Times New Roman" w:cs="Times New Roman"/>
          <w:bCs/>
          <w:sz w:val="24"/>
          <w:lang w:val="en-US"/>
        </w:rPr>
        <w:t>demographics (gender, age, race</w:t>
      </w:r>
      <w:r w:rsidR="00C96BEC" w:rsidRPr="002D77EB">
        <w:rPr>
          <w:rFonts w:ascii="Times New Roman" w:hAnsi="Times New Roman" w:cs="Times New Roman"/>
          <w:bCs/>
          <w:sz w:val="24"/>
          <w:lang w:val="en-US"/>
        </w:rPr>
        <w:t xml:space="preserve"> and education level)</w:t>
      </w:r>
      <w:proofErr w:type="gramStart"/>
      <w:r w:rsidR="00C96BEC" w:rsidRPr="002D77EB">
        <w:rPr>
          <w:rFonts w:ascii="Times New Roman" w:hAnsi="Times New Roman" w:cs="Times New Roman"/>
          <w:bCs/>
          <w:sz w:val="24"/>
          <w:lang w:val="en-US"/>
        </w:rPr>
        <w:t>,</w:t>
      </w:r>
      <w:r w:rsidRPr="002D77EB">
        <w:rPr>
          <w:rFonts w:ascii="Times New Roman" w:hAnsi="Times New Roman" w:cs="Times New Roman"/>
          <w:bCs/>
          <w:sz w:val="24"/>
          <w:lang w:val="en-US"/>
        </w:rPr>
        <w:t>2</w:t>
      </w:r>
      <w:proofErr w:type="gramEnd"/>
      <w:r w:rsidRPr="002D77EB">
        <w:rPr>
          <w:rFonts w:ascii="Times New Roman" w:hAnsi="Times New Roman" w:cs="Times New Roman"/>
          <w:bCs/>
          <w:sz w:val="24"/>
          <w:lang w:val="en-US"/>
        </w:rPr>
        <w:t xml:space="preserve">) </w:t>
      </w:r>
      <w:r w:rsidR="00C96BEC" w:rsidRPr="002D77EB">
        <w:rPr>
          <w:rFonts w:ascii="Times New Roman" w:hAnsi="Times New Roman" w:cs="Times New Roman"/>
          <w:bCs/>
          <w:sz w:val="24"/>
          <w:lang w:val="en-US"/>
        </w:rPr>
        <w:t>household demographics (household size, presence of chil</w:t>
      </w:r>
      <w:r w:rsidR="00711AF4">
        <w:rPr>
          <w:rFonts w:ascii="Times New Roman" w:hAnsi="Times New Roman" w:cs="Times New Roman"/>
          <w:bCs/>
          <w:sz w:val="24"/>
          <w:lang w:val="en-US"/>
        </w:rPr>
        <w:t>dren</w:t>
      </w:r>
      <w:r w:rsidR="00C96BEC" w:rsidRPr="002D77EB">
        <w:rPr>
          <w:rFonts w:ascii="Times New Roman" w:hAnsi="Times New Roman" w:cs="Times New Roman"/>
          <w:bCs/>
          <w:sz w:val="24"/>
          <w:lang w:val="en-US"/>
        </w:rPr>
        <w:t xml:space="preserve"> and family income),</w:t>
      </w:r>
      <w:r w:rsidRPr="002D77EB">
        <w:rPr>
          <w:rFonts w:ascii="Times New Roman" w:hAnsi="Times New Roman" w:cs="Times New Roman"/>
          <w:bCs/>
          <w:sz w:val="24"/>
          <w:lang w:val="en-US"/>
        </w:rPr>
        <w:t xml:space="preserve"> 3)</w:t>
      </w:r>
      <w:r w:rsidR="00565CFC" w:rsidRPr="002D77EB">
        <w:rPr>
          <w:rFonts w:ascii="Times New Roman" w:hAnsi="Times New Roman" w:cs="Times New Roman"/>
          <w:bCs/>
          <w:sz w:val="24"/>
          <w:szCs w:val="24"/>
          <w:lang w:val="en-US"/>
        </w:rPr>
        <w:t>household location variables (urban areas and residential density)</w:t>
      </w:r>
      <w:r w:rsidRPr="002D77EB">
        <w:rPr>
          <w:rFonts w:ascii="Times New Roman" w:hAnsi="Times New Roman" w:cs="Times New Roman"/>
          <w:bCs/>
          <w:sz w:val="24"/>
          <w:szCs w:val="24"/>
          <w:lang w:val="en-US"/>
        </w:rPr>
        <w:t xml:space="preserve"> and 4) </w:t>
      </w:r>
      <w:r w:rsidR="00565CFC" w:rsidRPr="002D77EB">
        <w:rPr>
          <w:rFonts w:ascii="Times New Roman" w:hAnsi="Times New Roman" w:cs="Times New Roman"/>
          <w:bCs/>
          <w:sz w:val="24"/>
          <w:lang w:val="en-US"/>
        </w:rPr>
        <w:t xml:space="preserve">contextual variables (day of the week and </w:t>
      </w:r>
      <w:r w:rsidR="00565CFC" w:rsidRPr="002D77EB">
        <w:rPr>
          <w:rFonts w:ascii="Times New Roman" w:hAnsi="Times New Roman" w:cs="Times New Roman"/>
          <w:bCs/>
          <w:sz w:val="24"/>
          <w:szCs w:val="24"/>
          <w:lang w:val="en-US"/>
        </w:rPr>
        <w:t>seasons)</w:t>
      </w:r>
      <w:r w:rsidRPr="002D77EB">
        <w:rPr>
          <w:rFonts w:ascii="Times New Roman" w:hAnsi="Times New Roman" w:cs="Times New Roman"/>
          <w:bCs/>
          <w:sz w:val="24"/>
          <w:szCs w:val="24"/>
          <w:lang w:val="en-US"/>
        </w:rPr>
        <w:t>.</w:t>
      </w:r>
      <w:r w:rsidR="00565CFC">
        <w:rPr>
          <w:rFonts w:ascii="Times New Roman" w:hAnsi="Times New Roman" w:cs="Times New Roman"/>
          <w:sz w:val="24"/>
          <w:szCs w:val="24"/>
        </w:rPr>
        <w:t xml:space="preserve">Initially, a simple MDCEV model was estimated. Subsequently, the specification </w:t>
      </w:r>
      <w:r w:rsidR="00EA2AA4">
        <w:rPr>
          <w:rFonts w:ascii="Times New Roman" w:hAnsi="Times New Roman" w:cs="Times New Roman"/>
          <w:sz w:val="24"/>
          <w:szCs w:val="24"/>
        </w:rPr>
        <w:t xml:space="preserve">was </w:t>
      </w:r>
      <w:r w:rsidR="00565CFC">
        <w:rPr>
          <w:rFonts w:ascii="Times New Roman" w:hAnsi="Times New Roman" w:cs="Times New Roman"/>
          <w:sz w:val="24"/>
          <w:szCs w:val="24"/>
        </w:rPr>
        <w:t xml:space="preserve">enhanced by estimating an error </w:t>
      </w:r>
      <w:r w:rsidR="00854A44">
        <w:rPr>
          <w:rFonts w:ascii="Times New Roman" w:hAnsi="Times New Roman" w:cs="Times New Roman"/>
          <w:sz w:val="24"/>
          <w:szCs w:val="24"/>
        </w:rPr>
        <w:t>components</w:t>
      </w:r>
      <w:r w:rsidR="00565CFC">
        <w:rPr>
          <w:rFonts w:ascii="Times New Roman" w:hAnsi="Times New Roman" w:cs="Times New Roman"/>
          <w:sz w:val="24"/>
          <w:szCs w:val="24"/>
        </w:rPr>
        <w:t xml:space="preserve"> MDCEV model. </w:t>
      </w:r>
      <w:r w:rsidR="00565CFC">
        <w:rPr>
          <w:rFonts w:ascii="Times New Roman" w:hAnsi="Times New Roman" w:cs="Times New Roman"/>
          <w:bCs/>
          <w:sz w:val="24"/>
          <w:szCs w:val="24"/>
        </w:rPr>
        <w:t>S</w:t>
      </w:r>
      <w:r w:rsidRPr="002D77EB">
        <w:rPr>
          <w:rFonts w:ascii="Times New Roman" w:hAnsi="Times New Roman" w:cs="Times New Roman"/>
          <w:bCs/>
          <w:sz w:val="24"/>
          <w:szCs w:val="24"/>
        </w:rPr>
        <w:t xml:space="preserve">everal different error component specifications </w:t>
      </w:r>
      <w:r w:rsidR="00FD37A6">
        <w:rPr>
          <w:rFonts w:ascii="Times New Roman" w:hAnsi="Times New Roman" w:cs="Times New Roman"/>
          <w:bCs/>
          <w:sz w:val="24"/>
          <w:szCs w:val="24"/>
        </w:rPr>
        <w:t>were</w:t>
      </w:r>
      <w:r w:rsidR="00FD37A6" w:rsidRPr="002D77EB">
        <w:rPr>
          <w:rFonts w:ascii="Times New Roman" w:hAnsi="Times New Roman" w:cs="Times New Roman"/>
          <w:bCs/>
          <w:sz w:val="24"/>
          <w:szCs w:val="24"/>
        </w:rPr>
        <w:t xml:space="preserve"> considered</w:t>
      </w:r>
      <w:r w:rsidRPr="002D77EB">
        <w:rPr>
          <w:rFonts w:ascii="Times New Roman" w:hAnsi="Times New Roman" w:cs="Times New Roman"/>
          <w:bCs/>
          <w:sz w:val="24"/>
          <w:szCs w:val="24"/>
        </w:rPr>
        <w:t xml:space="preserve"> to introduce correlation </w:t>
      </w:r>
      <w:r w:rsidR="00565CFC">
        <w:rPr>
          <w:rFonts w:ascii="Times New Roman" w:hAnsi="Times New Roman" w:cs="Times New Roman"/>
          <w:sz w:val="24"/>
          <w:szCs w:val="24"/>
          <w:lang w:val="en-US"/>
        </w:rPr>
        <w:t xml:space="preserve">across various </w:t>
      </w:r>
      <w:r w:rsidR="00FD37A6">
        <w:rPr>
          <w:rFonts w:ascii="Times New Roman" w:hAnsi="Times New Roman" w:cs="Times New Roman"/>
          <w:sz w:val="24"/>
          <w:szCs w:val="24"/>
          <w:lang w:val="en-US"/>
        </w:rPr>
        <w:t>dimensions</w:t>
      </w:r>
      <w:r w:rsidR="00FD37A6" w:rsidRPr="002D77EB">
        <w:rPr>
          <w:rFonts w:ascii="Times New Roman" w:hAnsi="Times New Roman" w:cs="Times New Roman"/>
          <w:sz w:val="24"/>
          <w:szCs w:val="24"/>
          <w:lang w:val="en-US"/>
        </w:rPr>
        <w:t>. The</w:t>
      </w:r>
      <w:r w:rsidRPr="002D77EB">
        <w:rPr>
          <w:rFonts w:ascii="Times New Roman" w:hAnsi="Times New Roman" w:cs="Times New Roman"/>
          <w:sz w:val="24"/>
          <w:szCs w:val="24"/>
          <w:lang w:val="en-US"/>
        </w:rPr>
        <w:t xml:space="preserve"> error component </w:t>
      </w:r>
      <w:r>
        <w:rPr>
          <w:rFonts w:ascii="Times New Roman" w:hAnsi="Times New Roman" w:cs="Times New Roman"/>
          <w:sz w:val="24"/>
          <w:szCs w:val="24"/>
          <w:lang w:val="en-US"/>
        </w:rPr>
        <w:t>accounts for</w:t>
      </w:r>
      <w:r w:rsidRPr="002D77EB">
        <w:rPr>
          <w:rFonts w:ascii="Times New Roman" w:hAnsi="Times New Roman" w:cs="Times New Roman"/>
          <w:sz w:val="24"/>
          <w:szCs w:val="24"/>
          <w:lang w:val="en-US"/>
        </w:rPr>
        <w:t xml:space="preserve"> unobserved factors across choice dimensions in the baseline </w:t>
      </w:r>
      <w:r w:rsidR="00FD37A6">
        <w:rPr>
          <w:rFonts w:ascii="Times New Roman" w:hAnsi="Times New Roman" w:cs="Times New Roman"/>
          <w:sz w:val="24"/>
          <w:szCs w:val="24"/>
          <w:lang w:val="en-US"/>
        </w:rPr>
        <w:t>utility</w:t>
      </w:r>
      <w:r w:rsidR="00FD37A6" w:rsidRPr="002D77EB">
        <w:rPr>
          <w:rFonts w:ascii="Times New Roman" w:hAnsi="Times New Roman" w:cs="Times New Roman"/>
          <w:sz w:val="24"/>
          <w:szCs w:val="24"/>
          <w:lang w:val="en-US"/>
        </w:rPr>
        <w:t xml:space="preserve"> function</w:t>
      </w:r>
      <w:r>
        <w:rPr>
          <w:rFonts w:ascii="Times New Roman" w:hAnsi="Times New Roman" w:cs="Times New Roman"/>
          <w:sz w:val="24"/>
          <w:szCs w:val="24"/>
          <w:lang w:val="en-US"/>
        </w:rPr>
        <w:t xml:space="preserve"> that may predispose </w:t>
      </w:r>
      <w:r w:rsidRPr="007C3F00">
        <w:rPr>
          <w:rFonts w:ascii="Times New Roman" w:hAnsi="Times New Roman" w:cs="Times New Roman"/>
          <w:sz w:val="24"/>
          <w:szCs w:val="24"/>
          <w:lang w:val="en-US"/>
        </w:rPr>
        <w:t>indivi</w:t>
      </w:r>
      <w:r>
        <w:rPr>
          <w:rFonts w:ascii="Times New Roman" w:hAnsi="Times New Roman" w:cs="Times New Roman"/>
          <w:sz w:val="24"/>
          <w:szCs w:val="24"/>
          <w:lang w:val="en-US"/>
        </w:rPr>
        <w:t xml:space="preserve">duals towards </w:t>
      </w:r>
      <w:r w:rsidR="00565CFC">
        <w:rPr>
          <w:rFonts w:ascii="Times New Roman" w:hAnsi="Times New Roman" w:cs="Times New Roman"/>
          <w:sz w:val="24"/>
          <w:szCs w:val="24"/>
          <w:lang w:val="en-US"/>
        </w:rPr>
        <w:t xml:space="preserve">choosing a </w:t>
      </w:r>
      <w:r w:rsidRPr="007C3F00">
        <w:rPr>
          <w:rFonts w:ascii="Times New Roman" w:hAnsi="Times New Roman" w:cs="Times New Roman"/>
          <w:sz w:val="24"/>
          <w:szCs w:val="24"/>
          <w:lang w:val="en-US"/>
        </w:rPr>
        <w:t xml:space="preserve">certain </w:t>
      </w:r>
      <w:r>
        <w:rPr>
          <w:rFonts w:ascii="Times New Roman" w:hAnsi="Times New Roman" w:cs="Times New Roman"/>
          <w:sz w:val="24"/>
          <w:szCs w:val="24"/>
          <w:lang w:val="en-US"/>
        </w:rPr>
        <w:t>dimension</w:t>
      </w:r>
      <w:r w:rsidRPr="007C3F00">
        <w:rPr>
          <w:rFonts w:ascii="Times New Roman" w:hAnsi="Times New Roman" w:cs="Times New Roman"/>
          <w:sz w:val="24"/>
          <w:szCs w:val="24"/>
          <w:lang w:val="en-US"/>
        </w:rPr>
        <w:t xml:space="preserve"> more than </w:t>
      </w:r>
      <w:r w:rsidR="00FD37A6" w:rsidRPr="007C3F00">
        <w:rPr>
          <w:rFonts w:ascii="Times New Roman" w:hAnsi="Times New Roman" w:cs="Times New Roman"/>
          <w:sz w:val="24"/>
          <w:szCs w:val="24"/>
          <w:lang w:val="en-US"/>
        </w:rPr>
        <w:t>others</w:t>
      </w:r>
      <w:r w:rsidR="00FD37A6" w:rsidRPr="002D77EB">
        <w:rPr>
          <w:rFonts w:ascii="Times New Roman" w:hAnsi="Times New Roman" w:cs="Times New Roman"/>
          <w:sz w:val="24"/>
          <w:szCs w:val="24"/>
          <w:lang w:val="en-US"/>
        </w:rPr>
        <w:t>.</w:t>
      </w:r>
      <w:r w:rsidR="00FD37A6" w:rsidRPr="002D77EB">
        <w:rPr>
          <w:rFonts w:ascii="Times New Roman" w:hAnsi="Times New Roman" w:cs="Times New Roman"/>
          <w:bCs/>
          <w:sz w:val="24"/>
          <w:szCs w:val="24"/>
          <w:lang w:val="en-US"/>
        </w:rPr>
        <w:t xml:space="preserve"> In</w:t>
      </w:r>
      <w:r w:rsidRPr="002D77EB">
        <w:rPr>
          <w:rFonts w:ascii="Times New Roman" w:hAnsi="Times New Roman" w:cs="Times New Roman"/>
          <w:bCs/>
          <w:sz w:val="24"/>
          <w:szCs w:val="24"/>
          <w:lang w:val="en-US"/>
        </w:rPr>
        <w:t xml:space="preserve"> order to finalize the model specification</w:t>
      </w:r>
      <w:r w:rsidRPr="002D77EB">
        <w:rPr>
          <w:rFonts w:ascii="Times New Roman" w:hAnsi="Times New Roman" w:cs="Times New Roman"/>
          <w:bCs/>
          <w:sz w:val="24"/>
          <w:lang w:val="en-US"/>
        </w:rPr>
        <w:t xml:space="preserve">, </w:t>
      </w:r>
      <w:r w:rsidR="00565CFC">
        <w:rPr>
          <w:rFonts w:ascii="Times New Roman" w:hAnsi="Times New Roman" w:cs="Times New Roman"/>
          <w:bCs/>
          <w:sz w:val="24"/>
          <w:lang w:val="en-US"/>
        </w:rPr>
        <w:t xml:space="preserve">a systematic </w:t>
      </w:r>
      <w:r w:rsidRPr="002D77EB">
        <w:rPr>
          <w:rFonts w:ascii="Times New Roman" w:hAnsi="Times New Roman" w:cs="Times New Roman"/>
          <w:bCs/>
          <w:sz w:val="24"/>
          <w:lang w:val="en-US"/>
        </w:rPr>
        <w:t xml:space="preserve">process of removing statistically insignificant variables, combining variables when their effects </w:t>
      </w:r>
      <w:r w:rsidR="00EA2AA4">
        <w:rPr>
          <w:rFonts w:ascii="Times New Roman" w:hAnsi="Times New Roman" w:cs="Times New Roman"/>
          <w:bCs/>
          <w:sz w:val="24"/>
          <w:lang w:val="en-US"/>
        </w:rPr>
        <w:t>we</w:t>
      </w:r>
      <w:r w:rsidR="00EA2AA4" w:rsidRPr="002D77EB">
        <w:rPr>
          <w:rFonts w:ascii="Times New Roman" w:hAnsi="Times New Roman" w:cs="Times New Roman"/>
          <w:bCs/>
          <w:sz w:val="24"/>
          <w:lang w:val="en-US"/>
        </w:rPr>
        <w:t xml:space="preserve">re </w:t>
      </w:r>
      <w:r w:rsidRPr="002D77EB">
        <w:rPr>
          <w:rFonts w:ascii="Times New Roman" w:hAnsi="Times New Roman" w:cs="Times New Roman"/>
          <w:bCs/>
          <w:sz w:val="24"/>
          <w:lang w:val="en-US"/>
        </w:rPr>
        <w:t>not significantly different</w:t>
      </w:r>
      <w:r w:rsidR="00565CFC">
        <w:rPr>
          <w:rFonts w:ascii="Times New Roman" w:hAnsi="Times New Roman" w:cs="Times New Roman"/>
          <w:bCs/>
          <w:sz w:val="24"/>
          <w:lang w:val="en-US"/>
        </w:rPr>
        <w:t xml:space="preserve"> was followed. The process was guided by intuition and parsimony considerations. </w:t>
      </w:r>
      <w:r w:rsidRPr="002D77EB">
        <w:rPr>
          <w:rFonts w:ascii="Times New Roman" w:hAnsi="Times New Roman" w:cs="Times New Roman"/>
          <w:bCs/>
          <w:sz w:val="24"/>
          <w:lang w:val="en-US"/>
        </w:rPr>
        <w:t>It should be noted that, for the continuous variables in the data (such as age), dummy variables for different ranges were tested</w:t>
      </w:r>
      <w:r w:rsidR="00565CFC">
        <w:rPr>
          <w:rFonts w:ascii="Times New Roman" w:hAnsi="Times New Roman" w:cs="Times New Roman"/>
          <w:bCs/>
          <w:sz w:val="24"/>
          <w:lang w:val="en-US"/>
        </w:rPr>
        <w:t>. I</w:t>
      </w:r>
      <w:r w:rsidRPr="002D77EB">
        <w:rPr>
          <w:rFonts w:ascii="Times New Roman" w:hAnsi="Times New Roman" w:cs="Times New Roman"/>
          <w:bCs/>
          <w:sz w:val="24"/>
          <w:lang w:val="en-US"/>
        </w:rPr>
        <w:t xml:space="preserve">t was found that the dummy representation of continuous variables </w:t>
      </w:r>
      <w:r w:rsidR="00565CFC">
        <w:rPr>
          <w:rFonts w:ascii="Times New Roman" w:hAnsi="Times New Roman" w:cs="Times New Roman"/>
          <w:bCs/>
          <w:sz w:val="24"/>
          <w:lang w:val="en-US"/>
        </w:rPr>
        <w:t xml:space="preserve">offered </w:t>
      </w:r>
      <w:r w:rsidRPr="002D77EB">
        <w:rPr>
          <w:rFonts w:ascii="Times New Roman" w:hAnsi="Times New Roman" w:cs="Times New Roman"/>
          <w:bCs/>
          <w:sz w:val="24"/>
          <w:lang w:val="en-US"/>
        </w:rPr>
        <w:t>superior</w:t>
      </w:r>
      <w:r w:rsidR="00565CFC">
        <w:rPr>
          <w:rFonts w:ascii="Times New Roman" w:hAnsi="Times New Roman" w:cs="Times New Roman"/>
          <w:bCs/>
          <w:sz w:val="24"/>
          <w:lang w:val="en-US"/>
        </w:rPr>
        <w:t xml:space="preserve"> fit compared to the corresponding </w:t>
      </w:r>
      <w:r w:rsidRPr="002D77EB">
        <w:rPr>
          <w:rFonts w:ascii="Times New Roman" w:hAnsi="Times New Roman" w:cs="Times New Roman"/>
          <w:bCs/>
          <w:sz w:val="24"/>
          <w:lang w:val="en-US"/>
        </w:rPr>
        <w:t xml:space="preserve">linear </w:t>
      </w:r>
      <w:r w:rsidR="00565CFC">
        <w:rPr>
          <w:rFonts w:ascii="Times New Roman" w:hAnsi="Times New Roman" w:cs="Times New Roman"/>
          <w:bCs/>
          <w:sz w:val="24"/>
          <w:lang w:val="en-US"/>
        </w:rPr>
        <w:t>variables</w:t>
      </w:r>
      <w:r w:rsidRPr="002D77EB">
        <w:rPr>
          <w:rFonts w:ascii="Times New Roman" w:hAnsi="Times New Roman" w:cs="Times New Roman"/>
          <w:bCs/>
          <w:sz w:val="24"/>
          <w:lang w:val="en-US"/>
        </w:rPr>
        <w:t>.</w:t>
      </w:r>
    </w:p>
    <w:p w:rsidR="007F5284" w:rsidRDefault="00681A7A" w:rsidP="00BF323C">
      <w:pPr>
        <w:spacing w:before="240" w:after="0" w:line="240" w:lineRule="auto"/>
        <w:jc w:val="both"/>
        <w:rPr>
          <w:rFonts w:ascii="Times New Roman" w:hAnsi="Times New Roman" w:cs="Times New Roman"/>
          <w:b/>
          <w:bCs/>
          <w:sz w:val="24"/>
          <w:lang w:val="en-US"/>
        </w:rPr>
      </w:pPr>
      <w:r>
        <w:rPr>
          <w:rFonts w:ascii="Times New Roman" w:hAnsi="Times New Roman" w:cs="Times New Roman"/>
          <w:b/>
          <w:bCs/>
          <w:sz w:val="24"/>
          <w:lang w:val="en-US"/>
        </w:rPr>
        <w:t>5</w:t>
      </w:r>
      <w:r w:rsidR="007F5284" w:rsidRPr="00681A7A">
        <w:rPr>
          <w:rFonts w:ascii="Times New Roman" w:hAnsi="Times New Roman" w:cs="Times New Roman"/>
          <w:b/>
          <w:bCs/>
          <w:sz w:val="24"/>
          <w:lang w:val="en-US"/>
        </w:rPr>
        <w:t>.2 Model Estimation Results</w:t>
      </w:r>
    </w:p>
    <w:p w:rsidR="00C96BEC" w:rsidRPr="002D77EB" w:rsidRDefault="00C96BEC" w:rsidP="008E0E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final Log-likelihood </w:t>
      </w:r>
      <w:r w:rsidRPr="00854A44">
        <w:rPr>
          <w:rFonts w:ascii="Times New Roman" w:hAnsi="Times New Roman" w:cs="Times New Roman"/>
          <w:sz w:val="24"/>
          <w:szCs w:val="24"/>
        </w:rPr>
        <w:t>value</w:t>
      </w:r>
      <w:r w:rsidR="00EA2AA4">
        <w:rPr>
          <w:rFonts w:ascii="Times New Roman" w:hAnsi="Times New Roman" w:cs="Times New Roman"/>
          <w:sz w:val="24"/>
          <w:szCs w:val="24"/>
        </w:rPr>
        <w:t>s</w:t>
      </w:r>
      <w:r w:rsidRPr="00854A44">
        <w:rPr>
          <w:rFonts w:ascii="Times New Roman" w:hAnsi="Times New Roman" w:cs="Times New Roman"/>
          <w:sz w:val="24"/>
          <w:szCs w:val="24"/>
        </w:rPr>
        <w:t xml:space="preserve"> for </w:t>
      </w:r>
      <w:r w:rsidR="007052EE">
        <w:rPr>
          <w:rFonts w:ascii="Times New Roman" w:hAnsi="Times New Roman" w:cs="Times New Roman"/>
          <w:sz w:val="24"/>
          <w:szCs w:val="24"/>
        </w:rPr>
        <w:t xml:space="preserve">the </w:t>
      </w:r>
      <w:r w:rsidRPr="00854A44">
        <w:rPr>
          <w:rFonts w:ascii="Times New Roman" w:hAnsi="Times New Roman" w:cs="Times New Roman"/>
          <w:sz w:val="24"/>
          <w:szCs w:val="24"/>
        </w:rPr>
        <w:t xml:space="preserve">error components MDECV </w:t>
      </w:r>
      <w:r w:rsidR="00896E7E">
        <w:rPr>
          <w:rFonts w:ascii="Times New Roman" w:hAnsi="Times New Roman" w:cs="Times New Roman"/>
          <w:sz w:val="24"/>
          <w:szCs w:val="24"/>
        </w:rPr>
        <w:t xml:space="preserve">model </w:t>
      </w:r>
      <w:r w:rsidR="00565CFC" w:rsidRPr="00854A44">
        <w:rPr>
          <w:rFonts w:ascii="Times New Roman" w:hAnsi="Times New Roman" w:cs="Times New Roman"/>
          <w:sz w:val="24"/>
          <w:szCs w:val="24"/>
        </w:rPr>
        <w:t xml:space="preserve">for the </w:t>
      </w:r>
      <w:r w:rsidRPr="00854A44">
        <w:rPr>
          <w:rFonts w:ascii="Times New Roman" w:hAnsi="Times New Roman" w:cs="Times New Roman"/>
          <w:sz w:val="24"/>
          <w:szCs w:val="24"/>
        </w:rPr>
        <w:t>non-</w:t>
      </w:r>
      <w:r w:rsidR="00565CFC" w:rsidRPr="00854A44">
        <w:rPr>
          <w:rFonts w:ascii="Times New Roman" w:hAnsi="Times New Roman" w:cs="Times New Roman"/>
          <w:sz w:val="24"/>
          <w:szCs w:val="24"/>
        </w:rPr>
        <w:t xml:space="preserve">workers and worker samples are </w:t>
      </w:r>
      <w:r w:rsidR="00B672EF" w:rsidRPr="00854A44">
        <w:rPr>
          <w:rFonts w:ascii="Times New Roman" w:hAnsi="Times New Roman" w:cs="Times New Roman"/>
          <w:sz w:val="24"/>
          <w:szCs w:val="24"/>
        </w:rPr>
        <w:t>-17442.5</w:t>
      </w:r>
      <w:r w:rsidR="00565CFC" w:rsidRPr="00854A44">
        <w:rPr>
          <w:rFonts w:ascii="Times New Roman" w:hAnsi="Times New Roman" w:cs="Times New Roman"/>
          <w:sz w:val="24"/>
          <w:szCs w:val="24"/>
        </w:rPr>
        <w:t xml:space="preserve"> and </w:t>
      </w:r>
      <w:r w:rsidR="00B672EF" w:rsidRPr="00854A44">
        <w:rPr>
          <w:rFonts w:ascii="Times New Roman" w:hAnsi="Times New Roman" w:cs="Times New Roman"/>
          <w:sz w:val="24"/>
          <w:szCs w:val="24"/>
        </w:rPr>
        <w:t>-12028</w:t>
      </w:r>
      <w:r w:rsidR="00854A44" w:rsidRPr="00854A44">
        <w:rPr>
          <w:rFonts w:ascii="Times New Roman" w:hAnsi="Times New Roman" w:cs="Times New Roman"/>
          <w:sz w:val="24"/>
          <w:szCs w:val="24"/>
        </w:rPr>
        <w:t>.0</w:t>
      </w:r>
      <w:r w:rsidR="00EA2AA4">
        <w:rPr>
          <w:rFonts w:ascii="Times New Roman" w:hAnsi="Times New Roman" w:cs="Times New Roman"/>
          <w:sz w:val="24"/>
          <w:szCs w:val="24"/>
        </w:rPr>
        <w:t xml:space="preserve">, </w:t>
      </w:r>
      <w:r w:rsidR="00FD37A6">
        <w:rPr>
          <w:rFonts w:ascii="Times New Roman" w:hAnsi="Times New Roman" w:cs="Times New Roman"/>
          <w:sz w:val="24"/>
          <w:szCs w:val="24"/>
        </w:rPr>
        <w:t>respectively</w:t>
      </w:r>
      <w:r w:rsidR="00FD37A6" w:rsidRPr="00854A44">
        <w:rPr>
          <w:rFonts w:ascii="Times New Roman" w:hAnsi="Times New Roman" w:cs="Times New Roman"/>
          <w:sz w:val="24"/>
          <w:szCs w:val="24"/>
        </w:rPr>
        <w:t>.</w:t>
      </w:r>
      <w:r w:rsidR="00FD37A6">
        <w:rPr>
          <w:rFonts w:ascii="Times New Roman" w:hAnsi="Times New Roman" w:cs="Times New Roman"/>
          <w:sz w:val="24"/>
          <w:szCs w:val="24"/>
        </w:rPr>
        <w:t xml:space="preserve"> The</w:t>
      </w:r>
      <w:r>
        <w:rPr>
          <w:rFonts w:ascii="Times New Roman" w:hAnsi="Times New Roman" w:cs="Times New Roman"/>
          <w:sz w:val="24"/>
          <w:szCs w:val="24"/>
        </w:rPr>
        <w:t xml:space="preserve"> corresponding values for </w:t>
      </w:r>
      <w:r w:rsidR="007052EE">
        <w:rPr>
          <w:rFonts w:ascii="Times New Roman" w:hAnsi="Times New Roman" w:cs="Times New Roman"/>
          <w:sz w:val="24"/>
          <w:szCs w:val="24"/>
        </w:rPr>
        <w:t xml:space="preserve">the </w:t>
      </w:r>
      <w:r>
        <w:rPr>
          <w:rFonts w:ascii="Times New Roman" w:hAnsi="Times New Roman" w:cs="Times New Roman"/>
          <w:sz w:val="24"/>
          <w:szCs w:val="24"/>
        </w:rPr>
        <w:t xml:space="preserve">MDCEV model are </w:t>
      </w:r>
      <w:r w:rsidR="00B672EF">
        <w:rPr>
          <w:rFonts w:ascii="Times New Roman" w:hAnsi="Times New Roman" w:cs="Times New Roman"/>
          <w:sz w:val="24"/>
          <w:szCs w:val="24"/>
        </w:rPr>
        <w:t>-18247.9</w:t>
      </w:r>
      <w:r>
        <w:rPr>
          <w:rFonts w:ascii="Times New Roman" w:hAnsi="Times New Roman" w:cs="Times New Roman"/>
          <w:sz w:val="24"/>
          <w:szCs w:val="24"/>
        </w:rPr>
        <w:t xml:space="preserve"> and </w:t>
      </w:r>
      <w:r w:rsidR="00B672EF">
        <w:rPr>
          <w:rFonts w:ascii="Times New Roman" w:hAnsi="Times New Roman" w:cs="Times New Roman"/>
          <w:sz w:val="24"/>
          <w:szCs w:val="24"/>
        </w:rPr>
        <w:t>-12338.2</w:t>
      </w:r>
      <w:r>
        <w:rPr>
          <w:rFonts w:ascii="Times New Roman" w:hAnsi="Times New Roman" w:cs="Times New Roman"/>
          <w:sz w:val="24"/>
          <w:szCs w:val="24"/>
        </w:rPr>
        <w:t xml:space="preserve">. The improvement in the </w:t>
      </w:r>
      <w:r w:rsidR="00854A44">
        <w:rPr>
          <w:rFonts w:ascii="Times New Roman" w:hAnsi="Times New Roman" w:cs="Times New Roman"/>
          <w:sz w:val="24"/>
          <w:szCs w:val="24"/>
        </w:rPr>
        <w:t>data fit</w:t>
      </w:r>
      <w:r>
        <w:rPr>
          <w:rFonts w:ascii="Times New Roman" w:hAnsi="Times New Roman" w:cs="Times New Roman"/>
          <w:sz w:val="24"/>
          <w:szCs w:val="24"/>
        </w:rPr>
        <w:t xml:space="preserve"> clearly illustrates the superiority of the error components MDCEV model. </w:t>
      </w:r>
      <w:r w:rsidR="00896E7E" w:rsidRPr="00681A7A">
        <w:rPr>
          <w:rFonts w:ascii="Times New Roman" w:hAnsi="Times New Roman" w:cs="Times New Roman"/>
          <w:sz w:val="24"/>
          <w:szCs w:val="24"/>
        </w:rPr>
        <w:t>T</w:t>
      </w:r>
      <w:r w:rsidR="00896E7E">
        <w:rPr>
          <w:rFonts w:ascii="Times New Roman" w:hAnsi="Times New Roman" w:cs="Times New Roman"/>
          <w:sz w:val="24"/>
          <w:szCs w:val="24"/>
        </w:rPr>
        <w:t>ables</w:t>
      </w:r>
      <w:r w:rsidRPr="00681A7A">
        <w:rPr>
          <w:rFonts w:ascii="Times New Roman" w:hAnsi="Times New Roman" w:cs="Times New Roman"/>
          <w:sz w:val="24"/>
          <w:szCs w:val="24"/>
        </w:rPr>
        <w:t>3 and 4</w:t>
      </w:r>
      <w:r w:rsidRPr="002D77EB">
        <w:rPr>
          <w:rFonts w:ascii="Times New Roman" w:hAnsi="Times New Roman" w:cs="Times New Roman"/>
          <w:sz w:val="24"/>
          <w:szCs w:val="24"/>
        </w:rPr>
        <w:t xml:space="preserve"> present the model estimation results for </w:t>
      </w:r>
      <w:r>
        <w:rPr>
          <w:rFonts w:ascii="Times New Roman" w:hAnsi="Times New Roman" w:cs="Times New Roman"/>
          <w:sz w:val="24"/>
          <w:szCs w:val="24"/>
        </w:rPr>
        <w:t>non-</w:t>
      </w:r>
      <w:r w:rsidRPr="002D77EB">
        <w:rPr>
          <w:rFonts w:ascii="Times New Roman" w:hAnsi="Times New Roman" w:cs="Times New Roman"/>
          <w:sz w:val="24"/>
          <w:szCs w:val="24"/>
        </w:rPr>
        <w:t xml:space="preserve">worker and worker samples, </w:t>
      </w:r>
      <w:r w:rsidR="00FD37A6" w:rsidRPr="002D77EB">
        <w:rPr>
          <w:rFonts w:ascii="Times New Roman" w:hAnsi="Times New Roman" w:cs="Times New Roman"/>
          <w:sz w:val="24"/>
          <w:szCs w:val="24"/>
        </w:rPr>
        <w:t>respectively. The</w:t>
      </w:r>
      <w:r w:rsidR="008E0E0B" w:rsidRPr="002D77EB">
        <w:rPr>
          <w:rFonts w:ascii="Times New Roman" w:hAnsi="Times New Roman" w:cs="Times New Roman"/>
          <w:sz w:val="24"/>
          <w:szCs w:val="24"/>
        </w:rPr>
        <w:t xml:space="preserve"> explanatory variable coefficient and its t-statistic are presented in the tables.</w:t>
      </w:r>
      <w:r w:rsidR="008E0E0B" w:rsidRPr="002D77EB">
        <w:rPr>
          <w:rFonts w:ascii="Times New Roman" w:hAnsi="Times New Roman" w:cs="Times New Roman"/>
          <w:sz w:val="24"/>
          <w:szCs w:val="24"/>
          <w:lang w:val="en-US"/>
        </w:rPr>
        <w:t xml:space="preserve"> In the following sections, the effect of variables on the </w:t>
      </w:r>
      <w:r w:rsidR="008E0E0B" w:rsidRPr="002D77EB">
        <w:rPr>
          <w:rFonts w:ascii="Times New Roman" w:hAnsi="Times New Roman" w:cs="Times New Roman"/>
          <w:bCs/>
          <w:sz w:val="24"/>
          <w:lang w:val="en-US"/>
        </w:rPr>
        <w:t>baseline preference</w:t>
      </w:r>
      <w:r w:rsidR="008E0E0B" w:rsidRPr="002D77EB">
        <w:rPr>
          <w:rFonts w:ascii="Times New Roman" w:hAnsi="Times New Roman" w:cs="Times New Roman"/>
          <w:sz w:val="24"/>
          <w:szCs w:val="24"/>
          <w:lang w:val="en-US"/>
        </w:rPr>
        <w:t xml:space="preserve"> utility </w:t>
      </w:r>
      <w:r w:rsidR="00565CFC">
        <w:rPr>
          <w:rFonts w:ascii="Times New Roman" w:hAnsi="Times New Roman" w:cs="Times New Roman"/>
          <w:sz w:val="24"/>
          <w:szCs w:val="24"/>
          <w:lang w:val="en-US"/>
        </w:rPr>
        <w:t xml:space="preserve">is </w:t>
      </w:r>
      <w:r w:rsidR="008E0E0B" w:rsidRPr="002D77EB">
        <w:rPr>
          <w:rFonts w:ascii="Times New Roman" w:hAnsi="Times New Roman" w:cs="Times New Roman"/>
          <w:sz w:val="24"/>
          <w:szCs w:val="24"/>
          <w:lang w:val="en-US"/>
        </w:rPr>
        <w:t xml:space="preserve">discussed. </w:t>
      </w:r>
      <w:r>
        <w:rPr>
          <w:rFonts w:ascii="Times New Roman" w:hAnsi="Times New Roman" w:cs="Times New Roman"/>
          <w:sz w:val="24"/>
          <w:szCs w:val="24"/>
          <w:lang w:val="en-US"/>
        </w:rPr>
        <w:t>To conserve on space, constants and gamma parameters are not presented.</w:t>
      </w:r>
    </w:p>
    <w:p w:rsidR="008E0E0B" w:rsidRPr="008231C6" w:rsidRDefault="008E0E0B" w:rsidP="00BF323C">
      <w:pPr>
        <w:autoSpaceDE w:val="0"/>
        <w:autoSpaceDN w:val="0"/>
        <w:adjustRightInd w:val="0"/>
        <w:spacing w:before="240" w:after="0" w:line="240" w:lineRule="auto"/>
        <w:jc w:val="both"/>
        <w:rPr>
          <w:rFonts w:ascii="Times New Roman" w:hAnsi="Times New Roman" w:cs="Times New Roman"/>
          <w:bCs/>
          <w:i/>
          <w:iCs/>
          <w:sz w:val="24"/>
          <w:szCs w:val="24"/>
        </w:rPr>
      </w:pPr>
      <w:r w:rsidRPr="008231C6">
        <w:rPr>
          <w:rFonts w:ascii="Times New Roman" w:hAnsi="Times New Roman" w:cs="Times New Roman"/>
          <w:bCs/>
          <w:i/>
          <w:iCs/>
          <w:sz w:val="24"/>
          <w:szCs w:val="24"/>
        </w:rPr>
        <w:lastRenderedPageBreak/>
        <w:t>5.2.</w:t>
      </w:r>
      <w:r w:rsidR="00C96BEC">
        <w:rPr>
          <w:rFonts w:ascii="Times New Roman" w:hAnsi="Times New Roman" w:cs="Times New Roman"/>
          <w:bCs/>
          <w:i/>
          <w:iCs/>
          <w:sz w:val="24"/>
          <w:szCs w:val="24"/>
        </w:rPr>
        <w:t>1</w:t>
      </w:r>
      <w:r w:rsidRPr="008231C6">
        <w:rPr>
          <w:rFonts w:ascii="Times New Roman" w:hAnsi="Times New Roman" w:cs="Times New Roman"/>
          <w:bCs/>
          <w:i/>
          <w:iCs/>
          <w:sz w:val="24"/>
          <w:szCs w:val="24"/>
        </w:rPr>
        <w:t xml:space="preserve"> Individual Demographics</w:t>
      </w:r>
    </w:p>
    <w:p w:rsidR="008E0E0B" w:rsidRPr="00D41D45" w:rsidRDefault="00C96BEC" w:rsidP="00F160BD">
      <w:pPr>
        <w:autoSpaceDE w:val="0"/>
        <w:autoSpaceDN w:val="0"/>
        <w:adjustRightInd w:val="0"/>
        <w:spacing w:after="0" w:line="240" w:lineRule="auto"/>
        <w:jc w:val="both"/>
        <w:rPr>
          <w:rFonts w:ascii="Times New Roman" w:hAnsi="Times New Roman" w:cs="Times New Roman"/>
          <w:b/>
          <w:bCs/>
          <w:iCs/>
          <w:sz w:val="24"/>
          <w:szCs w:val="24"/>
        </w:rPr>
      </w:pPr>
      <w:r w:rsidRPr="00D41D45">
        <w:rPr>
          <w:rFonts w:ascii="Times New Roman" w:hAnsi="Times New Roman" w:cs="Times New Roman"/>
          <w:sz w:val="24"/>
          <w:szCs w:val="24"/>
          <w:lang w:val="en-US"/>
        </w:rPr>
        <w:t xml:space="preserve">The parameters for individual demographic characteristics underscore their importance on individual daily mileage allocation. </w:t>
      </w:r>
      <w:r w:rsidR="008E0E0B" w:rsidRPr="00D41D45">
        <w:rPr>
          <w:rFonts w:ascii="Times New Roman" w:hAnsi="Times New Roman" w:cs="Times New Roman"/>
          <w:bCs/>
          <w:iCs/>
          <w:sz w:val="24"/>
          <w:szCs w:val="24"/>
        </w:rPr>
        <w:t xml:space="preserve">Male non-workers are likely to travel more mileages for social/recreational and meals activities </w:t>
      </w:r>
      <w:r w:rsidRPr="00D41D45">
        <w:rPr>
          <w:rFonts w:ascii="Times New Roman" w:hAnsi="Times New Roman" w:cs="Times New Roman"/>
          <w:bCs/>
          <w:iCs/>
          <w:sz w:val="24"/>
          <w:szCs w:val="24"/>
        </w:rPr>
        <w:t xml:space="preserve">compared to women </w:t>
      </w:r>
      <w:r w:rsidR="00F160BD" w:rsidRPr="00D41D45">
        <w:rPr>
          <w:rFonts w:ascii="Times New Roman" w:hAnsi="Times New Roman" w:cs="Times New Roman"/>
          <w:bCs/>
          <w:iCs/>
          <w:sz w:val="24"/>
          <w:szCs w:val="24"/>
        </w:rPr>
        <w:t>(see</w:t>
      </w:r>
      <w:r w:rsidR="004055C1" w:rsidRPr="004055C1">
        <w:rPr>
          <w:rFonts w:ascii="Times New Roman" w:hAnsi="Times New Roman" w:cs="Times New Roman"/>
          <w:sz w:val="24"/>
          <w:szCs w:val="24"/>
        </w:rPr>
        <w:t xml:space="preserve"> </w:t>
      </w:r>
      <w:proofErr w:type="spellStart"/>
      <w:r w:rsidR="004055C1" w:rsidRPr="00A85C0B">
        <w:rPr>
          <w:rFonts w:ascii="Times New Roman" w:hAnsi="Times New Roman" w:cs="Times New Roman"/>
          <w:sz w:val="24"/>
          <w:szCs w:val="24"/>
        </w:rPr>
        <w:t>Ferdous</w:t>
      </w:r>
      <w:proofErr w:type="spellEnd"/>
      <w:r w:rsidR="004055C1">
        <w:rPr>
          <w:rFonts w:ascii="Times New Roman" w:hAnsi="Times New Roman" w:cs="Times New Roman"/>
          <w:sz w:val="24"/>
          <w:szCs w:val="24"/>
        </w:rPr>
        <w:t xml:space="preserve"> et al.</w:t>
      </w:r>
      <w:r w:rsidR="004055C1" w:rsidRPr="00A85C0B">
        <w:rPr>
          <w:rFonts w:ascii="Times New Roman" w:hAnsi="Times New Roman" w:cs="Times New Roman"/>
          <w:sz w:val="24"/>
          <w:szCs w:val="24"/>
        </w:rPr>
        <w:t xml:space="preserve"> 2010</w:t>
      </w:r>
      <w:r w:rsidR="004055C1">
        <w:rPr>
          <w:rFonts w:ascii="Times New Roman" w:hAnsi="Times New Roman" w:cs="Times New Roman"/>
          <w:sz w:val="24"/>
          <w:szCs w:val="24"/>
        </w:rPr>
        <w:t xml:space="preserve"> </w:t>
      </w:r>
      <w:r w:rsidRPr="00D41D45">
        <w:rPr>
          <w:rFonts w:ascii="Times New Roman" w:hAnsi="Times New Roman" w:cs="Times New Roman"/>
          <w:sz w:val="24"/>
          <w:szCs w:val="24"/>
          <w:lang w:val="en-US"/>
        </w:rPr>
        <w:t xml:space="preserve">for similar </w:t>
      </w:r>
      <w:r w:rsidR="00F160BD" w:rsidRPr="00D41D45">
        <w:rPr>
          <w:rFonts w:ascii="Times New Roman" w:hAnsi="Times New Roman" w:cs="Times New Roman"/>
          <w:sz w:val="24"/>
          <w:szCs w:val="24"/>
          <w:lang w:val="en-US"/>
        </w:rPr>
        <w:t>results)</w:t>
      </w:r>
      <w:r w:rsidR="008E0E0B" w:rsidRPr="00D41D45">
        <w:rPr>
          <w:rFonts w:ascii="Times New Roman" w:hAnsi="Times New Roman" w:cs="Times New Roman"/>
          <w:bCs/>
          <w:iCs/>
          <w:sz w:val="24"/>
          <w:szCs w:val="24"/>
        </w:rPr>
        <w:t xml:space="preserve">. Men are </w:t>
      </w:r>
      <w:r w:rsidR="00854A44" w:rsidRPr="00D41D45">
        <w:rPr>
          <w:rFonts w:ascii="Times New Roman" w:hAnsi="Times New Roman" w:cs="Times New Roman"/>
          <w:bCs/>
          <w:iCs/>
          <w:sz w:val="24"/>
          <w:szCs w:val="24"/>
        </w:rPr>
        <w:t xml:space="preserve">more </w:t>
      </w:r>
      <w:r w:rsidRPr="00D41D45">
        <w:rPr>
          <w:rFonts w:ascii="Times New Roman" w:hAnsi="Times New Roman" w:cs="Times New Roman"/>
          <w:bCs/>
          <w:iCs/>
          <w:sz w:val="24"/>
          <w:szCs w:val="24"/>
        </w:rPr>
        <w:t xml:space="preserve">likely to use </w:t>
      </w:r>
      <w:r w:rsidR="00EF46F4">
        <w:rPr>
          <w:rFonts w:ascii="Times New Roman" w:hAnsi="Times New Roman" w:cs="Times New Roman"/>
          <w:bCs/>
          <w:iCs/>
          <w:sz w:val="24"/>
          <w:szCs w:val="24"/>
        </w:rPr>
        <w:t>V</w:t>
      </w:r>
      <w:r w:rsidR="008E0E0B" w:rsidRPr="00D41D45">
        <w:rPr>
          <w:rFonts w:ascii="Times New Roman" w:hAnsi="Times New Roman" w:cs="Times New Roman"/>
          <w:bCs/>
          <w:iCs/>
          <w:sz w:val="24"/>
          <w:szCs w:val="24"/>
        </w:rPr>
        <w:t>an</w:t>
      </w:r>
      <w:r w:rsidR="007052EE" w:rsidRPr="00D41D45">
        <w:rPr>
          <w:rFonts w:ascii="Times New Roman" w:hAnsi="Times New Roman" w:cs="Times New Roman"/>
          <w:bCs/>
          <w:iCs/>
          <w:sz w:val="24"/>
          <w:szCs w:val="24"/>
        </w:rPr>
        <w:t>/</w:t>
      </w:r>
      <w:r w:rsidR="008E0E0B" w:rsidRPr="00D41D45">
        <w:rPr>
          <w:rFonts w:ascii="Times New Roman" w:hAnsi="Times New Roman" w:cs="Times New Roman"/>
          <w:bCs/>
          <w:iCs/>
          <w:sz w:val="24"/>
          <w:szCs w:val="24"/>
        </w:rPr>
        <w:t>other vehicles and SUV</w:t>
      </w:r>
      <w:r w:rsidR="00FD37A6">
        <w:rPr>
          <w:rFonts w:ascii="Times New Roman" w:hAnsi="Times New Roman" w:cs="Times New Roman"/>
          <w:bCs/>
          <w:iCs/>
          <w:sz w:val="24"/>
          <w:szCs w:val="24"/>
        </w:rPr>
        <w:t xml:space="preserve"> </w:t>
      </w:r>
      <w:r w:rsidRPr="00D41D45">
        <w:rPr>
          <w:rFonts w:ascii="Times New Roman" w:hAnsi="Times New Roman" w:cs="Times New Roman"/>
          <w:bCs/>
          <w:iCs/>
          <w:sz w:val="24"/>
          <w:szCs w:val="24"/>
        </w:rPr>
        <w:t xml:space="preserve">for travel </w:t>
      </w:r>
      <w:r w:rsidR="00F160BD" w:rsidRPr="00D41D45">
        <w:rPr>
          <w:rFonts w:ascii="Times New Roman" w:hAnsi="Times New Roman" w:cs="Times New Roman"/>
          <w:bCs/>
          <w:iCs/>
          <w:sz w:val="24"/>
          <w:szCs w:val="24"/>
        </w:rPr>
        <w:t>(see</w:t>
      </w:r>
      <w:r w:rsidR="004055C1">
        <w:rPr>
          <w:rFonts w:ascii="Times New Roman" w:hAnsi="Times New Roman" w:cs="Times New Roman"/>
          <w:bCs/>
          <w:iCs/>
          <w:sz w:val="24"/>
          <w:szCs w:val="24"/>
        </w:rPr>
        <w:t xml:space="preserve"> </w:t>
      </w:r>
      <w:proofErr w:type="spellStart"/>
      <w:r w:rsidR="004055C1">
        <w:rPr>
          <w:rFonts w:ascii="Times New Roman" w:hAnsi="Times New Roman" w:cs="Times New Roman"/>
          <w:bCs/>
          <w:sz w:val="24"/>
          <w:szCs w:val="24"/>
        </w:rPr>
        <w:t>Mohammadian</w:t>
      </w:r>
      <w:proofErr w:type="spellEnd"/>
      <w:r w:rsidR="004055C1" w:rsidRPr="0090619C">
        <w:rPr>
          <w:rFonts w:ascii="Times New Roman" w:hAnsi="Times New Roman" w:cs="Times New Roman"/>
          <w:bCs/>
          <w:sz w:val="24"/>
          <w:szCs w:val="24"/>
        </w:rPr>
        <w:t xml:space="preserve"> and Miller</w:t>
      </w:r>
      <w:r w:rsidR="004055C1">
        <w:rPr>
          <w:rFonts w:ascii="Times New Roman" w:hAnsi="Times New Roman" w:cs="Times New Roman"/>
          <w:bCs/>
          <w:sz w:val="24"/>
          <w:szCs w:val="24"/>
        </w:rPr>
        <w:t xml:space="preserve"> </w:t>
      </w:r>
      <w:r w:rsidR="004055C1" w:rsidRPr="0090619C">
        <w:rPr>
          <w:rFonts w:ascii="Times New Roman" w:hAnsi="Times New Roman" w:cs="Times New Roman"/>
          <w:bCs/>
          <w:sz w:val="24"/>
          <w:szCs w:val="24"/>
        </w:rPr>
        <w:t>2003</w:t>
      </w:r>
      <w:r w:rsidR="00D41D45" w:rsidRPr="00D41D45">
        <w:rPr>
          <w:rFonts w:ascii="Times New Roman" w:hAnsi="Times New Roman" w:cs="Times New Roman"/>
          <w:iCs/>
          <w:sz w:val="24"/>
          <w:szCs w:val="24"/>
          <w:lang w:val="en-US"/>
        </w:rPr>
        <w:t>)</w:t>
      </w:r>
      <w:r w:rsidR="008E0E0B" w:rsidRPr="00D41D45">
        <w:rPr>
          <w:rFonts w:ascii="Times New Roman" w:hAnsi="Times New Roman" w:cs="Times New Roman"/>
          <w:bCs/>
          <w:iCs/>
          <w:sz w:val="24"/>
          <w:szCs w:val="24"/>
        </w:rPr>
        <w:t>, while the</w:t>
      </w:r>
      <w:r w:rsidRPr="00D41D45">
        <w:rPr>
          <w:rFonts w:ascii="Times New Roman" w:hAnsi="Times New Roman" w:cs="Times New Roman"/>
          <w:bCs/>
          <w:iCs/>
          <w:sz w:val="24"/>
          <w:szCs w:val="24"/>
        </w:rPr>
        <w:t xml:space="preserve">y are less inclined to travel </w:t>
      </w:r>
      <w:r w:rsidR="008E0E0B" w:rsidRPr="00D41D45">
        <w:rPr>
          <w:rFonts w:ascii="Times New Roman" w:hAnsi="Times New Roman" w:cs="Times New Roman"/>
          <w:bCs/>
          <w:iCs/>
          <w:sz w:val="24"/>
          <w:szCs w:val="24"/>
        </w:rPr>
        <w:t xml:space="preserve">with </w:t>
      </w:r>
      <w:r w:rsidRPr="00D41D45">
        <w:rPr>
          <w:rFonts w:ascii="Times New Roman" w:hAnsi="Times New Roman" w:cs="Times New Roman"/>
          <w:bCs/>
          <w:iCs/>
          <w:sz w:val="24"/>
          <w:szCs w:val="24"/>
        </w:rPr>
        <w:t>non-household members</w:t>
      </w:r>
      <w:r w:rsidR="008E0E0B" w:rsidRPr="00D41D45">
        <w:rPr>
          <w:rFonts w:ascii="Times New Roman" w:hAnsi="Times New Roman" w:cs="Times New Roman"/>
          <w:bCs/>
          <w:iCs/>
          <w:sz w:val="24"/>
          <w:szCs w:val="24"/>
        </w:rPr>
        <w:t xml:space="preserve"> (see</w:t>
      </w:r>
      <w:r w:rsidR="004055C1" w:rsidRPr="004055C1">
        <w:rPr>
          <w:rFonts w:ascii="Times New Roman" w:hAnsi="Times New Roman" w:cs="Times New Roman"/>
          <w:sz w:val="24"/>
          <w:szCs w:val="24"/>
        </w:rPr>
        <w:t xml:space="preserve"> </w:t>
      </w:r>
      <w:proofErr w:type="spellStart"/>
      <w:r w:rsidR="004055C1" w:rsidRPr="00A85C0B">
        <w:rPr>
          <w:rFonts w:ascii="Times New Roman" w:hAnsi="Times New Roman" w:cs="Times New Roman"/>
          <w:sz w:val="24"/>
          <w:szCs w:val="24"/>
        </w:rPr>
        <w:t>Ferdous</w:t>
      </w:r>
      <w:proofErr w:type="spellEnd"/>
      <w:r w:rsidR="004055C1">
        <w:rPr>
          <w:rFonts w:ascii="Times New Roman" w:hAnsi="Times New Roman" w:cs="Times New Roman"/>
          <w:sz w:val="24"/>
          <w:szCs w:val="24"/>
        </w:rPr>
        <w:t xml:space="preserve"> et al.</w:t>
      </w:r>
      <w:r w:rsidR="004055C1" w:rsidRPr="00A85C0B">
        <w:rPr>
          <w:rFonts w:ascii="Times New Roman" w:hAnsi="Times New Roman" w:cs="Times New Roman"/>
          <w:sz w:val="24"/>
          <w:szCs w:val="24"/>
        </w:rPr>
        <w:t xml:space="preserve"> 2010</w:t>
      </w:r>
      <w:r w:rsidR="004055C1">
        <w:rPr>
          <w:rFonts w:ascii="Times New Roman" w:hAnsi="Times New Roman" w:cs="Times New Roman"/>
          <w:sz w:val="24"/>
          <w:szCs w:val="24"/>
        </w:rPr>
        <w:t xml:space="preserve">, </w:t>
      </w:r>
      <w:r w:rsidR="004055C1">
        <w:rPr>
          <w:rFonts w:ascii="Times New Roman" w:hAnsi="Times New Roman" w:cs="Times New Roman"/>
          <w:sz w:val="24"/>
          <w:szCs w:val="24"/>
          <w:lang w:val="en-GB"/>
        </w:rPr>
        <w:t xml:space="preserve">Paleti </w:t>
      </w:r>
      <w:r w:rsidR="004055C1">
        <w:rPr>
          <w:rFonts w:ascii="Times New Roman" w:hAnsi="Times New Roman" w:cs="Times New Roman"/>
          <w:sz w:val="24"/>
          <w:szCs w:val="24"/>
        </w:rPr>
        <w:t>et al. 2012</w:t>
      </w:r>
      <w:r w:rsidR="00F160BD" w:rsidRPr="00D41D45">
        <w:rPr>
          <w:rFonts w:ascii="Times New Roman" w:hAnsi="Times New Roman" w:cs="Times New Roman"/>
          <w:bCs/>
          <w:sz w:val="24"/>
          <w:szCs w:val="24"/>
          <w:lang w:val="en-US"/>
        </w:rPr>
        <w:t>).</w:t>
      </w:r>
      <w:r w:rsidR="00EA2AA4" w:rsidRPr="00D41D45">
        <w:rPr>
          <w:rFonts w:ascii="Times New Roman" w:hAnsi="Times New Roman" w:cs="Times New Roman"/>
          <w:bCs/>
          <w:sz w:val="24"/>
          <w:szCs w:val="24"/>
          <w:lang w:val="en-US"/>
        </w:rPr>
        <w:t xml:space="preserve">Among </w:t>
      </w:r>
      <w:r w:rsidRPr="00D41D45">
        <w:rPr>
          <w:rFonts w:ascii="Times New Roman" w:hAnsi="Times New Roman" w:cs="Times New Roman"/>
          <w:bCs/>
          <w:sz w:val="24"/>
          <w:szCs w:val="24"/>
          <w:lang w:val="en-US"/>
        </w:rPr>
        <w:t xml:space="preserve">workers, men </w:t>
      </w:r>
      <w:r w:rsidR="008E0E0B" w:rsidRPr="00D41D45">
        <w:rPr>
          <w:rFonts w:ascii="Times New Roman" w:hAnsi="Times New Roman" w:cs="Times New Roman"/>
          <w:bCs/>
          <w:iCs/>
          <w:sz w:val="24"/>
          <w:szCs w:val="24"/>
        </w:rPr>
        <w:t xml:space="preserve">are </w:t>
      </w:r>
      <w:r w:rsidRPr="00D41D45">
        <w:rPr>
          <w:rFonts w:ascii="Times New Roman" w:hAnsi="Times New Roman" w:cs="Times New Roman"/>
          <w:bCs/>
          <w:iCs/>
          <w:sz w:val="24"/>
          <w:szCs w:val="24"/>
        </w:rPr>
        <w:t xml:space="preserve">less inclined to </w:t>
      </w:r>
      <w:r w:rsidR="008E0E0B" w:rsidRPr="00D41D45">
        <w:rPr>
          <w:rFonts w:ascii="Times New Roman" w:hAnsi="Times New Roman" w:cs="Times New Roman"/>
          <w:bCs/>
          <w:iCs/>
          <w:sz w:val="24"/>
          <w:szCs w:val="24"/>
        </w:rPr>
        <w:t>travel to transport someone.</w:t>
      </w:r>
      <w:r w:rsidR="00FD37A6">
        <w:rPr>
          <w:rFonts w:ascii="Times New Roman" w:hAnsi="Times New Roman" w:cs="Times New Roman"/>
          <w:bCs/>
          <w:iCs/>
          <w:sz w:val="24"/>
          <w:szCs w:val="24"/>
        </w:rPr>
        <w:t xml:space="preserve"> </w:t>
      </w:r>
      <w:r w:rsidR="00DF2CA1" w:rsidRPr="00D41D45">
        <w:rPr>
          <w:rFonts w:ascii="Times New Roman" w:hAnsi="Times New Roman" w:cs="Times New Roman"/>
          <w:bCs/>
          <w:iCs/>
          <w:sz w:val="24"/>
          <w:szCs w:val="24"/>
        </w:rPr>
        <w:t xml:space="preserve">Also, men are likely to travel alone compared to women. </w:t>
      </w:r>
      <w:r w:rsidRPr="00D41D45">
        <w:rPr>
          <w:rFonts w:ascii="Times New Roman" w:hAnsi="Times New Roman" w:cs="Times New Roman"/>
          <w:bCs/>
          <w:iCs/>
          <w:sz w:val="24"/>
          <w:szCs w:val="24"/>
          <w:lang w:val="en-US"/>
        </w:rPr>
        <w:t>The results clearly indicate that men are less likely to pursue “</w:t>
      </w:r>
      <w:r w:rsidR="007052EE" w:rsidRPr="00D41D45">
        <w:rPr>
          <w:rFonts w:ascii="Times New Roman" w:hAnsi="Times New Roman" w:cs="Times New Roman"/>
          <w:bCs/>
          <w:iCs/>
          <w:sz w:val="24"/>
          <w:szCs w:val="24"/>
          <w:lang w:val="en-US"/>
        </w:rPr>
        <w:t>maintenance</w:t>
      </w:r>
      <w:r w:rsidRPr="00D41D45">
        <w:rPr>
          <w:rFonts w:ascii="Times New Roman" w:hAnsi="Times New Roman" w:cs="Times New Roman"/>
          <w:bCs/>
          <w:iCs/>
          <w:sz w:val="24"/>
          <w:szCs w:val="24"/>
          <w:lang w:val="en-US"/>
        </w:rPr>
        <w:t xml:space="preserve">” chores </w:t>
      </w:r>
      <w:r w:rsidR="00EA2AA4" w:rsidRPr="00D41D45">
        <w:rPr>
          <w:rFonts w:ascii="Times New Roman" w:hAnsi="Times New Roman" w:cs="Times New Roman"/>
          <w:bCs/>
          <w:iCs/>
          <w:sz w:val="24"/>
          <w:szCs w:val="24"/>
          <w:lang w:val="en-US"/>
        </w:rPr>
        <w:t>but</w:t>
      </w:r>
      <w:r w:rsidRPr="00D41D45">
        <w:rPr>
          <w:rFonts w:ascii="Times New Roman" w:hAnsi="Times New Roman" w:cs="Times New Roman"/>
          <w:bCs/>
          <w:iCs/>
          <w:sz w:val="24"/>
          <w:szCs w:val="24"/>
          <w:lang w:val="en-US"/>
        </w:rPr>
        <w:t xml:space="preserve"> more likely to participate in “relaxin</w:t>
      </w:r>
      <w:r w:rsidR="007052EE" w:rsidRPr="00D41D45">
        <w:rPr>
          <w:rFonts w:ascii="Times New Roman" w:hAnsi="Times New Roman" w:cs="Times New Roman"/>
          <w:bCs/>
          <w:iCs/>
          <w:sz w:val="24"/>
          <w:szCs w:val="24"/>
          <w:lang w:val="en-US"/>
        </w:rPr>
        <w:t>g” activities compared to women</w:t>
      </w:r>
      <w:r w:rsidR="008E0E0B" w:rsidRPr="00D41D45">
        <w:rPr>
          <w:rFonts w:ascii="Times New Roman" w:hAnsi="Times New Roman" w:cs="Times New Roman"/>
          <w:bCs/>
          <w:iCs/>
          <w:sz w:val="24"/>
          <w:szCs w:val="24"/>
        </w:rPr>
        <w:t>.</w:t>
      </w:r>
    </w:p>
    <w:p w:rsidR="008E0E0B" w:rsidRPr="002D77EB" w:rsidRDefault="008E0E0B" w:rsidP="008E0E0B">
      <w:pPr>
        <w:autoSpaceDE w:val="0"/>
        <w:autoSpaceDN w:val="0"/>
        <w:adjustRightInd w:val="0"/>
        <w:spacing w:after="0" w:line="240" w:lineRule="auto"/>
        <w:ind w:firstLine="720"/>
        <w:jc w:val="both"/>
        <w:rPr>
          <w:rFonts w:ascii="Times New Roman" w:hAnsi="Times New Roman" w:cs="Times New Roman"/>
          <w:bCs/>
          <w:iCs/>
          <w:sz w:val="24"/>
          <w:szCs w:val="24"/>
        </w:rPr>
      </w:pPr>
      <w:r w:rsidRPr="00D41D45">
        <w:rPr>
          <w:rFonts w:ascii="Times New Roman" w:hAnsi="Times New Roman" w:cs="Times New Roman"/>
          <w:bCs/>
          <w:iCs/>
          <w:sz w:val="24"/>
          <w:szCs w:val="24"/>
        </w:rPr>
        <w:t>Race-related coefficients of both models for workers and non-workers</w:t>
      </w:r>
      <w:r w:rsidRPr="002D77EB">
        <w:rPr>
          <w:rFonts w:ascii="Times New Roman" w:hAnsi="Times New Roman" w:cs="Times New Roman"/>
          <w:bCs/>
          <w:iCs/>
          <w:sz w:val="24"/>
          <w:szCs w:val="24"/>
        </w:rPr>
        <w:t xml:space="preserve"> indicate a strong inclination toward social/recreational activities among</w:t>
      </w:r>
      <w:r w:rsidR="00DF2CA1">
        <w:rPr>
          <w:rFonts w:ascii="Times New Roman" w:hAnsi="Times New Roman" w:cs="Times New Roman"/>
          <w:bCs/>
          <w:iCs/>
          <w:sz w:val="24"/>
          <w:szCs w:val="24"/>
        </w:rPr>
        <w:t xml:space="preserve"> individuals that are W</w:t>
      </w:r>
      <w:r w:rsidRPr="002D77EB">
        <w:rPr>
          <w:rFonts w:ascii="Times New Roman" w:hAnsi="Times New Roman" w:cs="Times New Roman"/>
          <w:bCs/>
          <w:iCs/>
          <w:sz w:val="24"/>
          <w:szCs w:val="24"/>
        </w:rPr>
        <w:t xml:space="preserve">hite. The same is true for non-workers with respect to meals activities. </w:t>
      </w:r>
      <w:r w:rsidRPr="002D77EB">
        <w:rPr>
          <w:rFonts w:ascii="Times New Roman" w:hAnsi="Times New Roman" w:cs="Times New Roman"/>
          <w:sz w:val="24"/>
          <w:szCs w:val="24"/>
          <w:lang w:val="en-US"/>
        </w:rPr>
        <w:t xml:space="preserve">These results may be indicative of cultural distinctions among different races. </w:t>
      </w:r>
      <w:r w:rsidR="002C429D">
        <w:rPr>
          <w:rFonts w:ascii="Times New Roman" w:hAnsi="Times New Roman" w:cs="Times New Roman"/>
          <w:bCs/>
          <w:iCs/>
          <w:sz w:val="24"/>
          <w:szCs w:val="24"/>
        </w:rPr>
        <w:t>Interestingly, there i</w:t>
      </w:r>
      <w:r w:rsidRPr="002D77EB">
        <w:rPr>
          <w:rFonts w:ascii="Times New Roman" w:hAnsi="Times New Roman" w:cs="Times New Roman"/>
          <w:bCs/>
          <w:iCs/>
          <w:sz w:val="24"/>
          <w:szCs w:val="24"/>
        </w:rPr>
        <w:t>s no significant effect of race-related variables on accompaniment and travel mode dimensions o</w:t>
      </w:r>
      <w:r w:rsidR="007052EE">
        <w:rPr>
          <w:rFonts w:ascii="Times New Roman" w:hAnsi="Times New Roman" w:cs="Times New Roman"/>
          <w:bCs/>
          <w:iCs/>
          <w:sz w:val="24"/>
          <w:szCs w:val="24"/>
        </w:rPr>
        <w:t>f both workers and non-workers</w:t>
      </w:r>
      <w:r w:rsidRPr="002D77EB">
        <w:rPr>
          <w:rFonts w:ascii="Times New Roman" w:hAnsi="Times New Roman" w:cs="Times New Roman"/>
          <w:bCs/>
          <w:iCs/>
          <w:sz w:val="24"/>
          <w:szCs w:val="24"/>
        </w:rPr>
        <w:t xml:space="preserve">. </w:t>
      </w:r>
    </w:p>
    <w:p w:rsidR="00E65770" w:rsidRDefault="008E0E0B" w:rsidP="00F160BD">
      <w:pPr>
        <w:autoSpaceDE w:val="0"/>
        <w:autoSpaceDN w:val="0"/>
        <w:adjustRightInd w:val="0"/>
        <w:spacing w:after="0" w:line="240" w:lineRule="auto"/>
        <w:ind w:firstLine="720"/>
        <w:jc w:val="both"/>
        <w:rPr>
          <w:rFonts w:ascii="Times New Roman" w:hAnsi="Times New Roman" w:cs="Times New Roman"/>
          <w:sz w:val="24"/>
          <w:szCs w:val="24"/>
          <w:lang w:val="en-US"/>
        </w:rPr>
      </w:pPr>
      <w:r w:rsidRPr="002D77EB">
        <w:rPr>
          <w:rFonts w:ascii="Times New Roman" w:hAnsi="Times New Roman" w:cs="Times New Roman"/>
          <w:sz w:val="24"/>
          <w:szCs w:val="24"/>
          <w:lang w:val="en-US"/>
        </w:rPr>
        <w:t>N</w:t>
      </w:r>
      <w:r w:rsidRPr="002D77EB">
        <w:rPr>
          <w:rFonts w:ascii="Times New Roman" w:hAnsi="Times New Roman" w:cs="Times New Roman"/>
          <w:bCs/>
          <w:iCs/>
          <w:sz w:val="24"/>
          <w:szCs w:val="24"/>
        </w:rPr>
        <w:t xml:space="preserve">on-workers with university degree travel </w:t>
      </w:r>
      <w:r w:rsidR="00DF2CA1">
        <w:rPr>
          <w:rFonts w:ascii="Times New Roman" w:hAnsi="Times New Roman" w:cs="Times New Roman"/>
          <w:bCs/>
          <w:iCs/>
          <w:sz w:val="24"/>
          <w:szCs w:val="24"/>
        </w:rPr>
        <w:t>longer</w:t>
      </w:r>
      <w:r w:rsidRPr="002D77EB">
        <w:rPr>
          <w:rFonts w:ascii="Times New Roman" w:hAnsi="Times New Roman" w:cs="Times New Roman"/>
          <w:bCs/>
          <w:iCs/>
          <w:sz w:val="24"/>
          <w:szCs w:val="24"/>
        </w:rPr>
        <w:t xml:space="preserve"> for transporting someone whereas the opposite is true while they travel with a family member. The results show that workers with university degree have higher daily travelled mileages for “other</w:t>
      </w:r>
      <w:r w:rsidR="00DF138B">
        <w:rPr>
          <w:rFonts w:ascii="Times New Roman" w:hAnsi="Times New Roman" w:cs="Times New Roman"/>
          <w:bCs/>
          <w:iCs/>
          <w:sz w:val="24"/>
          <w:szCs w:val="24"/>
        </w:rPr>
        <w:t>s</w:t>
      </w:r>
      <w:r w:rsidRPr="002D77EB">
        <w:rPr>
          <w:rFonts w:ascii="Times New Roman" w:hAnsi="Times New Roman" w:cs="Times New Roman"/>
          <w:bCs/>
          <w:iCs/>
          <w:sz w:val="24"/>
          <w:szCs w:val="24"/>
        </w:rPr>
        <w:t xml:space="preserve">” activity categories. </w:t>
      </w:r>
      <w:r w:rsidR="00DF2CA1">
        <w:rPr>
          <w:rFonts w:ascii="Times New Roman" w:hAnsi="Times New Roman" w:cs="Times New Roman"/>
          <w:bCs/>
          <w:iCs/>
          <w:sz w:val="24"/>
          <w:szCs w:val="24"/>
        </w:rPr>
        <w:t xml:space="preserve">At the same time, workers with university degree are more inclined to consider </w:t>
      </w:r>
      <w:r w:rsidRPr="002D77EB">
        <w:rPr>
          <w:rFonts w:ascii="Times New Roman" w:hAnsi="Times New Roman" w:cs="Times New Roman"/>
          <w:bCs/>
          <w:iCs/>
          <w:sz w:val="24"/>
          <w:szCs w:val="24"/>
        </w:rPr>
        <w:t xml:space="preserve">public transit and walk/bike </w:t>
      </w:r>
      <w:r w:rsidR="00DF2CA1">
        <w:rPr>
          <w:rFonts w:ascii="Times New Roman" w:hAnsi="Times New Roman" w:cs="Times New Roman"/>
          <w:bCs/>
          <w:iCs/>
          <w:sz w:val="24"/>
          <w:szCs w:val="24"/>
        </w:rPr>
        <w:t xml:space="preserve">modes for travel. </w:t>
      </w:r>
      <w:r w:rsidRPr="002D77EB">
        <w:rPr>
          <w:rFonts w:ascii="Times New Roman" w:hAnsi="Times New Roman" w:cs="Times New Roman"/>
          <w:bCs/>
          <w:iCs/>
          <w:sz w:val="24"/>
          <w:szCs w:val="24"/>
        </w:rPr>
        <w:t xml:space="preserve">On the other hand, workers </w:t>
      </w:r>
      <w:r w:rsidR="00DF2CA1">
        <w:rPr>
          <w:rFonts w:ascii="Times New Roman" w:hAnsi="Times New Roman" w:cs="Times New Roman"/>
          <w:bCs/>
          <w:iCs/>
          <w:sz w:val="24"/>
          <w:szCs w:val="24"/>
        </w:rPr>
        <w:t xml:space="preserve">with university degree </w:t>
      </w:r>
      <w:r w:rsidRPr="002D77EB">
        <w:rPr>
          <w:rFonts w:ascii="Times New Roman" w:hAnsi="Times New Roman" w:cs="Times New Roman"/>
          <w:bCs/>
          <w:iCs/>
          <w:sz w:val="24"/>
          <w:szCs w:val="24"/>
        </w:rPr>
        <w:t xml:space="preserve">have lower propensity to travel with </w:t>
      </w:r>
      <w:r w:rsidR="00DF138B">
        <w:rPr>
          <w:rFonts w:ascii="Times New Roman" w:hAnsi="Times New Roman" w:cs="Times New Roman"/>
          <w:bCs/>
          <w:iCs/>
          <w:sz w:val="24"/>
          <w:szCs w:val="24"/>
        </w:rPr>
        <w:t>non-family members</w:t>
      </w:r>
      <w:r w:rsidRPr="002D77EB">
        <w:rPr>
          <w:rFonts w:ascii="Times New Roman" w:hAnsi="Times New Roman" w:cs="Times New Roman"/>
          <w:bCs/>
          <w:iCs/>
          <w:sz w:val="24"/>
          <w:szCs w:val="24"/>
        </w:rPr>
        <w:t>.</w:t>
      </w:r>
    </w:p>
    <w:p w:rsidR="008E0E0B" w:rsidRPr="00BF323C" w:rsidRDefault="008E0E0B" w:rsidP="00BF323C">
      <w:pPr>
        <w:autoSpaceDE w:val="0"/>
        <w:autoSpaceDN w:val="0"/>
        <w:adjustRightInd w:val="0"/>
        <w:spacing w:after="0" w:line="240" w:lineRule="auto"/>
        <w:ind w:firstLine="720"/>
        <w:jc w:val="both"/>
        <w:rPr>
          <w:rFonts w:ascii="Times New Roman" w:hAnsi="Times New Roman" w:cs="Times New Roman"/>
          <w:sz w:val="24"/>
          <w:szCs w:val="24"/>
          <w:lang w:val="en-US"/>
        </w:rPr>
      </w:pPr>
      <w:r w:rsidRPr="002D77EB">
        <w:rPr>
          <w:rFonts w:ascii="Times New Roman" w:hAnsi="Times New Roman" w:cs="Times New Roman"/>
          <w:sz w:val="24"/>
          <w:szCs w:val="24"/>
          <w:lang w:val="en-US"/>
        </w:rPr>
        <w:t>The age-related variables are introduced as dummy variables, with the category of smaller than 21 being the base. The results suggest disinclination toward social/recreational, meals and “others” activity categories for individuals aged over 21.</w:t>
      </w:r>
      <w:r w:rsidR="00DF2CA1">
        <w:rPr>
          <w:rFonts w:ascii="Times New Roman" w:hAnsi="Times New Roman" w:cs="Times New Roman"/>
          <w:sz w:val="24"/>
          <w:szCs w:val="24"/>
          <w:lang w:val="en-US"/>
        </w:rPr>
        <w:t xml:space="preserve">The result might be an indication that older individuals are more likely to have more responsibilities compared to younger individuals. </w:t>
      </w:r>
      <w:r w:rsidRPr="002D77EB">
        <w:rPr>
          <w:rFonts w:ascii="Times New Roman" w:hAnsi="Times New Roman" w:cs="Times New Roman"/>
          <w:sz w:val="24"/>
          <w:szCs w:val="24"/>
          <w:lang w:val="en-US"/>
        </w:rPr>
        <w:t xml:space="preserve">With respect to the travel mode dimension, both workers and non-workers over 21 years old are less likely to travel </w:t>
      </w:r>
      <w:r w:rsidR="00DF2CA1">
        <w:rPr>
          <w:rFonts w:ascii="Times New Roman" w:hAnsi="Times New Roman" w:cs="Times New Roman"/>
          <w:sz w:val="24"/>
          <w:szCs w:val="24"/>
          <w:lang w:val="en-US"/>
        </w:rPr>
        <w:t>longer</w:t>
      </w:r>
      <w:r w:rsidR="00FD37A6">
        <w:rPr>
          <w:rFonts w:ascii="Times New Roman" w:hAnsi="Times New Roman" w:cs="Times New Roman"/>
          <w:sz w:val="24"/>
          <w:szCs w:val="24"/>
          <w:lang w:val="en-US"/>
        </w:rPr>
        <w:t xml:space="preserve"> </w:t>
      </w:r>
      <w:r w:rsidR="00DF2CA1">
        <w:rPr>
          <w:rFonts w:ascii="Times New Roman" w:hAnsi="Times New Roman" w:cs="Times New Roman"/>
          <w:sz w:val="24"/>
          <w:szCs w:val="24"/>
          <w:lang w:val="en-US"/>
        </w:rPr>
        <w:t>using the</w:t>
      </w:r>
      <w:r w:rsidRPr="002D77EB">
        <w:rPr>
          <w:rFonts w:ascii="Times New Roman" w:hAnsi="Times New Roman" w:cs="Times New Roman"/>
          <w:sz w:val="24"/>
          <w:szCs w:val="24"/>
          <w:lang w:val="en-US"/>
        </w:rPr>
        <w:t xml:space="preserve"> public transit or walk/bi</w:t>
      </w:r>
      <w:r w:rsidR="00DF2CA1">
        <w:rPr>
          <w:rFonts w:ascii="Times New Roman" w:hAnsi="Times New Roman" w:cs="Times New Roman"/>
          <w:sz w:val="24"/>
          <w:szCs w:val="24"/>
          <w:lang w:val="en-US"/>
        </w:rPr>
        <w:t>cycle mode</w:t>
      </w:r>
      <w:r w:rsidRPr="002D77EB">
        <w:rPr>
          <w:rFonts w:ascii="Times New Roman" w:hAnsi="Times New Roman" w:cs="Times New Roman"/>
          <w:sz w:val="24"/>
          <w:szCs w:val="24"/>
          <w:lang w:val="en-US"/>
        </w:rPr>
        <w:t xml:space="preserve">. </w:t>
      </w:r>
      <w:r w:rsidR="007052EE">
        <w:rPr>
          <w:rFonts w:ascii="Times New Roman" w:hAnsi="Times New Roman" w:cs="Times New Roman"/>
          <w:sz w:val="24"/>
          <w:szCs w:val="24"/>
          <w:lang w:val="en-US"/>
        </w:rPr>
        <w:t xml:space="preserve">The result probably is an indication that these individuals are more likely have access to household vehicles compared to younger individuals. </w:t>
      </w:r>
      <w:r w:rsidRPr="002D77EB">
        <w:rPr>
          <w:rFonts w:ascii="Times New Roman" w:hAnsi="Times New Roman" w:cs="Times New Roman"/>
          <w:sz w:val="24"/>
          <w:szCs w:val="24"/>
          <w:lang w:val="en-US"/>
        </w:rPr>
        <w:t xml:space="preserve">Also, workers aged over 60 have lower preference to drive </w:t>
      </w:r>
      <w:r w:rsidR="00EF46F4">
        <w:rPr>
          <w:rFonts w:ascii="Times New Roman" w:hAnsi="Times New Roman" w:cs="Times New Roman"/>
          <w:sz w:val="24"/>
          <w:szCs w:val="24"/>
          <w:lang w:val="en-US"/>
        </w:rPr>
        <w:t>V</w:t>
      </w:r>
      <w:r w:rsidR="00E65770">
        <w:rPr>
          <w:rFonts w:ascii="Times New Roman" w:hAnsi="Times New Roman" w:cs="Times New Roman"/>
          <w:sz w:val="24"/>
          <w:szCs w:val="24"/>
          <w:lang w:val="en-US"/>
        </w:rPr>
        <w:t>an</w:t>
      </w:r>
      <w:r w:rsidR="00DF2CA1">
        <w:rPr>
          <w:rFonts w:ascii="Times New Roman" w:hAnsi="Times New Roman" w:cs="Times New Roman"/>
          <w:sz w:val="24"/>
          <w:szCs w:val="24"/>
          <w:lang w:val="en-US"/>
        </w:rPr>
        <w:t xml:space="preserve"> and other </w:t>
      </w:r>
      <w:r w:rsidRPr="002D77EB">
        <w:rPr>
          <w:rFonts w:ascii="Times New Roman" w:hAnsi="Times New Roman" w:cs="Times New Roman"/>
          <w:sz w:val="24"/>
          <w:szCs w:val="24"/>
          <w:lang w:val="en-US"/>
        </w:rPr>
        <w:t>vehicles to get to their destinations</w:t>
      </w:r>
      <w:r w:rsidR="00F160BD">
        <w:rPr>
          <w:rFonts w:ascii="Times New Roman" w:hAnsi="Times New Roman" w:cs="Times New Roman"/>
          <w:sz w:val="24"/>
          <w:szCs w:val="24"/>
          <w:lang w:val="en-US"/>
        </w:rPr>
        <w:t>.</w:t>
      </w:r>
      <w:r w:rsidR="00FD37A6">
        <w:rPr>
          <w:rFonts w:ascii="Times New Roman" w:hAnsi="Times New Roman" w:cs="Times New Roman"/>
          <w:sz w:val="24"/>
          <w:szCs w:val="24"/>
          <w:lang w:val="en-US"/>
        </w:rPr>
        <w:t xml:space="preserve"> </w:t>
      </w:r>
      <w:r w:rsidR="00DF2CA1">
        <w:rPr>
          <w:rFonts w:ascii="Times New Roman" w:hAnsi="Times New Roman" w:cs="Times New Roman"/>
          <w:sz w:val="24"/>
          <w:szCs w:val="24"/>
          <w:lang w:val="en-US"/>
        </w:rPr>
        <w:t xml:space="preserve">A possible </w:t>
      </w:r>
      <w:r w:rsidRPr="002D77EB">
        <w:rPr>
          <w:rFonts w:ascii="Times New Roman" w:hAnsi="Times New Roman" w:cs="Times New Roman"/>
          <w:sz w:val="24"/>
          <w:szCs w:val="24"/>
          <w:lang w:val="en-US"/>
        </w:rPr>
        <w:t xml:space="preserve">explanation for this </w:t>
      </w:r>
      <w:r w:rsidR="00DF2CA1">
        <w:rPr>
          <w:rFonts w:ascii="Times New Roman" w:hAnsi="Times New Roman" w:cs="Times New Roman"/>
          <w:sz w:val="24"/>
          <w:szCs w:val="24"/>
          <w:lang w:val="en-US"/>
        </w:rPr>
        <w:t xml:space="preserve">result is </w:t>
      </w:r>
      <w:r w:rsidRPr="002D77EB">
        <w:rPr>
          <w:rFonts w:ascii="Times New Roman" w:hAnsi="Times New Roman" w:cs="Times New Roman"/>
          <w:sz w:val="24"/>
          <w:szCs w:val="24"/>
          <w:lang w:val="en-US"/>
        </w:rPr>
        <w:t>the relative difficulty of getting in a</w:t>
      </w:r>
      <w:r w:rsidR="00EF46F4">
        <w:rPr>
          <w:rFonts w:ascii="Times New Roman" w:hAnsi="Times New Roman" w:cs="Times New Roman"/>
          <w:sz w:val="24"/>
          <w:szCs w:val="24"/>
          <w:lang w:val="en-US"/>
        </w:rPr>
        <w:t>nd out of a V</w:t>
      </w:r>
      <w:r w:rsidR="007052EE">
        <w:rPr>
          <w:rFonts w:ascii="Times New Roman" w:hAnsi="Times New Roman" w:cs="Times New Roman"/>
          <w:sz w:val="24"/>
          <w:szCs w:val="24"/>
          <w:lang w:val="en-US"/>
        </w:rPr>
        <w:t>an or pickup truck</w:t>
      </w:r>
      <w:r w:rsidRPr="002D77EB">
        <w:rPr>
          <w:rFonts w:ascii="Times New Roman" w:hAnsi="Times New Roman" w:cs="Times New Roman"/>
          <w:sz w:val="24"/>
          <w:szCs w:val="24"/>
          <w:lang w:val="en-US"/>
        </w:rPr>
        <w:t xml:space="preserve"> for older people. Individuals in the age </w:t>
      </w:r>
      <w:r w:rsidR="00EA2AA4" w:rsidRPr="002D77EB">
        <w:rPr>
          <w:rFonts w:ascii="Times New Roman" w:hAnsi="Times New Roman" w:cs="Times New Roman"/>
          <w:sz w:val="24"/>
          <w:szCs w:val="24"/>
          <w:lang w:val="en-US"/>
        </w:rPr>
        <w:t xml:space="preserve">group </w:t>
      </w:r>
      <w:r w:rsidRPr="002D77EB">
        <w:rPr>
          <w:rFonts w:ascii="Times New Roman" w:hAnsi="Times New Roman" w:cs="Times New Roman"/>
          <w:sz w:val="24"/>
          <w:szCs w:val="24"/>
          <w:lang w:val="en-US"/>
        </w:rPr>
        <w:t xml:space="preserve">of 21-60 travel </w:t>
      </w:r>
      <w:r w:rsidR="00DF2CA1">
        <w:rPr>
          <w:rFonts w:ascii="Times New Roman" w:hAnsi="Times New Roman" w:cs="Times New Roman"/>
          <w:sz w:val="24"/>
          <w:szCs w:val="24"/>
          <w:lang w:val="en-US"/>
        </w:rPr>
        <w:t xml:space="preserve">smaller distances </w:t>
      </w:r>
      <w:r w:rsidRPr="002D77EB">
        <w:rPr>
          <w:rFonts w:ascii="Times New Roman" w:hAnsi="Times New Roman" w:cs="Times New Roman"/>
          <w:sz w:val="24"/>
          <w:szCs w:val="24"/>
          <w:lang w:val="en-US"/>
        </w:rPr>
        <w:t xml:space="preserve">while travelling with household family members and </w:t>
      </w:r>
      <w:r w:rsidR="00DF2CA1">
        <w:rPr>
          <w:rFonts w:ascii="Times New Roman" w:hAnsi="Times New Roman" w:cs="Times New Roman"/>
          <w:sz w:val="24"/>
          <w:szCs w:val="24"/>
          <w:lang w:val="en-US"/>
        </w:rPr>
        <w:t>non-family members</w:t>
      </w:r>
      <w:r w:rsidRPr="002D77EB">
        <w:rPr>
          <w:rFonts w:ascii="Times New Roman" w:hAnsi="Times New Roman" w:cs="Times New Roman"/>
          <w:sz w:val="24"/>
          <w:szCs w:val="24"/>
          <w:lang w:val="en-US"/>
        </w:rPr>
        <w:t xml:space="preserve">. The same is true for people older than 60 years while travelling with </w:t>
      </w:r>
      <w:r w:rsidR="00A85E49">
        <w:rPr>
          <w:rFonts w:ascii="Times New Roman" w:hAnsi="Times New Roman" w:cs="Times New Roman"/>
          <w:sz w:val="24"/>
          <w:szCs w:val="24"/>
          <w:lang w:val="en-US"/>
        </w:rPr>
        <w:t>non-household members</w:t>
      </w:r>
      <w:r w:rsidRPr="002D77EB">
        <w:rPr>
          <w:rFonts w:ascii="Times New Roman" w:hAnsi="Times New Roman" w:cs="Times New Roman"/>
          <w:sz w:val="24"/>
          <w:szCs w:val="24"/>
          <w:lang w:val="en-US"/>
        </w:rPr>
        <w:t xml:space="preserve">. Besides, workers aged over 60 allocate less </w:t>
      </w:r>
      <w:r w:rsidR="00DF2CA1">
        <w:rPr>
          <w:rFonts w:ascii="Times New Roman" w:hAnsi="Times New Roman" w:cs="Times New Roman"/>
          <w:sz w:val="24"/>
          <w:szCs w:val="24"/>
          <w:lang w:val="en-US"/>
        </w:rPr>
        <w:t>travel</w:t>
      </w:r>
      <w:r w:rsidRPr="002D77EB">
        <w:rPr>
          <w:rFonts w:ascii="Times New Roman" w:hAnsi="Times New Roman" w:cs="Times New Roman"/>
          <w:sz w:val="24"/>
          <w:szCs w:val="24"/>
          <w:lang w:val="en-US"/>
        </w:rPr>
        <w:t xml:space="preserve"> for </w:t>
      </w:r>
      <w:r w:rsidR="00DF2CA1">
        <w:rPr>
          <w:rFonts w:ascii="Times New Roman" w:hAnsi="Times New Roman" w:cs="Times New Roman"/>
          <w:sz w:val="24"/>
          <w:szCs w:val="24"/>
          <w:lang w:val="en-US"/>
        </w:rPr>
        <w:t xml:space="preserve">activities </w:t>
      </w:r>
      <w:r w:rsidRPr="002D77EB">
        <w:rPr>
          <w:rFonts w:ascii="Times New Roman" w:hAnsi="Times New Roman" w:cs="Times New Roman"/>
          <w:sz w:val="24"/>
          <w:szCs w:val="24"/>
          <w:lang w:val="en-US"/>
        </w:rPr>
        <w:t>w</w:t>
      </w:r>
      <w:r w:rsidR="007052EE">
        <w:rPr>
          <w:rFonts w:ascii="Times New Roman" w:hAnsi="Times New Roman" w:cs="Times New Roman"/>
          <w:sz w:val="24"/>
          <w:szCs w:val="24"/>
          <w:lang w:val="en-US"/>
        </w:rPr>
        <w:t>ith a household member</w:t>
      </w:r>
      <w:r w:rsidRPr="002D77EB">
        <w:rPr>
          <w:rFonts w:ascii="Times New Roman" w:hAnsi="Times New Roman" w:cs="Times New Roman"/>
          <w:sz w:val="24"/>
          <w:szCs w:val="24"/>
          <w:lang w:val="en-US"/>
        </w:rPr>
        <w:t xml:space="preserve">. </w:t>
      </w:r>
    </w:p>
    <w:p w:rsidR="00C96BEC" w:rsidRPr="008231C6" w:rsidRDefault="00C96BEC" w:rsidP="00BF323C">
      <w:pPr>
        <w:autoSpaceDE w:val="0"/>
        <w:autoSpaceDN w:val="0"/>
        <w:adjustRightInd w:val="0"/>
        <w:spacing w:before="240" w:after="0" w:line="240" w:lineRule="auto"/>
        <w:jc w:val="both"/>
        <w:rPr>
          <w:rFonts w:ascii="Times New Roman" w:hAnsi="Times New Roman" w:cs="Times New Roman"/>
          <w:bCs/>
          <w:i/>
          <w:iCs/>
          <w:sz w:val="24"/>
          <w:szCs w:val="24"/>
        </w:rPr>
      </w:pPr>
      <w:r w:rsidRPr="008231C6">
        <w:rPr>
          <w:rFonts w:ascii="Times New Roman" w:hAnsi="Times New Roman" w:cs="Times New Roman"/>
          <w:bCs/>
          <w:i/>
          <w:iCs/>
          <w:sz w:val="24"/>
          <w:szCs w:val="24"/>
        </w:rPr>
        <w:t>5.2.</w:t>
      </w:r>
      <w:r>
        <w:rPr>
          <w:rFonts w:ascii="Times New Roman" w:hAnsi="Times New Roman" w:cs="Times New Roman"/>
          <w:bCs/>
          <w:i/>
          <w:iCs/>
          <w:sz w:val="24"/>
          <w:szCs w:val="24"/>
        </w:rPr>
        <w:t>2</w:t>
      </w:r>
      <w:r w:rsidRPr="008231C6">
        <w:rPr>
          <w:rFonts w:ascii="Times New Roman" w:hAnsi="Times New Roman" w:cs="Times New Roman"/>
          <w:bCs/>
          <w:i/>
          <w:iCs/>
          <w:sz w:val="24"/>
          <w:szCs w:val="24"/>
        </w:rPr>
        <w:t xml:space="preserve"> Household Demographics </w:t>
      </w:r>
    </w:p>
    <w:p w:rsidR="00C96BEC" w:rsidRPr="00D41D45" w:rsidRDefault="00C96BEC" w:rsidP="00C96BEC">
      <w:pPr>
        <w:autoSpaceDE w:val="0"/>
        <w:autoSpaceDN w:val="0"/>
        <w:adjustRightInd w:val="0"/>
        <w:spacing w:after="0" w:line="240" w:lineRule="auto"/>
        <w:jc w:val="both"/>
        <w:rPr>
          <w:rFonts w:ascii="Times New Roman" w:hAnsi="Times New Roman" w:cs="Times New Roman"/>
          <w:bCs/>
          <w:iCs/>
          <w:sz w:val="24"/>
          <w:szCs w:val="24"/>
        </w:rPr>
      </w:pPr>
      <w:r w:rsidRPr="002D77EB">
        <w:rPr>
          <w:rFonts w:ascii="Times New Roman" w:hAnsi="Times New Roman" w:cs="Times New Roman"/>
          <w:sz w:val="24"/>
          <w:szCs w:val="24"/>
          <w:lang w:val="en-US"/>
        </w:rPr>
        <w:t>Among the household demographic</w:t>
      </w:r>
      <w:r>
        <w:rPr>
          <w:rFonts w:ascii="Times New Roman" w:hAnsi="Times New Roman" w:cs="Times New Roman"/>
          <w:sz w:val="24"/>
          <w:szCs w:val="24"/>
          <w:lang w:val="en-US"/>
        </w:rPr>
        <w:t xml:space="preserve"> variables, the coefficient of</w:t>
      </w:r>
      <w:r w:rsidRPr="002D77EB">
        <w:rPr>
          <w:rFonts w:ascii="Times New Roman" w:hAnsi="Times New Roman" w:cs="Times New Roman"/>
          <w:sz w:val="24"/>
          <w:szCs w:val="24"/>
          <w:lang w:val="en-US"/>
        </w:rPr>
        <w:t xml:space="preserve"> household size variable indicates that, with increasing household size, non-workers tend to transport someone more, presumably due</w:t>
      </w:r>
      <w:r w:rsidRPr="002D77EB">
        <w:rPr>
          <w:rFonts w:ascii="Times New Roman" w:hAnsi="Times New Roman" w:cs="Times New Roman"/>
          <w:bCs/>
          <w:iCs/>
          <w:sz w:val="24"/>
          <w:szCs w:val="24"/>
        </w:rPr>
        <w:t xml:space="preserve"> to </w:t>
      </w:r>
      <w:r w:rsidR="00DF2CA1">
        <w:rPr>
          <w:rFonts w:ascii="Times New Roman" w:hAnsi="Times New Roman" w:cs="Times New Roman"/>
          <w:bCs/>
          <w:iCs/>
          <w:sz w:val="24"/>
          <w:szCs w:val="24"/>
        </w:rPr>
        <w:t xml:space="preserve">sharing of vehicular resources </w:t>
      </w:r>
      <w:r w:rsidRPr="002D77EB">
        <w:rPr>
          <w:rFonts w:ascii="Times New Roman" w:hAnsi="Times New Roman" w:cs="Times New Roman"/>
          <w:bCs/>
          <w:iCs/>
          <w:sz w:val="24"/>
          <w:szCs w:val="24"/>
        </w:rPr>
        <w:t xml:space="preserve">in larger families. </w:t>
      </w:r>
      <w:r w:rsidR="00DF2CA1">
        <w:rPr>
          <w:rFonts w:ascii="Times New Roman" w:hAnsi="Times New Roman" w:cs="Times New Roman"/>
          <w:bCs/>
          <w:iCs/>
          <w:sz w:val="24"/>
          <w:szCs w:val="24"/>
        </w:rPr>
        <w:t xml:space="preserve">In terms of </w:t>
      </w:r>
      <w:r w:rsidRPr="00D41D45">
        <w:rPr>
          <w:rFonts w:ascii="Times New Roman" w:hAnsi="Times New Roman" w:cs="Times New Roman"/>
          <w:sz w:val="24"/>
          <w:szCs w:val="24"/>
          <w:lang w:val="en-US"/>
        </w:rPr>
        <w:t xml:space="preserve">accompaniment dimension, as the household size increases, the preference of non-workers to travel </w:t>
      </w:r>
      <w:r w:rsidR="00DF2CA1" w:rsidRPr="00D41D45">
        <w:rPr>
          <w:rFonts w:ascii="Times New Roman" w:hAnsi="Times New Roman" w:cs="Times New Roman"/>
          <w:sz w:val="24"/>
          <w:szCs w:val="24"/>
          <w:lang w:val="en-US"/>
        </w:rPr>
        <w:t>longer distance</w:t>
      </w:r>
      <w:r w:rsidR="00E65770" w:rsidRPr="00D41D45">
        <w:rPr>
          <w:rFonts w:ascii="Times New Roman" w:hAnsi="Times New Roman" w:cs="Times New Roman"/>
          <w:sz w:val="24"/>
          <w:szCs w:val="24"/>
          <w:lang w:val="en-US"/>
        </w:rPr>
        <w:t>s</w:t>
      </w:r>
      <w:r w:rsidRPr="00D41D45">
        <w:rPr>
          <w:rFonts w:ascii="Times New Roman" w:hAnsi="Times New Roman" w:cs="Times New Roman"/>
          <w:sz w:val="24"/>
          <w:szCs w:val="24"/>
          <w:lang w:val="en-US"/>
        </w:rPr>
        <w:t xml:space="preserve"> with someone, either a family member or </w:t>
      </w:r>
      <w:r w:rsidR="00A85E49" w:rsidRPr="00D41D45">
        <w:rPr>
          <w:rFonts w:ascii="Times New Roman" w:hAnsi="Times New Roman" w:cs="Times New Roman"/>
          <w:sz w:val="24"/>
          <w:szCs w:val="24"/>
          <w:lang w:val="en-US"/>
        </w:rPr>
        <w:t>non-family member</w:t>
      </w:r>
      <w:r w:rsidRPr="00D41D45">
        <w:rPr>
          <w:rFonts w:ascii="Times New Roman" w:hAnsi="Times New Roman" w:cs="Times New Roman"/>
          <w:sz w:val="24"/>
          <w:szCs w:val="24"/>
          <w:lang w:val="en-US"/>
        </w:rPr>
        <w:t xml:space="preserve">, increases (see </w:t>
      </w:r>
      <w:r w:rsidR="004055C1">
        <w:rPr>
          <w:rFonts w:ascii="Times New Roman" w:hAnsi="Times New Roman" w:cs="Times New Roman"/>
          <w:sz w:val="24"/>
          <w:szCs w:val="24"/>
          <w:lang w:val="en-GB"/>
        </w:rPr>
        <w:t xml:space="preserve">Paleti </w:t>
      </w:r>
      <w:r w:rsidR="004055C1">
        <w:rPr>
          <w:rFonts w:ascii="Times New Roman" w:hAnsi="Times New Roman" w:cs="Times New Roman"/>
          <w:sz w:val="24"/>
          <w:szCs w:val="24"/>
        </w:rPr>
        <w:t>et al. 2012</w:t>
      </w:r>
      <w:r w:rsidR="004055C1" w:rsidRPr="00D41D45">
        <w:rPr>
          <w:rFonts w:ascii="Times New Roman" w:hAnsi="Times New Roman" w:cs="Times New Roman"/>
          <w:i/>
          <w:iCs/>
          <w:sz w:val="24"/>
          <w:szCs w:val="24"/>
          <w:lang w:val="en-US"/>
        </w:rPr>
        <w:t xml:space="preserve"> </w:t>
      </w:r>
      <w:r w:rsidRPr="00D41D45">
        <w:rPr>
          <w:rFonts w:ascii="Times New Roman" w:hAnsi="Times New Roman" w:cs="Times New Roman"/>
          <w:sz w:val="24"/>
          <w:szCs w:val="24"/>
          <w:lang w:val="en-US"/>
        </w:rPr>
        <w:t>for similar results</w:t>
      </w:r>
      <w:r w:rsidR="00D41D45" w:rsidRPr="00D41D45">
        <w:rPr>
          <w:rFonts w:ascii="Times New Roman" w:hAnsi="Times New Roman" w:cs="Times New Roman"/>
          <w:iCs/>
          <w:sz w:val="24"/>
          <w:szCs w:val="24"/>
          <w:lang w:val="en-US"/>
        </w:rPr>
        <w:t>)</w:t>
      </w:r>
      <w:r w:rsidRPr="00D41D45">
        <w:rPr>
          <w:rFonts w:ascii="Times New Roman" w:hAnsi="Times New Roman" w:cs="Times New Roman"/>
          <w:bCs/>
          <w:iCs/>
          <w:sz w:val="24"/>
          <w:szCs w:val="24"/>
        </w:rPr>
        <w:t xml:space="preserve">. The same pattern is observed for workers travelling with a family member. Besides, non-workers </w:t>
      </w:r>
      <w:r w:rsidR="00811548" w:rsidRPr="00D41D45">
        <w:rPr>
          <w:rFonts w:ascii="Times New Roman" w:hAnsi="Times New Roman" w:cs="Times New Roman"/>
          <w:bCs/>
          <w:iCs/>
          <w:sz w:val="24"/>
          <w:szCs w:val="24"/>
        </w:rPr>
        <w:t xml:space="preserve">with larger households </w:t>
      </w:r>
      <w:r w:rsidRPr="00D41D45">
        <w:rPr>
          <w:rFonts w:ascii="Times New Roman" w:hAnsi="Times New Roman" w:cs="Times New Roman"/>
          <w:bCs/>
          <w:iCs/>
          <w:sz w:val="24"/>
          <w:szCs w:val="24"/>
        </w:rPr>
        <w:t xml:space="preserve">have higher propensity to choose </w:t>
      </w:r>
      <w:r w:rsidR="00EF46F4">
        <w:rPr>
          <w:rFonts w:ascii="Times New Roman" w:hAnsi="Times New Roman" w:cs="Times New Roman"/>
          <w:bCs/>
          <w:iCs/>
          <w:sz w:val="24"/>
          <w:szCs w:val="24"/>
        </w:rPr>
        <w:t>V</w:t>
      </w:r>
      <w:r w:rsidR="007052EE" w:rsidRPr="00D41D45">
        <w:rPr>
          <w:rFonts w:ascii="Times New Roman" w:hAnsi="Times New Roman" w:cs="Times New Roman"/>
          <w:bCs/>
          <w:iCs/>
          <w:sz w:val="24"/>
          <w:szCs w:val="24"/>
        </w:rPr>
        <w:t>an/</w:t>
      </w:r>
      <w:r w:rsidR="00DF2CA1" w:rsidRPr="00D41D45">
        <w:rPr>
          <w:rFonts w:ascii="Times New Roman" w:hAnsi="Times New Roman" w:cs="Times New Roman"/>
          <w:bCs/>
          <w:iCs/>
          <w:sz w:val="24"/>
          <w:szCs w:val="24"/>
        </w:rPr>
        <w:t>other</w:t>
      </w:r>
      <w:r w:rsidRPr="00D41D45">
        <w:rPr>
          <w:rFonts w:ascii="Times New Roman" w:hAnsi="Times New Roman" w:cs="Times New Roman"/>
          <w:bCs/>
          <w:iCs/>
          <w:sz w:val="24"/>
          <w:szCs w:val="24"/>
        </w:rPr>
        <w:t xml:space="preserve"> vehicles category as their travel mode for their daily trips (see</w:t>
      </w:r>
      <w:r w:rsidR="004055C1">
        <w:rPr>
          <w:rFonts w:ascii="Times New Roman" w:hAnsi="Times New Roman" w:cs="Times New Roman"/>
          <w:bCs/>
          <w:iCs/>
          <w:sz w:val="24"/>
          <w:szCs w:val="24"/>
        </w:rPr>
        <w:t xml:space="preserve"> </w:t>
      </w:r>
      <w:r w:rsidR="004055C1">
        <w:rPr>
          <w:rFonts w:ascii="Times New Roman" w:hAnsi="Times New Roman" w:cs="Times New Roman"/>
          <w:sz w:val="24"/>
          <w:szCs w:val="24"/>
        </w:rPr>
        <w:t>Eluru et al. 2010</w:t>
      </w:r>
      <w:r w:rsidRPr="00D41D45">
        <w:rPr>
          <w:rFonts w:ascii="Times New Roman" w:hAnsi="Times New Roman" w:cs="Times New Roman"/>
          <w:i/>
          <w:iCs/>
          <w:sz w:val="24"/>
          <w:szCs w:val="24"/>
          <w:lang w:val="en-US"/>
        </w:rPr>
        <w:t xml:space="preserve"> </w:t>
      </w:r>
      <w:r w:rsidRPr="00D41D45">
        <w:rPr>
          <w:rFonts w:ascii="Times New Roman" w:hAnsi="Times New Roman" w:cs="Times New Roman"/>
          <w:sz w:val="24"/>
          <w:szCs w:val="24"/>
          <w:lang w:val="en-US"/>
        </w:rPr>
        <w:t>for consistent results)</w:t>
      </w:r>
      <w:r w:rsidRPr="00D41D45">
        <w:rPr>
          <w:rFonts w:ascii="Times New Roman" w:hAnsi="Times New Roman" w:cs="Times New Roman"/>
          <w:bCs/>
          <w:iCs/>
          <w:sz w:val="24"/>
          <w:szCs w:val="24"/>
        </w:rPr>
        <w:t xml:space="preserve">. </w:t>
      </w:r>
      <w:r w:rsidR="00DF2CA1" w:rsidRPr="00D41D45">
        <w:rPr>
          <w:rFonts w:ascii="Times New Roman" w:hAnsi="Times New Roman" w:cs="Times New Roman"/>
          <w:bCs/>
          <w:iCs/>
          <w:sz w:val="24"/>
          <w:szCs w:val="24"/>
        </w:rPr>
        <w:t>Further, individuals from larger households are more likely to travel by public</w:t>
      </w:r>
      <w:r w:rsidR="00DF2CA1">
        <w:rPr>
          <w:rFonts w:ascii="Times New Roman" w:hAnsi="Times New Roman" w:cs="Times New Roman"/>
          <w:bCs/>
          <w:iCs/>
          <w:sz w:val="24"/>
          <w:szCs w:val="24"/>
        </w:rPr>
        <w:t xml:space="preserve"> transit </w:t>
      </w:r>
      <w:r w:rsidR="00DF2CA1">
        <w:rPr>
          <w:rFonts w:ascii="Times New Roman" w:hAnsi="Times New Roman" w:cs="Times New Roman"/>
          <w:bCs/>
          <w:iCs/>
          <w:sz w:val="24"/>
          <w:szCs w:val="24"/>
        </w:rPr>
        <w:lastRenderedPageBreak/>
        <w:t>and non-motorized modes.</w:t>
      </w:r>
      <w:r w:rsidR="007052EE">
        <w:rPr>
          <w:rFonts w:ascii="Times New Roman" w:hAnsi="Times New Roman" w:cs="Times New Roman"/>
          <w:bCs/>
          <w:iCs/>
          <w:sz w:val="24"/>
          <w:szCs w:val="24"/>
        </w:rPr>
        <w:t xml:space="preserve"> The result is an indication of </w:t>
      </w:r>
      <w:r w:rsidR="007052EE" w:rsidRPr="00D41D45">
        <w:rPr>
          <w:rFonts w:ascii="Times New Roman" w:hAnsi="Times New Roman" w:cs="Times New Roman"/>
          <w:bCs/>
          <w:iCs/>
          <w:sz w:val="24"/>
          <w:szCs w:val="24"/>
        </w:rPr>
        <w:t>the vehicle resource constraints on individuals from larger households.</w:t>
      </w:r>
    </w:p>
    <w:p w:rsidR="00C96BEC" w:rsidRPr="002D77EB" w:rsidRDefault="00C96BEC" w:rsidP="00C96BEC">
      <w:pPr>
        <w:autoSpaceDE w:val="0"/>
        <w:autoSpaceDN w:val="0"/>
        <w:adjustRightInd w:val="0"/>
        <w:spacing w:after="0" w:line="240" w:lineRule="auto"/>
        <w:ind w:firstLine="720"/>
        <w:jc w:val="both"/>
        <w:rPr>
          <w:rFonts w:ascii="Times New Roman" w:hAnsi="Times New Roman" w:cs="Times New Roman"/>
          <w:bCs/>
          <w:iCs/>
          <w:sz w:val="24"/>
          <w:szCs w:val="24"/>
        </w:rPr>
      </w:pPr>
      <w:r w:rsidRPr="00D41D45">
        <w:rPr>
          <w:rFonts w:ascii="Times New Roman" w:hAnsi="Times New Roman" w:cs="Times New Roman"/>
          <w:bCs/>
          <w:iCs/>
          <w:sz w:val="24"/>
          <w:szCs w:val="24"/>
        </w:rPr>
        <w:t xml:space="preserve">Typically, adults are responsible for </w:t>
      </w:r>
      <w:r w:rsidRPr="00D41D45">
        <w:rPr>
          <w:rFonts w:ascii="Times New Roman" w:hAnsi="Times New Roman" w:cs="Times New Roman"/>
          <w:sz w:val="24"/>
          <w:szCs w:val="24"/>
        </w:rPr>
        <w:t xml:space="preserve">chauffeuring of children to/from school and other non-school activities. The results for the presence of children variables are consist with this </w:t>
      </w:r>
      <w:r w:rsidR="00811548" w:rsidRPr="00D41D45">
        <w:rPr>
          <w:rFonts w:ascii="Times New Roman" w:hAnsi="Times New Roman" w:cs="Times New Roman"/>
          <w:sz w:val="24"/>
          <w:szCs w:val="24"/>
        </w:rPr>
        <w:t>assumption</w:t>
      </w:r>
      <w:r w:rsidRPr="00D41D45">
        <w:rPr>
          <w:rFonts w:ascii="Times New Roman" w:hAnsi="Times New Roman" w:cs="Times New Roman"/>
          <w:sz w:val="24"/>
          <w:szCs w:val="24"/>
        </w:rPr>
        <w:t xml:space="preserve"> (similar with </w:t>
      </w:r>
      <w:r w:rsidR="004055C1">
        <w:rPr>
          <w:rFonts w:ascii="Times New Roman" w:hAnsi="Times New Roman" w:cs="Times New Roman"/>
          <w:sz w:val="24"/>
          <w:szCs w:val="24"/>
          <w:lang w:val="en-GB"/>
        </w:rPr>
        <w:t xml:space="preserve">Paleti </w:t>
      </w:r>
      <w:r w:rsidR="004055C1">
        <w:rPr>
          <w:rFonts w:ascii="Times New Roman" w:hAnsi="Times New Roman" w:cs="Times New Roman"/>
          <w:sz w:val="24"/>
          <w:szCs w:val="24"/>
        </w:rPr>
        <w:t>et al. 2012</w:t>
      </w:r>
      <w:r w:rsidR="00D41D45" w:rsidRPr="00D41D45">
        <w:rPr>
          <w:rFonts w:ascii="Times New Roman" w:hAnsi="Times New Roman" w:cs="Times New Roman"/>
          <w:iCs/>
          <w:sz w:val="24"/>
          <w:szCs w:val="24"/>
          <w:lang w:val="en-US"/>
        </w:rPr>
        <w:t>)</w:t>
      </w:r>
      <w:r w:rsidRPr="00D41D45">
        <w:rPr>
          <w:rFonts w:ascii="Times New Roman" w:hAnsi="Times New Roman" w:cs="Times New Roman"/>
          <w:sz w:val="24"/>
          <w:szCs w:val="24"/>
        </w:rPr>
        <w:t>. Furthermore, a</w:t>
      </w:r>
      <w:r w:rsidR="007052EE" w:rsidRPr="00D41D45">
        <w:rPr>
          <w:rFonts w:ascii="Times New Roman" w:hAnsi="Times New Roman" w:cs="Times New Roman"/>
          <w:sz w:val="24"/>
          <w:szCs w:val="24"/>
        </w:rPr>
        <w:t>n individual</w:t>
      </w:r>
      <w:r w:rsidRPr="00D41D45">
        <w:rPr>
          <w:rFonts w:ascii="Times New Roman" w:hAnsi="Times New Roman" w:cs="Times New Roman"/>
          <w:bCs/>
          <w:iCs/>
          <w:sz w:val="24"/>
          <w:szCs w:val="24"/>
        </w:rPr>
        <w:t xml:space="preserve"> with children younger than 15 years travels more with a family member. Workers</w:t>
      </w:r>
      <w:r w:rsidRPr="002D77EB">
        <w:rPr>
          <w:rFonts w:ascii="Times New Roman" w:hAnsi="Times New Roman" w:cs="Times New Roman"/>
          <w:bCs/>
          <w:iCs/>
          <w:sz w:val="24"/>
          <w:szCs w:val="24"/>
        </w:rPr>
        <w:t xml:space="preserve"> who live in a household with a child aged less than 5, </w:t>
      </w:r>
      <w:r w:rsidR="00811548">
        <w:rPr>
          <w:rFonts w:ascii="Times New Roman" w:hAnsi="Times New Roman" w:cs="Times New Roman"/>
          <w:bCs/>
          <w:iCs/>
          <w:sz w:val="24"/>
          <w:szCs w:val="24"/>
        </w:rPr>
        <w:t xml:space="preserve">are </w:t>
      </w:r>
      <w:r w:rsidRPr="002D77EB">
        <w:rPr>
          <w:rFonts w:ascii="Times New Roman" w:hAnsi="Times New Roman" w:cs="Times New Roman"/>
          <w:bCs/>
          <w:iCs/>
          <w:sz w:val="24"/>
          <w:szCs w:val="24"/>
        </w:rPr>
        <w:t>likel</w:t>
      </w:r>
      <w:r w:rsidR="00811548">
        <w:rPr>
          <w:rFonts w:ascii="Times New Roman" w:hAnsi="Times New Roman" w:cs="Times New Roman"/>
          <w:bCs/>
          <w:iCs/>
          <w:sz w:val="24"/>
          <w:szCs w:val="24"/>
        </w:rPr>
        <w:t>y t</w:t>
      </w:r>
      <w:r w:rsidRPr="002D77EB">
        <w:rPr>
          <w:rFonts w:ascii="Times New Roman" w:hAnsi="Times New Roman" w:cs="Times New Roman"/>
          <w:bCs/>
          <w:iCs/>
          <w:sz w:val="24"/>
          <w:szCs w:val="24"/>
        </w:rPr>
        <w:t xml:space="preserve">o travel with </w:t>
      </w:r>
      <w:r w:rsidR="00A85E49">
        <w:rPr>
          <w:rFonts w:ascii="Times New Roman" w:hAnsi="Times New Roman" w:cs="Times New Roman"/>
          <w:bCs/>
          <w:iCs/>
          <w:sz w:val="24"/>
          <w:szCs w:val="24"/>
        </w:rPr>
        <w:t>non-household member</w:t>
      </w:r>
      <w:r w:rsidRPr="002D77EB">
        <w:rPr>
          <w:rFonts w:ascii="Times New Roman" w:hAnsi="Times New Roman" w:cs="Times New Roman"/>
          <w:bCs/>
          <w:iCs/>
          <w:sz w:val="24"/>
          <w:szCs w:val="24"/>
        </w:rPr>
        <w:t xml:space="preserve"> while for non-workers the opposite is true. With respect to travel mode dimension, </w:t>
      </w:r>
      <w:r w:rsidRPr="002D77EB">
        <w:rPr>
          <w:rFonts w:ascii="Times New Roman" w:hAnsi="Times New Roman" w:cs="Times New Roman"/>
          <w:bCs/>
          <w:iCs/>
          <w:sz w:val="24"/>
          <w:szCs w:val="24"/>
          <w:lang w:val="en-US"/>
        </w:rPr>
        <w:t xml:space="preserve">the presence of kids aged 5-15 is associated with a positive impact on </w:t>
      </w:r>
      <w:r w:rsidR="00EF46F4">
        <w:rPr>
          <w:rFonts w:ascii="Times New Roman" w:hAnsi="Times New Roman" w:cs="Times New Roman"/>
          <w:bCs/>
          <w:iCs/>
          <w:sz w:val="24"/>
          <w:szCs w:val="24"/>
        </w:rPr>
        <w:t>V</w:t>
      </w:r>
      <w:r w:rsidR="00811548">
        <w:rPr>
          <w:rFonts w:ascii="Times New Roman" w:hAnsi="Times New Roman" w:cs="Times New Roman"/>
          <w:bCs/>
          <w:iCs/>
          <w:sz w:val="24"/>
          <w:szCs w:val="24"/>
        </w:rPr>
        <w:t>an</w:t>
      </w:r>
      <w:r w:rsidR="00FD37A6">
        <w:rPr>
          <w:rFonts w:ascii="Times New Roman" w:hAnsi="Times New Roman" w:cs="Times New Roman"/>
          <w:bCs/>
          <w:iCs/>
          <w:sz w:val="24"/>
          <w:szCs w:val="24"/>
        </w:rPr>
        <w:t xml:space="preserve"> </w:t>
      </w:r>
      <w:r w:rsidR="00E65770" w:rsidRPr="00D41D45">
        <w:rPr>
          <w:rFonts w:ascii="Times New Roman" w:hAnsi="Times New Roman" w:cs="Times New Roman"/>
          <w:bCs/>
          <w:iCs/>
          <w:sz w:val="24"/>
          <w:szCs w:val="24"/>
        </w:rPr>
        <w:t xml:space="preserve">and </w:t>
      </w:r>
      <w:r w:rsidR="00811548" w:rsidRPr="00D41D45">
        <w:rPr>
          <w:rFonts w:ascii="Times New Roman" w:hAnsi="Times New Roman" w:cs="Times New Roman"/>
          <w:bCs/>
          <w:iCs/>
          <w:sz w:val="24"/>
          <w:szCs w:val="24"/>
        </w:rPr>
        <w:t>other</w:t>
      </w:r>
      <w:r w:rsidR="00FD37A6">
        <w:rPr>
          <w:rFonts w:ascii="Times New Roman" w:hAnsi="Times New Roman" w:cs="Times New Roman"/>
          <w:bCs/>
          <w:iCs/>
          <w:sz w:val="24"/>
          <w:szCs w:val="24"/>
        </w:rPr>
        <w:t xml:space="preserve"> </w:t>
      </w:r>
      <w:r w:rsidR="00DF138B" w:rsidRPr="00D41D45">
        <w:rPr>
          <w:rFonts w:ascii="Times New Roman" w:hAnsi="Times New Roman" w:cs="Times New Roman"/>
          <w:bCs/>
          <w:iCs/>
          <w:sz w:val="24"/>
          <w:szCs w:val="24"/>
        </w:rPr>
        <w:t xml:space="preserve">vehicles </w:t>
      </w:r>
      <w:r w:rsidRPr="00D41D45">
        <w:rPr>
          <w:rFonts w:ascii="Times New Roman" w:hAnsi="Times New Roman" w:cs="Times New Roman"/>
          <w:bCs/>
          <w:iCs/>
          <w:sz w:val="24"/>
          <w:szCs w:val="24"/>
        </w:rPr>
        <w:t>or SUV</w:t>
      </w:r>
      <w:r w:rsidRPr="00D41D45">
        <w:rPr>
          <w:rFonts w:ascii="Times New Roman" w:hAnsi="Times New Roman" w:cs="Times New Roman"/>
          <w:bCs/>
          <w:iCs/>
          <w:sz w:val="24"/>
          <w:szCs w:val="24"/>
          <w:lang w:val="en-US"/>
        </w:rPr>
        <w:t xml:space="preserve"> use. T</w:t>
      </w:r>
      <w:r w:rsidRPr="00D41D45">
        <w:rPr>
          <w:rFonts w:ascii="Times New Roman" w:hAnsi="Times New Roman" w:cs="Times New Roman"/>
          <w:iCs/>
          <w:sz w:val="24"/>
          <w:szCs w:val="24"/>
          <w:lang w:val="en-US"/>
        </w:rPr>
        <w:t>hese findings are consistent with those of earlier studies (see</w:t>
      </w:r>
      <w:r w:rsidR="004055C1">
        <w:rPr>
          <w:rFonts w:ascii="Times New Roman" w:hAnsi="Times New Roman" w:cs="Times New Roman"/>
          <w:iCs/>
          <w:sz w:val="24"/>
          <w:szCs w:val="24"/>
          <w:lang w:val="en-US"/>
        </w:rPr>
        <w:t xml:space="preserve"> </w:t>
      </w:r>
      <w:r w:rsidR="004055C1">
        <w:rPr>
          <w:rFonts w:ascii="Times New Roman" w:hAnsi="Times New Roman" w:cs="Times New Roman"/>
          <w:sz w:val="24"/>
          <w:szCs w:val="24"/>
        </w:rPr>
        <w:t>Eluru et al. 2010,</w:t>
      </w:r>
      <w:r w:rsidR="00A96AA3">
        <w:rPr>
          <w:rFonts w:ascii="Times New Roman" w:hAnsi="Times New Roman" w:cs="Times New Roman"/>
          <w:sz w:val="24"/>
          <w:szCs w:val="24"/>
        </w:rPr>
        <w:t xml:space="preserve"> </w:t>
      </w:r>
      <w:r w:rsidR="00A96AA3" w:rsidRPr="0090619C">
        <w:rPr>
          <w:rFonts w:ascii="Times New Roman" w:hAnsi="Times New Roman" w:cs="Times New Roman"/>
          <w:bCs/>
          <w:sz w:val="24"/>
          <w:szCs w:val="24"/>
          <w:lang w:val="en-GB"/>
        </w:rPr>
        <w:t xml:space="preserve">Paleti </w:t>
      </w:r>
      <w:r w:rsidR="00A96AA3">
        <w:rPr>
          <w:rFonts w:ascii="Times New Roman" w:hAnsi="Times New Roman" w:cs="Times New Roman"/>
          <w:bCs/>
          <w:sz w:val="24"/>
          <w:szCs w:val="24"/>
          <w:lang w:val="en-GB"/>
        </w:rPr>
        <w:t>et al.</w:t>
      </w:r>
      <w:r w:rsidR="00A96AA3" w:rsidRPr="0090619C">
        <w:rPr>
          <w:rFonts w:ascii="Times New Roman" w:hAnsi="Times New Roman" w:cs="Times New Roman"/>
          <w:bCs/>
          <w:sz w:val="24"/>
          <w:szCs w:val="24"/>
          <w:lang w:val="en-GB"/>
        </w:rPr>
        <w:t xml:space="preserve"> 2011</w:t>
      </w:r>
      <w:r w:rsidR="00A96AA3">
        <w:rPr>
          <w:rFonts w:ascii="Times New Roman" w:hAnsi="Times New Roman" w:cs="Times New Roman"/>
          <w:bCs/>
          <w:sz w:val="24"/>
          <w:szCs w:val="24"/>
          <w:lang w:val="en-GB"/>
        </w:rPr>
        <w:t>, Cao et al. 2006)</w:t>
      </w:r>
      <w:r w:rsidRPr="00D41D45">
        <w:rPr>
          <w:rFonts w:ascii="Times New Roman" w:hAnsi="Times New Roman" w:cs="Times New Roman"/>
          <w:bCs/>
          <w:iCs/>
          <w:sz w:val="24"/>
          <w:szCs w:val="24"/>
          <w:lang w:val="en-US"/>
        </w:rPr>
        <w:t xml:space="preserve">. </w:t>
      </w:r>
      <w:r w:rsidR="00811548" w:rsidRPr="00D41D45">
        <w:rPr>
          <w:rFonts w:ascii="Times New Roman" w:hAnsi="Times New Roman" w:cs="Times New Roman"/>
          <w:bCs/>
          <w:iCs/>
          <w:sz w:val="24"/>
          <w:szCs w:val="24"/>
          <w:lang w:val="en-US"/>
        </w:rPr>
        <w:t>It is possible that individuals prefer larger vehicles in the presence of children</w:t>
      </w:r>
      <w:r w:rsidR="007052EE" w:rsidRPr="00D41D45">
        <w:rPr>
          <w:rFonts w:ascii="Times New Roman" w:hAnsi="Times New Roman" w:cs="Times New Roman"/>
          <w:bCs/>
          <w:iCs/>
          <w:sz w:val="24"/>
          <w:szCs w:val="24"/>
          <w:lang w:val="en-US"/>
        </w:rPr>
        <w:t xml:space="preserve"> in the household</w:t>
      </w:r>
      <w:r w:rsidR="00811548" w:rsidRPr="00D41D45">
        <w:rPr>
          <w:rFonts w:ascii="Times New Roman" w:hAnsi="Times New Roman" w:cs="Times New Roman"/>
          <w:bCs/>
          <w:iCs/>
          <w:sz w:val="24"/>
          <w:szCs w:val="24"/>
          <w:lang w:val="en-US"/>
        </w:rPr>
        <w:t>. In households with older children (&gt;15) workers are unlikely to use larger vehicl</w:t>
      </w:r>
      <w:r w:rsidR="007052EE" w:rsidRPr="00D41D45">
        <w:rPr>
          <w:rFonts w:ascii="Times New Roman" w:hAnsi="Times New Roman" w:cs="Times New Roman"/>
          <w:bCs/>
          <w:iCs/>
          <w:sz w:val="24"/>
          <w:szCs w:val="24"/>
          <w:lang w:val="en-US"/>
        </w:rPr>
        <w:t>es</w:t>
      </w:r>
      <w:r w:rsidR="007052EE">
        <w:rPr>
          <w:rFonts w:ascii="Times New Roman" w:hAnsi="Times New Roman" w:cs="Times New Roman"/>
          <w:bCs/>
          <w:iCs/>
          <w:sz w:val="24"/>
          <w:szCs w:val="24"/>
          <w:lang w:val="en-US"/>
        </w:rPr>
        <w:t xml:space="preserve"> for travel (SUV and </w:t>
      </w:r>
      <w:r w:rsidR="00EF46F4">
        <w:rPr>
          <w:rFonts w:ascii="Times New Roman" w:hAnsi="Times New Roman" w:cs="Times New Roman"/>
          <w:bCs/>
          <w:iCs/>
          <w:sz w:val="24"/>
          <w:szCs w:val="24"/>
          <w:lang w:val="en-US"/>
        </w:rPr>
        <w:t>V</w:t>
      </w:r>
      <w:r w:rsidR="007052EE">
        <w:rPr>
          <w:rFonts w:ascii="Times New Roman" w:hAnsi="Times New Roman" w:cs="Times New Roman"/>
          <w:bCs/>
          <w:iCs/>
          <w:sz w:val="24"/>
          <w:szCs w:val="24"/>
          <w:lang w:val="en-US"/>
        </w:rPr>
        <w:t>an/</w:t>
      </w:r>
      <w:r w:rsidR="002F6940">
        <w:rPr>
          <w:rFonts w:ascii="Times New Roman" w:hAnsi="Times New Roman" w:cs="Times New Roman"/>
          <w:bCs/>
          <w:iCs/>
          <w:sz w:val="24"/>
          <w:szCs w:val="24"/>
          <w:lang w:val="en-US"/>
        </w:rPr>
        <w:t>o</w:t>
      </w:r>
      <w:r w:rsidR="00811548">
        <w:rPr>
          <w:rFonts w:ascii="Times New Roman" w:hAnsi="Times New Roman" w:cs="Times New Roman"/>
          <w:bCs/>
          <w:iCs/>
          <w:sz w:val="24"/>
          <w:szCs w:val="24"/>
          <w:lang w:val="en-US"/>
        </w:rPr>
        <w:t>ther</w:t>
      </w:r>
      <w:r w:rsidR="002F6940">
        <w:rPr>
          <w:rFonts w:ascii="Times New Roman" w:hAnsi="Times New Roman" w:cs="Times New Roman"/>
          <w:bCs/>
          <w:iCs/>
          <w:sz w:val="24"/>
          <w:szCs w:val="24"/>
          <w:lang w:val="en-US"/>
        </w:rPr>
        <w:t xml:space="preserve"> vehicles</w:t>
      </w:r>
      <w:r w:rsidR="00811548">
        <w:rPr>
          <w:rFonts w:ascii="Times New Roman" w:hAnsi="Times New Roman" w:cs="Times New Roman"/>
          <w:bCs/>
          <w:iCs/>
          <w:sz w:val="24"/>
          <w:szCs w:val="24"/>
          <w:lang w:val="en-US"/>
        </w:rPr>
        <w:t>)</w:t>
      </w:r>
      <w:r w:rsidRPr="002D77EB">
        <w:rPr>
          <w:rFonts w:ascii="Times New Roman" w:hAnsi="Times New Roman" w:cs="Times New Roman"/>
          <w:bCs/>
          <w:iCs/>
          <w:sz w:val="24"/>
          <w:szCs w:val="24"/>
        </w:rPr>
        <w:t xml:space="preserve">. </w:t>
      </w:r>
    </w:p>
    <w:p w:rsidR="00BC120E" w:rsidRDefault="00C96BEC" w:rsidP="00FA62C5">
      <w:pPr>
        <w:autoSpaceDE w:val="0"/>
        <w:autoSpaceDN w:val="0"/>
        <w:adjustRightInd w:val="0"/>
        <w:spacing w:after="0" w:line="240" w:lineRule="auto"/>
        <w:ind w:firstLine="720"/>
        <w:jc w:val="both"/>
        <w:rPr>
          <w:rFonts w:ascii="Times New Roman" w:hAnsi="Times New Roman" w:cs="Times New Roman"/>
          <w:sz w:val="24"/>
          <w:szCs w:val="24"/>
          <w:lang w:val="en-US"/>
        </w:rPr>
      </w:pPr>
      <w:r w:rsidRPr="002D77EB">
        <w:rPr>
          <w:rFonts w:ascii="Times New Roman" w:hAnsi="Times New Roman" w:cs="Times New Roman"/>
          <w:bCs/>
          <w:iCs/>
          <w:sz w:val="24"/>
          <w:szCs w:val="24"/>
        </w:rPr>
        <w:t xml:space="preserve">The </w:t>
      </w:r>
      <w:r w:rsidRPr="00D41D45">
        <w:rPr>
          <w:rFonts w:ascii="Times New Roman" w:hAnsi="Times New Roman" w:cs="Times New Roman"/>
          <w:bCs/>
          <w:iCs/>
          <w:sz w:val="24"/>
          <w:szCs w:val="24"/>
        </w:rPr>
        <w:t>results for the household income variable show that non-workers from high income</w:t>
      </w:r>
      <w:r w:rsidR="00811548" w:rsidRPr="00D41D45">
        <w:rPr>
          <w:rFonts w:ascii="Times New Roman" w:hAnsi="Times New Roman" w:cs="Times New Roman"/>
          <w:bCs/>
          <w:iCs/>
          <w:sz w:val="24"/>
          <w:szCs w:val="24"/>
        </w:rPr>
        <w:t xml:space="preserve"> households</w:t>
      </w:r>
      <w:r w:rsidRPr="00D41D45">
        <w:rPr>
          <w:rFonts w:ascii="Times New Roman" w:hAnsi="Times New Roman" w:cs="Times New Roman"/>
          <w:bCs/>
          <w:iCs/>
          <w:sz w:val="24"/>
          <w:szCs w:val="24"/>
        </w:rPr>
        <w:t xml:space="preserve"> (</w:t>
      </w:r>
      <w:r w:rsidRPr="00D41D45">
        <w:rPr>
          <w:rFonts w:ascii="Times New Roman" w:hAnsi="Times New Roman" w:cs="Times New Roman"/>
          <w:sz w:val="24"/>
          <w:szCs w:val="24"/>
          <w:lang w:val="en-US"/>
        </w:rPr>
        <w:t xml:space="preserve">annual income &gt;70K) are more likely to participate </w:t>
      </w:r>
      <w:r w:rsidR="00811548" w:rsidRPr="00D41D45">
        <w:rPr>
          <w:rFonts w:ascii="Times New Roman" w:hAnsi="Times New Roman" w:cs="Times New Roman"/>
          <w:sz w:val="24"/>
          <w:szCs w:val="24"/>
          <w:lang w:val="en-US"/>
        </w:rPr>
        <w:t xml:space="preserve">in </w:t>
      </w:r>
      <w:r w:rsidRPr="00D41D45">
        <w:rPr>
          <w:rFonts w:ascii="Times New Roman" w:hAnsi="Times New Roman" w:cs="Times New Roman"/>
          <w:sz w:val="24"/>
          <w:szCs w:val="24"/>
          <w:lang w:val="en-US"/>
        </w:rPr>
        <w:t xml:space="preserve">social/recreational activities. Further, for high income workers, there is a higher disposition to travel </w:t>
      </w:r>
      <w:r w:rsidR="00EA2AA4" w:rsidRPr="00D41D45">
        <w:rPr>
          <w:rFonts w:ascii="Times New Roman" w:hAnsi="Times New Roman" w:cs="Times New Roman"/>
          <w:sz w:val="24"/>
          <w:szCs w:val="24"/>
          <w:lang w:val="en-US"/>
        </w:rPr>
        <w:t xml:space="preserve">farther </w:t>
      </w:r>
      <w:r w:rsidRPr="00D41D45">
        <w:rPr>
          <w:rFonts w:ascii="Times New Roman" w:hAnsi="Times New Roman" w:cs="Times New Roman"/>
          <w:sz w:val="24"/>
          <w:szCs w:val="24"/>
          <w:lang w:val="en-US"/>
        </w:rPr>
        <w:t>for meals and “other</w:t>
      </w:r>
      <w:r w:rsidR="00DF138B" w:rsidRPr="00D41D45">
        <w:rPr>
          <w:rFonts w:ascii="Times New Roman" w:hAnsi="Times New Roman" w:cs="Times New Roman"/>
          <w:sz w:val="24"/>
          <w:szCs w:val="24"/>
          <w:lang w:val="en-US"/>
        </w:rPr>
        <w:t>s</w:t>
      </w:r>
      <w:r w:rsidRPr="00D41D45">
        <w:rPr>
          <w:rFonts w:ascii="Times New Roman" w:hAnsi="Times New Roman" w:cs="Times New Roman"/>
          <w:sz w:val="24"/>
          <w:szCs w:val="24"/>
          <w:lang w:val="en-US"/>
        </w:rPr>
        <w:t>” activity types (see</w:t>
      </w:r>
      <w:r w:rsidR="00A96AA3">
        <w:rPr>
          <w:rFonts w:ascii="Times New Roman" w:hAnsi="Times New Roman" w:cs="Times New Roman"/>
          <w:sz w:val="24"/>
          <w:szCs w:val="24"/>
          <w:lang w:val="en-US"/>
        </w:rPr>
        <w:t xml:space="preserve"> </w:t>
      </w:r>
      <w:proofErr w:type="spellStart"/>
      <w:r w:rsidR="00A96AA3" w:rsidRPr="0090619C">
        <w:rPr>
          <w:rFonts w:ascii="Times New Roman" w:hAnsi="Times New Roman" w:cs="Times New Roman"/>
          <w:bCs/>
          <w:sz w:val="24"/>
          <w:szCs w:val="24"/>
          <w:lang w:val="en-GB"/>
        </w:rPr>
        <w:t>Kapur</w:t>
      </w:r>
      <w:proofErr w:type="spellEnd"/>
      <w:r w:rsidR="00A96AA3" w:rsidRPr="0090619C">
        <w:rPr>
          <w:rFonts w:ascii="Times New Roman" w:hAnsi="Times New Roman" w:cs="Times New Roman"/>
          <w:bCs/>
          <w:sz w:val="24"/>
          <w:szCs w:val="24"/>
          <w:lang w:val="en-GB"/>
        </w:rPr>
        <w:t xml:space="preserve"> and Bhat</w:t>
      </w:r>
      <w:r w:rsidR="00A96AA3">
        <w:rPr>
          <w:rFonts w:ascii="Times New Roman" w:hAnsi="Times New Roman" w:cs="Times New Roman"/>
          <w:bCs/>
          <w:sz w:val="24"/>
          <w:szCs w:val="24"/>
          <w:lang w:val="en-GB"/>
        </w:rPr>
        <w:t xml:space="preserve"> </w:t>
      </w:r>
      <w:r w:rsidR="00A96AA3" w:rsidRPr="0090619C">
        <w:rPr>
          <w:rFonts w:ascii="Times New Roman" w:hAnsi="Times New Roman" w:cs="Times New Roman"/>
          <w:bCs/>
          <w:sz w:val="24"/>
          <w:szCs w:val="24"/>
          <w:lang w:val="en-GB"/>
        </w:rPr>
        <w:t>2007</w:t>
      </w:r>
      <w:r w:rsidRPr="00D41D45">
        <w:rPr>
          <w:rFonts w:ascii="Times New Roman" w:hAnsi="Times New Roman" w:cs="Times New Roman"/>
          <w:sz w:val="24"/>
          <w:szCs w:val="24"/>
          <w:lang w:val="en-US"/>
        </w:rPr>
        <w:t xml:space="preserve"> for similar results).  The results reveal that non-workers from both high income and medium income (annual</w:t>
      </w:r>
      <w:r w:rsidRPr="002D77EB">
        <w:rPr>
          <w:rFonts w:ascii="Times New Roman" w:hAnsi="Times New Roman" w:cs="Times New Roman"/>
          <w:sz w:val="24"/>
          <w:szCs w:val="24"/>
          <w:lang w:val="en-US"/>
        </w:rPr>
        <w:t xml:space="preserve"> income between 40K and 70K) households are less likely to choose public transit as their travel mode for their </w:t>
      </w:r>
      <w:r w:rsidR="00811548">
        <w:rPr>
          <w:rFonts w:ascii="Times New Roman" w:hAnsi="Times New Roman" w:cs="Times New Roman"/>
          <w:sz w:val="24"/>
          <w:szCs w:val="24"/>
          <w:lang w:val="en-US"/>
        </w:rPr>
        <w:t>activities</w:t>
      </w:r>
      <w:r w:rsidRPr="002D77EB">
        <w:rPr>
          <w:rFonts w:ascii="Times New Roman" w:hAnsi="Times New Roman" w:cs="Times New Roman"/>
          <w:sz w:val="24"/>
          <w:szCs w:val="24"/>
          <w:lang w:val="en-US"/>
        </w:rPr>
        <w:t>.</w:t>
      </w:r>
    </w:p>
    <w:p w:rsidR="008E0E0B" w:rsidRPr="008231C6" w:rsidRDefault="008E0E0B" w:rsidP="00BF323C">
      <w:pPr>
        <w:autoSpaceDE w:val="0"/>
        <w:autoSpaceDN w:val="0"/>
        <w:adjustRightInd w:val="0"/>
        <w:spacing w:before="240" w:after="0" w:line="240" w:lineRule="auto"/>
        <w:rPr>
          <w:rFonts w:ascii="Times New Roman" w:hAnsi="Times New Roman" w:cs="Times New Roman"/>
          <w:bCs/>
          <w:i/>
          <w:iCs/>
          <w:sz w:val="24"/>
          <w:szCs w:val="24"/>
          <w:lang w:val="en-US"/>
        </w:rPr>
      </w:pPr>
      <w:r w:rsidRPr="008231C6">
        <w:rPr>
          <w:rFonts w:ascii="Times New Roman" w:hAnsi="Times New Roman" w:cs="Times New Roman"/>
          <w:bCs/>
          <w:i/>
          <w:iCs/>
          <w:sz w:val="24"/>
          <w:szCs w:val="24"/>
          <w:lang w:val="en-US"/>
        </w:rPr>
        <w:t>5.2.3 Household Location Variables</w:t>
      </w:r>
    </w:p>
    <w:p w:rsidR="008E0E0B" w:rsidRPr="00BF323C" w:rsidRDefault="008E0E0B" w:rsidP="008E0E0B">
      <w:pPr>
        <w:autoSpaceDE w:val="0"/>
        <w:autoSpaceDN w:val="0"/>
        <w:adjustRightInd w:val="0"/>
        <w:spacing w:after="0" w:line="240" w:lineRule="auto"/>
        <w:jc w:val="both"/>
        <w:rPr>
          <w:rFonts w:ascii="Times New Roman" w:hAnsi="Times New Roman" w:cs="Times New Roman"/>
          <w:sz w:val="24"/>
          <w:szCs w:val="24"/>
          <w:lang w:val="en-US"/>
        </w:rPr>
      </w:pPr>
      <w:r w:rsidRPr="002D77EB">
        <w:rPr>
          <w:rFonts w:ascii="Times New Roman" w:hAnsi="Times New Roman" w:cs="Times New Roman"/>
          <w:sz w:val="24"/>
          <w:szCs w:val="24"/>
        </w:rPr>
        <w:t xml:space="preserve">Urban areas and areas with high residential density compared to rural areas and areas with low residential density, have better public transit </w:t>
      </w:r>
      <w:r w:rsidR="001665BF" w:rsidRPr="002D77EB">
        <w:rPr>
          <w:rFonts w:ascii="Times New Roman" w:hAnsi="Times New Roman" w:cs="Times New Roman"/>
          <w:sz w:val="24"/>
          <w:szCs w:val="24"/>
        </w:rPr>
        <w:t xml:space="preserve">accessibility </w:t>
      </w:r>
      <w:r w:rsidRPr="002D77EB">
        <w:rPr>
          <w:rFonts w:ascii="Times New Roman" w:hAnsi="Times New Roman" w:cs="Times New Roman"/>
          <w:sz w:val="24"/>
          <w:szCs w:val="24"/>
        </w:rPr>
        <w:t xml:space="preserve">and </w:t>
      </w:r>
      <w:r w:rsidR="001665BF">
        <w:rPr>
          <w:rFonts w:ascii="Times New Roman" w:hAnsi="Times New Roman" w:cs="Times New Roman"/>
          <w:sz w:val="24"/>
          <w:szCs w:val="24"/>
        </w:rPr>
        <w:t xml:space="preserve">presumably </w:t>
      </w:r>
      <w:r w:rsidRPr="002D77EB">
        <w:rPr>
          <w:rFonts w:ascii="Times New Roman" w:hAnsi="Times New Roman" w:cs="Times New Roman"/>
          <w:sz w:val="24"/>
          <w:szCs w:val="24"/>
        </w:rPr>
        <w:t xml:space="preserve">are more secure and safer. </w:t>
      </w:r>
      <w:r w:rsidR="001665BF">
        <w:rPr>
          <w:rFonts w:ascii="Times New Roman" w:hAnsi="Times New Roman" w:cs="Times New Roman"/>
          <w:sz w:val="24"/>
          <w:szCs w:val="24"/>
        </w:rPr>
        <w:t>The results corresponding to these variables offer expected results. I</w:t>
      </w:r>
      <w:r w:rsidRPr="002D77EB">
        <w:rPr>
          <w:rFonts w:ascii="Times New Roman" w:hAnsi="Times New Roman" w:cs="Times New Roman"/>
          <w:bCs/>
          <w:iCs/>
          <w:sz w:val="24"/>
          <w:szCs w:val="24"/>
        </w:rPr>
        <w:t xml:space="preserve">ndividuals residing in urban areas and highly dense neighbourhoods are less likely to </w:t>
      </w:r>
      <w:r w:rsidR="001665BF">
        <w:rPr>
          <w:rFonts w:ascii="Times New Roman" w:hAnsi="Times New Roman" w:cs="Times New Roman"/>
          <w:bCs/>
          <w:iCs/>
          <w:sz w:val="24"/>
          <w:szCs w:val="24"/>
        </w:rPr>
        <w:t>travel longer</w:t>
      </w:r>
      <w:r w:rsidRPr="002D77EB">
        <w:rPr>
          <w:rFonts w:ascii="Times New Roman" w:hAnsi="Times New Roman" w:cs="Times New Roman"/>
          <w:bCs/>
          <w:iCs/>
          <w:sz w:val="24"/>
          <w:szCs w:val="24"/>
        </w:rPr>
        <w:t xml:space="preserve"> for transport someone </w:t>
      </w:r>
      <w:r w:rsidR="001665BF">
        <w:rPr>
          <w:rFonts w:ascii="Times New Roman" w:hAnsi="Times New Roman" w:cs="Times New Roman"/>
          <w:bCs/>
          <w:iCs/>
          <w:sz w:val="24"/>
          <w:szCs w:val="24"/>
        </w:rPr>
        <w:t>activity</w:t>
      </w:r>
      <w:r w:rsidRPr="002D77EB">
        <w:rPr>
          <w:rFonts w:ascii="Times New Roman" w:hAnsi="Times New Roman" w:cs="Times New Roman"/>
          <w:bCs/>
          <w:iCs/>
          <w:sz w:val="24"/>
          <w:szCs w:val="24"/>
        </w:rPr>
        <w:t xml:space="preserve"> while</w:t>
      </w:r>
      <w:r w:rsidRPr="002D77EB">
        <w:rPr>
          <w:rFonts w:ascii="Times New Roman" w:hAnsi="Times New Roman" w:cs="Times New Roman"/>
          <w:sz w:val="24"/>
          <w:szCs w:val="24"/>
          <w:lang w:val="en-US"/>
        </w:rPr>
        <w:t xml:space="preserve"> they </w:t>
      </w:r>
      <w:r w:rsidR="001665BF">
        <w:rPr>
          <w:rFonts w:ascii="Times New Roman" w:hAnsi="Times New Roman" w:cs="Times New Roman"/>
          <w:sz w:val="24"/>
          <w:szCs w:val="24"/>
          <w:lang w:val="en-US"/>
        </w:rPr>
        <w:t xml:space="preserve">are more likely to use </w:t>
      </w:r>
      <w:r w:rsidRPr="002D77EB">
        <w:rPr>
          <w:rFonts w:ascii="Times New Roman" w:hAnsi="Times New Roman" w:cs="Times New Roman"/>
          <w:sz w:val="24"/>
          <w:szCs w:val="24"/>
          <w:lang w:val="en-US"/>
        </w:rPr>
        <w:t xml:space="preserve">public transit and </w:t>
      </w:r>
      <w:r w:rsidR="001665BF">
        <w:rPr>
          <w:rFonts w:ascii="Times New Roman" w:hAnsi="Times New Roman" w:cs="Times New Roman"/>
          <w:sz w:val="24"/>
          <w:szCs w:val="24"/>
          <w:lang w:val="en-US"/>
        </w:rPr>
        <w:t>non-motorized modes</w:t>
      </w:r>
      <w:r w:rsidRPr="002D77EB">
        <w:rPr>
          <w:rFonts w:ascii="Times New Roman" w:hAnsi="Times New Roman" w:cs="Times New Roman"/>
          <w:sz w:val="24"/>
          <w:szCs w:val="24"/>
          <w:lang w:val="en-US"/>
        </w:rPr>
        <w:t xml:space="preserve">. </w:t>
      </w:r>
      <w:r w:rsidRPr="002D77EB">
        <w:rPr>
          <w:rFonts w:ascii="Times New Roman" w:hAnsi="Times New Roman" w:cs="Times New Roman"/>
          <w:bCs/>
          <w:iCs/>
          <w:sz w:val="24"/>
          <w:szCs w:val="24"/>
        </w:rPr>
        <w:t xml:space="preserve">Workers who live in high residential density areas have higher propensity to </w:t>
      </w:r>
      <w:r w:rsidR="001665BF">
        <w:rPr>
          <w:rFonts w:ascii="Times New Roman" w:hAnsi="Times New Roman" w:cs="Times New Roman"/>
          <w:bCs/>
          <w:iCs/>
          <w:sz w:val="24"/>
          <w:szCs w:val="24"/>
        </w:rPr>
        <w:t xml:space="preserve">travel longer distances </w:t>
      </w:r>
      <w:r w:rsidRPr="002D77EB">
        <w:rPr>
          <w:rFonts w:ascii="Times New Roman" w:hAnsi="Times New Roman" w:cs="Times New Roman"/>
          <w:bCs/>
          <w:iCs/>
          <w:sz w:val="24"/>
          <w:szCs w:val="24"/>
        </w:rPr>
        <w:t xml:space="preserve">for meals. </w:t>
      </w:r>
      <w:r w:rsidRPr="002D77EB">
        <w:rPr>
          <w:rFonts w:ascii="Times New Roman" w:hAnsi="Times New Roman" w:cs="Times New Roman"/>
          <w:sz w:val="24"/>
          <w:szCs w:val="24"/>
          <w:lang w:val="en-US"/>
        </w:rPr>
        <w:t>With respect to accompaniment type dimension, non-workers in urban</w:t>
      </w:r>
      <w:r w:rsidR="007052EE">
        <w:rPr>
          <w:rFonts w:ascii="Times New Roman" w:hAnsi="Times New Roman" w:cs="Times New Roman"/>
          <w:sz w:val="24"/>
          <w:szCs w:val="24"/>
          <w:lang w:val="en-US"/>
        </w:rPr>
        <w:t xml:space="preserve"> regions</w:t>
      </w:r>
      <w:r w:rsidRPr="002D77EB">
        <w:rPr>
          <w:rFonts w:ascii="Times New Roman" w:hAnsi="Times New Roman" w:cs="Times New Roman"/>
          <w:sz w:val="24"/>
          <w:szCs w:val="24"/>
          <w:lang w:val="en-US"/>
        </w:rPr>
        <w:t xml:space="preserve"> travel less with </w:t>
      </w:r>
      <w:r w:rsidR="00D8246E">
        <w:rPr>
          <w:rFonts w:ascii="Times New Roman" w:hAnsi="Times New Roman" w:cs="Times New Roman"/>
          <w:sz w:val="24"/>
          <w:szCs w:val="24"/>
          <w:lang w:val="en-US"/>
        </w:rPr>
        <w:t>non-household members</w:t>
      </w:r>
      <w:r w:rsidRPr="002D77EB">
        <w:rPr>
          <w:rFonts w:ascii="Times New Roman" w:hAnsi="Times New Roman" w:cs="Times New Roman"/>
          <w:sz w:val="24"/>
          <w:szCs w:val="24"/>
          <w:lang w:val="en-US"/>
        </w:rPr>
        <w:t xml:space="preserve">. </w:t>
      </w:r>
      <w:r w:rsidR="00D8246E">
        <w:rPr>
          <w:rFonts w:ascii="Times New Roman" w:hAnsi="Times New Roman" w:cs="Times New Roman"/>
          <w:sz w:val="24"/>
          <w:szCs w:val="24"/>
          <w:lang w:val="en-US"/>
        </w:rPr>
        <w:t>On the other hand, workers residing in urban areas prefer travelling with non-household members. Non-workers residing in dense neighborhoods prefer to pursue activities alone</w:t>
      </w:r>
      <w:r w:rsidR="00C77C07">
        <w:rPr>
          <w:rFonts w:ascii="Times New Roman" w:hAnsi="Times New Roman" w:cs="Times New Roman"/>
          <w:sz w:val="24"/>
          <w:szCs w:val="24"/>
          <w:lang w:val="en-US"/>
        </w:rPr>
        <w:t xml:space="preserve"> while workers residing in dense neighborhoods are less inclined to pursue </w:t>
      </w:r>
      <w:r w:rsidR="001C2612">
        <w:rPr>
          <w:rFonts w:ascii="Times New Roman" w:hAnsi="Times New Roman" w:cs="Times New Roman"/>
          <w:sz w:val="24"/>
          <w:szCs w:val="24"/>
          <w:lang w:val="en-US"/>
        </w:rPr>
        <w:t>activities</w:t>
      </w:r>
      <w:r w:rsidR="00C77C07">
        <w:rPr>
          <w:rFonts w:ascii="Times New Roman" w:hAnsi="Times New Roman" w:cs="Times New Roman"/>
          <w:sz w:val="24"/>
          <w:szCs w:val="24"/>
          <w:lang w:val="en-US"/>
        </w:rPr>
        <w:t xml:space="preserve"> with household members</w:t>
      </w:r>
      <w:r w:rsidR="00D8246E">
        <w:rPr>
          <w:rFonts w:ascii="Times New Roman" w:hAnsi="Times New Roman" w:cs="Times New Roman"/>
          <w:sz w:val="24"/>
          <w:szCs w:val="24"/>
          <w:lang w:val="en-US"/>
        </w:rPr>
        <w:t xml:space="preserve">. </w:t>
      </w:r>
    </w:p>
    <w:p w:rsidR="008E0E0B" w:rsidRPr="008231C6" w:rsidRDefault="008E0E0B" w:rsidP="00BF323C">
      <w:pPr>
        <w:autoSpaceDE w:val="0"/>
        <w:autoSpaceDN w:val="0"/>
        <w:adjustRightInd w:val="0"/>
        <w:spacing w:before="240" w:after="0" w:line="24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5</w:t>
      </w:r>
      <w:r w:rsidRPr="008231C6">
        <w:rPr>
          <w:rFonts w:ascii="Times New Roman" w:hAnsi="Times New Roman" w:cs="Times New Roman"/>
          <w:bCs/>
          <w:i/>
          <w:iCs/>
          <w:sz w:val="24"/>
          <w:szCs w:val="24"/>
          <w:lang w:val="en-US"/>
        </w:rPr>
        <w:t>.2.4 Contextual Variables</w:t>
      </w:r>
    </w:p>
    <w:p w:rsidR="008E0E0B" w:rsidRPr="00BF323C" w:rsidRDefault="008E0E0B" w:rsidP="008E0E0B">
      <w:pPr>
        <w:autoSpaceDE w:val="0"/>
        <w:autoSpaceDN w:val="0"/>
        <w:adjustRightInd w:val="0"/>
        <w:spacing w:after="0" w:line="240" w:lineRule="auto"/>
        <w:jc w:val="both"/>
        <w:rPr>
          <w:rFonts w:ascii="Times New Roman" w:hAnsi="Times New Roman" w:cs="Times New Roman"/>
          <w:bCs/>
          <w:iCs/>
          <w:sz w:val="24"/>
          <w:szCs w:val="24"/>
        </w:rPr>
      </w:pPr>
      <w:r w:rsidRPr="002D77EB">
        <w:rPr>
          <w:rFonts w:ascii="Times New Roman" w:hAnsi="Times New Roman" w:cs="Times New Roman"/>
          <w:iCs/>
          <w:sz w:val="24"/>
          <w:szCs w:val="24"/>
          <w:lang w:val="en-US"/>
        </w:rPr>
        <w:t xml:space="preserve">Workers </w:t>
      </w:r>
      <w:r w:rsidR="007052EE">
        <w:rPr>
          <w:rFonts w:ascii="Times New Roman" w:hAnsi="Times New Roman" w:cs="Times New Roman"/>
          <w:iCs/>
          <w:sz w:val="24"/>
          <w:szCs w:val="24"/>
          <w:lang w:val="en-US"/>
        </w:rPr>
        <w:t xml:space="preserve">are more likely to </w:t>
      </w:r>
      <w:r w:rsidRPr="002D77EB">
        <w:rPr>
          <w:rFonts w:ascii="Times New Roman" w:hAnsi="Times New Roman" w:cs="Times New Roman"/>
          <w:iCs/>
          <w:sz w:val="24"/>
          <w:szCs w:val="24"/>
          <w:lang w:val="en-US"/>
        </w:rPr>
        <w:t xml:space="preserve">allocate Fridays </w:t>
      </w:r>
      <w:r w:rsidR="008F240B">
        <w:rPr>
          <w:rFonts w:ascii="Times New Roman" w:hAnsi="Times New Roman" w:cs="Times New Roman"/>
          <w:iCs/>
          <w:sz w:val="24"/>
          <w:szCs w:val="24"/>
          <w:lang w:val="en-US"/>
        </w:rPr>
        <w:t xml:space="preserve">for </w:t>
      </w:r>
      <w:r w:rsidRPr="002D77EB">
        <w:rPr>
          <w:rFonts w:ascii="Times New Roman" w:hAnsi="Times New Roman" w:cs="Times New Roman"/>
          <w:iCs/>
          <w:sz w:val="24"/>
          <w:szCs w:val="24"/>
          <w:lang w:val="en-US"/>
        </w:rPr>
        <w:t>travelling with non-household members</w:t>
      </w:r>
      <w:r w:rsidR="008F240B">
        <w:rPr>
          <w:rFonts w:ascii="Times New Roman" w:hAnsi="Times New Roman" w:cs="Times New Roman"/>
          <w:iCs/>
          <w:sz w:val="24"/>
          <w:szCs w:val="24"/>
          <w:lang w:val="en-US"/>
        </w:rPr>
        <w:t>; probably an indication of after work meet-ups</w:t>
      </w:r>
      <w:r w:rsidRPr="002D77EB">
        <w:rPr>
          <w:rFonts w:ascii="Times New Roman" w:hAnsi="Times New Roman" w:cs="Times New Roman"/>
          <w:iCs/>
          <w:sz w:val="24"/>
          <w:szCs w:val="24"/>
          <w:lang w:val="en-US"/>
        </w:rPr>
        <w:t xml:space="preserve">. In summer, non-workers tend to </w:t>
      </w:r>
      <w:r w:rsidR="008F240B">
        <w:rPr>
          <w:rFonts w:ascii="Times New Roman" w:hAnsi="Times New Roman" w:cs="Times New Roman"/>
          <w:iCs/>
          <w:sz w:val="24"/>
          <w:szCs w:val="24"/>
          <w:lang w:val="en-US"/>
        </w:rPr>
        <w:t>allocate</w:t>
      </w:r>
      <w:r w:rsidR="00FD37A6">
        <w:rPr>
          <w:rFonts w:ascii="Times New Roman" w:hAnsi="Times New Roman" w:cs="Times New Roman"/>
          <w:iCs/>
          <w:sz w:val="24"/>
          <w:szCs w:val="24"/>
          <w:lang w:val="en-US"/>
        </w:rPr>
        <w:t xml:space="preserve"> </w:t>
      </w:r>
      <w:r w:rsidRPr="002D77EB">
        <w:rPr>
          <w:rFonts w:ascii="Times New Roman" w:hAnsi="Times New Roman" w:cs="Times New Roman"/>
          <w:iCs/>
          <w:sz w:val="24"/>
          <w:szCs w:val="24"/>
          <w:lang w:val="en-US"/>
        </w:rPr>
        <w:t xml:space="preserve">more </w:t>
      </w:r>
      <w:r w:rsidR="008F240B">
        <w:rPr>
          <w:rFonts w:ascii="Times New Roman" w:hAnsi="Times New Roman" w:cs="Times New Roman"/>
          <w:iCs/>
          <w:sz w:val="24"/>
          <w:szCs w:val="24"/>
          <w:lang w:val="en-US"/>
        </w:rPr>
        <w:t xml:space="preserve">travel </w:t>
      </w:r>
      <w:r w:rsidRPr="002D77EB">
        <w:rPr>
          <w:rFonts w:ascii="Times New Roman" w:hAnsi="Times New Roman" w:cs="Times New Roman"/>
          <w:iCs/>
          <w:sz w:val="24"/>
          <w:szCs w:val="24"/>
          <w:lang w:val="en-US"/>
        </w:rPr>
        <w:t>for social/</w:t>
      </w:r>
      <w:r w:rsidRPr="00D41D45">
        <w:rPr>
          <w:rFonts w:ascii="Times New Roman" w:hAnsi="Times New Roman" w:cs="Times New Roman"/>
          <w:iCs/>
          <w:sz w:val="24"/>
          <w:szCs w:val="24"/>
          <w:lang w:val="en-US"/>
        </w:rPr>
        <w:t>recreational and meals activities</w:t>
      </w:r>
      <w:r w:rsidR="008F240B" w:rsidRPr="00D41D45">
        <w:rPr>
          <w:rFonts w:ascii="Times New Roman" w:hAnsi="Times New Roman" w:cs="Times New Roman"/>
          <w:iCs/>
          <w:sz w:val="24"/>
          <w:szCs w:val="24"/>
          <w:lang w:val="en-US"/>
        </w:rPr>
        <w:t xml:space="preserve"> and for travel with</w:t>
      </w:r>
      <w:r w:rsidR="00086E18" w:rsidRPr="00D41D45">
        <w:rPr>
          <w:rFonts w:ascii="Times New Roman" w:hAnsi="Times New Roman" w:cs="Times New Roman"/>
          <w:iCs/>
          <w:sz w:val="24"/>
          <w:szCs w:val="24"/>
          <w:lang w:val="en-US"/>
        </w:rPr>
        <w:t xml:space="preserve"> family members</w:t>
      </w:r>
      <w:r w:rsidR="008F240B" w:rsidRPr="00D41D45">
        <w:rPr>
          <w:rFonts w:ascii="Times New Roman" w:hAnsi="Times New Roman" w:cs="Times New Roman"/>
          <w:iCs/>
          <w:sz w:val="24"/>
          <w:szCs w:val="24"/>
          <w:lang w:val="en-US"/>
        </w:rPr>
        <w:t xml:space="preserve">. At the same time, during summer individuals (workers and non-workers) pursue less of </w:t>
      </w:r>
      <w:r w:rsidRPr="00D41D45">
        <w:rPr>
          <w:rFonts w:ascii="Times New Roman" w:hAnsi="Times New Roman" w:cs="Times New Roman"/>
          <w:iCs/>
          <w:sz w:val="24"/>
          <w:szCs w:val="24"/>
          <w:lang w:val="en-US"/>
        </w:rPr>
        <w:t xml:space="preserve">transport someone </w:t>
      </w:r>
      <w:r w:rsidR="008F240B" w:rsidRPr="004055C1">
        <w:rPr>
          <w:rFonts w:ascii="Times New Roman" w:hAnsi="Times New Roman" w:cs="Times New Roman"/>
          <w:iCs/>
          <w:sz w:val="24"/>
          <w:szCs w:val="24"/>
          <w:lang w:val="en-US"/>
        </w:rPr>
        <w:t>activity</w:t>
      </w:r>
      <w:r w:rsidR="004055C1">
        <w:rPr>
          <w:rFonts w:ascii="Times New Roman" w:hAnsi="Times New Roman" w:cs="Times New Roman"/>
          <w:iCs/>
          <w:sz w:val="24"/>
          <w:szCs w:val="24"/>
          <w:lang w:val="en-US"/>
        </w:rPr>
        <w:t xml:space="preserve"> </w:t>
      </w:r>
      <w:r w:rsidRPr="004055C1">
        <w:rPr>
          <w:rFonts w:ascii="Times New Roman" w:hAnsi="Times New Roman" w:cs="Times New Roman"/>
          <w:bCs/>
          <w:iCs/>
          <w:sz w:val="24"/>
          <w:szCs w:val="24"/>
        </w:rPr>
        <w:t>(</w:t>
      </w:r>
      <w:r w:rsidR="00F160BD" w:rsidRPr="004055C1">
        <w:rPr>
          <w:rFonts w:ascii="Times New Roman" w:hAnsi="Times New Roman" w:cs="Times New Roman"/>
          <w:bCs/>
          <w:sz w:val="24"/>
          <w:szCs w:val="24"/>
        </w:rPr>
        <w:t>see</w:t>
      </w:r>
      <w:r w:rsidR="004055C1" w:rsidRPr="004055C1">
        <w:rPr>
          <w:rFonts w:ascii="Times New Roman" w:hAnsi="Times New Roman" w:cs="Times New Roman"/>
          <w:bCs/>
          <w:sz w:val="24"/>
          <w:szCs w:val="24"/>
        </w:rPr>
        <w:t xml:space="preserve"> </w:t>
      </w:r>
      <w:proofErr w:type="spellStart"/>
      <w:r w:rsidR="004055C1" w:rsidRPr="004055C1">
        <w:rPr>
          <w:rFonts w:ascii="Times New Roman" w:hAnsi="Times New Roman" w:cs="Times New Roman"/>
          <w:sz w:val="24"/>
          <w:szCs w:val="24"/>
        </w:rPr>
        <w:t>Ferdous</w:t>
      </w:r>
      <w:proofErr w:type="spellEnd"/>
      <w:r w:rsidR="004055C1">
        <w:rPr>
          <w:rFonts w:ascii="Times New Roman" w:hAnsi="Times New Roman" w:cs="Times New Roman"/>
          <w:sz w:val="24"/>
          <w:szCs w:val="24"/>
        </w:rPr>
        <w:t xml:space="preserve"> et al.</w:t>
      </w:r>
      <w:r w:rsidR="004055C1" w:rsidRPr="00A85C0B">
        <w:rPr>
          <w:rFonts w:ascii="Times New Roman" w:hAnsi="Times New Roman" w:cs="Times New Roman"/>
          <w:sz w:val="24"/>
          <w:szCs w:val="24"/>
        </w:rPr>
        <w:t xml:space="preserve"> 2010</w:t>
      </w:r>
      <w:r w:rsidR="004055C1" w:rsidRPr="00D41D45">
        <w:rPr>
          <w:rFonts w:ascii="Times New Roman" w:hAnsi="Times New Roman" w:cs="Times New Roman"/>
          <w:bCs/>
          <w:i/>
          <w:sz w:val="24"/>
          <w:szCs w:val="24"/>
        </w:rPr>
        <w:t xml:space="preserve"> </w:t>
      </w:r>
      <w:r w:rsidRPr="00D41D45">
        <w:rPr>
          <w:rFonts w:ascii="Times New Roman" w:hAnsi="Times New Roman" w:cs="Times New Roman"/>
          <w:bCs/>
          <w:iCs/>
          <w:sz w:val="24"/>
          <w:szCs w:val="24"/>
        </w:rPr>
        <w:t>for similar result</w:t>
      </w:r>
      <w:r w:rsidRPr="002D77EB">
        <w:rPr>
          <w:rFonts w:ascii="Times New Roman" w:hAnsi="Times New Roman" w:cs="Times New Roman"/>
          <w:bCs/>
          <w:iCs/>
          <w:sz w:val="24"/>
          <w:szCs w:val="24"/>
        </w:rPr>
        <w:t>)</w:t>
      </w:r>
      <w:r w:rsidRPr="002D77EB">
        <w:rPr>
          <w:rFonts w:ascii="Times New Roman" w:hAnsi="Times New Roman" w:cs="Times New Roman"/>
          <w:iCs/>
          <w:sz w:val="24"/>
          <w:szCs w:val="24"/>
          <w:lang w:val="en-US"/>
        </w:rPr>
        <w:t xml:space="preserve">. </w:t>
      </w:r>
      <w:r w:rsidR="008F240B">
        <w:rPr>
          <w:rFonts w:ascii="Times New Roman" w:hAnsi="Times New Roman" w:cs="Times New Roman"/>
          <w:iCs/>
          <w:sz w:val="24"/>
          <w:szCs w:val="24"/>
          <w:lang w:val="en-US"/>
        </w:rPr>
        <w:t xml:space="preserve">During summer children are usually on vacation and the need to transport them is much lower. </w:t>
      </w:r>
      <w:r w:rsidRPr="002D77EB">
        <w:rPr>
          <w:rFonts w:ascii="Times New Roman" w:hAnsi="Times New Roman" w:cs="Times New Roman"/>
          <w:iCs/>
          <w:sz w:val="24"/>
          <w:szCs w:val="24"/>
          <w:lang w:val="en-US"/>
        </w:rPr>
        <w:t xml:space="preserve">Non-workers </w:t>
      </w:r>
      <w:r w:rsidR="008F240B">
        <w:rPr>
          <w:rFonts w:ascii="Times New Roman" w:hAnsi="Times New Roman" w:cs="Times New Roman"/>
          <w:iCs/>
          <w:sz w:val="24"/>
          <w:szCs w:val="24"/>
          <w:lang w:val="en-US"/>
        </w:rPr>
        <w:t xml:space="preserve">prefer to </w:t>
      </w:r>
      <w:r w:rsidRPr="002D77EB">
        <w:rPr>
          <w:rFonts w:ascii="Times New Roman" w:hAnsi="Times New Roman" w:cs="Times New Roman"/>
          <w:iCs/>
          <w:sz w:val="24"/>
          <w:szCs w:val="24"/>
          <w:lang w:val="en-US"/>
        </w:rPr>
        <w:t xml:space="preserve">travel </w:t>
      </w:r>
      <w:r w:rsidR="008F240B">
        <w:rPr>
          <w:rFonts w:ascii="Times New Roman" w:hAnsi="Times New Roman" w:cs="Times New Roman"/>
          <w:iCs/>
          <w:sz w:val="24"/>
          <w:szCs w:val="24"/>
          <w:lang w:val="en-US"/>
        </w:rPr>
        <w:t>using</w:t>
      </w:r>
      <w:r w:rsidRPr="002D77EB">
        <w:rPr>
          <w:rFonts w:ascii="Times New Roman" w:hAnsi="Times New Roman" w:cs="Times New Roman"/>
          <w:iCs/>
          <w:sz w:val="24"/>
          <w:szCs w:val="24"/>
          <w:lang w:val="en-US"/>
        </w:rPr>
        <w:t xml:space="preserve"> SUV</w:t>
      </w:r>
      <w:r w:rsidR="008F240B">
        <w:rPr>
          <w:rFonts w:ascii="Times New Roman" w:hAnsi="Times New Roman" w:cs="Times New Roman"/>
          <w:iCs/>
          <w:sz w:val="24"/>
          <w:szCs w:val="24"/>
          <w:lang w:val="en-US"/>
        </w:rPr>
        <w:t>s</w:t>
      </w:r>
      <w:r w:rsidRPr="002D77EB">
        <w:rPr>
          <w:rFonts w:ascii="Times New Roman" w:hAnsi="Times New Roman" w:cs="Times New Roman"/>
          <w:iCs/>
          <w:sz w:val="24"/>
          <w:szCs w:val="24"/>
          <w:lang w:val="en-US"/>
        </w:rPr>
        <w:t xml:space="preserve"> in winter</w:t>
      </w:r>
      <w:r w:rsidR="008F240B">
        <w:rPr>
          <w:rFonts w:ascii="Times New Roman" w:hAnsi="Times New Roman" w:cs="Times New Roman"/>
          <w:iCs/>
          <w:sz w:val="24"/>
          <w:szCs w:val="24"/>
          <w:lang w:val="en-US"/>
        </w:rPr>
        <w:t>; probably</w:t>
      </w:r>
      <w:r w:rsidRPr="002D77EB">
        <w:rPr>
          <w:rFonts w:ascii="Times New Roman" w:hAnsi="Times New Roman" w:cs="Times New Roman"/>
          <w:iCs/>
          <w:sz w:val="24"/>
          <w:szCs w:val="24"/>
          <w:lang w:val="en-US"/>
        </w:rPr>
        <w:t xml:space="preserve"> reflecting </w:t>
      </w:r>
      <w:r w:rsidR="007052EE">
        <w:rPr>
          <w:rFonts w:ascii="Times New Roman" w:hAnsi="Times New Roman" w:cs="Times New Roman"/>
          <w:iCs/>
          <w:sz w:val="24"/>
          <w:szCs w:val="24"/>
          <w:lang w:val="en-US"/>
        </w:rPr>
        <w:t>preference for larger vehicles that offer more stability</w:t>
      </w:r>
      <w:r w:rsidRPr="002D77EB">
        <w:rPr>
          <w:rFonts w:ascii="Times New Roman" w:hAnsi="Times New Roman" w:cs="Times New Roman"/>
          <w:iCs/>
          <w:sz w:val="24"/>
          <w:szCs w:val="24"/>
          <w:lang w:val="en-US"/>
        </w:rPr>
        <w:t xml:space="preserve"> in winter weather.</w:t>
      </w:r>
    </w:p>
    <w:p w:rsidR="008E0E0B" w:rsidRPr="000C561C" w:rsidRDefault="000C561C" w:rsidP="00BF323C">
      <w:pPr>
        <w:autoSpaceDE w:val="0"/>
        <w:autoSpaceDN w:val="0"/>
        <w:adjustRightInd w:val="0"/>
        <w:spacing w:before="240" w:after="0" w:line="240" w:lineRule="auto"/>
        <w:jc w:val="both"/>
        <w:rPr>
          <w:rFonts w:ascii="Times New Roman" w:hAnsi="Times New Roman" w:cs="Times New Roman"/>
          <w:color w:val="000000"/>
          <w:sz w:val="24"/>
          <w:szCs w:val="24"/>
          <w:lang w:val="en-US"/>
        </w:rPr>
      </w:pPr>
      <w:r w:rsidRPr="000C561C">
        <w:rPr>
          <w:rFonts w:ascii="Times New Roman" w:hAnsi="Times New Roman" w:cs="Times New Roman"/>
          <w:bCs/>
          <w:i/>
          <w:iCs/>
          <w:color w:val="000000"/>
          <w:sz w:val="24"/>
          <w:szCs w:val="24"/>
          <w:lang w:val="en-US"/>
        </w:rPr>
        <w:t>5.2.5</w:t>
      </w:r>
      <w:r w:rsidR="008E0E0B" w:rsidRPr="000C561C">
        <w:rPr>
          <w:rFonts w:ascii="Times New Roman" w:hAnsi="Times New Roman" w:cs="Times New Roman"/>
          <w:bCs/>
          <w:i/>
          <w:iCs/>
          <w:color w:val="000000"/>
          <w:sz w:val="24"/>
          <w:szCs w:val="24"/>
          <w:lang w:val="en-US"/>
        </w:rPr>
        <w:t xml:space="preserve"> Random Error Components </w:t>
      </w:r>
    </w:p>
    <w:p w:rsidR="000C561C" w:rsidRPr="00BF323C" w:rsidRDefault="008E0E0B" w:rsidP="00BF323C">
      <w:pPr>
        <w:autoSpaceDE w:val="0"/>
        <w:autoSpaceDN w:val="0"/>
        <w:adjustRightInd w:val="0"/>
        <w:spacing w:after="240" w:line="240" w:lineRule="auto"/>
        <w:jc w:val="both"/>
        <w:rPr>
          <w:rFonts w:ascii="Times New Roman" w:hAnsi="Times New Roman" w:cs="Times New Roman"/>
          <w:color w:val="000000"/>
          <w:sz w:val="24"/>
          <w:szCs w:val="24"/>
          <w:lang w:val="en-US"/>
        </w:rPr>
      </w:pPr>
      <w:r w:rsidRPr="002D77EB">
        <w:rPr>
          <w:rFonts w:ascii="Times New Roman" w:hAnsi="Times New Roman" w:cs="Times New Roman"/>
          <w:sz w:val="24"/>
          <w:szCs w:val="24"/>
          <w:lang w:val="en-US"/>
        </w:rPr>
        <w:t>The final model specification included seven error components specific to the activity, accompaniment and travel mode type dimensions for non-workers and for workers.</w:t>
      </w:r>
      <w:r w:rsidR="008F240B">
        <w:rPr>
          <w:rFonts w:ascii="Times New Roman" w:hAnsi="Times New Roman" w:cs="Times New Roman"/>
          <w:color w:val="000000"/>
          <w:sz w:val="24"/>
          <w:szCs w:val="24"/>
          <w:lang w:val="en-US"/>
        </w:rPr>
        <w:t xml:space="preserve"> The dimensions that exhibited strong correlation for non-workers include</w:t>
      </w:r>
      <w:proofErr w:type="gramStart"/>
      <w:r w:rsidR="00DD2765" w:rsidRPr="007052EE">
        <w:rPr>
          <w:rFonts w:ascii="Times New Roman" w:hAnsi="Times New Roman" w:cs="Times New Roman"/>
          <w:color w:val="000000"/>
          <w:sz w:val="24"/>
          <w:szCs w:val="24"/>
          <w:lang w:val="en-US"/>
        </w:rPr>
        <w:t>:</w:t>
      </w:r>
      <w:proofErr w:type="gramEnd"/>
      <w:r w:rsidR="000960F2" w:rsidRPr="007052EE">
        <w:rPr>
          <w:rFonts w:ascii="Times New Roman" w:hAnsi="Times New Roman" w:cs="Times New Roman"/>
          <w:color w:val="000000"/>
          <w:sz w:val="24"/>
          <w:szCs w:val="24"/>
        </w:rPr>
        <w:t xml:space="preserve">1) </w:t>
      </w:r>
      <w:r w:rsidR="000960F2" w:rsidRPr="007052EE">
        <w:rPr>
          <w:rFonts w:ascii="Times New Roman" w:hAnsi="Times New Roman" w:cs="Times New Roman"/>
          <w:color w:val="000000"/>
          <w:sz w:val="24"/>
          <w:szCs w:val="24"/>
          <w:lang w:val="en-US"/>
        </w:rPr>
        <w:t xml:space="preserve">Activity type </w:t>
      </w:r>
      <w:r w:rsidR="000960F2" w:rsidRPr="007052EE">
        <w:rPr>
          <w:rFonts w:ascii="Times New Roman" w:hAnsi="Times New Roman" w:cs="Times New Roman"/>
          <w:color w:val="000000"/>
          <w:sz w:val="24"/>
          <w:szCs w:val="24"/>
          <w:lang w:val="en-US"/>
        </w:rPr>
        <w:lastRenderedPageBreak/>
        <w:t xml:space="preserve">(social/recreational), 2) </w:t>
      </w:r>
      <w:r w:rsidR="002F6940" w:rsidRPr="007052EE">
        <w:rPr>
          <w:rFonts w:ascii="Times New Roman" w:hAnsi="Times New Roman" w:cs="Times New Roman"/>
          <w:color w:val="000000"/>
          <w:sz w:val="24"/>
          <w:szCs w:val="24"/>
          <w:lang w:val="en-US"/>
        </w:rPr>
        <w:t>Accompaniment</w:t>
      </w:r>
      <w:r w:rsidR="000960F2" w:rsidRPr="007052EE">
        <w:rPr>
          <w:rFonts w:ascii="Times New Roman" w:hAnsi="Times New Roman" w:cs="Times New Roman"/>
          <w:color w:val="000000"/>
          <w:sz w:val="24"/>
          <w:szCs w:val="24"/>
          <w:lang w:val="en-US"/>
        </w:rPr>
        <w:t xml:space="preserve"> type (with household member</w:t>
      </w:r>
      <w:r w:rsidR="00711AF4">
        <w:rPr>
          <w:rFonts w:ascii="Times New Roman" w:hAnsi="Times New Roman" w:cs="Times New Roman"/>
          <w:color w:val="000000"/>
          <w:sz w:val="24"/>
          <w:szCs w:val="24"/>
          <w:lang w:val="en-US"/>
        </w:rPr>
        <w:t xml:space="preserve"> and with non-household member)</w:t>
      </w:r>
      <w:r w:rsidR="000960F2" w:rsidRPr="007052EE">
        <w:rPr>
          <w:rFonts w:ascii="Times New Roman" w:hAnsi="Times New Roman" w:cs="Times New Roman"/>
          <w:color w:val="000000"/>
          <w:sz w:val="24"/>
          <w:szCs w:val="24"/>
          <w:lang w:val="en-US"/>
        </w:rPr>
        <w:t xml:space="preserve"> and 3) Travel mode type (</w:t>
      </w:r>
      <w:r w:rsidR="00EF46F4">
        <w:rPr>
          <w:rFonts w:ascii="Times New Roman" w:hAnsi="Times New Roman" w:cs="Times New Roman"/>
          <w:color w:val="000000"/>
          <w:sz w:val="24"/>
          <w:szCs w:val="24"/>
          <w:lang w:val="en-US"/>
        </w:rPr>
        <w:t>V</w:t>
      </w:r>
      <w:r w:rsidR="00711AF4">
        <w:rPr>
          <w:rFonts w:ascii="Times New Roman" w:hAnsi="Times New Roman" w:cs="Times New Roman"/>
          <w:color w:val="000000"/>
          <w:sz w:val="24"/>
          <w:szCs w:val="24"/>
          <w:lang w:val="en-US"/>
        </w:rPr>
        <w:t>an/other vehicles, SUV, transit</w:t>
      </w:r>
      <w:r w:rsidR="000960F2" w:rsidRPr="007052EE">
        <w:rPr>
          <w:rFonts w:ascii="Times New Roman" w:hAnsi="Times New Roman" w:cs="Times New Roman"/>
          <w:color w:val="000000"/>
          <w:sz w:val="24"/>
          <w:szCs w:val="24"/>
          <w:lang w:val="en-US"/>
        </w:rPr>
        <w:t xml:space="preserve"> and walk/bike)</w:t>
      </w:r>
      <w:r w:rsidR="00DD2765" w:rsidRPr="007052EE">
        <w:rPr>
          <w:rFonts w:ascii="Times New Roman" w:hAnsi="Times New Roman" w:cs="Times New Roman"/>
          <w:color w:val="000000"/>
          <w:sz w:val="24"/>
          <w:szCs w:val="24"/>
          <w:lang w:val="en-US"/>
        </w:rPr>
        <w:t>.</w:t>
      </w:r>
      <w:r w:rsidR="008F240B" w:rsidRPr="007052EE">
        <w:rPr>
          <w:rFonts w:ascii="Times New Roman" w:hAnsi="Times New Roman" w:cs="Times New Roman"/>
          <w:color w:val="000000"/>
          <w:sz w:val="24"/>
          <w:szCs w:val="24"/>
          <w:lang w:val="en-US"/>
        </w:rPr>
        <w:t xml:space="preserve"> The dimensions that exhibited strong correlation for workers include: </w:t>
      </w:r>
      <w:r w:rsidR="000960F2" w:rsidRPr="007052EE">
        <w:rPr>
          <w:rFonts w:ascii="Times New Roman" w:hAnsi="Times New Roman" w:cs="Times New Roman"/>
          <w:color w:val="000000"/>
          <w:sz w:val="24"/>
          <w:szCs w:val="24"/>
        </w:rPr>
        <w:t xml:space="preserve">1) </w:t>
      </w:r>
      <w:r w:rsidR="000960F2" w:rsidRPr="007052EE">
        <w:rPr>
          <w:rFonts w:ascii="Times New Roman" w:hAnsi="Times New Roman" w:cs="Times New Roman"/>
          <w:color w:val="000000"/>
          <w:sz w:val="24"/>
          <w:szCs w:val="24"/>
          <w:lang w:val="en-US"/>
        </w:rPr>
        <w:t xml:space="preserve">Activity type (transport someone and others), 2) </w:t>
      </w:r>
      <w:r w:rsidR="002F6940" w:rsidRPr="007052EE">
        <w:rPr>
          <w:rFonts w:ascii="Times New Roman" w:hAnsi="Times New Roman" w:cs="Times New Roman"/>
          <w:color w:val="000000"/>
          <w:sz w:val="24"/>
          <w:szCs w:val="24"/>
          <w:lang w:val="en-US"/>
        </w:rPr>
        <w:t>Accompaniment</w:t>
      </w:r>
      <w:r w:rsidR="00711AF4">
        <w:rPr>
          <w:rFonts w:ascii="Times New Roman" w:hAnsi="Times New Roman" w:cs="Times New Roman"/>
          <w:color w:val="000000"/>
          <w:sz w:val="24"/>
          <w:szCs w:val="24"/>
          <w:lang w:val="en-US"/>
        </w:rPr>
        <w:t xml:space="preserve"> type (with household member and with non-household member)</w:t>
      </w:r>
      <w:r w:rsidR="000960F2" w:rsidRPr="007052EE">
        <w:rPr>
          <w:rFonts w:ascii="Times New Roman" w:hAnsi="Times New Roman" w:cs="Times New Roman"/>
          <w:color w:val="000000"/>
          <w:sz w:val="24"/>
          <w:szCs w:val="24"/>
          <w:lang w:val="en-US"/>
        </w:rPr>
        <w:t xml:space="preserve"> and 3) Travel mode type (</w:t>
      </w:r>
      <w:r w:rsidR="00EF46F4">
        <w:rPr>
          <w:rFonts w:ascii="Times New Roman" w:hAnsi="Times New Roman" w:cs="Times New Roman"/>
          <w:color w:val="000000"/>
          <w:sz w:val="24"/>
          <w:szCs w:val="24"/>
          <w:lang w:val="en-US"/>
        </w:rPr>
        <w:t>V</w:t>
      </w:r>
      <w:r w:rsidR="00711AF4">
        <w:rPr>
          <w:rFonts w:ascii="Times New Roman" w:hAnsi="Times New Roman" w:cs="Times New Roman"/>
          <w:color w:val="000000"/>
          <w:sz w:val="24"/>
          <w:szCs w:val="24"/>
          <w:lang w:val="en-US"/>
        </w:rPr>
        <w:t>an/other vehicles, SUV</w:t>
      </w:r>
      <w:r w:rsidR="000960F2" w:rsidRPr="007052EE">
        <w:rPr>
          <w:rFonts w:ascii="Times New Roman" w:hAnsi="Times New Roman" w:cs="Times New Roman"/>
          <w:color w:val="000000"/>
          <w:sz w:val="24"/>
          <w:szCs w:val="24"/>
          <w:lang w:val="en-US"/>
        </w:rPr>
        <w:t xml:space="preserve"> and walk/bike).</w:t>
      </w:r>
      <w:r w:rsidR="008F240B">
        <w:rPr>
          <w:rFonts w:ascii="Times New Roman" w:hAnsi="Times New Roman" w:cs="Times New Roman"/>
          <w:color w:val="000000"/>
          <w:sz w:val="24"/>
          <w:szCs w:val="24"/>
          <w:lang w:val="en-US"/>
        </w:rPr>
        <w:t xml:space="preserve">The </w:t>
      </w:r>
      <w:r w:rsidR="00EE2DD8">
        <w:rPr>
          <w:rFonts w:ascii="Times New Roman" w:hAnsi="Times New Roman" w:cs="Times New Roman"/>
          <w:color w:val="000000"/>
          <w:sz w:val="24"/>
          <w:szCs w:val="24"/>
          <w:lang w:val="en-US"/>
        </w:rPr>
        <w:t>statistically significant</w:t>
      </w:r>
      <w:r w:rsidR="008F240B">
        <w:rPr>
          <w:rFonts w:ascii="Times New Roman" w:hAnsi="Times New Roman" w:cs="Times New Roman"/>
          <w:color w:val="000000"/>
          <w:sz w:val="24"/>
          <w:szCs w:val="24"/>
          <w:lang w:val="en-US"/>
        </w:rPr>
        <w:t xml:space="preserve"> error</w:t>
      </w:r>
      <w:r w:rsidR="00EE2DD8">
        <w:rPr>
          <w:rFonts w:ascii="Times New Roman" w:hAnsi="Times New Roman" w:cs="Times New Roman"/>
          <w:color w:val="000000"/>
          <w:sz w:val="24"/>
          <w:szCs w:val="24"/>
          <w:lang w:val="en-US"/>
        </w:rPr>
        <w:t xml:space="preserve"> component</w:t>
      </w:r>
      <w:r w:rsidR="008F240B">
        <w:rPr>
          <w:rFonts w:ascii="Times New Roman" w:hAnsi="Times New Roman" w:cs="Times New Roman"/>
          <w:color w:val="000000"/>
          <w:sz w:val="24"/>
          <w:szCs w:val="24"/>
          <w:lang w:val="en-US"/>
        </w:rPr>
        <w:t xml:space="preserve"> parameters indicate that </w:t>
      </w:r>
      <w:r w:rsidR="00EE2DD8">
        <w:rPr>
          <w:rFonts w:ascii="Times New Roman" w:hAnsi="Times New Roman" w:cs="Times New Roman"/>
          <w:color w:val="000000"/>
          <w:sz w:val="24"/>
          <w:szCs w:val="24"/>
          <w:lang w:val="en-US"/>
        </w:rPr>
        <w:t xml:space="preserve">unobserved component has a significant influence on </w:t>
      </w:r>
      <w:r w:rsidR="008F240B">
        <w:rPr>
          <w:rFonts w:ascii="Times New Roman" w:hAnsi="Times New Roman" w:cs="Times New Roman"/>
          <w:color w:val="000000"/>
          <w:sz w:val="24"/>
          <w:szCs w:val="24"/>
          <w:lang w:val="en-US"/>
        </w:rPr>
        <w:t>individuals</w:t>
      </w:r>
      <w:r w:rsidR="00EE2DD8">
        <w:rPr>
          <w:rFonts w:ascii="Times New Roman" w:hAnsi="Times New Roman" w:cs="Times New Roman"/>
          <w:color w:val="000000"/>
          <w:sz w:val="24"/>
          <w:szCs w:val="24"/>
          <w:lang w:val="en-US"/>
        </w:rPr>
        <w:t>’</w:t>
      </w:r>
      <w:r w:rsidR="00FD37A6">
        <w:rPr>
          <w:rFonts w:ascii="Times New Roman" w:hAnsi="Times New Roman" w:cs="Times New Roman"/>
          <w:color w:val="000000"/>
          <w:sz w:val="24"/>
          <w:szCs w:val="24"/>
          <w:lang w:val="en-US"/>
        </w:rPr>
        <w:t xml:space="preserve"> </w:t>
      </w:r>
      <w:r w:rsidR="007052EE">
        <w:rPr>
          <w:rFonts w:ascii="Times New Roman" w:hAnsi="Times New Roman" w:cs="Times New Roman"/>
          <w:color w:val="000000"/>
          <w:sz w:val="24"/>
          <w:szCs w:val="24"/>
          <w:lang w:val="en-US"/>
        </w:rPr>
        <w:t>vehicle type, activity purpose,</w:t>
      </w:r>
      <w:r w:rsidR="00BB2341">
        <w:rPr>
          <w:rFonts w:ascii="Times New Roman" w:hAnsi="Times New Roman" w:cs="Times New Roman"/>
          <w:bCs/>
          <w:sz w:val="24"/>
          <w:lang w:val="en-US"/>
        </w:rPr>
        <w:t xml:space="preserve"> accompaniment</w:t>
      </w:r>
      <w:r w:rsidR="007052EE">
        <w:rPr>
          <w:rFonts w:ascii="Times New Roman" w:hAnsi="Times New Roman" w:cs="Times New Roman"/>
          <w:color w:val="000000"/>
          <w:sz w:val="24"/>
          <w:szCs w:val="24"/>
          <w:lang w:val="en-US"/>
        </w:rPr>
        <w:t xml:space="preserve"> type and</w:t>
      </w:r>
      <w:r w:rsidR="00EE2DD8">
        <w:rPr>
          <w:rFonts w:ascii="Times New Roman" w:hAnsi="Times New Roman" w:cs="Times New Roman"/>
          <w:color w:val="000000"/>
          <w:sz w:val="24"/>
          <w:szCs w:val="24"/>
          <w:lang w:val="en-US"/>
        </w:rPr>
        <w:t xml:space="preserve"> mileage decisions. </w:t>
      </w:r>
    </w:p>
    <w:p w:rsidR="008E0E0B" w:rsidRDefault="00C275A5" w:rsidP="003C1D1A">
      <w:pPr>
        <w:tabs>
          <w:tab w:val="left" w:pos="3150"/>
        </w:tabs>
        <w:autoSpaceDE w:val="0"/>
        <w:autoSpaceDN w:val="0"/>
        <w:adjustRightInd w:val="0"/>
        <w:spacing w:after="0" w:line="240" w:lineRule="auto"/>
        <w:jc w:val="both"/>
        <w:rPr>
          <w:rFonts w:ascii="Times New Roman" w:hAnsi="Times New Roman" w:cs="Times New Roman"/>
          <w:b/>
          <w:sz w:val="24"/>
          <w:szCs w:val="24"/>
          <w:lang w:val="en-US"/>
        </w:rPr>
      </w:pPr>
      <w:r w:rsidRPr="00266ACE">
        <w:rPr>
          <w:rFonts w:ascii="Times New Roman" w:hAnsi="Times New Roman" w:cs="Times New Roman"/>
          <w:b/>
          <w:sz w:val="24"/>
          <w:szCs w:val="24"/>
          <w:lang w:val="en-US"/>
        </w:rPr>
        <w:t>6. VALIDATION</w:t>
      </w:r>
    </w:p>
    <w:p w:rsidR="007F5284" w:rsidRPr="002D77EB" w:rsidRDefault="00560DAC" w:rsidP="00BF323C">
      <w:pPr>
        <w:autoSpaceDE w:val="0"/>
        <w:autoSpaceDN w:val="0"/>
        <w:adjustRightInd w:val="0"/>
        <w:spacing w:before="24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model </w:t>
      </w:r>
      <w:r w:rsidRPr="00817460">
        <w:rPr>
          <w:rFonts w:ascii="Times New Roman" w:hAnsi="Times New Roman" w:cs="Times New Roman"/>
          <w:sz w:val="24"/>
          <w:szCs w:val="24"/>
        </w:rPr>
        <w:t>estimates generated for non-worker and worker sample were validated using the hold-out samples set aside</w:t>
      </w:r>
      <w:r>
        <w:rPr>
          <w:rFonts w:ascii="Times New Roman" w:hAnsi="Times New Roman" w:cs="Times New Roman"/>
          <w:sz w:val="24"/>
          <w:szCs w:val="24"/>
        </w:rPr>
        <w:t xml:space="preserve"> (200 workers and 400 non-workers)</w:t>
      </w:r>
      <w:r w:rsidRPr="00817460">
        <w:rPr>
          <w:rFonts w:ascii="Times New Roman" w:hAnsi="Times New Roman" w:cs="Times New Roman"/>
          <w:sz w:val="24"/>
          <w:szCs w:val="24"/>
        </w:rPr>
        <w:t>. The validation exercise was employed to illustrate the application of the MMDCEV model developed. Specifically, we use the approach proposed by Pinjari and Bhat</w:t>
      </w:r>
      <w:r>
        <w:rPr>
          <w:rFonts w:ascii="Times New Roman" w:hAnsi="Times New Roman" w:cs="Times New Roman"/>
          <w:sz w:val="24"/>
          <w:szCs w:val="24"/>
        </w:rPr>
        <w:t xml:space="preserve"> </w:t>
      </w:r>
      <w:r w:rsidRPr="00817460">
        <w:rPr>
          <w:rFonts w:ascii="Times New Roman" w:hAnsi="Times New Roman" w:cs="Times New Roman"/>
          <w:sz w:val="24"/>
          <w:szCs w:val="24"/>
        </w:rPr>
        <w:t>(2011) for undertaking the prediction exercise</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Pinjari</w:t>
      </w:r>
      <w:r w:rsidRPr="00BF323C">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Bhat 2011)</w:t>
      </w:r>
      <w:r w:rsidRPr="00817460">
        <w:rPr>
          <w:rFonts w:ascii="Times New Roman" w:hAnsi="Times New Roman" w:cs="Times New Roman"/>
          <w:sz w:val="24"/>
          <w:szCs w:val="24"/>
        </w:rPr>
        <w:t>. To compare the results with the validation sample characteristics, we compute participation rates across the three dimensions. The computed participation rates are compared with</w:t>
      </w:r>
      <w:r>
        <w:rPr>
          <w:rFonts w:ascii="Times New Roman" w:hAnsi="Times New Roman" w:cs="Times New Roman"/>
          <w:sz w:val="24"/>
          <w:szCs w:val="24"/>
        </w:rPr>
        <w:t xml:space="preserve"> the participation rates observed in the validation sample. The comparison exercise results for non-workers and workers are presented in </w:t>
      </w:r>
      <w:r w:rsidRPr="00DF138B">
        <w:rPr>
          <w:rFonts w:ascii="Times New Roman" w:hAnsi="Times New Roman" w:cs="Times New Roman"/>
          <w:sz w:val="24"/>
          <w:szCs w:val="24"/>
        </w:rPr>
        <w:t>TABLE5.</w:t>
      </w:r>
      <w:r>
        <w:rPr>
          <w:rFonts w:ascii="Times New Roman" w:hAnsi="Times New Roman" w:cs="Times New Roman"/>
          <w:sz w:val="24"/>
          <w:szCs w:val="24"/>
        </w:rPr>
        <w:t xml:space="preserve"> The following observations can be made from the validation exercise. Overall, the predicted participation rates are reasonably close to the observed participation rates. The error percentages range </w:t>
      </w:r>
      <w:r w:rsidRPr="001000C4">
        <w:rPr>
          <w:rFonts w:ascii="Times New Roman" w:hAnsi="Times New Roman" w:cs="Times New Roman"/>
          <w:sz w:val="24"/>
          <w:szCs w:val="24"/>
        </w:rPr>
        <w:t xml:space="preserve">from </w:t>
      </w:r>
      <w:r w:rsidRPr="00E5148E">
        <w:rPr>
          <w:rFonts w:ascii="Times New Roman" w:hAnsi="Times New Roman" w:cs="Times New Roman"/>
          <w:sz w:val="24"/>
          <w:szCs w:val="24"/>
        </w:rPr>
        <w:t>-48.39% to 33.33%.</w:t>
      </w:r>
      <w:r>
        <w:rPr>
          <w:rFonts w:ascii="Times New Roman" w:hAnsi="Times New Roman" w:cs="Times New Roman"/>
          <w:sz w:val="24"/>
          <w:szCs w:val="24"/>
        </w:rPr>
        <w:t xml:space="preserve"> The MMDCEV model performs reasonable for most alternative combinations. The predictions have large errors for car usage for workers, non-</w:t>
      </w:r>
      <w:proofErr w:type="spellStart"/>
      <w:r>
        <w:rPr>
          <w:rFonts w:ascii="Times New Roman" w:hAnsi="Times New Roman" w:cs="Times New Roman"/>
          <w:sz w:val="24"/>
          <w:szCs w:val="24"/>
        </w:rPr>
        <w:t>hh</w:t>
      </w:r>
      <w:proofErr w:type="spellEnd"/>
      <w:r>
        <w:rPr>
          <w:rFonts w:ascii="Times New Roman" w:hAnsi="Times New Roman" w:cs="Times New Roman"/>
          <w:sz w:val="24"/>
          <w:szCs w:val="24"/>
        </w:rPr>
        <w:t xml:space="preserve"> member accompaniment and transport someone activity for non-workers. These errors might be a manifestation of the large variability in the small validation sample (</w:t>
      </w:r>
      <w:r w:rsidRPr="00817460">
        <w:rPr>
          <w:rFonts w:ascii="Times New Roman" w:hAnsi="Times New Roman" w:cs="Times New Roman"/>
          <w:i/>
          <w:sz w:val="24"/>
          <w:szCs w:val="24"/>
        </w:rPr>
        <w:t>i.e.</w:t>
      </w:r>
      <w:r>
        <w:rPr>
          <w:rFonts w:ascii="Times New Roman" w:hAnsi="Times New Roman" w:cs="Times New Roman"/>
          <w:sz w:val="24"/>
          <w:szCs w:val="24"/>
        </w:rPr>
        <w:t xml:space="preserve"> we are predicting for 75 alternative combinations with about 400 non-workers and 200 workers). A larger sample might offer better aggregate comparison results.</w:t>
      </w:r>
      <w:r w:rsidR="00266ACE">
        <w:rPr>
          <w:rFonts w:ascii="Times New Roman" w:hAnsi="Times New Roman" w:cs="Times New Roman"/>
          <w:b/>
          <w:bCs/>
          <w:sz w:val="24"/>
          <w:lang w:val="en-US"/>
        </w:rPr>
        <w:t>7</w:t>
      </w:r>
      <w:r w:rsidR="00EF480A">
        <w:rPr>
          <w:rFonts w:ascii="Times New Roman" w:hAnsi="Times New Roman" w:cs="Times New Roman"/>
          <w:b/>
          <w:bCs/>
          <w:sz w:val="24"/>
          <w:lang w:val="en-US"/>
        </w:rPr>
        <w:t xml:space="preserve">. </w:t>
      </w:r>
      <w:r w:rsidR="007F5284" w:rsidRPr="002D77EB">
        <w:rPr>
          <w:rFonts w:ascii="Times New Roman" w:hAnsi="Times New Roman" w:cs="Times New Roman"/>
          <w:b/>
          <w:bCs/>
          <w:sz w:val="24"/>
          <w:lang w:val="en-US"/>
        </w:rPr>
        <w:t>CONCLUSION</w:t>
      </w:r>
    </w:p>
    <w:p w:rsidR="004B237B" w:rsidRDefault="007C2FD1" w:rsidP="00BC120E">
      <w:pPr>
        <w:autoSpaceDE w:val="0"/>
        <w:autoSpaceDN w:val="0"/>
        <w:adjustRightInd w:val="0"/>
        <w:spacing w:after="0" w:line="240" w:lineRule="auto"/>
        <w:jc w:val="both"/>
        <w:rPr>
          <w:rFonts w:ascii="Times New Roman" w:hAnsi="Times New Roman" w:cs="Times New Roman"/>
          <w:sz w:val="24"/>
          <w:szCs w:val="24"/>
        </w:rPr>
      </w:pPr>
      <w:r w:rsidRPr="00022C95">
        <w:rPr>
          <w:rFonts w:ascii="Times New Roman" w:hAnsi="Times New Roman" w:cs="Times New Roman"/>
          <w:sz w:val="24"/>
          <w:szCs w:val="24"/>
          <w:lang w:val="en-US"/>
        </w:rPr>
        <w:t xml:space="preserve">In recent years, the focus of </w:t>
      </w:r>
      <w:r w:rsidR="00D97684">
        <w:rPr>
          <w:rFonts w:ascii="Times New Roman" w:hAnsi="Times New Roman" w:cs="Times New Roman"/>
          <w:sz w:val="24"/>
          <w:szCs w:val="24"/>
          <w:lang w:val="en-US"/>
        </w:rPr>
        <w:t xml:space="preserve">transportation policy makers </w:t>
      </w:r>
      <w:r w:rsidR="004B237B">
        <w:rPr>
          <w:rFonts w:ascii="Times New Roman" w:hAnsi="Times New Roman" w:cs="Times New Roman"/>
          <w:sz w:val="24"/>
          <w:szCs w:val="24"/>
          <w:lang w:val="en-US"/>
        </w:rPr>
        <w:t xml:space="preserve">has shifted to </w:t>
      </w:r>
      <w:r w:rsidRPr="00022C95">
        <w:rPr>
          <w:rFonts w:ascii="Times New Roman" w:hAnsi="Times New Roman" w:cs="Times New Roman"/>
          <w:sz w:val="24"/>
          <w:szCs w:val="24"/>
          <w:lang w:val="en-US"/>
        </w:rPr>
        <w:t xml:space="preserve">reducing the share of the transportation sector related GHG emissions in face of increasing concerns about global climate change. </w:t>
      </w:r>
      <w:r w:rsidR="00D97684">
        <w:rPr>
          <w:rFonts w:ascii="Times New Roman" w:hAnsi="Times New Roman" w:cs="Times New Roman"/>
          <w:sz w:val="24"/>
          <w:szCs w:val="24"/>
          <w:lang w:val="en-US"/>
        </w:rPr>
        <w:t xml:space="preserve">There is growing recognition that the choice of vehicle type and usage decisions form </w:t>
      </w:r>
      <w:r w:rsidR="004B237B">
        <w:rPr>
          <w:rFonts w:ascii="Times New Roman" w:hAnsi="Times New Roman" w:cs="Times New Roman"/>
          <w:sz w:val="24"/>
          <w:szCs w:val="24"/>
          <w:lang w:val="en-US"/>
        </w:rPr>
        <w:t xml:space="preserve">a crucial element in understanding transport related emissions. Towards examining vehicle type and usage decisions it is important to examine the role of activity purpose and </w:t>
      </w:r>
      <w:r w:rsidR="006E0192">
        <w:rPr>
          <w:rFonts w:ascii="Times New Roman" w:hAnsi="Times New Roman" w:cs="Times New Roman"/>
          <w:bCs/>
          <w:sz w:val="24"/>
          <w:lang w:val="en-US"/>
        </w:rPr>
        <w:t>accompaniment</w:t>
      </w:r>
      <w:r w:rsidR="00FD37A6">
        <w:rPr>
          <w:rFonts w:ascii="Times New Roman" w:hAnsi="Times New Roman" w:cs="Times New Roman"/>
          <w:bCs/>
          <w:sz w:val="24"/>
          <w:lang w:val="en-US"/>
        </w:rPr>
        <w:t xml:space="preserve"> </w:t>
      </w:r>
      <w:r w:rsidR="004B237B">
        <w:rPr>
          <w:rFonts w:ascii="Times New Roman" w:hAnsi="Times New Roman" w:cs="Times New Roman"/>
          <w:sz w:val="24"/>
          <w:szCs w:val="24"/>
          <w:lang w:val="en-US"/>
        </w:rPr>
        <w:t xml:space="preserve">type. </w:t>
      </w:r>
      <w:r w:rsidR="004B237B">
        <w:rPr>
          <w:rFonts w:ascii="Times New Roman" w:hAnsi="Times New Roman" w:cs="Times New Roman"/>
          <w:sz w:val="24"/>
          <w:szCs w:val="24"/>
        </w:rPr>
        <w:t xml:space="preserve">The current study develops a representative framework to examine daily vehicle type and usage decisions while incorporating the influence of activity type and </w:t>
      </w:r>
      <w:r w:rsidR="006E0192">
        <w:rPr>
          <w:rFonts w:ascii="Times New Roman" w:hAnsi="Times New Roman" w:cs="Times New Roman"/>
          <w:bCs/>
          <w:sz w:val="24"/>
          <w:lang w:val="en-US"/>
        </w:rPr>
        <w:t>accompaniment</w:t>
      </w:r>
      <w:r w:rsidR="004B237B">
        <w:rPr>
          <w:rFonts w:ascii="Times New Roman" w:hAnsi="Times New Roman" w:cs="Times New Roman"/>
          <w:sz w:val="24"/>
          <w:szCs w:val="24"/>
        </w:rPr>
        <w:t>type choices. Of course prior to considering vehicle type choice, we need to examine individuals</w:t>
      </w:r>
      <w:r w:rsidR="00E719BF">
        <w:rPr>
          <w:rFonts w:ascii="Times New Roman" w:hAnsi="Times New Roman" w:cs="Times New Roman"/>
          <w:sz w:val="24"/>
          <w:szCs w:val="24"/>
        </w:rPr>
        <w:t>’ consideration</w:t>
      </w:r>
      <w:r w:rsidR="004B237B">
        <w:rPr>
          <w:rFonts w:ascii="Times New Roman" w:hAnsi="Times New Roman" w:cs="Times New Roman"/>
          <w:sz w:val="24"/>
          <w:szCs w:val="24"/>
        </w:rPr>
        <w:t xml:space="preserve"> to use the private vehicle mode </w:t>
      </w:r>
      <w:r w:rsidR="006A11FF">
        <w:rPr>
          <w:rFonts w:ascii="Times New Roman" w:hAnsi="Times New Roman" w:cs="Times New Roman"/>
          <w:sz w:val="24"/>
          <w:szCs w:val="24"/>
        </w:rPr>
        <w:t>(</w:t>
      </w:r>
      <w:r w:rsidR="004B237B" w:rsidRPr="006A11FF">
        <w:rPr>
          <w:rFonts w:ascii="Times New Roman" w:hAnsi="Times New Roman" w:cs="Times New Roman"/>
          <w:i/>
          <w:sz w:val="24"/>
          <w:szCs w:val="24"/>
        </w:rPr>
        <w:t>i.e.</w:t>
      </w:r>
      <w:r w:rsidR="004B237B">
        <w:rPr>
          <w:rFonts w:ascii="Times New Roman" w:hAnsi="Times New Roman" w:cs="Times New Roman"/>
          <w:sz w:val="24"/>
          <w:szCs w:val="24"/>
        </w:rPr>
        <w:t xml:space="preserve"> consider travel mode choice</w:t>
      </w:r>
      <w:r w:rsidR="006A11FF">
        <w:rPr>
          <w:rFonts w:ascii="Times New Roman" w:hAnsi="Times New Roman" w:cs="Times New Roman"/>
          <w:sz w:val="24"/>
          <w:szCs w:val="24"/>
        </w:rPr>
        <w:t>)</w:t>
      </w:r>
      <w:r w:rsidR="004B237B">
        <w:rPr>
          <w:rFonts w:ascii="Times New Roman" w:hAnsi="Times New Roman" w:cs="Times New Roman"/>
          <w:sz w:val="24"/>
          <w:szCs w:val="24"/>
        </w:rPr>
        <w:t>. In our approach, we consider travel mode choice by considering the various travel mode alternatives (transit, walking/bicycling) and replacing the private vehicle alternative with various vehicle type options that are available to individuals. Thus the three dimensions: (1) travel mode that implicitly considers vehicle type, (2) activity purpose and (3) accom</w:t>
      </w:r>
      <w:r w:rsidR="00817460">
        <w:rPr>
          <w:rFonts w:ascii="Times New Roman" w:hAnsi="Times New Roman" w:cs="Times New Roman"/>
          <w:sz w:val="24"/>
          <w:szCs w:val="24"/>
        </w:rPr>
        <w:t>paniment type are jointly analyz</w:t>
      </w:r>
      <w:r w:rsidR="004B237B">
        <w:rPr>
          <w:rFonts w:ascii="Times New Roman" w:hAnsi="Times New Roman" w:cs="Times New Roman"/>
          <w:sz w:val="24"/>
          <w:szCs w:val="24"/>
        </w:rPr>
        <w:t>ed by generating combination alternativ</w:t>
      </w:r>
      <w:r w:rsidR="00E719BF">
        <w:rPr>
          <w:rFonts w:ascii="Times New Roman" w:hAnsi="Times New Roman" w:cs="Times New Roman"/>
          <w:sz w:val="24"/>
          <w:szCs w:val="24"/>
        </w:rPr>
        <w:t>es (an example alternative: SUV- shopping-</w:t>
      </w:r>
      <w:r w:rsidR="004B237B">
        <w:rPr>
          <w:rFonts w:ascii="Times New Roman" w:hAnsi="Times New Roman" w:cs="Times New Roman"/>
          <w:sz w:val="24"/>
          <w:szCs w:val="24"/>
        </w:rPr>
        <w:t xml:space="preserve"> with household members). The study considers the mileage for each combination as a continuous component. The</w:t>
      </w:r>
      <w:r w:rsidR="00FD37A6">
        <w:rPr>
          <w:rFonts w:ascii="Times New Roman" w:hAnsi="Times New Roman" w:cs="Times New Roman"/>
          <w:sz w:val="24"/>
          <w:szCs w:val="24"/>
        </w:rPr>
        <w:t xml:space="preserve"> </w:t>
      </w:r>
      <w:r w:rsidR="004B237B">
        <w:rPr>
          <w:rFonts w:ascii="Times New Roman" w:hAnsi="Times New Roman" w:cs="Times New Roman"/>
          <w:sz w:val="24"/>
          <w:szCs w:val="24"/>
        </w:rPr>
        <w:t>Mixed Multiple Discrete Continuous Extreme Value (MMDCEV) framework proposed by Bhat in 2005 provides an elegant modeling framework to study these choices. In our study, the discrete component is formed as a combination of travel mode, activity purpose and accompaniment type while mileage for each combination provides the continuous component</w:t>
      </w:r>
      <w:r w:rsidR="00BB2341">
        <w:rPr>
          <w:rFonts w:ascii="Times New Roman" w:hAnsi="Times New Roman" w:cs="Times New Roman"/>
          <w:sz w:val="24"/>
          <w:szCs w:val="24"/>
        </w:rPr>
        <w:t>.</w:t>
      </w:r>
    </w:p>
    <w:p w:rsidR="007F5284" w:rsidRPr="004B237B" w:rsidRDefault="004B237B" w:rsidP="004B237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proposed model approach is empirically tested for workers and non-workers in New York region using the recently released National Household Travel Survey (NHTS) 2009 </w:t>
      </w:r>
      <w:r>
        <w:rPr>
          <w:rFonts w:ascii="Times New Roman" w:hAnsi="Times New Roman" w:cs="Times New Roman"/>
          <w:sz w:val="24"/>
          <w:szCs w:val="24"/>
          <w:lang w:val="en-US"/>
        </w:rPr>
        <w:t xml:space="preserve">for the </w:t>
      </w:r>
      <w:r w:rsidRPr="002D77EB">
        <w:rPr>
          <w:rFonts w:ascii="Times New Roman" w:hAnsi="Times New Roman" w:cs="Times New Roman"/>
          <w:sz w:val="24"/>
          <w:szCs w:val="24"/>
          <w:lang w:val="en-US"/>
        </w:rPr>
        <w:t>New York, Northern New Jersey and Long Island region</w:t>
      </w:r>
      <w:r>
        <w:rPr>
          <w:rFonts w:ascii="Times New Roman" w:hAnsi="Times New Roman" w:cs="Times New Roman"/>
          <w:sz w:val="24"/>
          <w:szCs w:val="24"/>
        </w:rPr>
        <w:t xml:space="preserve">. The model results provide insights on how </w:t>
      </w:r>
      <w:r w:rsidRPr="002D77EB">
        <w:rPr>
          <w:rFonts w:ascii="Times New Roman" w:hAnsi="Times New Roman" w:cs="Times New Roman"/>
          <w:sz w:val="24"/>
          <w:szCs w:val="24"/>
        </w:rPr>
        <w:t>socio demographic</w:t>
      </w:r>
      <w:r>
        <w:rPr>
          <w:rFonts w:ascii="Times New Roman" w:hAnsi="Times New Roman" w:cs="Times New Roman"/>
          <w:sz w:val="24"/>
          <w:szCs w:val="24"/>
        </w:rPr>
        <w:t>s</w:t>
      </w:r>
      <w:r w:rsidRPr="002D77EB">
        <w:rPr>
          <w:rFonts w:ascii="Times New Roman" w:hAnsi="Times New Roman" w:cs="Times New Roman"/>
          <w:sz w:val="24"/>
          <w:szCs w:val="24"/>
        </w:rPr>
        <w:t xml:space="preserve">, location and temporal attributes </w:t>
      </w:r>
      <w:r>
        <w:rPr>
          <w:rFonts w:ascii="Times New Roman" w:hAnsi="Times New Roman" w:cs="Times New Roman"/>
          <w:sz w:val="24"/>
          <w:szCs w:val="24"/>
        </w:rPr>
        <w:t xml:space="preserve">influence </w:t>
      </w:r>
      <w:r w:rsidRPr="002D77EB">
        <w:rPr>
          <w:rFonts w:ascii="Times New Roman" w:hAnsi="Times New Roman" w:cs="Times New Roman"/>
          <w:sz w:val="24"/>
          <w:szCs w:val="24"/>
        </w:rPr>
        <w:t xml:space="preserve">daily </w:t>
      </w:r>
      <w:r>
        <w:rPr>
          <w:rFonts w:ascii="Times New Roman" w:hAnsi="Times New Roman" w:cs="Times New Roman"/>
          <w:sz w:val="24"/>
          <w:szCs w:val="24"/>
        </w:rPr>
        <w:t xml:space="preserve">vehicle type and usage, activity type, and accompaniment type decisions. </w:t>
      </w:r>
      <w:r w:rsidR="007F5284" w:rsidRPr="002D77EB">
        <w:rPr>
          <w:rFonts w:ascii="Times New Roman" w:hAnsi="Times New Roman" w:cs="Times New Roman"/>
          <w:sz w:val="24"/>
          <w:szCs w:val="24"/>
          <w:lang w:val="en-US"/>
        </w:rPr>
        <w:t xml:space="preserve">For instance, the results indicate that individuals from </w:t>
      </w:r>
      <w:r w:rsidR="007F5284">
        <w:rPr>
          <w:rFonts w:ascii="Times New Roman" w:hAnsi="Times New Roman" w:cs="Times New Roman"/>
          <w:sz w:val="24"/>
          <w:szCs w:val="24"/>
          <w:lang w:val="en-US"/>
        </w:rPr>
        <w:t>high</w:t>
      </w:r>
      <w:r w:rsidR="007F5284" w:rsidRPr="002D77EB">
        <w:rPr>
          <w:rFonts w:ascii="Times New Roman" w:hAnsi="Times New Roman" w:cs="Times New Roman"/>
          <w:sz w:val="24"/>
          <w:szCs w:val="24"/>
          <w:lang w:val="en-US"/>
        </w:rPr>
        <w:t xml:space="preserve">-income families have higher tendency to travel more with </w:t>
      </w:r>
      <w:r w:rsidR="007F5284">
        <w:rPr>
          <w:rFonts w:ascii="Times New Roman" w:hAnsi="Times New Roman" w:cs="Times New Roman"/>
          <w:sz w:val="24"/>
          <w:szCs w:val="24"/>
          <w:lang w:val="en-US"/>
        </w:rPr>
        <w:t>their privately owned vehicle.</w:t>
      </w:r>
      <w:r w:rsidR="007F5284" w:rsidRPr="002D77EB">
        <w:rPr>
          <w:rFonts w:ascii="Times New Roman" w:hAnsi="Times New Roman" w:cs="Times New Roman"/>
          <w:sz w:val="24"/>
          <w:szCs w:val="24"/>
          <w:lang w:val="en-US"/>
        </w:rPr>
        <w:t xml:space="preserve"> There are also distinct gender differences, with women traveling</w:t>
      </w:r>
      <w:r w:rsidR="00D97684">
        <w:rPr>
          <w:rFonts w:ascii="Times New Roman" w:hAnsi="Times New Roman" w:cs="Times New Roman"/>
          <w:sz w:val="24"/>
          <w:szCs w:val="24"/>
          <w:lang w:val="en-US"/>
        </w:rPr>
        <w:t xml:space="preserve"> more </w:t>
      </w:r>
      <w:r w:rsidR="007F5284" w:rsidRPr="002D77EB">
        <w:rPr>
          <w:rFonts w:ascii="Times New Roman" w:hAnsi="Times New Roman" w:cs="Times New Roman"/>
          <w:sz w:val="24"/>
          <w:szCs w:val="24"/>
          <w:lang w:val="en-US"/>
        </w:rPr>
        <w:t>f</w:t>
      </w:r>
      <w:r w:rsidR="00D97684">
        <w:rPr>
          <w:rFonts w:ascii="Times New Roman" w:hAnsi="Times New Roman" w:cs="Times New Roman"/>
          <w:sz w:val="24"/>
          <w:szCs w:val="24"/>
          <w:lang w:val="en-US"/>
        </w:rPr>
        <w:t>or</w:t>
      </w:r>
      <w:r w:rsidR="007F5284" w:rsidRPr="002D77EB">
        <w:rPr>
          <w:rFonts w:ascii="Times New Roman" w:hAnsi="Times New Roman" w:cs="Times New Roman"/>
          <w:sz w:val="24"/>
          <w:szCs w:val="24"/>
          <w:lang w:val="en-US"/>
        </w:rPr>
        <w:t xml:space="preserve"> the transport someone activities</w:t>
      </w:r>
      <w:r w:rsidR="007F5284">
        <w:rPr>
          <w:rFonts w:ascii="Times New Roman" w:hAnsi="Times New Roman" w:cs="Times New Roman"/>
          <w:sz w:val="24"/>
          <w:szCs w:val="24"/>
          <w:lang w:val="en-US"/>
        </w:rPr>
        <w:t>.</w:t>
      </w:r>
      <w:r w:rsidR="00FD37A6">
        <w:rPr>
          <w:rFonts w:ascii="Times New Roman" w:hAnsi="Times New Roman" w:cs="Times New Roman"/>
          <w:sz w:val="24"/>
          <w:szCs w:val="24"/>
          <w:lang w:val="en-US"/>
        </w:rPr>
        <w:t xml:space="preserve"> </w:t>
      </w:r>
      <w:r w:rsidR="007F5284">
        <w:rPr>
          <w:rFonts w:ascii="Times New Roman" w:hAnsi="Times New Roman" w:cs="Times New Roman"/>
          <w:sz w:val="24"/>
          <w:szCs w:val="24"/>
          <w:lang w:val="en-US"/>
        </w:rPr>
        <w:t xml:space="preserve">Presence of kids aged 5-15 in household </w:t>
      </w:r>
      <w:r w:rsidR="00D97684">
        <w:rPr>
          <w:rFonts w:ascii="Times New Roman" w:hAnsi="Times New Roman" w:cs="Times New Roman"/>
          <w:sz w:val="24"/>
          <w:szCs w:val="24"/>
          <w:lang w:val="en-US"/>
        </w:rPr>
        <w:t xml:space="preserve">increases the likelihood that </w:t>
      </w:r>
      <w:r w:rsidR="007F5284">
        <w:rPr>
          <w:rFonts w:ascii="Times New Roman" w:hAnsi="Times New Roman" w:cs="Times New Roman"/>
          <w:sz w:val="24"/>
          <w:szCs w:val="24"/>
          <w:lang w:val="en-US"/>
        </w:rPr>
        <w:t>non-workers us</w:t>
      </w:r>
      <w:r w:rsidR="00D97684">
        <w:rPr>
          <w:rFonts w:ascii="Times New Roman" w:hAnsi="Times New Roman" w:cs="Times New Roman"/>
          <w:sz w:val="24"/>
          <w:szCs w:val="24"/>
          <w:lang w:val="en-US"/>
        </w:rPr>
        <w:t>e</w:t>
      </w:r>
      <w:r w:rsidR="007F5284">
        <w:rPr>
          <w:rFonts w:ascii="Times New Roman" w:hAnsi="Times New Roman" w:cs="Times New Roman"/>
          <w:sz w:val="24"/>
          <w:szCs w:val="24"/>
          <w:lang w:val="en-US"/>
        </w:rPr>
        <w:t xml:space="preserve"> large vehicles</w:t>
      </w:r>
      <w:r w:rsidR="00F91F1A">
        <w:rPr>
          <w:rFonts w:ascii="Times New Roman" w:hAnsi="Times New Roman" w:cs="Times New Roman"/>
          <w:sz w:val="24"/>
          <w:szCs w:val="24"/>
          <w:lang w:val="en-US"/>
        </w:rPr>
        <w:t>. On the contrary,</w:t>
      </w:r>
      <w:r w:rsidR="007F5284">
        <w:rPr>
          <w:rFonts w:ascii="Times New Roman" w:hAnsi="Times New Roman" w:cs="Times New Roman"/>
          <w:sz w:val="24"/>
          <w:szCs w:val="24"/>
          <w:lang w:val="en-US"/>
        </w:rPr>
        <w:t xml:space="preserve"> presence of children older than 15 years decreases the propensity of workers </w:t>
      </w:r>
      <w:r w:rsidR="007215E2">
        <w:rPr>
          <w:rFonts w:ascii="Times New Roman" w:hAnsi="Times New Roman" w:cs="Times New Roman"/>
          <w:sz w:val="24"/>
          <w:szCs w:val="24"/>
          <w:lang w:val="en-US"/>
        </w:rPr>
        <w:t>of driving</w:t>
      </w:r>
      <w:r w:rsidR="007F5284">
        <w:rPr>
          <w:rFonts w:ascii="Times New Roman" w:hAnsi="Times New Roman" w:cs="Times New Roman"/>
          <w:sz w:val="24"/>
          <w:szCs w:val="24"/>
          <w:lang w:val="en-US"/>
        </w:rPr>
        <w:t xml:space="preserve"> large vehicles. </w:t>
      </w:r>
      <w:r w:rsidR="00D97684">
        <w:rPr>
          <w:rFonts w:ascii="Times New Roman" w:hAnsi="Times New Roman" w:cs="Times New Roman"/>
          <w:sz w:val="24"/>
          <w:szCs w:val="24"/>
          <w:lang w:val="en-US"/>
        </w:rPr>
        <w:t>Further, i</w:t>
      </w:r>
      <w:r w:rsidR="007F5284">
        <w:rPr>
          <w:rFonts w:ascii="Times New Roman" w:hAnsi="Times New Roman" w:cs="Times New Roman"/>
          <w:sz w:val="24"/>
          <w:szCs w:val="24"/>
          <w:lang w:val="en-US"/>
        </w:rPr>
        <w:t xml:space="preserve">ndividuals are more likely </w:t>
      </w:r>
      <w:r w:rsidR="00DC4182">
        <w:rPr>
          <w:rFonts w:ascii="Times New Roman" w:hAnsi="Times New Roman" w:cs="Times New Roman"/>
          <w:sz w:val="24"/>
          <w:szCs w:val="24"/>
          <w:lang w:val="en-US"/>
        </w:rPr>
        <w:t xml:space="preserve">to </w:t>
      </w:r>
      <w:r w:rsidR="00D97684">
        <w:rPr>
          <w:rFonts w:ascii="Times New Roman" w:hAnsi="Times New Roman" w:cs="Times New Roman"/>
          <w:sz w:val="24"/>
          <w:szCs w:val="24"/>
          <w:lang w:val="en-US"/>
        </w:rPr>
        <w:t xml:space="preserve">pursue activities jointly </w:t>
      </w:r>
      <w:r w:rsidR="007F5284">
        <w:rPr>
          <w:rFonts w:ascii="Times New Roman" w:hAnsi="Times New Roman" w:cs="Times New Roman"/>
          <w:sz w:val="24"/>
          <w:szCs w:val="24"/>
          <w:lang w:val="en-US"/>
        </w:rPr>
        <w:t>when household si</w:t>
      </w:r>
      <w:r w:rsidR="007F5284" w:rsidRPr="00C56D8E">
        <w:rPr>
          <w:rFonts w:ascii="Times New Roman" w:hAnsi="Times New Roman" w:cs="Times New Roman"/>
          <w:sz w:val="24"/>
          <w:szCs w:val="24"/>
          <w:lang w:val="en-US"/>
        </w:rPr>
        <w:t>ze increases. Age, race, education, residential location, seasons</w:t>
      </w:r>
      <w:r w:rsidR="00B41039">
        <w:rPr>
          <w:rFonts w:ascii="Times New Roman" w:hAnsi="Times New Roman" w:cs="Times New Roman"/>
          <w:sz w:val="24"/>
          <w:szCs w:val="24"/>
          <w:lang w:val="en-US"/>
        </w:rPr>
        <w:t xml:space="preserve"> </w:t>
      </w:r>
      <w:r w:rsidR="007F5284" w:rsidRPr="00C56D8E">
        <w:rPr>
          <w:rFonts w:ascii="Times New Roman" w:hAnsi="Times New Roman" w:cs="Times New Roman"/>
          <w:sz w:val="24"/>
          <w:szCs w:val="24"/>
          <w:lang w:val="en-US"/>
        </w:rPr>
        <w:t xml:space="preserve">and the day of the week </w:t>
      </w:r>
      <w:r>
        <w:rPr>
          <w:rFonts w:ascii="Times New Roman" w:hAnsi="Times New Roman" w:cs="Times New Roman"/>
          <w:sz w:val="24"/>
          <w:szCs w:val="24"/>
          <w:lang w:val="en-US"/>
        </w:rPr>
        <w:t xml:space="preserve">variables </w:t>
      </w:r>
      <w:r w:rsidR="007F5284" w:rsidRPr="00C56D8E">
        <w:rPr>
          <w:rFonts w:ascii="Times New Roman" w:hAnsi="Times New Roman" w:cs="Times New Roman"/>
          <w:sz w:val="24"/>
          <w:szCs w:val="24"/>
          <w:lang w:val="en-US"/>
        </w:rPr>
        <w:t xml:space="preserve">also affect individuals’ choice to allocate </w:t>
      </w:r>
      <w:r w:rsidR="00D97684">
        <w:rPr>
          <w:rFonts w:ascii="Times New Roman" w:hAnsi="Times New Roman" w:cs="Times New Roman"/>
          <w:sz w:val="24"/>
          <w:szCs w:val="24"/>
          <w:lang w:val="en-US"/>
        </w:rPr>
        <w:t>mileage to</w:t>
      </w:r>
      <w:r w:rsidR="007F5284" w:rsidRPr="00C56D8E">
        <w:rPr>
          <w:rFonts w:ascii="Times New Roman" w:hAnsi="Times New Roman" w:cs="Times New Roman"/>
          <w:sz w:val="24"/>
          <w:szCs w:val="24"/>
          <w:lang w:val="en-US"/>
        </w:rPr>
        <w:t xml:space="preserve"> act</w:t>
      </w:r>
      <w:r w:rsidR="007F5284">
        <w:rPr>
          <w:rFonts w:ascii="Times New Roman" w:hAnsi="Times New Roman" w:cs="Times New Roman"/>
          <w:sz w:val="24"/>
          <w:szCs w:val="24"/>
          <w:lang w:val="en-US"/>
        </w:rPr>
        <w:t>ivity purpose-mode-</w:t>
      </w:r>
      <w:r w:rsidR="006E0192">
        <w:rPr>
          <w:rFonts w:ascii="Times New Roman" w:hAnsi="Times New Roman" w:cs="Times New Roman"/>
          <w:bCs/>
          <w:sz w:val="24"/>
          <w:lang w:val="en-US"/>
        </w:rPr>
        <w:t>accompaniment</w:t>
      </w:r>
      <w:r w:rsidR="007F5284">
        <w:rPr>
          <w:rFonts w:ascii="Times New Roman" w:hAnsi="Times New Roman" w:cs="Times New Roman"/>
          <w:sz w:val="24"/>
          <w:szCs w:val="24"/>
          <w:lang w:val="en-US"/>
        </w:rPr>
        <w:t xml:space="preserve"> </w:t>
      </w:r>
      <w:r w:rsidR="00B41039">
        <w:rPr>
          <w:rFonts w:ascii="Times New Roman" w:hAnsi="Times New Roman" w:cs="Times New Roman"/>
          <w:sz w:val="24"/>
          <w:szCs w:val="24"/>
          <w:lang w:val="en-US"/>
        </w:rPr>
        <w:t>type combinations</w:t>
      </w:r>
      <w:r w:rsidR="007F5284" w:rsidRPr="0065056B">
        <w:rPr>
          <w:rFonts w:ascii="Times New Roman" w:hAnsi="Times New Roman" w:cs="Times New Roman"/>
          <w:color w:val="C00000"/>
          <w:sz w:val="24"/>
          <w:szCs w:val="24"/>
          <w:lang w:val="en-US"/>
        </w:rPr>
        <w:t>.</w:t>
      </w:r>
      <w:r w:rsidR="007F5284">
        <w:rPr>
          <w:rFonts w:ascii="Times New Roman" w:hAnsi="Times New Roman" w:cs="Times New Roman"/>
          <w:sz w:val="24"/>
          <w:szCs w:val="24"/>
          <w:lang w:val="en-US"/>
        </w:rPr>
        <w:t xml:space="preserve"> The significantly </w:t>
      </w:r>
      <w:r w:rsidR="00D97684">
        <w:rPr>
          <w:rFonts w:ascii="Times New Roman" w:hAnsi="Times New Roman" w:cs="Times New Roman"/>
          <w:sz w:val="24"/>
          <w:szCs w:val="24"/>
          <w:lang w:val="en-US"/>
        </w:rPr>
        <w:t>different impacts of exogenous variables</w:t>
      </w:r>
      <w:r w:rsidR="007F5284">
        <w:rPr>
          <w:rFonts w:ascii="Times New Roman" w:hAnsi="Times New Roman" w:cs="Times New Roman"/>
          <w:sz w:val="24"/>
          <w:szCs w:val="24"/>
          <w:lang w:val="en-US"/>
        </w:rPr>
        <w:t xml:space="preserve"> for workers and non-workers reinforce the fact that there is </w:t>
      </w:r>
      <w:r w:rsidR="007215E2">
        <w:rPr>
          <w:rFonts w:ascii="Times New Roman" w:hAnsi="Times New Roman" w:cs="Times New Roman"/>
          <w:sz w:val="24"/>
          <w:szCs w:val="24"/>
          <w:lang w:val="en-US"/>
        </w:rPr>
        <w:t xml:space="preserve">a </w:t>
      </w:r>
      <w:r w:rsidR="007F5284">
        <w:rPr>
          <w:rFonts w:ascii="Times New Roman" w:hAnsi="Times New Roman" w:cs="Times New Roman"/>
          <w:sz w:val="24"/>
          <w:szCs w:val="24"/>
          <w:lang w:val="en-US"/>
        </w:rPr>
        <w:t>notable differen</w:t>
      </w:r>
      <w:r w:rsidR="007215E2">
        <w:rPr>
          <w:rFonts w:ascii="Times New Roman" w:hAnsi="Times New Roman" w:cs="Times New Roman"/>
          <w:sz w:val="24"/>
          <w:szCs w:val="24"/>
          <w:lang w:val="en-US"/>
        </w:rPr>
        <w:t>ce</w:t>
      </w:r>
      <w:r w:rsidR="007F5284">
        <w:rPr>
          <w:rFonts w:ascii="Times New Roman" w:hAnsi="Times New Roman" w:cs="Times New Roman"/>
          <w:sz w:val="24"/>
          <w:szCs w:val="24"/>
          <w:lang w:val="en-US"/>
        </w:rPr>
        <w:t xml:space="preserve"> in travel behavior and decision making process f</w:t>
      </w:r>
      <w:r w:rsidR="00D97684">
        <w:rPr>
          <w:rFonts w:ascii="Times New Roman" w:hAnsi="Times New Roman" w:cs="Times New Roman"/>
          <w:sz w:val="24"/>
          <w:szCs w:val="24"/>
          <w:lang w:val="en-US"/>
        </w:rPr>
        <w:t>or</w:t>
      </w:r>
      <w:r w:rsidR="007F5284">
        <w:rPr>
          <w:rFonts w:ascii="Times New Roman" w:hAnsi="Times New Roman" w:cs="Times New Roman"/>
          <w:sz w:val="24"/>
          <w:szCs w:val="24"/>
          <w:lang w:val="en-US"/>
        </w:rPr>
        <w:t xml:space="preserve"> these two groups</w:t>
      </w:r>
      <w:r w:rsidR="00D97684">
        <w:rPr>
          <w:rFonts w:ascii="Times New Roman" w:hAnsi="Times New Roman" w:cs="Times New Roman"/>
          <w:sz w:val="24"/>
          <w:szCs w:val="24"/>
          <w:lang w:val="en-US"/>
        </w:rPr>
        <w:t>.</w:t>
      </w:r>
    </w:p>
    <w:p w:rsidR="007215E2" w:rsidRPr="00BF323C" w:rsidRDefault="007F5284" w:rsidP="00BF3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summary, the paper underscores the need to capture and recognize </w:t>
      </w:r>
      <w:r w:rsidRPr="00B02FB1">
        <w:rPr>
          <w:rFonts w:ascii="Times New Roman" w:hAnsi="Times New Roman" w:cs="Times New Roman"/>
          <w:sz w:val="24"/>
          <w:szCs w:val="24"/>
          <w:lang w:val="en-US"/>
        </w:rPr>
        <w:t>the package</w:t>
      </w:r>
      <w:r w:rsidR="00EE2DD8">
        <w:rPr>
          <w:rFonts w:ascii="Times New Roman" w:hAnsi="Times New Roman" w:cs="Times New Roman"/>
          <w:sz w:val="24"/>
          <w:szCs w:val="24"/>
          <w:lang w:val="en-US"/>
        </w:rPr>
        <w:t>d</w:t>
      </w:r>
      <w:r w:rsidRPr="00B02FB1">
        <w:rPr>
          <w:rFonts w:ascii="Times New Roman" w:hAnsi="Times New Roman" w:cs="Times New Roman"/>
          <w:sz w:val="24"/>
          <w:szCs w:val="24"/>
          <w:lang w:val="en-US"/>
        </w:rPr>
        <w:t xml:space="preserve"> nature of activity-travel choices</w:t>
      </w:r>
      <w:r>
        <w:rPr>
          <w:rFonts w:ascii="Times New Roman" w:hAnsi="Times New Roman" w:cs="Times New Roman"/>
          <w:sz w:val="24"/>
          <w:szCs w:val="24"/>
          <w:lang w:val="en-US"/>
        </w:rPr>
        <w:t xml:space="preserve"> to reflect the complex observed and unobserved </w:t>
      </w:r>
      <w:r w:rsidR="00711AF4">
        <w:rPr>
          <w:rFonts w:ascii="Times New Roman" w:hAnsi="Times New Roman" w:cs="Times New Roman"/>
          <w:sz w:val="24"/>
          <w:szCs w:val="24"/>
          <w:lang w:val="en-US"/>
        </w:rPr>
        <w:t xml:space="preserve">linkage between several choice </w:t>
      </w:r>
      <w:r w:rsidR="00B41039" w:rsidRPr="00DD17C2">
        <w:rPr>
          <w:rFonts w:ascii="Times New Roman" w:hAnsi="Times New Roman" w:cs="Times New Roman"/>
          <w:sz w:val="24"/>
          <w:szCs w:val="24"/>
          <w:lang w:val="en-US"/>
        </w:rPr>
        <w:t>dimensions.</w:t>
      </w:r>
      <w:r w:rsidR="00B41039">
        <w:rPr>
          <w:rFonts w:ascii="Times New Roman" w:hAnsi="Times New Roman" w:cs="Times New Roman"/>
          <w:sz w:val="24"/>
          <w:szCs w:val="24"/>
          <w:lang w:val="en-US"/>
        </w:rPr>
        <w:t xml:space="preserve"> The</w:t>
      </w:r>
      <w:r w:rsidR="006E7841">
        <w:rPr>
          <w:rFonts w:ascii="Times New Roman" w:hAnsi="Times New Roman" w:cs="Times New Roman"/>
          <w:sz w:val="24"/>
          <w:szCs w:val="24"/>
          <w:lang w:val="en-US"/>
        </w:rPr>
        <w:t xml:space="preserve"> </w:t>
      </w:r>
      <w:r w:rsidR="00701192">
        <w:rPr>
          <w:rFonts w:ascii="Times New Roman" w:hAnsi="Times New Roman" w:cs="Times New Roman"/>
          <w:sz w:val="24"/>
          <w:szCs w:val="24"/>
          <w:lang w:val="en-US"/>
        </w:rPr>
        <w:t xml:space="preserve">formulated model allows us to disentangle the influence of exogenous factors on mileage contribution for the different dimensions (vehicle type, activity type and accompaniment type). A model that does not explicitly model the three dimensions would aggregate these effects </w:t>
      </w:r>
      <w:r w:rsidR="00B41039">
        <w:rPr>
          <w:rFonts w:ascii="Times New Roman" w:hAnsi="Times New Roman" w:cs="Times New Roman"/>
          <w:sz w:val="24"/>
          <w:szCs w:val="24"/>
          <w:lang w:val="en-US"/>
        </w:rPr>
        <w:t>incorrectly. The</w:t>
      </w:r>
      <w:r w:rsidR="00701192">
        <w:rPr>
          <w:rFonts w:ascii="Times New Roman" w:hAnsi="Times New Roman" w:cs="Times New Roman"/>
          <w:sz w:val="24"/>
          <w:szCs w:val="24"/>
          <w:lang w:val="en-US"/>
        </w:rPr>
        <w:t xml:space="preserve"> model results provide evidence </w:t>
      </w:r>
      <w:r>
        <w:rPr>
          <w:rFonts w:ascii="Times New Roman" w:hAnsi="Times New Roman" w:cs="Times New Roman"/>
          <w:sz w:val="24"/>
          <w:szCs w:val="24"/>
          <w:lang w:val="en-US"/>
        </w:rPr>
        <w:t>that individuals consciously consider the companionship and mode of travel when deciding to pursu</w:t>
      </w:r>
      <w:r w:rsidR="00D97684">
        <w:rPr>
          <w:rFonts w:ascii="Times New Roman" w:hAnsi="Times New Roman" w:cs="Times New Roman"/>
          <w:sz w:val="24"/>
          <w:szCs w:val="24"/>
          <w:lang w:val="en-US"/>
        </w:rPr>
        <w:t>e</w:t>
      </w:r>
      <w:r w:rsidR="00B41039">
        <w:rPr>
          <w:rFonts w:ascii="Times New Roman" w:hAnsi="Times New Roman" w:cs="Times New Roman"/>
          <w:sz w:val="24"/>
          <w:szCs w:val="24"/>
          <w:lang w:val="en-US"/>
        </w:rPr>
        <w:t xml:space="preserve"> </w:t>
      </w:r>
      <w:r w:rsidR="00D97684">
        <w:rPr>
          <w:rFonts w:ascii="Times New Roman" w:hAnsi="Times New Roman" w:cs="Times New Roman"/>
          <w:sz w:val="24"/>
          <w:szCs w:val="24"/>
          <w:lang w:val="en-US"/>
        </w:rPr>
        <w:t>non-work activities</w:t>
      </w:r>
      <w:r w:rsidRPr="00C56D8E">
        <w:rPr>
          <w:rFonts w:ascii="Times New Roman" w:hAnsi="Times New Roman" w:cs="Times New Roman"/>
          <w:sz w:val="24"/>
          <w:szCs w:val="24"/>
          <w:lang w:val="en-US"/>
        </w:rPr>
        <w:t>.</w:t>
      </w:r>
      <w:r>
        <w:rPr>
          <w:rFonts w:ascii="Times New Roman" w:hAnsi="Times New Roman" w:cs="Times New Roman"/>
          <w:sz w:val="24"/>
          <w:szCs w:val="24"/>
          <w:lang w:val="en-US"/>
        </w:rPr>
        <w:t xml:space="preserve"> These choice dimensions </w:t>
      </w:r>
      <w:r w:rsidRPr="00C56D8E">
        <w:rPr>
          <w:rFonts w:ascii="Times New Roman" w:hAnsi="Times New Roman" w:cs="Times New Roman"/>
          <w:sz w:val="24"/>
          <w:szCs w:val="24"/>
        </w:rPr>
        <w:t xml:space="preserve">must be accommodated </w:t>
      </w:r>
      <w:r w:rsidR="00701192">
        <w:rPr>
          <w:rFonts w:ascii="Times New Roman" w:hAnsi="Times New Roman" w:cs="Times New Roman"/>
          <w:sz w:val="24"/>
          <w:szCs w:val="24"/>
        </w:rPr>
        <w:t xml:space="preserve">together </w:t>
      </w:r>
      <w:r w:rsidRPr="00C56D8E">
        <w:rPr>
          <w:rFonts w:ascii="Times New Roman" w:hAnsi="Times New Roman" w:cs="Times New Roman"/>
          <w:sz w:val="24"/>
          <w:szCs w:val="24"/>
        </w:rPr>
        <w:t xml:space="preserve">within </w:t>
      </w:r>
      <w:r w:rsidR="007215E2">
        <w:rPr>
          <w:rFonts w:ascii="Times New Roman" w:hAnsi="Times New Roman" w:cs="Times New Roman"/>
          <w:sz w:val="24"/>
          <w:szCs w:val="24"/>
        </w:rPr>
        <w:t xml:space="preserve">the </w:t>
      </w:r>
      <w:r w:rsidRPr="00C56D8E">
        <w:rPr>
          <w:rFonts w:ascii="Times New Roman" w:hAnsi="Times New Roman" w:cs="Times New Roman"/>
          <w:sz w:val="24"/>
          <w:szCs w:val="24"/>
        </w:rPr>
        <w:t xml:space="preserve">activity-based travel modelling to </w:t>
      </w:r>
      <w:r w:rsidR="00EE2DD8">
        <w:rPr>
          <w:rFonts w:ascii="Times New Roman" w:hAnsi="Times New Roman" w:cs="Times New Roman"/>
          <w:sz w:val="24"/>
          <w:szCs w:val="24"/>
        </w:rPr>
        <w:t xml:space="preserve">provide </w:t>
      </w:r>
      <w:r w:rsidRPr="00C56D8E">
        <w:rPr>
          <w:rFonts w:ascii="Times New Roman" w:hAnsi="Times New Roman" w:cs="Times New Roman"/>
          <w:sz w:val="24"/>
          <w:szCs w:val="24"/>
        </w:rPr>
        <w:t>reliable travel forecasting.</w:t>
      </w:r>
      <w:r w:rsidR="00EE2DD8">
        <w:rPr>
          <w:rFonts w:ascii="Times New Roman" w:hAnsi="Times New Roman" w:cs="Times New Roman"/>
          <w:sz w:val="24"/>
          <w:szCs w:val="24"/>
        </w:rPr>
        <w:t xml:space="preserve"> The study is not without limitations. The analysis is conducted at a daily level and not at an episode level. In future research, effort</w:t>
      </w:r>
      <w:r w:rsidR="00D97684">
        <w:rPr>
          <w:rFonts w:ascii="Times New Roman" w:hAnsi="Times New Roman" w:cs="Times New Roman"/>
          <w:sz w:val="24"/>
          <w:szCs w:val="24"/>
        </w:rPr>
        <w:t>s</w:t>
      </w:r>
      <w:r w:rsidR="00EE2DD8">
        <w:rPr>
          <w:rFonts w:ascii="Times New Roman" w:hAnsi="Times New Roman" w:cs="Times New Roman"/>
          <w:sz w:val="24"/>
          <w:szCs w:val="24"/>
        </w:rPr>
        <w:t xml:space="preserve"> to investigate episode level vehicle type choice would be useful.</w:t>
      </w:r>
      <w:r w:rsidR="00701192">
        <w:rPr>
          <w:rFonts w:ascii="Times New Roman" w:hAnsi="Times New Roman" w:cs="Times New Roman"/>
          <w:sz w:val="24"/>
          <w:szCs w:val="24"/>
        </w:rPr>
        <w:t xml:space="preserve"> The model predictions need to be undertaken on larger datasets to confirm the findings and applicability of the proposed framework. Moreover, a GEV version of the MDCEV model might also be considered as opposed to the MMDCEV model employed in our study. </w:t>
      </w:r>
    </w:p>
    <w:p w:rsidR="007215E2" w:rsidRDefault="00886305" w:rsidP="00BF323C">
      <w:pPr>
        <w:autoSpaceDE w:val="0"/>
        <w:autoSpaceDN w:val="0"/>
        <w:adjustRightInd w:val="0"/>
        <w:spacing w:before="240" w:after="0" w:line="240" w:lineRule="auto"/>
        <w:jc w:val="both"/>
        <w:rPr>
          <w:rFonts w:ascii="Times New Roman" w:hAnsi="Times New Roman" w:cs="Times New Roman"/>
          <w:b/>
          <w:bCs/>
          <w:sz w:val="24"/>
          <w:szCs w:val="24"/>
          <w:lang w:val="en-US"/>
        </w:rPr>
      </w:pPr>
      <w:r w:rsidRPr="00886305">
        <w:rPr>
          <w:rFonts w:ascii="Times New Roman" w:hAnsi="Times New Roman" w:cs="Times New Roman"/>
          <w:b/>
          <w:bCs/>
          <w:sz w:val="24"/>
          <w:szCs w:val="24"/>
          <w:lang w:val="en-US"/>
        </w:rPr>
        <w:t>ACKNOWLEDGMENTS</w:t>
      </w:r>
    </w:p>
    <w:p w:rsidR="00817460" w:rsidRPr="00BC120E" w:rsidRDefault="004B237B" w:rsidP="00BC120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Cs/>
          <w:sz w:val="24"/>
          <w:szCs w:val="24"/>
          <w:lang w:val="en-US"/>
        </w:rPr>
        <w:t>The corresponding author would like to acknowledge financial support from Natural Sciences and Engineering Research Council, Canada.</w:t>
      </w:r>
      <w:r w:rsidR="00817460">
        <w:rPr>
          <w:rFonts w:ascii="Times New Roman" w:hAnsi="Times New Roman" w:cs="Times New Roman"/>
          <w:b/>
          <w:bCs/>
          <w:sz w:val="32"/>
          <w:lang w:val="en-US"/>
        </w:rPr>
        <w:br w:type="page"/>
      </w:r>
    </w:p>
    <w:p w:rsidR="00E9265A" w:rsidRPr="00817460" w:rsidRDefault="00E9265A" w:rsidP="00BF323C">
      <w:pPr>
        <w:spacing w:after="0" w:line="360" w:lineRule="auto"/>
        <w:jc w:val="both"/>
        <w:rPr>
          <w:rFonts w:ascii="Times New Roman" w:hAnsi="Times New Roman" w:cs="Times New Roman"/>
          <w:b/>
          <w:bCs/>
          <w:sz w:val="24"/>
          <w:szCs w:val="20"/>
          <w:lang w:val="en-US"/>
        </w:rPr>
      </w:pPr>
      <w:r w:rsidRPr="00817460">
        <w:rPr>
          <w:rFonts w:ascii="Times New Roman" w:hAnsi="Times New Roman" w:cs="Times New Roman"/>
          <w:b/>
          <w:bCs/>
          <w:sz w:val="24"/>
          <w:szCs w:val="20"/>
          <w:lang w:val="en-US"/>
        </w:rPr>
        <w:lastRenderedPageBreak/>
        <w:t>REFERENCES</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proofErr w:type="gramStart"/>
      <w:r w:rsidRPr="00292E17">
        <w:rPr>
          <w:rFonts w:ascii="Times New Roman" w:hAnsi="Times New Roman" w:cs="Times New Roman"/>
          <w:bCs/>
          <w:sz w:val="24"/>
          <w:szCs w:val="24"/>
        </w:rPr>
        <w:t>Anowar S., Yasmin, S., Eluru N. and Miranda-Moreno, L. (2012).</w:t>
      </w:r>
      <w:proofErr w:type="gramEnd"/>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w:t>
      </w:r>
      <w:proofErr w:type="spellStart"/>
      <w:r w:rsidRPr="00292E17">
        <w:rPr>
          <w:rFonts w:ascii="Times New Roman" w:hAnsi="Times New Roman" w:cs="Times New Roman"/>
          <w:bCs/>
          <w:sz w:val="24"/>
          <w:szCs w:val="24"/>
          <w:lang w:val="en-GB"/>
        </w:rPr>
        <w:t>Analyzing</w:t>
      </w:r>
      <w:proofErr w:type="spellEnd"/>
      <w:r w:rsidRPr="00292E17">
        <w:rPr>
          <w:rFonts w:ascii="Times New Roman" w:hAnsi="Times New Roman" w:cs="Times New Roman"/>
          <w:bCs/>
          <w:sz w:val="24"/>
          <w:szCs w:val="24"/>
          <w:lang w:val="en-GB"/>
        </w:rPr>
        <w:t xml:space="preserve"> Car Ownership in Two Quebec Metropolitan Regions: A Comparison of Latent Ordered and Unordered Response Models.”</w:t>
      </w:r>
      <w:proofErr w:type="gramEnd"/>
      <w:r w:rsidRPr="00292E17">
        <w:rPr>
          <w:rFonts w:ascii="Times New Roman" w:hAnsi="Times New Roman" w:cs="Times New Roman"/>
          <w:bCs/>
          <w:sz w:val="24"/>
          <w:szCs w:val="24"/>
          <w:lang w:val="en-GB"/>
        </w:rPr>
        <w:t xml:space="preserve"> Technical Paper, Department of Civil Engineering and Applied Mechanics, McGill University.</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rPr>
        <w:t>Arentze</w:t>
      </w:r>
      <w:proofErr w:type="spellEnd"/>
      <w:r w:rsidRPr="00292E17">
        <w:rPr>
          <w:rFonts w:ascii="Times New Roman" w:hAnsi="Times New Roman" w:cs="Times New Roman"/>
          <w:bCs/>
          <w:sz w:val="24"/>
          <w:szCs w:val="24"/>
        </w:rPr>
        <w:t xml:space="preserve">, T. and </w:t>
      </w:r>
      <w:proofErr w:type="spellStart"/>
      <w:r w:rsidRPr="00292E17">
        <w:rPr>
          <w:rFonts w:ascii="Times New Roman" w:hAnsi="Times New Roman" w:cs="Times New Roman"/>
          <w:bCs/>
          <w:sz w:val="24"/>
          <w:szCs w:val="24"/>
        </w:rPr>
        <w:t>Timmermans</w:t>
      </w:r>
      <w:proofErr w:type="spellEnd"/>
      <w:r w:rsidRPr="00292E17">
        <w:rPr>
          <w:rFonts w:ascii="Times New Roman" w:hAnsi="Times New Roman" w:cs="Times New Roman"/>
          <w:bCs/>
          <w:sz w:val="24"/>
          <w:szCs w:val="24"/>
        </w:rPr>
        <w:t>, H. (2008).</w:t>
      </w:r>
      <w:proofErr w:type="gramEnd"/>
      <w:r w:rsidRPr="00292E17">
        <w:rPr>
          <w:rFonts w:ascii="Times New Roman" w:hAnsi="Times New Roman" w:cs="Times New Roman"/>
          <w:bCs/>
          <w:sz w:val="24"/>
          <w:szCs w:val="24"/>
        </w:rPr>
        <w:t xml:space="preserve"> “Social Networks, Social Interactions, and Activity-Travel </w:t>
      </w:r>
      <w:r w:rsidRPr="00292E17">
        <w:rPr>
          <w:rFonts w:ascii="Times New Roman" w:hAnsi="Times New Roman" w:cs="Times New Roman"/>
          <w:bCs/>
          <w:sz w:val="24"/>
          <w:szCs w:val="24"/>
          <w:lang w:val="en-GB"/>
        </w:rPr>
        <w:t xml:space="preserve">Behaviour: A Framework for </w:t>
      </w:r>
      <w:proofErr w:type="spellStart"/>
      <w:r w:rsidRPr="00292E17">
        <w:rPr>
          <w:rFonts w:ascii="Times New Roman" w:hAnsi="Times New Roman" w:cs="Times New Roman"/>
          <w:bCs/>
          <w:sz w:val="24"/>
          <w:szCs w:val="24"/>
          <w:lang w:val="en-GB"/>
        </w:rPr>
        <w:t>Microsimulation</w:t>
      </w:r>
      <w:proofErr w:type="spell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i/>
          <w:iCs/>
          <w:sz w:val="24"/>
          <w:szCs w:val="24"/>
          <w:lang w:val="en-GB"/>
        </w:rPr>
        <w:t xml:space="preserve">Environment and Planning </w:t>
      </w:r>
      <w:proofErr w:type="spellStart"/>
      <w:r w:rsidRPr="00292E17">
        <w:rPr>
          <w:rFonts w:ascii="Times New Roman" w:hAnsi="Times New Roman" w:cs="Times New Roman"/>
          <w:bCs/>
          <w:i/>
          <w:iCs/>
          <w:sz w:val="24"/>
          <w:szCs w:val="24"/>
          <w:lang w:val="en-GB"/>
        </w:rPr>
        <w:t>B</w:t>
      </w:r>
      <w:r w:rsidRPr="00292E17">
        <w:rPr>
          <w:rFonts w:ascii="Times New Roman" w:hAnsi="Times New Roman" w:cs="Times New Roman"/>
          <w:bCs/>
          <w:iCs/>
          <w:sz w:val="24"/>
          <w:szCs w:val="24"/>
          <w:lang w:val="en-GB"/>
        </w:rPr>
        <w:t>.Vol</w:t>
      </w:r>
      <w:proofErr w:type="spellEnd"/>
      <w:r w:rsidRPr="00292E17">
        <w:rPr>
          <w:rFonts w:ascii="Times New Roman" w:hAnsi="Times New Roman" w:cs="Times New Roman"/>
          <w:bCs/>
          <w:iCs/>
          <w:sz w:val="24"/>
          <w:szCs w:val="24"/>
          <w:lang w:val="en-GB"/>
        </w:rPr>
        <w:t>.</w:t>
      </w:r>
      <w:proofErr w:type="gramEnd"/>
      <w:r w:rsidRPr="00292E17">
        <w:rPr>
          <w:rFonts w:ascii="Times New Roman" w:hAnsi="Times New Roman" w:cs="Times New Roman"/>
          <w:bCs/>
          <w:iCs/>
          <w:sz w:val="24"/>
          <w:szCs w:val="24"/>
          <w:lang w:val="en-GB"/>
        </w:rPr>
        <w:t xml:space="preserve"> </w:t>
      </w:r>
      <w:r w:rsidRPr="00292E17">
        <w:rPr>
          <w:rFonts w:ascii="Times New Roman" w:hAnsi="Times New Roman" w:cs="Times New Roman"/>
          <w:bCs/>
          <w:sz w:val="24"/>
          <w:szCs w:val="24"/>
          <w:lang w:val="en-GB"/>
        </w:rPr>
        <w:t>35, No. 6, pp. 1012-1027.</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r w:rsidRPr="00292E17">
        <w:rPr>
          <w:rFonts w:ascii="Times New Roman" w:hAnsi="Times New Roman" w:cs="Times New Roman"/>
          <w:bCs/>
          <w:sz w:val="24"/>
          <w:szCs w:val="24"/>
          <w:lang w:val="en-GB"/>
        </w:rPr>
        <w:t>Bhat, C.R. (2005). “A Multiple Discrete-Continuous Extreme Value Model: Formulation and Application to Discretionary Time-Use Decisions</w:t>
      </w:r>
      <w:r w:rsidRPr="00292E17">
        <w:rPr>
          <w:rFonts w:ascii="Times New Roman" w:hAnsi="Times New Roman" w:cs="Times New Roman"/>
          <w:bCs/>
          <w:i/>
          <w:sz w:val="24"/>
          <w:szCs w:val="24"/>
          <w:lang w:val="en-GB"/>
        </w:rPr>
        <w:t>.</w:t>
      </w:r>
      <w:r w:rsidRPr="00292E17">
        <w:rPr>
          <w:rFonts w:ascii="Times New Roman" w:hAnsi="Times New Roman" w:cs="Times New Roman"/>
          <w:bCs/>
          <w:sz w:val="24"/>
          <w:szCs w:val="24"/>
          <w:lang w:val="en-GB"/>
        </w:rPr>
        <w:t>”</w:t>
      </w:r>
      <w:r w:rsidRPr="00292E17">
        <w:rPr>
          <w:rFonts w:ascii="Times New Roman" w:hAnsi="Times New Roman" w:cs="Times New Roman"/>
          <w:bCs/>
          <w:i/>
          <w:sz w:val="24"/>
          <w:szCs w:val="24"/>
          <w:lang w:val="en-GB"/>
        </w:rPr>
        <w:t xml:space="preserve"> Transportation Research Part B</w:t>
      </w:r>
      <w:r w:rsidRPr="00292E17">
        <w:rPr>
          <w:rFonts w:ascii="Times New Roman" w:hAnsi="Times New Roman" w:cs="Times New Roman"/>
          <w:bCs/>
          <w:sz w:val="24"/>
          <w:szCs w:val="24"/>
          <w:lang w:val="en-GB"/>
        </w:rPr>
        <w:t>, Vol. 39, No. 8, pp. 679-707.</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r w:rsidRPr="00292E17">
        <w:rPr>
          <w:rFonts w:ascii="Times New Roman" w:hAnsi="Times New Roman" w:cs="Times New Roman"/>
          <w:bCs/>
          <w:sz w:val="24"/>
          <w:szCs w:val="24"/>
          <w:lang w:val="en-GB"/>
        </w:rPr>
        <w:t xml:space="preserve">Bhat, C.R. (2008). “The Multiple Discrete-Continuous Extreme Value (MDCEV) Model: Role of Utility Function Parameters, Identification Considerations, and Model Extensions.” </w:t>
      </w:r>
      <w:r w:rsidRPr="00292E17">
        <w:rPr>
          <w:rFonts w:ascii="Times New Roman" w:hAnsi="Times New Roman" w:cs="Times New Roman"/>
          <w:bCs/>
          <w:i/>
          <w:sz w:val="24"/>
          <w:szCs w:val="24"/>
          <w:lang w:val="en-GB"/>
        </w:rPr>
        <w:t xml:space="preserve">Transportation Research Part B, </w:t>
      </w:r>
      <w:r w:rsidRPr="00292E17">
        <w:rPr>
          <w:rFonts w:ascii="Times New Roman" w:hAnsi="Times New Roman" w:cs="Times New Roman"/>
          <w:bCs/>
          <w:sz w:val="24"/>
          <w:szCs w:val="24"/>
          <w:lang w:val="en-GB"/>
        </w:rPr>
        <w:t>Vol. 42, No. 3, pp. 274-303.</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 xml:space="preserve">Bhat, C.R. and </w:t>
      </w:r>
      <w:proofErr w:type="spellStart"/>
      <w:r w:rsidRPr="00292E17">
        <w:rPr>
          <w:rFonts w:ascii="Times New Roman" w:hAnsi="Times New Roman" w:cs="Times New Roman"/>
          <w:bCs/>
          <w:sz w:val="24"/>
          <w:szCs w:val="24"/>
          <w:lang w:val="en-GB"/>
        </w:rPr>
        <w:t>Misra</w:t>
      </w:r>
      <w:proofErr w:type="spellEnd"/>
      <w:r w:rsidRPr="00292E17">
        <w:rPr>
          <w:rFonts w:ascii="Times New Roman" w:hAnsi="Times New Roman" w:cs="Times New Roman"/>
          <w:bCs/>
          <w:sz w:val="24"/>
          <w:szCs w:val="24"/>
          <w:lang w:val="en-GB"/>
        </w:rPr>
        <w:t>, R. (2002).</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 xml:space="preserve">“Comprehensive Activity-Travel Pattern </w:t>
      </w:r>
      <w:proofErr w:type="spellStart"/>
      <w:r w:rsidRPr="00292E17">
        <w:rPr>
          <w:rFonts w:ascii="Times New Roman" w:hAnsi="Times New Roman" w:cs="Times New Roman"/>
          <w:bCs/>
          <w:sz w:val="24"/>
          <w:szCs w:val="24"/>
          <w:lang w:val="en-GB"/>
        </w:rPr>
        <w:t>Modeling</w:t>
      </w:r>
      <w:proofErr w:type="spellEnd"/>
      <w:r w:rsidRPr="00292E17">
        <w:rPr>
          <w:rFonts w:ascii="Times New Roman" w:hAnsi="Times New Roman" w:cs="Times New Roman"/>
          <w:bCs/>
          <w:sz w:val="24"/>
          <w:szCs w:val="24"/>
          <w:lang w:val="en-GB"/>
        </w:rPr>
        <w:t xml:space="preserve"> System for Non-Workers with Empirical Focus on the Organization of Activity Episodes.”</w:t>
      </w:r>
      <w:proofErr w:type="gramEnd"/>
      <w:r w:rsidRPr="00292E17">
        <w:rPr>
          <w:rFonts w:ascii="Times New Roman" w:hAnsi="Times New Roman" w:cs="Times New Roman"/>
          <w:bCs/>
          <w:i/>
          <w:iCs/>
          <w:sz w:val="24"/>
          <w:szCs w:val="24"/>
          <w:lang w:val="en-GB"/>
        </w:rPr>
        <w:t> Transportation Research Record</w:t>
      </w:r>
      <w:r w:rsidRPr="00292E17">
        <w:rPr>
          <w:rFonts w:ascii="Times New Roman" w:hAnsi="Times New Roman" w:cs="Times New Roman"/>
          <w:bCs/>
          <w:sz w:val="24"/>
          <w:szCs w:val="24"/>
          <w:lang w:val="en-GB"/>
        </w:rPr>
        <w:t>, Vol. 1777, pp. 16-24.</w:t>
      </w:r>
    </w:p>
    <w:p w:rsidR="0024505B" w:rsidRPr="00292E17" w:rsidRDefault="0024505B" w:rsidP="00292E17">
      <w:pPr>
        <w:spacing w:after="0" w:line="240" w:lineRule="auto"/>
        <w:ind w:left="720" w:hanging="720"/>
        <w:jc w:val="both"/>
        <w:rPr>
          <w:rFonts w:ascii="Times New Roman" w:eastAsia="Times New Roman" w:hAnsi="Times New Roman" w:cs="Times New Roman"/>
          <w:bCs/>
          <w:sz w:val="24"/>
          <w:szCs w:val="24"/>
          <w:lang w:val="en-GB"/>
        </w:rPr>
      </w:pPr>
      <w:r w:rsidRPr="00292E17">
        <w:rPr>
          <w:rFonts w:ascii="Times New Roman" w:eastAsia="Times New Roman" w:hAnsi="Times New Roman" w:cs="Times New Roman"/>
          <w:bCs/>
          <w:sz w:val="24"/>
          <w:szCs w:val="24"/>
          <w:lang w:val="en-GB"/>
        </w:rPr>
        <w:t xml:space="preserve">Bhat, C.R. and </w:t>
      </w:r>
      <w:proofErr w:type="spellStart"/>
      <w:r w:rsidRPr="00292E17">
        <w:rPr>
          <w:rFonts w:ascii="Times New Roman" w:eastAsia="Times New Roman" w:hAnsi="Times New Roman" w:cs="Times New Roman"/>
          <w:bCs/>
          <w:sz w:val="24"/>
          <w:szCs w:val="24"/>
          <w:lang w:val="en-GB"/>
        </w:rPr>
        <w:t>Sen</w:t>
      </w:r>
      <w:proofErr w:type="spellEnd"/>
      <w:r w:rsidRPr="00292E17">
        <w:rPr>
          <w:rFonts w:ascii="Times New Roman" w:eastAsia="Times New Roman" w:hAnsi="Times New Roman" w:cs="Times New Roman"/>
          <w:bCs/>
          <w:sz w:val="24"/>
          <w:szCs w:val="24"/>
          <w:lang w:val="en-GB"/>
        </w:rPr>
        <w:t xml:space="preserve">, S. (2006). “Household vehicle type holdings and usage: an application of the multiple discrete-continuous extreme value (MDCEV) </w:t>
      </w:r>
      <w:proofErr w:type="gramStart"/>
      <w:r w:rsidRPr="00292E17">
        <w:rPr>
          <w:rFonts w:ascii="Times New Roman" w:eastAsia="Times New Roman" w:hAnsi="Times New Roman" w:cs="Times New Roman"/>
          <w:bCs/>
          <w:sz w:val="24"/>
          <w:szCs w:val="24"/>
          <w:lang w:val="en-GB"/>
        </w:rPr>
        <w:t>model</w:t>
      </w:r>
      <w:proofErr w:type="gramEnd"/>
      <w:r w:rsidRPr="00292E17">
        <w:rPr>
          <w:rFonts w:ascii="Times New Roman" w:eastAsia="Times New Roman" w:hAnsi="Times New Roman" w:cs="Times New Roman"/>
          <w:bCs/>
          <w:sz w:val="24"/>
          <w:szCs w:val="24"/>
          <w:lang w:val="en-GB"/>
        </w:rPr>
        <w:t xml:space="preserve">.” </w:t>
      </w:r>
      <w:r w:rsidRPr="00292E17">
        <w:rPr>
          <w:rFonts w:ascii="Times New Roman" w:eastAsia="Times New Roman" w:hAnsi="Times New Roman" w:cs="Times New Roman"/>
          <w:bCs/>
          <w:i/>
          <w:sz w:val="24"/>
          <w:szCs w:val="24"/>
          <w:lang w:val="en-GB"/>
        </w:rPr>
        <w:t>Transportation Research Part B,</w:t>
      </w:r>
      <w:r w:rsidRPr="00292E17">
        <w:rPr>
          <w:rFonts w:ascii="Times New Roman" w:eastAsia="Times New Roman" w:hAnsi="Times New Roman" w:cs="Times New Roman"/>
          <w:bCs/>
          <w:sz w:val="24"/>
          <w:szCs w:val="24"/>
          <w:lang w:val="en-GB"/>
        </w:rPr>
        <w:t xml:space="preserve"> Vol. 40, No. 1, pp. 35-53.</w:t>
      </w:r>
    </w:p>
    <w:p w:rsidR="0024505B" w:rsidRPr="00292E17" w:rsidRDefault="00321410" w:rsidP="00292E17">
      <w:pPr>
        <w:spacing w:after="0" w:line="240" w:lineRule="auto"/>
        <w:ind w:left="720" w:hanging="720"/>
        <w:jc w:val="both"/>
        <w:rPr>
          <w:rFonts w:ascii="Times New Roman" w:hAnsi="Times New Roman" w:cs="Times New Roman"/>
          <w:bCs/>
          <w:sz w:val="24"/>
          <w:szCs w:val="24"/>
          <w:lang w:val="en-GB"/>
        </w:rPr>
      </w:pPr>
      <w:proofErr w:type="gramStart"/>
      <w:r w:rsidRPr="00292E17">
        <w:rPr>
          <w:rFonts w:ascii="Times New Roman" w:hAnsi="Times New Roman" w:cs="Times New Roman"/>
          <w:bCs/>
          <w:sz w:val="24"/>
          <w:szCs w:val="24"/>
          <w:lang w:val="en-GB"/>
        </w:rPr>
        <w:t>Bhat, C.R.</w:t>
      </w:r>
      <w:r w:rsidR="0024505B" w:rsidRPr="00292E17">
        <w:rPr>
          <w:rFonts w:ascii="Times New Roman" w:hAnsi="Times New Roman" w:cs="Times New Roman"/>
          <w:bCs/>
          <w:sz w:val="24"/>
          <w:szCs w:val="24"/>
          <w:lang w:val="en-GB"/>
        </w:rPr>
        <w:t xml:space="preserve"> and Eluru, N. (2009).</w:t>
      </w:r>
      <w:proofErr w:type="gramEnd"/>
      <w:r w:rsidR="0024505B" w:rsidRPr="00292E17">
        <w:rPr>
          <w:rFonts w:ascii="Times New Roman" w:hAnsi="Times New Roman" w:cs="Times New Roman"/>
          <w:bCs/>
          <w:sz w:val="24"/>
          <w:szCs w:val="24"/>
          <w:lang w:val="en-GB"/>
        </w:rPr>
        <w:t xml:space="preserve"> </w:t>
      </w:r>
      <w:proofErr w:type="gramStart"/>
      <w:r w:rsidR="0024505B" w:rsidRPr="00292E17">
        <w:rPr>
          <w:rFonts w:ascii="Times New Roman" w:hAnsi="Times New Roman" w:cs="Times New Roman"/>
          <w:bCs/>
          <w:sz w:val="24"/>
          <w:szCs w:val="24"/>
          <w:lang w:val="en-GB"/>
        </w:rPr>
        <w:t xml:space="preserve">“A Copula-Based Approach to Accommodate Residential Self-Selection Effects in Travel </w:t>
      </w:r>
      <w:proofErr w:type="spellStart"/>
      <w:r w:rsidR="0024505B" w:rsidRPr="00292E17">
        <w:rPr>
          <w:rFonts w:ascii="Times New Roman" w:hAnsi="Times New Roman" w:cs="Times New Roman"/>
          <w:bCs/>
          <w:sz w:val="24"/>
          <w:szCs w:val="24"/>
          <w:lang w:val="en-GB"/>
        </w:rPr>
        <w:t>Behavior</w:t>
      </w:r>
      <w:proofErr w:type="spellEnd"/>
      <w:r w:rsidR="0024505B" w:rsidRPr="00292E17">
        <w:rPr>
          <w:rFonts w:ascii="Times New Roman" w:hAnsi="Times New Roman" w:cs="Times New Roman"/>
          <w:bCs/>
          <w:sz w:val="24"/>
          <w:szCs w:val="24"/>
          <w:lang w:val="en-GB"/>
        </w:rPr>
        <w:t xml:space="preserve"> </w:t>
      </w:r>
      <w:proofErr w:type="spellStart"/>
      <w:r w:rsidR="0024505B" w:rsidRPr="00292E17">
        <w:rPr>
          <w:rFonts w:ascii="Times New Roman" w:hAnsi="Times New Roman" w:cs="Times New Roman"/>
          <w:bCs/>
          <w:sz w:val="24"/>
          <w:szCs w:val="24"/>
          <w:lang w:val="en-GB"/>
        </w:rPr>
        <w:t>Modeling</w:t>
      </w:r>
      <w:proofErr w:type="spellEnd"/>
      <w:r w:rsidR="0024505B" w:rsidRPr="00292E17">
        <w:rPr>
          <w:rFonts w:ascii="Times New Roman" w:hAnsi="Times New Roman" w:cs="Times New Roman"/>
          <w:sz w:val="24"/>
          <w:szCs w:val="24"/>
        </w:rPr>
        <w:t>.”</w:t>
      </w:r>
      <w:proofErr w:type="gramEnd"/>
      <w:r w:rsidR="0024505B" w:rsidRPr="00292E17">
        <w:rPr>
          <w:rFonts w:ascii="Times New Roman" w:hAnsi="Times New Roman" w:cs="Times New Roman"/>
          <w:sz w:val="24"/>
          <w:szCs w:val="24"/>
        </w:rPr>
        <w:t xml:space="preserve"> </w:t>
      </w:r>
      <w:r w:rsidR="0024505B" w:rsidRPr="00292E17">
        <w:rPr>
          <w:rFonts w:ascii="Times New Roman" w:hAnsi="Times New Roman" w:cs="Times New Roman"/>
          <w:bCs/>
          <w:i/>
          <w:sz w:val="24"/>
          <w:szCs w:val="24"/>
          <w:lang w:val="en-GB"/>
        </w:rPr>
        <w:t>Transportation Research Part B</w:t>
      </w:r>
      <w:r w:rsidR="0024505B" w:rsidRPr="00292E17">
        <w:rPr>
          <w:rFonts w:ascii="Times New Roman" w:hAnsi="Times New Roman" w:cs="Times New Roman"/>
          <w:bCs/>
          <w:sz w:val="24"/>
          <w:szCs w:val="24"/>
          <w:lang w:val="en-GB"/>
        </w:rPr>
        <w:t>, Vol. 43, No. 7, pp. 749-765.</w:t>
      </w:r>
    </w:p>
    <w:p w:rsidR="0024505B" w:rsidRPr="00292E17" w:rsidRDefault="00321410" w:rsidP="00292E17">
      <w:pPr>
        <w:spacing w:after="0" w:line="240" w:lineRule="auto"/>
        <w:ind w:left="720" w:hanging="720"/>
        <w:jc w:val="both"/>
        <w:rPr>
          <w:rFonts w:ascii="Times New Roman" w:eastAsia="Times New Roman" w:hAnsi="Times New Roman" w:cs="Times New Roman"/>
          <w:bCs/>
          <w:sz w:val="24"/>
          <w:szCs w:val="24"/>
          <w:lang w:val="en-GB"/>
        </w:rPr>
      </w:pPr>
      <w:r w:rsidRPr="00292E17">
        <w:rPr>
          <w:rFonts w:ascii="Times New Roman" w:eastAsia="Times New Roman" w:hAnsi="Times New Roman" w:cs="Times New Roman"/>
          <w:bCs/>
          <w:sz w:val="24"/>
          <w:szCs w:val="24"/>
          <w:lang w:val="en-GB"/>
        </w:rPr>
        <w:t>Bhat, C.R.</w:t>
      </w:r>
      <w:r w:rsidR="0024505B" w:rsidRPr="00292E17">
        <w:rPr>
          <w:rFonts w:ascii="Times New Roman" w:eastAsia="Times New Roman" w:hAnsi="Times New Roman" w:cs="Times New Roman"/>
          <w:bCs/>
          <w:sz w:val="24"/>
          <w:szCs w:val="24"/>
          <w:lang w:val="en-GB"/>
        </w:rPr>
        <w:t xml:space="preserve"> and Eluru, N. (2010) </w:t>
      </w:r>
      <w:r w:rsidR="0024505B" w:rsidRPr="00292E17">
        <w:rPr>
          <w:rFonts w:ascii="Times New Roman" w:eastAsia="Times New Roman" w:hAnsi="Times New Roman" w:cs="Times New Roman"/>
          <w:bCs/>
          <w:i/>
          <w:sz w:val="24"/>
          <w:szCs w:val="24"/>
          <w:lang w:val="en-GB"/>
        </w:rPr>
        <w:t xml:space="preserve">Recent Advances in Discrete and Discrete-Continuous </w:t>
      </w:r>
      <w:proofErr w:type="spellStart"/>
      <w:r w:rsidR="0024505B" w:rsidRPr="00292E17">
        <w:rPr>
          <w:rFonts w:ascii="Times New Roman" w:eastAsia="Times New Roman" w:hAnsi="Times New Roman" w:cs="Times New Roman"/>
          <w:bCs/>
          <w:i/>
          <w:sz w:val="24"/>
          <w:szCs w:val="24"/>
          <w:lang w:val="en-GB"/>
        </w:rPr>
        <w:t>Modeling</w:t>
      </w:r>
      <w:proofErr w:type="spellEnd"/>
      <w:r w:rsidR="0024505B" w:rsidRPr="00292E17">
        <w:rPr>
          <w:rFonts w:ascii="Times New Roman" w:eastAsia="Times New Roman" w:hAnsi="Times New Roman" w:cs="Times New Roman"/>
          <w:bCs/>
          <w:i/>
          <w:sz w:val="24"/>
          <w:szCs w:val="24"/>
          <w:lang w:val="en-GB"/>
        </w:rPr>
        <w:t xml:space="preserve"> Systems</w:t>
      </w:r>
      <w:r w:rsidR="0024505B" w:rsidRPr="00292E17">
        <w:rPr>
          <w:rFonts w:ascii="Times New Roman" w:eastAsia="Times New Roman" w:hAnsi="Times New Roman" w:cs="Times New Roman"/>
          <w:bCs/>
          <w:sz w:val="24"/>
          <w:szCs w:val="24"/>
          <w:lang w:val="en-GB"/>
        </w:rPr>
        <w:t>, </w:t>
      </w:r>
      <w:r w:rsidR="0024505B" w:rsidRPr="00292E17">
        <w:rPr>
          <w:rFonts w:ascii="Times New Roman" w:eastAsia="Times New Roman" w:hAnsi="Times New Roman" w:cs="Times New Roman"/>
          <w:bCs/>
          <w:i/>
          <w:sz w:val="24"/>
          <w:szCs w:val="24"/>
          <w:lang w:val="en-GB"/>
        </w:rPr>
        <w:t>Feasibility Decisions in Transportation Engineering</w:t>
      </w:r>
      <w:r w:rsidR="0024505B" w:rsidRPr="00292E17">
        <w:rPr>
          <w:rFonts w:ascii="Times New Roman" w:eastAsia="Times New Roman" w:hAnsi="Times New Roman" w:cs="Times New Roman"/>
          <w:bCs/>
          <w:sz w:val="24"/>
          <w:szCs w:val="24"/>
          <w:lang w:val="en-GB"/>
        </w:rPr>
        <w:t xml:space="preserve">. Edited by S. </w:t>
      </w:r>
      <w:proofErr w:type="spellStart"/>
      <w:r w:rsidR="0024505B" w:rsidRPr="00292E17">
        <w:rPr>
          <w:rFonts w:ascii="Times New Roman" w:eastAsia="Times New Roman" w:hAnsi="Times New Roman" w:cs="Times New Roman"/>
          <w:bCs/>
          <w:sz w:val="24"/>
          <w:szCs w:val="24"/>
          <w:lang w:val="en-GB"/>
        </w:rPr>
        <w:t>Nocera</w:t>
      </w:r>
      <w:proofErr w:type="spellEnd"/>
      <w:r w:rsidR="0024505B" w:rsidRPr="00292E17">
        <w:rPr>
          <w:rFonts w:ascii="Times New Roman" w:eastAsia="Times New Roman" w:hAnsi="Times New Roman" w:cs="Times New Roman"/>
          <w:bCs/>
          <w:sz w:val="24"/>
          <w:szCs w:val="24"/>
          <w:lang w:val="en-GB"/>
        </w:rPr>
        <w:t xml:space="preserve">, McGraw-Hill, </w:t>
      </w:r>
      <w:proofErr w:type="gramStart"/>
      <w:r w:rsidR="0024505B" w:rsidRPr="00292E17">
        <w:rPr>
          <w:rFonts w:ascii="Times New Roman" w:eastAsia="Times New Roman" w:hAnsi="Times New Roman" w:cs="Times New Roman"/>
          <w:bCs/>
          <w:sz w:val="24"/>
          <w:szCs w:val="24"/>
          <w:lang w:val="en-GB"/>
        </w:rPr>
        <w:t>Chapter</w:t>
      </w:r>
      <w:proofErr w:type="gramEnd"/>
      <w:r w:rsidR="0024505B" w:rsidRPr="00292E17">
        <w:rPr>
          <w:rFonts w:ascii="Times New Roman" w:eastAsia="Times New Roman" w:hAnsi="Times New Roman" w:cs="Times New Roman"/>
          <w:bCs/>
          <w:sz w:val="24"/>
          <w:szCs w:val="24"/>
          <w:lang w:val="en-GB"/>
        </w:rPr>
        <w:t xml:space="preserve"> 6, pp. 111-144.</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r w:rsidRPr="00292E17">
        <w:rPr>
          <w:rFonts w:ascii="Times New Roman" w:hAnsi="Times New Roman" w:cs="Times New Roman"/>
          <w:bCs/>
          <w:sz w:val="24"/>
          <w:szCs w:val="24"/>
          <w:lang w:val="en-GB"/>
        </w:rPr>
        <w:t xml:space="preserve">Bhat, C.R., </w:t>
      </w:r>
      <w:proofErr w:type="spellStart"/>
      <w:r w:rsidRPr="00292E17">
        <w:rPr>
          <w:rFonts w:ascii="Times New Roman" w:hAnsi="Times New Roman" w:cs="Times New Roman"/>
          <w:bCs/>
          <w:sz w:val="24"/>
          <w:szCs w:val="24"/>
          <w:lang w:val="en-GB"/>
        </w:rPr>
        <w:t>Sen</w:t>
      </w:r>
      <w:proofErr w:type="spellEnd"/>
      <w:r w:rsidRPr="00292E17">
        <w:rPr>
          <w:rFonts w:ascii="Times New Roman" w:hAnsi="Times New Roman" w:cs="Times New Roman"/>
          <w:bCs/>
          <w:sz w:val="24"/>
          <w:szCs w:val="24"/>
          <w:lang w:val="en-GB"/>
        </w:rPr>
        <w:t>, S. and Eluru, N. (2009). “The Impact of Demographics, Built Environment Attributes, Vehicle Characteristics, and Gasoline Prices on Household Vehicle Holdings and Use.” </w:t>
      </w:r>
      <w:r w:rsidRPr="00292E17">
        <w:rPr>
          <w:rFonts w:ascii="Times New Roman" w:hAnsi="Times New Roman" w:cs="Times New Roman"/>
          <w:bCs/>
          <w:i/>
          <w:iCs/>
          <w:sz w:val="24"/>
          <w:szCs w:val="24"/>
          <w:lang w:val="en-GB"/>
        </w:rPr>
        <w:t xml:space="preserve">Transportation </w:t>
      </w:r>
      <w:r w:rsidRPr="00292E17">
        <w:rPr>
          <w:rFonts w:ascii="Times New Roman" w:hAnsi="Times New Roman" w:cs="Times New Roman"/>
          <w:bCs/>
          <w:i/>
          <w:sz w:val="24"/>
          <w:szCs w:val="24"/>
          <w:lang w:val="en-GB"/>
        </w:rPr>
        <w:t>Research Part B</w:t>
      </w:r>
      <w:r w:rsidRPr="00292E17">
        <w:rPr>
          <w:rFonts w:ascii="Times New Roman" w:hAnsi="Times New Roman" w:cs="Times New Roman"/>
          <w:bCs/>
          <w:sz w:val="24"/>
          <w:szCs w:val="24"/>
          <w:lang w:val="en-GB"/>
        </w:rPr>
        <w:t>, Vol. 43, No. 1, pp. 1-18.</w:t>
      </w:r>
    </w:p>
    <w:p w:rsidR="0024505B" w:rsidRPr="00292E17" w:rsidRDefault="0024505B" w:rsidP="00292E17">
      <w:pPr>
        <w:spacing w:after="0" w:line="240" w:lineRule="auto"/>
        <w:ind w:left="720" w:hanging="720"/>
        <w:jc w:val="both"/>
        <w:rPr>
          <w:rFonts w:ascii="Times New Roman" w:eastAsia="Times New Roman" w:hAnsi="Times New Roman" w:cs="Times New Roman"/>
          <w:bCs/>
          <w:sz w:val="24"/>
          <w:szCs w:val="24"/>
          <w:lang w:val="en-GB"/>
        </w:rPr>
      </w:pPr>
      <w:r w:rsidRPr="00292E17">
        <w:rPr>
          <w:rFonts w:ascii="Times New Roman" w:eastAsia="Times New Roman" w:hAnsi="Times New Roman" w:cs="Times New Roman"/>
          <w:bCs/>
          <w:sz w:val="24"/>
          <w:szCs w:val="24"/>
          <w:lang w:val="en-GB"/>
        </w:rPr>
        <w:t xml:space="preserve">Bhat, C.R., </w:t>
      </w:r>
      <w:proofErr w:type="spellStart"/>
      <w:r w:rsidRPr="00292E17">
        <w:rPr>
          <w:rFonts w:ascii="Times New Roman" w:eastAsia="Times New Roman" w:hAnsi="Times New Roman" w:cs="Times New Roman"/>
          <w:bCs/>
          <w:sz w:val="24"/>
          <w:szCs w:val="24"/>
          <w:lang w:val="en-GB"/>
        </w:rPr>
        <w:t>Srinivasan</w:t>
      </w:r>
      <w:proofErr w:type="spellEnd"/>
      <w:r w:rsidRPr="00292E17">
        <w:rPr>
          <w:rFonts w:ascii="Times New Roman" w:eastAsia="Times New Roman" w:hAnsi="Times New Roman" w:cs="Times New Roman"/>
          <w:bCs/>
          <w:sz w:val="24"/>
          <w:szCs w:val="24"/>
          <w:lang w:val="en-GB"/>
        </w:rPr>
        <w:t xml:space="preserve">, S. and </w:t>
      </w:r>
      <w:proofErr w:type="spellStart"/>
      <w:r w:rsidRPr="00292E17">
        <w:rPr>
          <w:rFonts w:ascii="Times New Roman" w:eastAsia="Times New Roman" w:hAnsi="Times New Roman" w:cs="Times New Roman"/>
          <w:bCs/>
          <w:sz w:val="24"/>
          <w:szCs w:val="24"/>
          <w:lang w:val="en-GB"/>
        </w:rPr>
        <w:t>Sen</w:t>
      </w:r>
      <w:proofErr w:type="spellEnd"/>
      <w:r w:rsidRPr="00292E17">
        <w:rPr>
          <w:rFonts w:ascii="Times New Roman" w:eastAsia="Times New Roman" w:hAnsi="Times New Roman" w:cs="Times New Roman"/>
          <w:bCs/>
          <w:sz w:val="24"/>
          <w:szCs w:val="24"/>
          <w:lang w:val="en-GB"/>
        </w:rPr>
        <w:t xml:space="preserve">, S. (2006). “A Joint Model for the Perfect and Imperfect Substitute Goods Case: Application to Activity Time-Use Decisions.” </w:t>
      </w:r>
      <w:r w:rsidRPr="00292E17">
        <w:rPr>
          <w:rFonts w:ascii="Times New Roman" w:eastAsia="Times New Roman" w:hAnsi="Times New Roman" w:cs="Times New Roman"/>
          <w:bCs/>
          <w:i/>
          <w:sz w:val="24"/>
          <w:szCs w:val="24"/>
          <w:lang w:val="en-GB"/>
        </w:rPr>
        <w:t>Transportation Research Part B,</w:t>
      </w:r>
      <w:r w:rsidRPr="00292E17">
        <w:rPr>
          <w:rFonts w:ascii="Times New Roman" w:eastAsia="Times New Roman" w:hAnsi="Times New Roman" w:cs="Times New Roman"/>
          <w:bCs/>
          <w:sz w:val="24"/>
          <w:szCs w:val="24"/>
          <w:lang w:val="en-GB"/>
        </w:rPr>
        <w:t xml:space="preserve"> Vol. 40, No. 10, pp. 827-850.</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proofErr w:type="gramStart"/>
      <w:r w:rsidRPr="00292E17">
        <w:rPr>
          <w:rFonts w:ascii="Times New Roman" w:hAnsi="Times New Roman" w:cs="Times New Roman"/>
          <w:bCs/>
          <w:sz w:val="24"/>
          <w:szCs w:val="24"/>
          <w:lang w:val="en-GB"/>
        </w:rPr>
        <w:t xml:space="preserve">Brownstone, D. and </w:t>
      </w:r>
      <w:proofErr w:type="spellStart"/>
      <w:r w:rsidRPr="00292E17">
        <w:rPr>
          <w:rFonts w:ascii="Times New Roman" w:hAnsi="Times New Roman" w:cs="Times New Roman"/>
          <w:bCs/>
          <w:sz w:val="24"/>
          <w:szCs w:val="24"/>
          <w:lang w:val="en-GB"/>
        </w:rPr>
        <w:t>Golob</w:t>
      </w:r>
      <w:proofErr w:type="spellEnd"/>
      <w:r w:rsidRPr="00292E17">
        <w:rPr>
          <w:rFonts w:ascii="Times New Roman" w:hAnsi="Times New Roman" w:cs="Times New Roman"/>
          <w:bCs/>
          <w:sz w:val="24"/>
          <w:szCs w:val="24"/>
          <w:lang w:val="en-GB"/>
        </w:rPr>
        <w:t>, T.F. (2009).</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“The impact of residential density on vehicle usage and energy consumption.”</w:t>
      </w:r>
      <w:proofErr w:type="gramEnd"/>
      <w:r w:rsidRPr="00292E17">
        <w:rPr>
          <w:rFonts w:ascii="Times New Roman" w:hAnsi="Times New Roman" w:cs="Times New Roman"/>
          <w:bCs/>
          <w:sz w:val="24"/>
          <w:szCs w:val="24"/>
          <w:lang w:val="en-GB"/>
        </w:rPr>
        <w:t xml:space="preserve"> </w:t>
      </w:r>
      <w:r w:rsidRPr="00292E17">
        <w:rPr>
          <w:rFonts w:ascii="Times New Roman" w:hAnsi="Times New Roman" w:cs="Times New Roman"/>
          <w:bCs/>
          <w:i/>
          <w:sz w:val="24"/>
          <w:szCs w:val="24"/>
          <w:lang w:val="en-GB"/>
        </w:rPr>
        <w:t>Journal of Urban Economics</w:t>
      </w:r>
      <w:r w:rsidRPr="00292E17">
        <w:rPr>
          <w:rFonts w:ascii="Times New Roman" w:hAnsi="Times New Roman" w:cs="Times New Roman"/>
          <w:bCs/>
          <w:sz w:val="24"/>
          <w:szCs w:val="24"/>
          <w:lang w:val="en-GB"/>
        </w:rPr>
        <w:t>, Vol. 65, No. 1, pp. 91-98.</w:t>
      </w:r>
    </w:p>
    <w:p w:rsidR="0024505B" w:rsidRPr="00292E17" w:rsidRDefault="0024505B" w:rsidP="00292E17">
      <w:pPr>
        <w:spacing w:after="0" w:line="240" w:lineRule="auto"/>
        <w:ind w:left="720" w:hanging="720"/>
        <w:jc w:val="both"/>
        <w:rPr>
          <w:rFonts w:ascii="Times New Roman" w:eastAsia="Times New Roman" w:hAnsi="Times New Roman" w:cs="Times New Roman"/>
          <w:bCs/>
          <w:sz w:val="24"/>
          <w:szCs w:val="24"/>
          <w:lang w:val="en-GB"/>
        </w:rPr>
      </w:pPr>
      <w:proofErr w:type="gramStart"/>
      <w:r w:rsidRPr="00292E17">
        <w:rPr>
          <w:rFonts w:ascii="Times New Roman" w:hAnsi="Times New Roman" w:cs="Times New Roman"/>
          <w:bCs/>
          <w:sz w:val="24"/>
          <w:szCs w:val="24"/>
        </w:rPr>
        <w:t xml:space="preserve">Cao, X., </w:t>
      </w:r>
      <w:proofErr w:type="spellStart"/>
      <w:r w:rsidRPr="00292E17">
        <w:rPr>
          <w:rFonts w:ascii="Times New Roman" w:hAnsi="Times New Roman" w:cs="Times New Roman"/>
          <w:bCs/>
          <w:sz w:val="24"/>
          <w:szCs w:val="24"/>
        </w:rPr>
        <w:t>Mokhtarian</w:t>
      </w:r>
      <w:proofErr w:type="spellEnd"/>
      <w:r w:rsidRPr="00292E17">
        <w:rPr>
          <w:rFonts w:ascii="Times New Roman" w:hAnsi="Times New Roman" w:cs="Times New Roman"/>
          <w:bCs/>
          <w:sz w:val="24"/>
          <w:szCs w:val="24"/>
        </w:rPr>
        <w:t>, P. L. and Handy, S. L. (2006).</w:t>
      </w:r>
      <w:proofErr w:type="gramEnd"/>
      <w:r w:rsidRPr="00292E17">
        <w:rPr>
          <w:rFonts w:ascii="Times New Roman" w:hAnsi="Times New Roman" w:cs="Times New Roman"/>
          <w:bCs/>
          <w:sz w:val="24"/>
          <w:szCs w:val="24"/>
        </w:rPr>
        <w:t xml:space="preserve"> “Neighborhood Design and Vehicle Type Choice: Evidence from Northern California.” </w:t>
      </w:r>
      <w:r w:rsidRPr="00292E17">
        <w:rPr>
          <w:rFonts w:ascii="Times New Roman" w:hAnsi="Times New Roman" w:cs="Times New Roman"/>
          <w:bCs/>
          <w:i/>
          <w:iCs/>
          <w:sz w:val="24"/>
          <w:szCs w:val="24"/>
        </w:rPr>
        <w:t xml:space="preserve">Transportation </w:t>
      </w:r>
      <w:r w:rsidRPr="00292E17">
        <w:rPr>
          <w:rFonts w:ascii="Times New Roman" w:hAnsi="Times New Roman" w:cs="Times New Roman"/>
          <w:bCs/>
          <w:i/>
          <w:iCs/>
          <w:sz w:val="24"/>
          <w:szCs w:val="24"/>
          <w:lang w:val="en-GB"/>
        </w:rPr>
        <w:t xml:space="preserve">Research Part D, </w:t>
      </w:r>
      <w:r w:rsidRPr="00292E17">
        <w:rPr>
          <w:rFonts w:ascii="Times New Roman" w:hAnsi="Times New Roman" w:cs="Times New Roman"/>
          <w:bCs/>
          <w:sz w:val="24"/>
          <w:szCs w:val="24"/>
          <w:lang w:val="en-GB"/>
        </w:rPr>
        <w:t>Vol. 11, No. 2, pp. 133–145.</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sz w:val="24"/>
          <w:szCs w:val="24"/>
        </w:rPr>
        <w:t>Carrasco, J.A. and Miller, E.J. (2009).</w:t>
      </w:r>
      <w:proofErr w:type="gramEnd"/>
      <w:r w:rsidRPr="00292E17">
        <w:rPr>
          <w:rFonts w:ascii="Times New Roman" w:hAnsi="Times New Roman" w:cs="Times New Roman"/>
          <w:sz w:val="24"/>
          <w:szCs w:val="24"/>
        </w:rPr>
        <w:t xml:space="preserve"> “The Social Dimension in Action: A Multilevel, Personal Networks Model of Social Activity</w:t>
      </w:r>
      <w:r w:rsidRPr="00292E17">
        <w:rPr>
          <w:rFonts w:ascii="Times New Roman" w:hAnsi="Times New Roman" w:cs="Times New Roman"/>
          <w:bCs/>
          <w:sz w:val="24"/>
          <w:szCs w:val="24"/>
        </w:rPr>
        <w:t xml:space="preserve"> Frequency between Individuals.” </w:t>
      </w:r>
      <w:r w:rsidRPr="00292E17">
        <w:rPr>
          <w:rFonts w:ascii="Times New Roman" w:hAnsi="Times New Roman" w:cs="Times New Roman"/>
          <w:bCs/>
          <w:i/>
          <w:iCs/>
          <w:sz w:val="24"/>
          <w:szCs w:val="24"/>
        </w:rPr>
        <w:t xml:space="preserve">Transportation Research </w:t>
      </w:r>
      <w:r w:rsidRPr="00292E17">
        <w:rPr>
          <w:rFonts w:ascii="Times New Roman" w:hAnsi="Times New Roman" w:cs="Times New Roman"/>
          <w:bCs/>
          <w:i/>
          <w:iCs/>
          <w:sz w:val="24"/>
          <w:szCs w:val="24"/>
          <w:lang w:val="en-GB"/>
        </w:rPr>
        <w:t xml:space="preserve">Part </w:t>
      </w:r>
      <w:proofErr w:type="spellStart"/>
      <w:r w:rsidRPr="00292E17">
        <w:rPr>
          <w:rFonts w:ascii="Times New Roman" w:hAnsi="Times New Roman" w:cs="Times New Roman"/>
          <w:bCs/>
          <w:i/>
          <w:iCs/>
          <w:sz w:val="24"/>
          <w:szCs w:val="24"/>
          <w:lang w:val="en-GB"/>
        </w:rPr>
        <w:t>A</w:t>
      </w:r>
      <w:proofErr w:type="gramStart"/>
      <w:r w:rsidRPr="00292E17">
        <w:rPr>
          <w:rFonts w:ascii="Times New Roman" w:hAnsi="Times New Roman" w:cs="Times New Roman"/>
          <w:bCs/>
          <w:iCs/>
          <w:sz w:val="24"/>
          <w:szCs w:val="24"/>
          <w:lang w:val="en-GB"/>
        </w:rPr>
        <w:t>,Vol</w:t>
      </w:r>
      <w:proofErr w:type="spellEnd"/>
      <w:proofErr w:type="gramEnd"/>
      <w:r w:rsidRPr="00292E17">
        <w:rPr>
          <w:rFonts w:ascii="Times New Roman" w:hAnsi="Times New Roman" w:cs="Times New Roman"/>
          <w:bCs/>
          <w:iCs/>
          <w:sz w:val="24"/>
          <w:szCs w:val="24"/>
          <w:lang w:val="en-GB"/>
        </w:rPr>
        <w:t xml:space="preserve">. </w:t>
      </w:r>
      <w:r w:rsidRPr="00292E17">
        <w:rPr>
          <w:rFonts w:ascii="Times New Roman" w:hAnsi="Times New Roman" w:cs="Times New Roman"/>
          <w:bCs/>
          <w:sz w:val="24"/>
          <w:szCs w:val="24"/>
          <w:lang w:val="en-GB"/>
        </w:rPr>
        <w:t>43, No. 1, pp. 90-104.</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Castro, M., Eluru, N., Bhat, C.R. and R.M. Pendyala.</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 xml:space="preserve">(2011). “Joint Model of Participation in </w:t>
      </w:r>
      <w:proofErr w:type="spellStart"/>
      <w:r w:rsidRPr="00292E17">
        <w:rPr>
          <w:rFonts w:ascii="Times New Roman" w:hAnsi="Times New Roman" w:cs="Times New Roman"/>
          <w:bCs/>
          <w:sz w:val="24"/>
          <w:szCs w:val="24"/>
          <w:lang w:val="en-GB"/>
        </w:rPr>
        <w:t>Nonwork</w:t>
      </w:r>
      <w:proofErr w:type="spellEnd"/>
      <w:r w:rsidRPr="00292E17">
        <w:rPr>
          <w:rFonts w:ascii="Times New Roman" w:hAnsi="Times New Roman" w:cs="Times New Roman"/>
          <w:bCs/>
          <w:sz w:val="24"/>
          <w:szCs w:val="24"/>
          <w:lang w:val="en-GB"/>
        </w:rPr>
        <w:t xml:space="preserve"> Activities and Time-of-Day Choice Set Formation for Workers.”</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 Research Record</w:t>
      </w:r>
      <w:r w:rsidRPr="00292E17">
        <w:rPr>
          <w:rFonts w:ascii="Times New Roman" w:hAnsi="Times New Roman" w:cs="Times New Roman"/>
          <w:bCs/>
          <w:sz w:val="24"/>
          <w:szCs w:val="24"/>
          <w:lang w:val="en-GB"/>
        </w:rPr>
        <w:t>, Vol. 2254, pp. 140-150.</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Eluru, N., Bhat, C.R., Pendyala, R.M. and Konduri, K.C. (2010).</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 Joint Flexible Econometric Model System of Household Residential Location and Vehicle Fleet Composition/Usage Choices.”</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w:t>
      </w:r>
      <w:r w:rsidRPr="00292E17">
        <w:rPr>
          <w:rFonts w:ascii="Times New Roman" w:hAnsi="Times New Roman" w:cs="Times New Roman"/>
          <w:bCs/>
          <w:sz w:val="24"/>
          <w:szCs w:val="24"/>
          <w:lang w:val="en-GB"/>
        </w:rPr>
        <w:t>, TRB Special Issue, Vol. 37, No. 4, pp. 603-62.</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lastRenderedPageBreak/>
        <w:t>Eluru, N., Pinjari, A.R., Pendyala, R.M. and Bhat, C.R. (2010).</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“An Econometric Multi-Dimensional Choice Model of Activity-Travel Behaviour.”</w:t>
      </w:r>
      <w:proofErr w:type="gramEnd"/>
      <w:r w:rsidRPr="00292E17">
        <w:rPr>
          <w:rFonts w:ascii="Times New Roman" w:hAnsi="Times New Roman" w:cs="Times New Roman"/>
          <w:bCs/>
          <w:sz w:val="24"/>
          <w:szCs w:val="24"/>
          <w:lang w:val="en-GB"/>
        </w:rPr>
        <w:t xml:space="preserve"> </w:t>
      </w:r>
      <w:r w:rsidRPr="00292E17">
        <w:rPr>
          <w:rFonts w:ascii="Times New Roman" w:hAnsi="Times New Roman" w:cs="Times New Roman"/>
          <w:bCs/>
          <w:i/>
          <w:iCs/>
          <w:sz w:val="24"/>
          <w:szCs w:val="24"/>
          <w:lang w:val="en-GB"/>
        </w:rPr>
        <w:t>Transportation Letters: The International Journal of Transportation Research, </w:t>
      </w:r>
      <w:r w:rsidRPr="00292E17">
        <w:rPr>
          <w:rFonts w:ascii="Times New Roman" w:hAnsi="Times New Roman" w:cs="Times New Roman"/>
          <w:bCs/>
          <w:sz w:val="24"/>
          <w:szCs w:val="24"/>
          <w:lang w:val="en-GB"/>
        </w:rPr>
        <w:t>Vol. 2, No. 4, pp. 217-230.</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EPA.</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 xml:space="preserve">(2009). </w:t>
      </w:r>
      <w:r w:rsidRPr="00292E17">
        <w:rPr>
          <w:rFonts w:ascii="Times New Roman" w:hAnsi="Times New Roman" w:cs="Times New Roman"/>
          <w:bCs/>
          <w:i/>
          <w:sz w:val="24"/>
          <w:szCs w:val="24"/>
        </w:rPr>
        <w:t>U.S. Greenhouse Gas Inventory Report</w:t>
      </w:r>
      <w:r w:rsidRPr="00292E17">
        <w:rPr>
          <w:rFonts w:ascii="Times New Roman" w:hAnsi="Times New Roman" w:cs="Times New Roman"/>
          <w:bCs/>
          <w:sz w:val="24"/>
          <w:szCs w:val="24"/>
        </w:rPr>
        <w:t>.</w:t>
      </w:r>
      <w:proofErr w:type="gramEnd"/>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US Environmental Protection Agency.</w:t>
      </w:r>
      <w:proofErr w:type="gramEnd"/>
    </w:p>
    <w:p w:rsidR="0024505B" w:rsidRPr="00292E17" w:rsidRDefault="0024505B" w:rsidP="00292E17">
      <w:pPr>
        <w:spacing w:after="0" w:line="240" w:lineRule="auto"/>
        <w:ind w:left="720" w:hanging="720"/>
        <w:jc w:val="both"/>
        <w:rPr>
          <w:rFonts w:ascii="Times New Roman" w:hAnsi="Times New Roman" w:cs="Times New Roman"/>
          <w:sz w:val="24"/>
          <w:szCs w:val="24"/>
        </w:rPr>
      </w:pPr>
      <w:proofErr w:type="spellStart"/>
      <w:proofErr w:type="gramStart"/>
      <w:r w:rsidRPr="00292E17">
        <w:rPr>
          <w:rFonts w:ascii="Times New Roman" w:hAnsi="Times New Roman" w:cs="Times New Roman"/>
          <w:sz w:val="24"/>
          <w:szCs w:val="24"/>
        </w:rPr>
        <w:t>Ferdous</w:t>
      </w:r>
      <w:proofErr w:type="spellEnd"/>
      <w:r w:rsidRPr="00292E17">
        <w:rPr>
          <w:rFonts w:ascii="Times New Roman" w:hAnsi="Times New Roman" w:cs="Times New Roman"/>
          <w:sz w:val="24"/>
          <w:szCs w:val="24"/>
        </w:rPr>
        <w:t xml:space="preserve">, N., Eluru N., Bhat, C.R. and </w:t>
      </w:r>
      <w:proofErr w:type="spellStart"/>
      <w:r w:rsidRPr="00292E17">
        <w:rPr>
          <w:rFonts w:ascii="Times New Roman" w:hAnsi="Times New Roman" w:cs="Times New Roman"/>
          <w:sz w:val="24"/>
          <w:szCs w:val="24"/>
        </w:rPr>
        <w:t>Meloni</w:t>
      </w:r>
      <w:proofErr w:type="spellEnd"/>
      <w:r w:rsidRPr="00292E17">
        <w:rPr>
          <w:rFonts w:ascii="Times New Roman" w:hAnsi="Times New Roman" w:cs="Times New Roman"/>
          <w:sz w:val="24"/>
          <w:szCs w:val="24"/>
        </w:rPr>
        <w:t>, I. (2010).</w:t>
      </w:r>
      <w:proofErr w:type="gramEnd"/>
      <w:r w:rsidRPr="00292E17">
        <w:rPr>
          <w:rFonts w:ascii="Times New Roman" w:hAnsi="Times New Roman" w:cs="Times New Roman"/>
          <w:sz w:val="24"/>
          <w:szCs w:val="24"/>
        </w:rPr>
        <w:t xml:space="preserve"> </w:t>
      </w:r>
      <w:proofErr w:type="gramStart"/>
      <w:r w:rsidRPr="00292E17">
        <w:rPr>
          <w:rFonts w:ascii="Times New Roman" w:hAnsi="Times New Roman" w:cs="Times New Roman"/>
          <w:sz w:val="24"/>
          <w:szCs w:val="24"/>
        </w:rPr>
        <w:t>“A Multivariate Ordered Response Model System for Adults’ Weekday Activity Episode Generation by Activity Purpose and Social Context.”</w:t>
      </w:r>
      <w:proofErr w:type="gramEnd"/>
      <w:r w:rsidRPr="00292E17">
        <w:rPr>
          <w:rFonts w:ascii="Times New Roman" w:hAnsi="Times New Roman" w:cs="Times New Roman"/>
          <w:sz w:val="24"/>
          <w:szCs w:val="24"/>
        </w:rPr>
        <w:t> </w:t>
      </w:r>
      <w:r w:rsidRPr="00292E17">
        <w:rPr>
          <w:rFonts w:ascii="Times New Roman" w:hAnsi="Times New Roman" w:cs="Times New Roman"/>
          <w:i/>
          <w:sz w:val="24"/>
          <w:szCs w:val="24"/>
        </w:rPr>
        <w:t>Transportation Research Part B</w:t>
      </w:r>
      <w:r w:rsidRPr="00292E17">
        <w:rPr>
          <w:rFonts w:ascii="Times New Roman" w:hAnsi="Times New Roman" w:cs="Times New Roman"/>
          <w:sz w:val="24"/>
          <w:szCs w:val="24"/>
        </w:rPr>
        <w:t>, Vol. 44, No. 8-9, 2010, pp. 922-943.</w:t>
      </w:r>
    </w:p>
    <w:p w:rsidR="0024505B" w:rsidRPr="00292E17" w:rsidRDefault="0024505B" w:rsidP="00292E17">
      <w:pPr>
        <w:spacing w:after="0" w:line="240" w:lineRule="auto"/>
        <w:ind w:left="720" w:hanging="720"/>
        <w:jc w:val="both"/>
        <w:rPr>
          <w:rFonts w:ascii="Times New Roman" w:hAnsi="Times New Roman" w:cs="Times New Roman"/>
          <w:sz w:val="24"/>
          <w:szCs w:val="24"/>
        </w:rPr>
      </w:pPr>
      <w:proofErr w:type="spellStart"/>
      <w:r w:rsidRPr="00292E17">
        <w:rPr>
          <w:rFonts w:ascii="Times New Roman" w:hAnsi="Times New Roman" w:cs="Times New Roman"/>
          <w:sz w:val="24"/>
          <w:szCs w:val="24"/>
        </w:rPr>
        <w:t>Gliebe</w:t>
      </w:r>
      <w:proofErr w:type="spellEnd"/>
      <w:r w:rsidRPr="00292E17">
        <w:rPr>
          <w:rFonts w:ascii="Times New Roman" w:hAnsi="Times New Roman" w:cs="Times New Roman"/>
          <w:sz w:val="24"/>
          <w:szCs w:val="24"/>
        </w:rPr>
        <w:t xml:space="preserve">, J. P. and </w:t>
      </w:r>
      <w:proofErr w:type="spellStart"/>
      <w:r w:rsidRPr="00292E17">
        <w:rPr>
          <w:rFonts w:ascii="Times New Roman" w:hAnsi="Times New Roman" w:cs="Times New Roman"/>
          <w:sz w:val="24"/>
          <w:szCs w:val="24"/>
        </w:rPr>
        <w:t>Koppelman</w:t>
      </w:r>
      <w:proofErr w:type="spellEnd"/>
      <w:r w:rsidRPr="00292E17">
        <w:rPr>
          <w:rFonts w:ascii="Times New Roman" w:hAnsi="Times New Roman" w:cs="Times New Roman"/>
          <w:sz w:val="24"/>
          <w:szCs w:val="24"/>
        </w:rPr>
        <w:t xml:space="preserve">, F. S. (2002). “A Model of Joint Activity Participation </w:t>
      </w:r>
      <w:proofErr w:type="gramStart"/>
      <w:r w:rsidRPr="00292E17">
        <w:rPr>
          <w:rFonts w:ascii="Times New Roman" w:hAnsi="Times New Roman" w:cs="Times New Roman"/>
          <w:sz w:val="24"/>
          <w:szCs w:val="24"/>
        </w:rPr>
        <w:t>Between</w:t>
      </w:r>
      <w:proofErr w:type="gramEnd"/>
      <w:r w:rsidRPr="00292E17">
        <w:rPr>
          <w:rFonts w:ascii="Times New Roman" w:hAnsi="Times New Roman" w:cs="Times New Roman"/>
          <w:sz w:val="24"/>
          <w:szCs w:val="24"/>
        </w:rPr>
        <w:t xml:space="preserve"> Household Members.” </w:t>
      </w:r>
      <w:r w:rsidRPr="00292E17">
        <w:rPr>
          <w:rFonts w:ascii="Times New Roman" w:hAnsi="Times New Roman" w:cs="Times New Roman"/>
          <w:i/>
          <w:sz w:val="24"/>
          <w:szCs w:val="24"/>
        </w:rPr>
        <w:t>Transportation</w:t>
      </w:r>
      <w:r w:rsidRPr="00292E17">
        <w:rPr>
          <w:rFonts w:ascii="Times New Roman" w:hAnsi="Times New Roman" w:cs="Times New Roman"/>
          <w:sz w:val="24"/>
          <w:szCs w:val="24"/>
        </w:rPr>
        <w:t>, Vol. 29, pp. 49-72.</w:t>
      </w:r>
    </w:p>
    <w:p w:rsidR="0024505B" w:rsidRPr="00292E17" w:rsidRDefault="0024505B" w:rsidP="00292E17">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92E17">
        <w:rPr>
          <w:rFonts w:ascii="Times New Roman" w:hAnsi="Times New Roman" w:cs="Times New Roman"/>
          <w:sz w:val="24"/>
          <w:szCs w:val="24"/>
        </w:rPr>
        <w:t>Golob</w:t>
      </w:r>
      <w:proofErr w:type="spellEnd"/>
      <w:r w:rsidRPr="00292E17">
        <w:rPr>
          <w:rFonts w:ascii="Times New Roman" w:hAnsi="Times New Roman" w:cs="Times New Roman"/>
          <w:sz w:val="24"/>
          <w:szCs w:val="24"/>
        </w:rPr>
        <w:t xml:space="preserve">, T. F. (1998). </w:t>
      </w:r>
      <w:proofErr w:type="gramStart"/>
      <w:r w:rsidRPr="00292E17">
        <w:rPr>
          <w:rFonts w:ascii="Times New Roman" w:hAnsi="Times New Roman" w:cs="Times New Roman"/>
          <w:sz w:val="24"/>
          <w:szCs w:val="24"/>
        </w:rPr>
        <w:t>A model of household demand for activity participation and mobility.</w:t>
      </w:r>
      <w:proofErr w:type="gramEnd"/>
      <w:r w:rsidRPr="00292E17">
        <w:rPr>
          <w:rFonts w:ascii="Times New Roman" w:hAnsi="Times New Roman" w:cs="Times New Roman"/>
          <w:sz w:val="24"/>
          <w:szCs w:val="24"/>
        </w:rPr>
        <w:t xml:space="preserve"> T. </w:t>
      </w:r>
      <w:proofErr w:type="spellStart"/>
      <w:r w:rsidRPr="00292E17">
        <w:rPr>
          <w:rFonts w:ascii="Times New Roman" w:hAnsi="Times New Roman" w:cs="Times New Roman"/>
          <w:sz w:val="24"/>
          <w:szCs w:val="24"/>
        </w:rPr>
        <w:t>Garling</w:t>
      </w:r>
      <w:proofErr w:type="spellEnd"/>
      <w:r w:rsidRPr="00292E17">
        <w:rPr>
          <w:rFonts w:ascii="Times New Roman" w:hAnsi="Times New Roman" w:cs="Times New Roman"/>
          <w:sz w:val="24"/>
          <w:szCs w:val="24"/>
        </w:rPr>
        <w:t xml:space="preserve">, T. </w:t>
      </w:r>
      <w:proofErr w:type="spellStart"/>
      <w:r w:rsidRPr="00292E17">
        <w:rPr>
          <w:rFonts w:ascii="Times New Roman" w:hAnsi="Times New Roman" w:cs="Times New Roman"/>
          <w:sz w:val="24"/>
          <w:szCs w:val="24"/>
        </w:rPr>
        <w:t>Laitila</w:t>
      </w:r>
      <w:proofErr w:type="spellEnd"/>
      <w:r w:rsidRPr="00292E17">
        <w:rPr>
          <w:rFonts w:ascii="Times New Roman" w:hAnsi="Times New Roman" w:cs="Times New Roman"/>
          <w:sz w:val="24"/>
          <w:szCs w:val="24"/>
        </w:rPr>
        <w:t xml:space="preserve">, and K. Westin, editors, </w:t>
      </w:r>
      <w:r w:rsidRPr="00292E17">
        <w:rPr>
          <w:rFonts w:ascii="Times New Roman" w:hAnsi="Times New Roman" w:cs="Times New Roman"/>
          <w:i/>
          <w:iCs/>
          <w:sz w:val="24"/>
          <w:szCs w:val="24"/>
        </w:rPr>
        <w:t>Theoretical Foundations of Travel Choice Modeling</w:t>
      </w:r>
      <w:r w:rsidRPr="00292E17">
        <w:rPr>
          <w:rFonts w:ascii="Times New Roman" w:hAnsi="Times New Roman" w:cs="Times New Roman"/>
          <w:sz w:val="24"/>
          <w:szCs w:val="24"/>
        </w:rPr>
        <w:t xml:space="preserve">. Oxford, UK: </w:t>
      </w:r>
      <w:proofErr w:type="spellStart"/>
      <w:r w:rsidRPr="00292E17">
        <w:rPr>
          <w:rFonts w:ascii="Times New Roman" w:hAnsi="Times New Roman" w:cs="Times New Roman"/>
          <w:sz w:val="24"/>
          <w:szCs w:val="24"/>
        </w:rPr>
        <w:t>Pergamon</w:t>
      </w:r>
      <w:proofErr w:type="spellEnd"/>
      <w:r w:rsidRPr="00292E17">
        <w:rPr>
          <w:rFonts w:ascii="Times New Roman" w:hAnsi="Times New Roman" w:cs="Times New Roman"/>
          <w:sz w:val="24"/>
          <w:szCs w:val="24"/>
        </w:rPr>
        <w:t>, pp. 365–398.</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lang w:val="en-GB"/>
        </w:rPr>
        <w:t>Kapur</w:t>
      </w:r>
      <w:proofErr w:type="spellEnd"/>
      <w:r w:rsidRPr="00292E17">
        <w:rPr>
          <w:rFonts w:ascii="Times New Roman" w:hAnsi="Times New Roman" w:cs="Times New Roman"/>
          <w:bCs/>
          <w:sz w:val="24"/>
          <w:szCs w:val="24"/>
          <w:lang w:val="en-GB"/>
        </w:rPr>
        <w:t>, A. and Bhat, C.R. (2007).</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 xml:space="preserve">“On </w:t>
      </w:r>
      <w:proofErr w:type="spellStart"/>
      <w:r w:rsidRPr="00292E17">
        <w:rPr>
          <w:rFonts w:ascii="Times New Roman" w:hAnsi="Times New Roman" w:cs="Times New Roman"/>
          <w:bCs/>
          <w:sz w:val="24"/>
          <w:szCs w:val="24"/>
          <w:lang w:val="en-GB"/>
        </w:rPr>
        <w:t>Modeling</w:t>
      </w:r>
      <w:proofErr w:type="spellEnd"/>
      <w:r w:rsidRPr="00292E17">
        <w:rPr>
          <w:rFonts w:ascii="Times New Roman" w:hAnsi="Times New Roman" w:cs="Times New Roman"/>
          <w:bCs/>
          <w:sz w:val="24"/>
          <w:szCs w:val="24"/>
          <w:lang w:val="en-GB"/>
        </w:rPr>
        <w:t xml:space="preserve"> Adults’ Daily Time Use by Activity Purpose and Accompaniment Arrangement.”</w:t>
      </w:r>
      <w:proofErr w:type="gramEnd"/>
      <w:r w:rsidRPr="00292E17">
        <w:rPr>
          <w:rFonts w:ascii="Times New Roman" w:hAnsi="Times New Roman" w:cs="Times New Roman"/>
          <w:bCs/>
          <w:sz w:val="24"/>
          <w:szCs w:val="24"/>
          <w:lang w:val="en-GB"/>
        </w:rPr>
        <w:t xml:space="preserve"> </w:t>
      </w:r>
      <w:r w:rsidRPr="00292E17">
        <w:rPr>
          <w:rFonts w:ascii="Times New Roman" w:hAnsi="Times New Roman" w:cs="Times New Roman"/>
          <w:bCs/>
          <w:i/>
          <w:iCs/>
          <w:sz w:val="24"/>
          <w:szCs w:val="24"/>
          <w:lang w:val="en-GB"/>
        </w:rPr>
        <w:t>Transportation Research Record</w:t>
      </w:r>
      <w:r w:rsidRPr="00292E17">
        <w:rPr>
          <w:rFonts w:ascii="Times New Roman" w:hAnsi="Times New Roman" w:cs="Times New Roman"/>
          <w:bCs/>
          <w:sz w:val="24"/>
          <w:szCs w:val="24"/>
          <w:lang w:val="en-GB"/>
        </w:rPr>
        <w:t>, Vol. 2021, pp. 18-27.</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Konduri, K.C., Ye, X., Sana, B. and Pendyala, R.M. (2011).</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 Joint Tour-Based Model of Vehicle Type Choice and Tour Length.”</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 Research Record:</w:t>
      </w:r>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Journal of the Transportation Research Board</w:t>
      </w:r>
      <w:r w:rsidRPr="00292E17">
        <w:rPr>
          <w:rFonts w:ascii="Times New Roman" w:hAnsi="Times New Roman" w:cs="Times New Roman"/>
          <w:bCs/>
          <w:sz w:val="24"/>
          <w:szCs w:val="24"/>
          <w:lang w:val="en-GB"/>
        </w:rPr>
        <w:t>, No. 2255, pp. 28-37.</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rPr>
        <w:t>Mannering, F. (1983).</w:t>
      </w:r>
      <w:proofErr w:type="gramEnd"/>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“An Econometric Analysis of Vehicle Use in Multivehicle Households.”</w:t>
      </w:r>
      <w:proofErr w:type="gramEnd"/>
      <w:r w:rsidRPr="00292E17">
        <w:rPr>
          <w:rFonts w:ascii="Times New Roman" w:hAnsi="Times New Roman" w:cs="Times New Roman"/>
          <w:bCs/>
          <w:sz w:val="24"/>
          <w:szCs w:val="24"/>
        </w:rPr>
        <w:t xml:space="preserve">  </w:t>
      </w:r>
      <w:r w:rsidRPr="00292E17">
        <w:rPr>
          <w:rFonts w:ascii="Times New Roman" w:hAnsi="Times New Roman" w:cs="Times New Roman"/>
          <w:bCs/>
          <w:i/>
          <w:iCs/>
          <w:sz w:val="24"/>
          <w:szCs w:val="24"/>
        </w:rPr>
        <w:t xml:space="preserve">Transportation Research Part A, </w:t>
      </w:r>
      <w:r w:rsidRPr="00292E17">
        <w:rPr>
          <w:rFonts w:ascii="Times New Roman" w:hAnsi="Times New Roman" w:cs="Times New Roman"/>
          <w:bCs/>
          <w:sz w:val="24"/>
          <w:szCs w:val="24"/>
        </w:rPr>
        <w:t xml:space="preserve">Vol. 17, No. 3, </w:t>
      </w:r>
      <w:r w:rsidRPr="00292E17">
        <w:rPr>
          <w:rFonts w:ascii="Times New Roman" w:hAnsi="Times New Roman" w:cs="Times New Roman"/>
          <w:bCs/>
          <w:sz w:val="24"/>
          <w:szCs w:val="24"/>
          <w:lang w:val="en-GB"/>
        </w:rPr>
        <w:t>pp. 184–189.</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rPr>
        <w:t>Mohammadian</w:t>
      </w:r>
      <w:proofErr w:type="spellEnd"/>
      <w:r w:rsidRPr="00292E17">
        <w:rPr>
          <w:rFonts w:ascii="Times New Roman" w:hAnsi="Times New Roman" w:cs="Times New Roman"/>
          <w:bCs/>
          <w:sz w:val="24"/>
          <w:szCs w:val="24"/>
        </w:rPr>
        <w:t>, A. and Miller, E. J. (2003).</w:t>
      </w:r>
      <w:proofErr w:type="gramEnd"/>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“Empirical Investigation of Household Vehicle Type Decisions.”</w:t>
      </w:r>
      <w:proofErr w:type="gramEnd"/>
      <w:r w:rsidRPr="00292E17">
        <w:rPr>
          <w:rFonts w:ascii="Times New Roman" w:hAnsi="Times New Roman" w:cs="Times New Roman"/>
          <w:bCs/>
          <w:sz w:val="24"/>
          <w:szCs w:val="24"/>
        </w:rPr>
        <w:t xml:space="preserve"> </w:t>
      </w:r>
      <w:r w:rsidRPr="00292E17">
        <w:rPr>
          <w:rFonts w:ascii="Times New Roman" w:hAnsi="Times New Roman" w:cs="Times New Roman"/>
          <w:bCs/>
          <w:i/>
          <w:iCs/>
          <w:sz w:val="24"/>
          <w:szCs w:val="24"/>
        </w:rPr>
        <w:t xml:space="preserve">Transportation Research Record: Journal of the Transportation Research Board, </w:t>
      </w:r>
      <w:r w:rsidRPr="00292E17">
        <w:rPr>
          <w:rFonts w:ascii="Times New Roman" w:hAnsi="Times New Roman" w:cs="Times New Roman"/>
          <w:bCs/>
          <w:iCs/>
          <w:sz w:val="24"/>
          <w:szCs w:val="24"/>
        </w:rPr>
        <w:t>No. 1854,</w:t>
      </w:r>
      <w:r w:rsidRPr="00292E17">
        <w:rPr>
          <w:rFonts w:ascii="Times New Roman" w:hAnsi="Times New Roman" w:cs="Times New Roman"/>
          <w:bCs/>
          <w:i/>
          <w:iCs/>
          <w:sz w:val="24"/>
          <w:szCs w:val="24"/>
        </w:rPr>
        <w:t xml:space="preserve"> </w:t>
      </w:r>
      <w:r w:rsidRPr="00292E17">
        <w:rPr>
          <w:rFonts w:ascii="Times New Roman" w:hAnsi="Times New Roman" w:cs="Times New Roman"/>
          <w:bCs/>
          <w:sz w:val="24"/>
          <w:szCs w:val="24"/>
          <w:lang w:val="en-GB"/>
        </w:rPr>
        <w:t>pp. 99–106.</w:t>
      </w:r>
    </w:p>
    <w:p w:rsidR="0024505B" w:rsidRPr="00292E17" w:rsidRDefault="0024505B" w:rsidP="00292E17">
      <w:pPr>
        <w:spacing w:after="0" w:line="240" w:lineRule="auto"/>
        <w:ind w:left="720" w:hanging="720"/>
        <w:jc w:val="both"/>
        <w:rPr>
          <w:rFonts w:ascii="Times New Roman" w:hAnsi="Times New Roman" w:cs="Times New Roman"/>
          <w:bCs/>
          <w:sz w:val="24"/>
          <w:szCs w:val="24"/>
          <w:lang w:val="en-GB"/>
        </w:rPr>
      </w:pPr>
      <w:proofErr w:type="gramStart"/>
      <w:r w:rsidRPr="00292E17">
        <w:rPr>
          <w:rFonts w:ascii="Times New Roman" w:hAnsi="Times New Roman" w:cs="Times New Roman"/>
          <w:bCs/>
          <w:sz w:val="24"/>
          <w:szCs w:val="24"/>
          <w:lang w:val="en-GB"/>
        </w:rPr>
        <w:t>NRC.</w:t>
      </w:r>
      <w:proofErr w:type="gramEnd"/>
      <w:r w:rsidRPr="00292E17">
        <w:rPr>
          <w:rFonts w:ascii="Times New Roman" w:hAnsi="Times New Roman" w:cs="Times New Roman"/>
          <w:bCs/>
          <w:sz w:val="24"/>
          <w:szCs w:val="24"/>
          <w:lang w:val="en-GB"/>
        </w:rPr>
        <w:t xml:space="preserve"> (2010). </w:t>
      </w:r>
      <w:r w:rsidRPr="00292E17">
        <w:rPr>
          <w:rFonts w:ascii="Times New Roman" w:hAnsi="Times New Roman" w:cs="Times New Roman"/>
          <w:bCs/>
          <w:i/>
          <w:iCs/>
          <w:sz w:val="24"/>
          <w:szCs w:val="24"/>
          <w:lang w:val="en-GB"/>
        </w:rPr>
        <w:t xml:space="preserve">Advancing the Science of Climate </w:t>
      </w:r>
      <w:proofErr w:type="gramStart"/>
      <w:r w:rsidRPr="00292E17">
        <w:rPr>
          <w:rFonts w:ascii="Times New Roman" w:hAnsi="Times New Roman" w:cs="Times New Roman"/>
          <w:bCs/>
          <w:i/>
          <w:iCs/>
          <w:sz w:val="24"/>
          <w:szCs w:val="24"/>
          <w:lang w:val="en-GB"/>
        </w:rPr>
        <w:t>Change</w:t>
      </w:r>
      <w:r w:rsidRPr="00292E17">
        <w:rPr>
          <w:rFonts w:ascii="Times New Roman" w:hAnsi="Times New Roman" w:cs="Times New Roman"/>
          <w:bCs/>
          <w:sz w:val="24"/>
          <w:szCs w:val="24"/>
          <w:lang w:val="en-GB"/>
        </w:rPr>
        <w:t> .</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National Research Council.</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The National Academies Press, Washington, DC.</w:t>
      </w:r>
      <w:proofErr w:type="gramEnd"/>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 xml:space="preserve">Paleti, R., Eluru, N., Bhat, C.R., Pendyala, R.M., Adler, T.J. and </w:t>
      </w:r>
      <w:proofErr w:type="spellStart"/>
      <w:r w:rsidRPr="00292E17">
        <w:rPr>
          <w:rFonts w:ascii="Times New Roman" w:hAnsi="Times New Roman" w:cs="Times New Roman"/>
          <w:bCs/>
          <w:sz w:val="24"/>
          <w:szCs w:val="24"/>
          <w:lang w:val="en-GB"/>
        </w:rPr>
        <w:t>Goulias</w:t>
      </w:r>
      <w:proofErr w:type="spellEnd"/>
      <w:r w:rsidRPr="00292E17">
        <w:rPr>
          <w:rFonts w:ascii="Times New Roman" w:hAnsi="Times New Roman" w:cs="Times New Roman"/>
          <w:bCs/>
          <w:sz w:val="24"/>
          <w:szCs w:val="24"/>
          <w:lang w:val="en-GB"/>
        </w:rPr>
        <w:t>, K.G. (2011).</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 xml:space="preserve">“Design of Comprehensive </w:t>
      </w:r>
      <w:proofErr w:type="spellStart"/>
      <w:r w:rsidRPr="00292E17">
        <w:rPr>
          <w:rFonts w:ascii="Times New Roman" w:hAnsi="Times New Roman" w:cs="Times New Roman"/>
          <w:bCs/>
          <w:sz w:val="24"/>
          <w:szCs w:val="24"/>
          <w:lang w:val="en-GB"/>
        </w:rPr>
        <w:t>Microsimulator</w:t>
      </w:r>
      <w:proofErr w:type="spellEnd"/>
      <w:r w:rsidRPr="00292E17">
        <w:rPr>
          <w:rFonts w:ascii="Times New Roman" w:hAnsi="Times New Roman" w:cs="Times New Roman"/>
          <w:bCs/>
          <w:sz w:val="24"/>
          <w:szCs w:val="24"/>
          <w:lang w:val="en-GB"/>
        </w:rPr>
        <w:t xml:space="preserve"> of Household Vehicle Fleet Composition, Utilization, and Evolution.”</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 Research Record</w:t>
      </w:r>
      <w:r w:rsidRPr="00292E17">
        <w:rPr>
          <w:rFonts w:ascii="Times New Roman" w:hAnsi="Times New Roman" w:cs="Times New Roman"/>
          <w:bCs/>
          <w:sz w:val="24"/>
          <w:szCs w:val="24"/>
          <w:lang w:val="en-GB"/>
        </w:rPr>
        <w:t>, Vol. 2254, pp. 44-57.</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Paleti, R., Pendyala, R.M., Bhat, C.R. and Konduri, K.C. (2012).</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 Joint Tour-Based Model of Tour Complexity, Passenger Accompaniment, Vehicle Type Choice, and Tour Length</w:t>
      </w:r>
      <w:r w:rsidRPr="00292E17">
        <w:rPr>
          <w:rFonts w:ascii="Times New Roman" w:hAnsi="Times New Roman" w:cs="Times New Roman"/>
          <w:bCs/>
          <w:i/>
          <w:sz w:val="24"/>
          <w:szCs w:val="24"/>
          <w:lang w:val="en-GB"/>
        </w:rPr>
        <w:t>.”</w:t>
      </w:r>
      <w:proofErr w:type="gramEnd"/>
      <w:r w:rsidRPr="00292E17">
        <w:rPr>
          <w:rFonts w:ascii="Times New Roman" w:hAnsi="Times New Roman" w:cs="Times New Roman"/>
          <w:bCs/>
          <w:i/>
          <w:sz w:val="24"/>
          <w:szCs w:val="24"/>
          <w:lang w:val="en-GB"/>
        </w:rPr>
        <w:t xml:space="preserve"> </w:t>
      </w:r>
      <w:r w:rsidRPr="00292E17">
        <w:rPr>
          <w:rFonts w:ascii="Times New Roman" w:hAnsi="Times New Roman" w:cs="Times New Roman"/>
          <w:bCs/>
          <w:i/>
          <w:sz w:val="24"/>
          <w:szCs w:val="24"/>
        </w:rPr>
        <w:t> </w:t>
      </w:r>
      <w:proofErr w:type="gramStart"/>
      <w:r w:rsidRPr="00292E17">
        <w:rPr>
          <w:rFonts w:ascii="Times New Roman" w:hAnsi="Times New Roman" w:cs="Times New Roman"/>
          <w:bCs/>
          <w:i/>
          <w:iCs/>
          <w:sz w:val="24"/>
          <w:szCs w:val="24"/>
        </w:rPr>
        <w:t>Proceedings of 91st Annual Meeting of the Transportation Research Board</w:t>
      </w:r>
      <w:r w:rsidRPr="00292E17">
        <w:rPr>
          <w:rFonts w:ascii="Times New Roman" w:hAnsi="Times New Roman" w:cs="Times New Roman"/>
          <w:bCs/>
          <w:i/>
          <w:sz w:val="24"/>
          <w:szCs w:val="24"/>
        </w:rPr>
        <w:t>, National Research Council D.C</w:t>
      </w:r>
      <w:r w:rsidRPr="00292E17">
        <w:rPr>
          <w:rFonts w:ascii="Times New Roman" w:hAnsi="Times New Roman" w:cs="Times New Roman"/>
          <w:bCs/>
          <w:sz w:val="24"/>
          <w:szCs w:val="24"/>
          <w:lang w:val="en-GB"/>
        </w:rPr>
        <w:t>.</w:t>
      </w:r>
      <w:proofErr w:type="gramEnd"/>
    </w:p>
    <w:p w:rsidR="0024505B" w:rsidRPr="00292E17" w:rsidRDefault="0024505B" w:rsidP="00292E17">
      <w:pPr>
        <w:spacing w:after="0" w:line="240" w:lineRule="auto"/>
        <w:ind w:left="720" w:hanging="720"/>
        <w:jc w:val="both"/>
        <w:rPr>
          <w:rFonts w:ascii="Times New Roman" w:hAnsi="Times New Roman" w:cs="Times New Roman"/>
          <w:sz w:val="24"/>
          <w:szCs w:val="24"/>
        </w:rPr>
      </w:pPr>
      <w:proofErr w:type="gramStart"/>
      <w:r w:rsidRPr="00292E17">
        <w:rPr>
          <w:rFonts w:ascii="Times New Roman" w:hAnsi="Times New Roman" w:cs="Times New Roman"/>
          <w:sz w:val="24"/>
          <w:szCs w:val="24"/>
        </w:rPr>
        <w:t>Pinjari, A.R. and Bhat, C.R. (2010).</w:t>
      </w:r>
      <w:proofErr w:type="gramEnd"/>
      <w:r w:rsidRPr="00292E17">
        <w:rPr>
          <w:rFonts w:ascii="Times New Roman" w:hAnsi="Times New Roman" w:cs="Times New Roman"/>
          <w:sz w:val="24"/>
          <w:szCs w:val="24"/>
        </w:rPr>
        <w:t xml:space="preserve"> “A Multiple Discrete-Continuous Nested Extreme Value (MDCNEV) Model: Formulation and Application to Non-Worker Activity Time-Use and Timing Behavior on Weekdays.” </w:t>
      </w:r>
      <w:r w:rsidRPr="00292E17">
        <w:rPr>
          <w:rFonts w:ascii="Times New Roman" w:hAnsi="Times New Roman" w:cs="Times New Roman"/>
          <w:i/>
          <w:sz w:val="24"/>
          <w:szCs w:val="24"/>
        </w:rPr>
        <w:t>Transportation Research Part B</w:t>
      </w:r>
      <w:r w:rsidRPr="00292E17">
        <w:rPr>
          <w:rFonts w:ascii="Times New Roman" w:hAnsi="Times New Roman" w:cs="Times New Roman"/>
          <w:sz w:val="24"/>
          <w:szCs w:val="24"/>
        </w:rPr>
        <w:t>, Vol. 44, No. 4, pp. 562-583.</w:t>
      </w:r>
    </w:p>
    <w:p w:rsidR="0024505B" w:rsidRPr="00292E17" w:rsidRDefault="0024505B" w:rsidP="00292E17">
      <w:pPr>
        <w:spacing w:after="0" w:line="240" w:lineRule="auto"/>
        <w:ind w:left="720" w:hanging="720"/>
        <w:jc w:val="both"/>
        <w:rPr>
          <w:rFonts w:ascii="Times New Roman" w:eastAsia="Times New Roman" w:hAnsi="Times New Roman" w:cs="Times New Roman"/>
          <w:bCs/>
          <w:sz w:val="24"/>
          <w:szCs w:val="24"/>
          <w:lang w:val="en-GB"/>
        </w:rPr>
      </w:pPr>
      <w:proofErr w:type="gramStart"/>
      <w:r w:rsidRPr="00292E17">
        <w:rPr>
          <w:rFonts w:ascii="Times New Roman" w:eastAsia="Times New Roman" w:hAnsi="Times New Roman" w:cs="Times New Roman"/>
          <w:bCs/>
          <w:sz w:val="24"/>
          <w:szCs w:val="24"/>
        </w:rPr>
        <w:t>Pinjari, A.R. and Bhat, C.R. (2011).</w:t>
      </w:r>
      <w:proofErr w:type="gramEnd"/>
      <w:r w:rsidRPr="00292E17">
        <w:rPr>
          <w:rFonts w:ascii="Times New Roman" w:eastAsia="Times New Roman" w:hAnsi="Times New Roman" w:cs="Times New Roman"/>
          <w:bCs/>
          <w:sz w:val="24"/>
          <w:szCs w:val="24"/>
        </w:rPr>
        <w:t xml:space="preserve"> “Computationally Efficient Forecasting Procedures for Kuhn-Tucker Consumer Demand Model Systems: Application to Residential Energy Consumption Analysis</w:t>
      </w:r>
      <w:r w:rsidRPr="00292E17">
        <w:rPr>
          <w:rFonts w:ascii="Times New Roman" w:eastAsia="Times New Roman" w:hAnsi="Times New Roman" w:cs="Times New Roman"/>
          <w:bCs/>
          <w:sz w:val="24"/>
          <w:szCs w:val="24"/>
          <w:lang w:val="en-GB"/>
        </w:rPr>
        <w:t>.”</w:t>
      </w:r>
      <w:r w:rsidRPr="00292E17">
        <w:rPr>
          <w:rFonts w:ascii="Times New Roman" w:eastAsia="Times New Roman" w:hAnsi="Times New Roman" w:cs="Times New Roman"/>
          <w:bCs/>
          <w:sz w:val="24"/>
          <w:szCs w:val="24"/>
        </w:rPr>
        <w:t xml:space="preserve"> </w:t>
      </w:r>
      <w:proofErr w:type="gramStart"/>
      <w:r w:rsidRPr="00292E17">
        <w:rPr>
          <w:rFonts w:ascii="Times New Roman" w:eastAsia="Times New Roman" w:hAnsi="Times New Roman" w:cs="Times New Roman"/>
          <w:bCs/>
          <w:sz w:val="24"/>
          <w:szCs w:val="24"/>
        </w:rPr>
        <w:t>Technical paper, Department of Civil and Environmental Engineering, University of South Florida, 2011.</w:t>
      </w:r>
      <w:proofErr w:type="gramEnd"/>
    </w:p>
    <w:p w:rsidR="0024505B" w:rsidRPr="00292E17" w:rsidRDefault="0024505B" w:rsidP="00292E17">
      <w:pPr>
        <w:spacing w:after="0" w:line="240" w:lineRule="auto"/>
        <w:ind w:left="720" w:hanging="720"/>
        <w:jc w:val="both"/>
        <w:rPr>
          <w:rFonts w:ascii="Times New Roman" w:hAnsi="Times New Roman" w:cs="Times New Roman"/>
          <w:sz w:val="24"/>
          <w:szCs w:val="24"/>
        </w:rPr>
      </w:pPr>
      <w:proofErr w:type="spellStart"/>
      <w:proofErr w:type="gramStart"/>
      <w:r w:rsidRPr="00292E17">
        <w:rPr>
          <w:rFonts w:ascii="Times New Roman" w:hAnsi="Times New Roman" w:cs="Times New Roman"/>
          <w:sz w:val="24"/>
          <w:szCs w:val="24"/>
        </w:rPr>
        <w:t>Rajagopalan</w:t>
      </w:r>
      <w:proofErr w:type="spellEnd"/>
      <w:r w:rsidRPr="00292E17">
        <w:rPr>
          <w:rFonts w:ascii="Times New Roman" w:hAnsi="Times New Roman" w:cs="Times New Roman"/>
          <w:sz w:val="24"/>
          <w:szCs w:val="24"/>
        </w:rPr>
        <w:t>, B.S., Pinjari, A.R. and Bhat, C.R. (2009).</w:t>
      </w:r>
      <w:proofErr w:type="gramEnd"/>
      <w:r w:rsidRPr="00292E17">
        <w:rPr>
          <w:rFonts w:ascii="Times New Roman" w:hAnsi="Times New Roman" w:cs="Times New Roman"/>
          <w:sz w:val="24"/>
          <w:szCs w:val="24"/>
        </w:rPr>
        <w:t xml:space="preserve"> </w:t>
      </w:r>
      <w:proofErr w:type="gramStart"/>
      <w:r w:rsidRPr="00292E17">
        <w:rPr>
          <w:rFonts w:ascii="Times New Roman" w:hAnsi="Times New Roman" w:cs="Times New Roman"/>
          <w:sz w:val="24"/>
          <w:szCs w:val="24"/>
        </w:rPr>
        <w:t>“Comprehensive Model of Worker Non work-Activity Time Use and Timing Behavior.”</w:t>
      </w:r>
      <w:proofErr w:type="gramEnd"/>
      <w:r w:rsidRPr="00292E17">
        <w:rPr>
          <w:rFonts w:ascii="Times New Roman" w:hAnsi="Times New Roman" w:cs="Times New Roman"/>
          <w:sz w:val="24"/>
          <w:szCs w:val="24"/>
        </w:rPr>
        <w:t xml:space="preserve"> </w:t>
      </w:r>
      <w:r w:rsidRPr="00292E17">
        <w:rPr>
          <w:rFonts w:ascii="Times New Roman" w:hAnsi="Times New Roman" w:cs="Times New Roman"/>
          <w:i/>
          <w:sz w:val="24"/>
          <w:szCs w:val="24"/>
        </w:rPr>
        <w:t>Transportation Research Record</w:t>
      </w:r>
      <w:r w:rsidRPr="00292E17">
        <w:rPr>
          <w:rFonts w:ascii="Times New Roman" w:hAnsi="Times New Roman" w:cs="Times New Roman"/>
          <w:sz w:val="24"/>
          <w:szCs w:val="24"/>
        </w:rPr>
        <w:t>, Vol. 2134, pp. 51-62.</w:t>
      </w:r>
    </w:p>
    <w:p w:rsidR="0024505B" w:rsidRPr="00292E17" w:rsidRDefault="0024505B" w:rsidP="00292E17">
      <w:pPr>
        <w:spacing w:after="0" w:line="240" w:lineRule="auto"/>
        <w:ind w:left="720" w:hanging="720"/>
        <w:jc w:val="both"/>
        <w:rPr>
          <w:rFonts w:ascii="Times New Roman" w:hAnsi="Times New Roman" w:cs="Times New Roman"/>
          <w:bCs/>
          <w:i/>
          <w:iCs/>
          <w:sz w:val="24"/>
          <w:szCs w:val="24"/>
          <w:lang w:val="en-GB"/>
        </w:rPr>
      </w:pPr>
      <w:r w:rsidRPr="00292E17">
        <w:rPr>
          <w:rFonts w:ascii="Times New Roman" w:hAnsi="Times New Roman" w:cs="Times New Roman"/>
          <w:bCs/>
          <w:sz w:val="24"/>
          <w:szCs w:val="24"/>
        </w:rPr>
        <w:lastRenderedPageBreak/>
        <w:t xml:space="preserve">Santos, A., </w:t>
      </w:r>
      <w:proofErr w:type="spellStart"/>
      <w:r w:rsidRPr="00292E17">
        <w:rPr>
          <w:rFonts w:ascii="Times New Roman" w:hAnsi="Times New Roman" w:cs="Times New Roman"/>
          <w:bCs/>
          <w:sz w:val="24"/>
          <w:szCs w:val="24"/>
        </w:rPr>
        <w:t>McGuckin</w:t>
      </w:r>
      <w:proofErr w:type="spellEnd"/>
      <w:r w:rsidRPr="00292E17">
        <w:rPr>
          <w:rFonts w:ascii="Times New Roman" w:hAnsi="Times New Roman" w:cs="Times New Roman"/>
          <w:bCs/>
          <w:sz w:val="24"/>
          <w:szCs w:val="24"/>
        </w:rPr>
        <w:t>, N.</w:t>
      </w:r>
      <w:proofErr w:type="gramStart"/>
      <w:r w:rsidRPr="00292E17">
        <w:rPr>
          <w:rFonts w:ascii="Times New Roman" w:hAnsi="Times New Roman" w:cs="Times New Roman"/>
          <w:bCs/>
          <w:sz w:val="24"/>
          <w:szCs w:val="24"/>
        </w:rPr>
        <w:t xml:space="preserve">,  </w:t>
      </w:r>
      <w:proofErr w:type="spellStart"/>
      <w:r w:rsidRPr="00292E17">
        <w:rPr>
          <w:rFonts w:ascii="Times New Roman" w:hAnsi="Times New Roman" w:cs="Times New Roman"/>
          <w:bCs/>
          <w:sz w:val="24"/>
          <w:szCs w:val="24"/>
        </w:rPr>
        <w:t>Nakamoto</w:t>
      </w:r>
      <w:proofErr w:type="spellEnd"/>
      <w:proofErr w:type="gramEnd"/>
      <w:r w:rsidRPr="00292E17">
        <w:rPr>
          <w:rFonts w:ascii="Times New Roman" w:hAnsi="Times New Roman" w:cs="Times New Roman"/>
          <w:bCs/>
          <w:sz w:val="24"/>
          <w:szCs w:val="24"/>
        </w:rPr>
        <w:t xml:space="preserve">, H.Y., Gray, D. and </w:t>
      </w:r>
      <w:proofErr w:type="spellStart"/>
      <w:r w:rsidRPr="00292E17">
        <w:rPr>
          <w:rFonts w:ascii="Times New Roman" w:hAnsi="Times New Roman" w:cs="Times New Roman"/>
          <w:bCs/>
          <w:sz w:val="24"/>
          <w:szCs w:val="24"/>
        </w:rPr>
        <w:t>Liss</w:t>
      </w:r>
      <w:proofErr w:type="spellEnd"/>
      <w:r w:rsidRPr="00292E17">
        <w:rPr>
          <w:rFonts w:ascii="Times New Roman" w:hAnsi="Times New Roman" w:cs="Times New Roman"/>
          <w:bCs/>
          <w:sz w:val="24"/>
          <w:szCs w:val="24"/>
        </w:rPr>
        <w:t xml:space="preserve">, S. (2011). </w:t>
      </w:r>
      <w:r w:rsidRPr="00292E17">
        <w:rPr>
          <w:rFonts w:ascii="Times New Roman" w:hAnsi="Times New Roman" w:cs="Times New Roman"/>
          <w:bCs/>
          <w:i/>
          <w:iCs/>
          <w:sz w:val="24"/>
          <w:szCs w:val="24"/>
        </w:rPr>
        <w:t>Summary of Travel Trends: 2009 National Household Travel Survey</w:t>
      </w:r>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Publication FHWA-PL-ll-022.</w:t>
      </w:r>
      <w:proofErr w:type="gramEnd"/>
      <w:r w:rsidRPr="00292E17">
        <w:rPr>
          <w:rFonts w:ascii="Times New Roman" w:hAnsi="Times New Roman" w:cs="Times New Roman"/>
          <w:bCs/>
          <w:sz w:val="24"/>
          <w:szCs w:val="24"/>
        </w:rPr>
        <w:t xml:space="preserve"> </w:t>
      </w:r>
      <w:proofErr w:type="gramStart"/>
      <w:r w:rsidRPr="00292E17">
        <w:rPr>
          <w:rFonts w:ascii="Times New Roman" w:hAnsi="Times New Roman" w:cs="Times New Roman"/>
          <w:bCs/>
          <w:sz w:val="24"/>
          <w:szCs w:val="24"/>
        </w:rPr>
        <w:t>FHWA, U.S. Department of Transportation.</w:t>
      </w:r>
      <w:proofErr w:type="gramEnd"/>
    </w:p>
    <w:p w:rsidR="0024505B" w:rsidRPr="00292E17" w:rsidRDefault="0024505B" w:rsidP="00292E17">
      <w:pPr>
        <w:spacing w:after="0" w:line="240" w:lineRule="auto"/>
        <w:ind w:left="720" w:hanging="720"/>
        <w:jc w:val="both"/>
        <w:rPr>
          <w:rFonts w:ascii="Times New Roman" w:hAnsi="Times New Roman" w:cs="Times New Roman"/>
          <w:bCs/>
          <w:iCs/>
          <w:sz w:val="24"/>
          <w:szCs w:val="24"/>
        </w:rPr>
      </w:pPr>
      <w:proofErr w:type="gramStart"/>
      <w:r w:rsidRPr="00292E17">
        <w:rPr>
          <w:rFonts w:ascii="Times New Roman" w:hAnsi="Times New Roman" w:cs="Times New Roman"/>
          <w:bCs/>
          <w:iCs/>
          <w:sz w:val="24"/>
          <w:szCs w:val="24"/>
          <w:lang w:val="en-GB"/>
        </w:rPr>
        <w:t xml:space="preserve">Scott D.M. and </w:t>
      </w:r>
      <w:proofErr w:type="spellStart"/>
      <w:r w:rsidRPr="00292E17">
        <w:rPr>
          <w:rFonts w:ascii="Times New Roman" w:hAnsi="Times New Roman" w:cs="Times New Roman"/>
          <w:bCs/>
          <w:iCs/>
          <w:sz w:val="24"/>
          <w:szCs w:val="24"/>
          <w:lang w:val="en-GB"/>
        </w:rPr>
        <w:t>Kanaroglou</w:t>
      </w:r>
      <w:proofErr w:type="spellEnd"/>
      <w:r w:rsidRPr="00292E17">
        <w:rPr>
          <w:rFonts w:ascii="Times New Roman" w:hAnsi="Times New Roman" w:cs="Times New Roman"/>
          <w:bCs/>
          <w:iCs/>
          <w:sz w:val="24"/>
          <w:szCs w:val="24"/>
          <w:lang w:val="en-GB"/>
        </w:rPr>
        <w:t>, P.S. (2002).</w:t>
      </w:r>
      <w:proofErr w:type="gramEnd"/>
      <w:r w:rsidRPr="00292E17">
        <w:rPr>
          <w:rFonts w:ascii="Times New Roman" w:hAnsi="Times New Roman" w:cs="Times New Roman"/>
          <w:bCs/>
          <w:iCs/>
          <w:sz w:val="24"/>
          <w:szCs w:val="24"/>
          <w:lang w:val="en-GB"/>
        </w:rPr>
        <w:t xml:space="preserve"> “An Activity-Episode Generation Model that Captures Interactions between Household Heads: Development and Empirical Analysis.”</w:t>
      </w:r>
      <w:r w:rsidRPr="00292E17">
        <w:rPr>
          <w:rFonts w:ascii="Times New Roman" w:hAnsi="Times New Roman" w:cs="Times New Roman"/>
          <w:bCs/>
          <w:i/>
          <w:sz w:val="24"/>
          <w:szCs w:val="24"/>
          <w:lang w:val="en-GB"/>
        </w:rPr>
        <w:t xml:space="preserve"> Transportation Research Part B, </w:t>
      </w:r>
      <w:r w:rsidRPr="00292E17">
        <w:rPr>
          <w:rFonts w:ascii="Times New Roman" w:hAnsi="Times New Roman" w:cs="Times New Roman"/>
          <w:bCs/>
          <w:iCs/>
          <w:sz w:val="24"/>
          <w:szCs w:val="24"/>
          <w:lang w:val="en-GB"/>
        </w:rPr>
        <w:t>Vol. 36, pp. 875–896.</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gramStart"/>
      <w:r w:rsidRPr="00292E17">
        <w:rPr>
          <w:rFonts w:ascii="Times New Roman" w:hAnsi="Times New Roman" w:cs="Times New Roman"/>
          <w:bCs/>
          <w:sz w:val="24"/>
          <w:szCs w:val="24"/>
          <w:lang w:val="en-GB"/>
        </w:rPr>
        <w:t>Sener, I.N., Bhat, C.R. and Pendyala, R.M. (2011).</w:t>
      </w:r>
      <w:proofErr w:type="gramEnd"/>
      <w:r w:rsidRPr="00292E17">
        <w:rPr>
          <w:rFonts w:ascii="Times New Roman" w:hAnsi="Times New Roman" w:cs="Times New Roman"/>
          <w:bCs/>
          <w:sz w:val="24"/>
          <w:szCs w:val="24"/>
          <w:lang w:val="en-GB"/>
        </w:rPr>
        <w:t xml:space="preserve"> “When, Where, How Long, and With Whom are Individuals Participating in Physically Active Recreational Episodes</w:t>
      </w:r>
      <w:proofErr w:type="gramStart"/>
      <w:r w:rsidRPr="00292E17">
        <w:rPr>
          <w:rFonts w:ascii="Times New Roman" w:hAnsi="Times New Roman" w:cs="Times New Roman"/>
          <w:bCs/>
          <w:sz w:val="24"/>
          <w:szCs w:val="24"/>
          <w:lang w:val="en-GB"/>
        </w:rPr>
        <w:t>?.</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 Letters: The International Journal of Transportation Research</w:t>
      </w:r>
      <w:r w:rsidRPr="00292E17">
        <w:rPr>
          <w:rFonts w:ascii="Times New Roman" w:hAnsi="Times New Roman" w:cs="Times New Roman"/>
          <w:bCs/>
          <w:sz w:val="24"/>
          <w:szCs w:val="24"/>
          <w:lang w:val="en-GB"/>
        </w:rPr>
        <w:t>, Vol. 3, No. 3, pp. 201-217.</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lang w:val="en-GB"/>
        </w:rPr>
        <w:t>Spissu</w:t>
      </w:r>
      <w:proofErr w:type="spellEnd"/>
      <w:r w:rsidRPr="00292E17">
        <w:rPr>
          <w:rFonts w:ascii="Times New Roman" w:hAnsi="Times New Roman" w:cs="Times New Roman"/>
          <w:bCs/>
          <w:sz w:val="24"/>
          <w:szCs w:val="24"/>
          <w:lang w:val="en-GB"/>
        </w:rPr>
        <w:t xml:space="preserve">, E., Pinjari, A.R., Bhat, C.R., Pendyala, R.M. and </w:t>
      </w:r>
      <w:proofErr w:type="spellStart"/>
      <w:r w:rsidRPr="00292E17">
        <w:rPr>
          <w:rFonts w:ascii="Times New Roman" w:hAnsi="Times New Roman" w:cs="Times New Roman"/>
          <w:bCs/>
          <w:sz w:val="24"/>
          <w:szCs w:val="24"/>
          <w:lang w:val="en-GB"/>
        </w:rPr>
        <w:t>Axhausen</w:t>
      </w:r>
      <w:proofErr w:type="spellEnd"/>
      <w:r w:rsidRPr="00292E17">
        <w:rPr>
          <w:rFonts w:ascii="Times New Roman" w:hAnsi="Times New Roman" w:cs="Times New Roman"/>
          <w:bCs/>
          <w:sz w:val="24"/>
          <w:szCs w:val="24"/>
          <w:lang w:val="en-GB"/>
        </w:rPr>
        <w:t>, K.W. (2009).</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“An Analysis of Weekly Out-of-Home Discretionary Activity Participation and Time-Use Behaviour.”</w:t>
      </w:r>
      <w:proofErr w:type="gramEnd"/>
      <w:r w:rsidRPr="00292E17">
        <w:rPr>
          <w:rFonts w:ascii="Times New Roman" w:hAnsi="Times New Roman" w:cs="Times New Roman"/>
          <w:bCs/>
          <w:sz w:val="24"/>
          <w:szCs w:val="24"/>
          <w:lang w:val="en-GB"/>
        </w:rPr>
        <w:t xml:space="preserve"> </w:t>
      </w:r>
      <w:r w:rsidRPr="00292E17">
        <w:rPr>
          <w:rFonts w:ascii="Times New Roman" w:hAnsi="Times New Roman" w:cs="Times New Roman"/>
          <w:bCs/>
          <w:i/>
          <w:sz w:val="24"/>
          <w:szCs w:val="24"/>
          <w:lang w:val="en-GB"/>
        </w:rPr>
        <w:t>Transportation</w:t>
      </w:r>
      <w:r w:rsidRPr="00292E17">
        <w:rPr>
          <w:rFonts w:ascii="Times New Roman" w:hAnsi="Times New Roman" w:cs="Times New Roman"/>
          <w:bCs/>
          <w:sz w:val="24"/>
          <w:szCs w:val="24"/>
          <w:lang w:val="en-GB"/>
        </w:rPr>
        <w:t>, Vol. 36, No. 5, pp. 483-510.</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lang w:val="en-GB"/>
        </w:rPr>
        <w:t>Spissu</w:t>
      </w:r>
      <w:proofErr w:type="spellEnd"/>
      <w:r w:rsidRPr="00292E17">
        <w:rPr>
          <w:rFonts w:ascii="Times New Roman" w:hAnsi="Times New Roman" w:cs="Times New Roman"/>
          <w:bCs/>
          <w:sz w:val="24"/>
          <w:szCs w:val="24"/>
          <w:lang w:val="en-GB"/>
        </w:rPr>
        <w:t>, E., Pinjari, A.R., Pendyala, R.M. and Bhat, C.R. (2009).</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 Copula-Based Joint Multinomial Discrete-Continuous Model of Vehicle Type Choice and Miles of Travel.”</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w:t>
      </w:r>
      <w:r w:rsidRPr="00292E17">
        <w:rPr>
          <w:rFonts w:ascii="Times New Roman" w:hAnsi="Times New Roman" w:cs="Times New Roman"/>
          <w:bCs/>
          <w:sz w:val="24"/>
          <w:szCs w:val="24"/>
          <w:lang w:val="en-GB"/>
        </w:rPr>
        <w:t>, Vol. 36, No. 4, pp. 403-422.</w:t>
      </w:r>
    </w:p>
    <w:p w:rsidR="0024505B" w:rsidRPr="00292E17" w:rsidRDefault="0024505B" w:rsidP="00292E17">
      <w:pPr>
        <w:spacing w:after="0" w:line="240" w:lineRule="auto"/>
        <w:ind w:left="720" w:hanging="720"/>
        <w:jc w:val="both"/>
        <w:rPr>
          <w:rFonts w:ascii="Times New Roman" w:hAnsi="Times New Roman" w:cs="Times New Roman"/>
          <w:sz w:val="24"/>
          <w:szCs w:val="24"/>
        </w:rPr>
      </w:pPr>
      <w:proofErr w:type="spellStart"/>
      <w:proofErr w:type="gramStart"/>
      <w:r w:rsidRPr="00292E17">
        <w:rPr>
          <w:rFonts w:ascii="Times New Roman" w:hAnsi="Times New Roman" w:cs="Times New Roman"/>
          <w:sz w:val="24"/>
          <w:szCs w:val="24"/>
        </w:rPr>
        <w:t>Srinivasan</w:t>
      </w:r>
      <w:proofErr w:type="spellEnd"/>
      <w:r w:rsidRPr="00292E17">
        <w:rPr>
          <w:rFonts w:ascii="Times New Roman" w:hAnsi="Times New Roman" w:cs="Times New Roman"/>
          <w:sz w:val="24"/>
          <w:szCs w:val="24"/>
        </w:rPr>
        <w:t>, S. and Bhat, C.R. (2005).</w:t>
      </w:r>
      <w:proofErr w:type="gramEnd"/>
      <w:r w:rsidRPr="00292E17">
        <w:rPr>
          <w:rFonts w:ascii="Times New Roman" w:hAnsi="Times New Roman" w:cs="Times New Roman"/>
          <w:sz w:val="24"/>
          <w:szCs w:val="24"/>
        </w:rPr>
        <w:t xml:space="preserve"> </w:t>
      </w:r>
      <w:proofErr w:type="gramStart"/>
      <w:r w:rsidRPr="00292E17">
        <w:rPr>
          <w:rFonts w:ascii="Times New Roman" w:hAnsi="Times New Roman" w:cs="Times New Roman"/>
          <w:sz w:val="24"/>
          <w:szCs w:val="24"/>
        </w:rPr>
        <w:t>“Modeling Household Interactions in Daily In-Home and Out-of-Home Maintenance Activity Participation.”</w:t>
      </w:r>
      <w:proofErr w:type="gramEnd"/>
      <w:r w:rsidRPr="00292E17">
        <w:rPr>
          <w:rFonts w:ascii="Times New Roman" w:hAnsi="Times New Roman" w:cs="Times New Roman"/>
          <w:sz w:val="24"/>
          <w:szCs w:val="24"/>
        </w:rPr>
        <w:t> </w:t>
      </w:r>
      <w:r w:rsidRPr="00292E17">
        <w:rPr>
          <w:rFonts w:ascii="Times New Roman" w:hAnsi="Times New Roman" w:cs="Times New Roman"/>
          <w:i/>
          <w:sz w:val="24"/>
          <w:szCs w:val="24"/>
        </w:rPr>
        <w:t>Transportation</w:t>
      </w:r>
      <w:r w:rsidRPr="00292E17">
        <w:rPr>
          <w:rFonts w:ascii="Times New Roman" w:hAnsi="Times New Roman" w:cs="Times New Roman"/>
          <w:sz w:val="24"/>
          <w:szCs w:val="24"/>
        </w:rPr>
        <w:t>, Vol. 32, No. 5, 2005, pp. 523-544.</w:t>
      </w:r>
    </w:p>
    <w:p w:rsidR="0024505B" w:rsidRPr="00292E17" w:rsidRDefault="0024505B" w:rsidP="00292E17">
      <w:pPr>
        <w:spacing w:after="0" w:line="240" w:lineRule="auto"/>
        <w:ind w:left="720" w:hanging="720"/>
        <w:jc w:val="both"/>
        <w:rPr>
          <w:rFonts w:ascii="Times New Roman" w:hAnsi="Times New Roman" w:cs="Times New Roman"/>
          <w:bCs/>
          <w:sz w:val="24"/>
          <w:szCs w:val="24"/>
        </w:rPr>
      </w:pPr>
      <w:proofErr w:type="spellStart"/>
      <w:proofErr w:type="gramStart"/>
      <w:r w:rsidRPr="00292E17">
        <w:rPr>
          <w:rFonts w:ascii="Times New Roman" w:hAnsi="Times New Roman" w:cs="Times New Roman"/>
          <w:bCs/>
          <w:sz w:val="24"/>
          <w:szCs w:val="24"/>
          <w:lang w:val="en-GB"/>
        </w:rPr>
        <w:t>Srinivasan</w:t>
      </w:r>
      <w:proofErr w:type="spellEnd"/>
      <w:r w:rsidRPr="00292E17">
        <w:rPr>
          <w:rFonts w:ascii="Times New Roman" w:hAnsi="Times New Roman" w:cs="Times New Roman"/>
          <w:bCs/>
          <w:sz w:val="24"/>
          <w:szCs w:val="24"/>
          <w:lang w:val="en-GB"/>
        </w:rPr>
        <w:t>, S. and Bhat, C.R. (2008).</w:t>
      </w:r>
      <w:proofErr w:type="gramEnd"/>
      <w:r w:rsidRPr="00292E17">
        <w:rPr>
          <w:rFonts w:ascii="Times New Roman" w:hAnsi="Times New Roman" w:cs="Times New Roman"/>
          <w:bCs/>
          <w:sz w:val="24"/>
          <w:szCs w:val="24"/>
          <w:lang w:val="en-GB"/>
        </w:rPr>
        <w:t xml:space="preserve"> </w:t>
      </w:r>
      <w:proofErr w:type="gramStart"/>
      <w:r w:rsidRPr="00292E17">
        <w:rPr>
          <w:rFonts w:ascii="Times New Roman" w:hAnsi="Times New Roman" w:cs="Times New Roman"/>
          <w:bCs/>
          <w:sz w:val="24"/>
          <w:szCs w:val="24"/>
          <w:lang w:val="en-GB"/>
        </w:rPr>
        <w:t>“An Exploratory Analysis of Joint-Activity Participation Characteristics Using the American Time Use Survey.”</w:t>
      </w:r>
      <w:proofErr w:type="gramEnd"/>
      <w:r w:rsidRPr="00292E17">
        <w:rPr>
          <w:rFonts w:ascii="Times New Roman" w:hAnsi="Times New Roman" w:cs="Times New Roman"/>
          <w:bCs/>
          <w:sz w:val="24"/>
          <w:szCs w:val="24"/>
          <w:lang w:val="en-GB"/>
        </w:rPr>
        <w:t> </w:t>
      </w:r>
      <w:r w:rsidRPr="00292E17">
        <w:rPr>
          <w:rFonts w:ascii="Times New Roman" w:hAnsi="Times New Roman" w:cs="Times New Roman"/>
          <w:bCs/>
          <w:i/>
          <w:iCs/>
          <w:sz w:val="24"/>
          <w:szCs w:val="24"/>
          <w:lang w:val="en-GB"/>
        </w:rPr>
        <w:t>Transportation</w:t>
      </w:r>
      <w:r w:rsidRPr="00292E17">
        <w:rPr>
          <w:rFonts w:ascii="Times New Roman" w:hAnsi="Times New Roman" w:cs="Times New Roman"/>
          <w:bCs/>
          <w:sz w:val="24"/>
          <w:szCs w:val="24"/>
          <w:lang w:val="en-GB"/>
        </w:rPr>
        <w:t>, Vol. 35, No. 3, pp. 301-328.</w:t>
      </w:r>
    </w:p>
    <w:p w:rsidR="00EF46F4" w:rsidRDefault="00EF46F4" w:rsidP="00771B9A">
      <w:pPr>
        <w:rPr>
          <w:rFonts w:ascii="Times New Roman" w:hAnsi="Times New Roman" w:cs="Times New Roman"/>
          <w:bCs/>
          <w:sz w:val="20"/>
          <w:szCs w:val="18"/>
          <w:highlight w:val="yellow"/>
        </w:rPr>
        <w:sectPr w:rsidR="00EF46F4" w:rsidSect="00850BF3">
          <w:headerReference w:type="default" r:id="rId81"/>
          <w:footerReference w:type="first" r:id="rId82"/>
          <w:pgSz w:w="12240" w:h="15840" w:code="1"/>
          <w:pgMar w:top="1440" w:right="1440" w:bottom="1440" w:left="1440" w:header="720" w:footer="129" w:gutter="0"/>
          <w:cols w:space="720"/>
          <w:titlePg/>
          <w:docGrid w:linePitch="360"/>
        </w:sectPr>
      </w:pPr>
    </w:p>
    <w:p w:rsidR="001132CD" w:rsidRPr="001132CD" w:rsidRDefault="001132CD" w:rsidP="001132CD">
      <w:pPr>
        <w:pStyle w:val="Caption"/>
        <w:keepNext/>
        <w:jc w:val="center"/>
        <w:rPr>
          <w:rFonts w:ascii="Times New Roman" w:hAnsi="Times New Roman" w:cs="Times New Roman"/>
          <w:color w:val="auto"/>
          <w:sz w:val="20"/>
          <w:szCs w:val="20"/>
        </w:rPr>
      </w:pPr>
      <w:r w:rsidRPr="001132CD">
        <w:rPr>
          <w:rFonts w:ascii="Times New Roman" w:hAnsi="Times New Roman" w:cs="Times New Roman"/>
          <w:color w:val="auto"/>
          <w:sz w:val="20"/>
          <w:szCs w:val="20"/>
        </w:rPr>
        <w:lastRenderedPageBreak/>
        <w:t xml:space="preserve">TABLE </w:t>
      </w:r>
      <w:r w:rsidR="003324D4" w:rsidRPr="001132CD">
        <w:rPr>
          <w:rFonts w:ascii="Times New Roman" w:hAnsi="Times New Roman" w:cs="Times New Roman"/>
          <w:color w:val="auto"/>
          <w:sz w:val="20"/>
          <w:szCs w:val="20"/>
        </w:rPr>
        <w:fldChar w:fldCharType="begin"/>
      </w:r>
      <w:r w:rsidRPr="001132CD">
        <w:rPr>
          <w:rFonts w:ascii="Times New Roman" w:hAnsi="Times New Roman" w:cs="Times New Roman"/>
          <w:color w:val="auto"/>
          <w:sz w:val="20"/>
          <w:szCs w:val="20"/>
        </w:rPr>
        <w:instrText xml:space="preserve"> SEQ TABLE \* ARABIC </w:instrText>
      </w:r>
      <w:r w:rsidR="003324D4" w:rsidRPr="001132CD">
        <w:rPr>
          <w:rFonts w:ascii="Times New Roman" w:hAnsi="Times New Roman" w:cs="Times New Roman"/>
          <w:color w:val="auto"/>
          <w:sz w:val="20"/>
          <w:szCs w:val="20"/>
        </w:rPr>
        <w:fldChar w:fldCharType="separate"/>
      </w:r>
      <w:r w:rsidR="0030187E">
        <w:rPr>
          <w:rFonts w:ascii="Times New Roman" w:hAnsi="Times New Roman" w:cs="Times New Roman"/>
          <w:noProof/>
          <w:color w:val="auto"/>
          <w:sz w:val="20"/>
          <w:szCs w:val="20"/>
        </w:rPr>
        <w:t>1</w:t>
      </w:r>
      <w:r w:rsidR="003324D4" w:rsidRPr="001132CD">
        <w:rPr>
          <w:rFonts w:ascii="Times New Roman" w:hAnsi="Times New Roman" w:cs="Times New Roman"/>
          <w:color w:val="auto"/>
          <w:sz w:val="20"/>
          <w:szCs w:val="20"/>
        </w:rPr>
        <w:fldChar w:fldCharType="end"/>
      </w:r>
      <w:r w:rsidR="009B5B2A">
        <w:rPr>
          <w:rFonts w:ascii="Times New Roman" w:hAnsi="Times New Roman" w:cs="Times New Roman"/>
          <w:color w:val="auto"/>
          <w:sz w:val="20"/>
          <w:szCs w:val="20"/>
        </w:rPr>
        <w:t xml:space="preserve"> </w:t>
      </w:r>
      <w:r w:rsidRPr="001132CD">
        <w:rPr>
          <w:rFonts w:ascii="Times New Roman" w:hAnsi="Times New Roman" w:cs="Times New Roman"/>
          <w:color w:val="auto"/>
          <w:sz w:val="20"/>
          <w:szCs w:val="20"/>
          <w:lang w:val="en-US"/>
        </w:rPr>
        <w:t>Non-Worke</w:t>
      </w:r>
      <w:r>
        <w:rPr>
          <w:rFonts w:ascii="Times New Roman" w:hAnsi="Times New Roman" w:cs="Times New Roman"/>
          <w:color w:val="auto"/>
          <w:sz w:val="20"/>
          <w:szCs w:val="20"/>
          <w:lang w:val="en-US"/>
        </w:rPr>
        <w:t>rs’ Daily Trip Average Millage and Participation b</w:t>
      </w:r>
      <w:r w:rsidRPr="001132CD">
        <w:rPr>
          <w:rFonts w:ascii="Times New Roman" w:hAnsi="Times New Roman" w:cs="Times New Roman"/>
          <w:color w:val="auto"/>
          <w:sz w:val="20"/>
          <w:szCs w:val="20"/>
          <w:lang w:val="en-US"/>
        </w:rPr>
        <w:t>y Acti</w:t>
      </w:r>
      <w:r>
        <w:rPr>
          <w:rFonts w:ascii="Times New Roman" w:hAnsi="Times New Roman" w:cs="Times New Roman"/>
          <w:color w:val="auto"/>
          <w:sz w:val="20"/>
          <w:szCs w:val="20"/>
          <w:lang w:val="en-US"/>
        </w:rPr>
        <w:t>vity Type, Accompaniment Type a</w:t>
      </w:r>
      <w:r w:rsidRPr="001132CD">
        <w:rPr>
          <w:rFonts w:ascii="Times New Roman" w:hAnsi="Times New Roman" w:cs="Times New Roman"/>
          <w:color w:val="auto"/>
          <w:sz w:val="20"/>
          <w:szCs w:val="20"/>
          <w:lang w:val="en-US"/>
        </w:rPr>
        <w:t>nd Travel Mode Type</w:t>
      </w:r>
      <w:r w:rsidR="000A3876">
        <w:rPr>
          <w:rFonts w:ascii="Times New Roman" w:hAnsi="Times New Roman" w:cs="Times New Roman"/>
          <w:color w:val="auto"/>
          <w:sz w:val="20"/>
          <w:szCs w:val="20"/>
          <w:lang w:val="en-US"/>
        </w:rPr>
        <w:t>.</w:t>
      </w:r>
    </w:p>
    <w:tbl>
      <w:tblPr>
        <w:tblW w:w="12824"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500"/>
        <w:gridCol w:w="1070"/>
        <w:gridCol w:w="1238"/>
        <w:gridCol w:w="894"/>
        <w:gridCol w:w="1238"/>
        <w:gridCol w:w="894"/>
        <w:gridCol w:w="1238"/>
        <w:gridCol w:w="894"/>
        <w:gridCol w:w="1238"/>
        <w:gridCol w:w="894"/>
        <w:gridCol w:w="1254"/>
      </w:tblGrid>
      <w:tr w:rsidR="001B1532" w:rsidRPr="002D77EB" w:rsidTr="002805C4">
        <w:trPr>
          <w:gridBefore w:val="1"/>
          <w:wBefore w:w="472" w:type="dxa"/>
          <w:trHeight w:val="285"/>
          <w:jc w:val="center"/>
        </w:trPr>
        <w:tc>
          <w:tcPr>
            <w:tcW w:w="1500" w:type="dxa"/>
            <w:vMerge w:val="restart"/>
            <w:tcBorders>
              <w:top w:val="double" w:sz="4" w:space="0" w:color="auto"/>
              <w:left w:val="double" w:sz="4" w:space="0" w:color="auto"/>
              <w:right w:val="double" w:sz="4" w:space="0" w:color="auto"/>
              <w:tl2br w:val="double" w:sz="4" w:space="0" w:color="auto"/>
            </w:tcBorders>
            <w:vAlign w:val="center"/>
          </w:tcPr>
          <w:p w:rsidR="001B1532" w:rsidRPr="002D77EB" w:rsidRDefault="001B1532" w:rsidP="00273395">
            <w:pPr>
              <w:spacing w:line="240" w:lineRule="auto"/>
              <w:jc w:val="right"/>
              <w:rPr>
                <w:rFonts w:ascii="Times New Roman" w:hAnsi="Times New Roman" w:cs="Times New Roman"/>
                <w:b/>
                <w:sz w:val="20"/>
                <w:szCs w:val="20"/>
              </w:rPr>
            </w:pPr>
            <w:r w:rsidRPr="002D77EB">
              <w:rPr>
                <w:rFonts w:ascii="Times New Roman" w:hAnsi="Times New Roman" w:cs="Times New Roman"/>
                <w:b/>
                <w:sz w:val="20"/>
                <w:szCs w:val="20"/>
              </w:rPr>
              <w:t>Activity Type</w:t>
            </w:r>
          </w:p>
          <w:p w:rsidR="001B1532" w:rsidRPr="002D77EB" w:rsidRDefault="001B1532" w:rsidP="00273395">
            <w:pPr>
              <w:spacing w:line="240" w:lineRule="auto"/>
              <w:jc w:val="center"/>
              <w:rPr>
                <w:rFonts w:ascii="Times New Roman" w:hAnsi="Times New Roman" w:cs="Times New Roman"/>
                <w:sz w:val="20"/>
                <w:szCs w:val="20"/>
              </w:rPr>
            </w:pPr>
          </w:p>
          <w:p w:rsidR="001B1532" w:rsidRPr="002D77EB" w:rsidRDefault="001B1532" w:rsidP="00273395">
            <w:pPr>
              <w:spacing w:line="240" w:lineRule="auto"/>
              <w:rPr>
                <w:rFonts w:ascii="Times New Roman" w:hAnsi="Times New Roman" w:cs="Times New Roman"/>
                <w:sz w:val="20"/>
                <w:szCs w:val="20"/>
              </w:rPr>
            </w:pPr>
            <w:r w:rsidRPr="002D77EB">
              <w:rPr>
                <w:rFonts w:ascii="Times New Roman" w:hAnsi="Times New Roman" w:cs="Times New Roman"/>
                <w:b/>
                <w:sz w:val="20"/>
                <w:szCs w:val="20"/>
              </w:rPr>
              <w:t>Travel mode</w:t>
            </w:r>
          </w:p>
        </w:tc>
        <w:tc>
          <w:tcPr>
            <w:tcW w:w="2308" w:type="dxa"/>
            <w:gridSpan w:val="2"/>
            <w:tcBorders>
              <w:top w:val="double" w:sz="4" w:space="0" w:color="auto"/>
              <w:left w:val="double" w:sz="4" w:space="0" w:color="auto"/>
              <w:bottom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Shopping</w:t>
            </w:r>
          </w:p>
        </w:tc>
        <w:tc>
          <w:tcPr>
            <w:tcW w:w="2132" w:type="dxa"/>
            <w:gridSpan w:val="2"/>
            <w:tcBorders>
              <w:top w:val="double" w:sz="4" w:space="0" w:color="auto"/>
              <w:bottom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Social/ Recreational</w:t>
            </w:r>
          </w:p>
        </w:tc>
        <w:tc>
          <w:tcPr>
            <w:tcW w:w="2132" w:type="dxa"/>
            <w:gridSpan w:val="2"/>
            <w:tcBorders>
              <w:top w:val="double" w:sz="4" w:space="0" w:color="auto"/>
              <w:bottom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Transport Someone</w:t>
            </w:r>
          </w:p>
        </w:tc>
        <w:tc>
          <w:tcPr>
            <w:tcW w:w="2132" w:type="dxa"/>
            <w:gridSpan w:val="2"/>
            <w:tcBorders>
              <w:top w:val="double" w:sz="4" w:space="0" w:color="auto"/>
              <w:bottom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Meals</w:t>
            </w:r>
          </w:p>
        </w:tc>
        <w:tc>
          <w:tcPr>
            <w:tcW w:w="2148" w:type="dxa"/>
            <w:gridSpan w:val="2"/>
            <w:tcBorders>
              <w:top w:val="double" w:sz="4" w:space="0" w:color="auto"/>
              <w:bottom w:val="single" w:sz="4" w:space="0" w:color="auto"/>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Others</w:t>
            </w:r>
          </w:p>
        </w:tc>
      </w:tr>
      <w:tr w:rsidR="001B1532" w:rsidRPr="002D77EB" w:rsidTr="002805C4">
        <w:trPr>
          <w:gridBefore w:val="1"/>
          <w:wBefore w:w="472" w:type="dxa"/>
          <w:trHeight w:hRule="exact" w:val="624"/>
          <w:jc w:val="center"/>
        </w:trPr>
        <w:tc>
          <w:tcPr>
            <w:tcW w:w="1500" w:type="dxa"/>
            <w:vMerge/>
            <w:tcBorders>
              <w:left w:val="double" w:sz="4" w:space="0" w:color="auto"/>
              <w:bottom w:val="single" w:sz="12" w:space="0" w:color="auto"/>
              <w:right w:val="double" w:sz="4" w:space="0" w:color="auto"/>
              <w:tl2br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070" w:type="dxa"/>
            <w:tcBorders>
              <w:top w:val="single" w:sz="4" w:space="0" w:color="auto"/>
              <w:left w:val="double" w:sz="4" w:space="0" w:color="auto"/>
              <w:bottom w:val="single" w:sz="12" w:space="0" w:color="auto"/>
              <w:right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left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right w:val="sing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54" w:type="dxa"/>
            <w:tcBorders>
              <w:top w:val="single" w:sz="4" w:space="0" w:color="auto"/>
              <w:left w:val="single" w:sz="4" w:space="0" w:color="auto"/>
              <w:bottom w:val="single" w:sz="12" w:space="0" w:color="auto"/>
              <w:right w:val="double" w:sz="4" w:space="0" w:color="auto"/>
            </w:tcBorders>
            <w:vAlign w:val="center"/>
          </w:tcPr>
          <w:p w:rsidR="001B1532" w:rsidRPr="002D77EB" w:rsidRDefault="001B1532" w:rsidP="001B1532">
            <w:pPr>
              <w:spacing w:line="240" w:lineRule="auto"/>
              <w:ind w:left="-54" w:right="-34" w:firstLine="16"/>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r>
      <w:tr w:rsidR="001B1532" w:rsidRPr="002D77EB" w:rsidTr="00300DC6">
        <w:trPr>
          <w:trHeight w:val="144"/>
          <w:jc w:val="center"/>
        </w:trPr>
        <w:tc>
          <w:tcPr>
            <w:tcW w:w="472" w:type="dxa"/>
            <w:vMerge w:val="restart"/>
            <w:tcBorders>
              <w:top w:val="double" w:sz="4" w:space="0" w:color="auto"/>
              <w:left w:val="double" w:sz="4" w:space="0" w:color="auto"/>
              <w:right w:val="double" w:sz="4" w:space="0" w:color="auto"/>
            </w:tcBorders>
            <w:shd w:val="clear" w:color="auto" w:fill="auto"/>
            <w:textDirection w:val="btLr"/>
          </w:tcPr>
          <w:p w:rsidR="001B1532" w:rsidRPr="002D77EB" w:rsidRDefault="001B1532" w:rsidP="00746ED8">
            <w:pPr>
              <w:spacing w:line="240" w:lineRule="auto"/>
              <w:ind w:left="113" w:right="113"/>
              <w:jc w:val="center"/>
              <w:rPr>
                <w:rFonts w:ascii="Times New Roman" w:hAnsi="Times New Roman" w:cs="Times New Roman"/>
                <w:sz w:val="20"/>
                <w:szCs w:val="20"/>
              </w:rPr>
            </w:pPr>
            <w:r w:rsidRPr="002D77EB">
              <w:rPr>
                <w:rFonts w:ascii="Times New Roman" w:hAnsi="Times New Roman" w:cs="Times New Roman"/>
                <w:sz w:val="20"/>
                <w:szCs w:val="20"/>
              </w:rPr>
              <w:t>Alone</w:t>
            </w:r>
          </w:p>
        </w:tc>
        <w:tc>
          <w:tcPr>
            <w:tcW w:w="1500" w:type="dxa"/>
            <w:tcBorders>
              <w:top w:val="double" w:sz="4" w:space="0" w:color="auto"/>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6.734</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28.63</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14.446</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r w:rsidR="001B1532" w:rsidRPr="002D77EB">
              <w:rPr>
                <w:rFonts w:ascii="Times New Roman" w:hAnsi="Times New Roman" w:cs="Times New Roman"/>
                <w:color w:val="000000"/>
                <w:sz w:val="20"/>
                <w:szCs w:val="20"/>
              </w:rPr>
              <w:t>.6</w:t>
            </w:r>
            <w:r>
              <w:rPr>
                <w:rFonts w:ascii="Times New Roman" w:hAnsi="Times New Roman" w:cs="Times New Roman"/>
                <w:color w:val="000000"/>
                <w:sz w:val="20"/>
                <w:szCs w:val="20"/>
              </w:rPr>
              <w:t>2</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4.917</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6.07</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4.159</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5.27</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8.986</w:t>
            </w:r>
          </w:p>
        </w:tc>
        <w:tc>
          <w:tcPr>
            <w:tcW w:w="1254" w:type="dxa"/>
            <w:tcBorders>
              <w:top w:val="double" w:sz="4" w:space="0" w:color="auto"/>
              <w:left w:val="nil"/>
              <w:bottom w:val="nil"/>
              <w:right w:val="double" w:sz="4" w:space="0" w:color="auto"/>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r w:rsidR="001B1532" w:rsidRPr="002D77EB">
              <w:rPr>
                <w:rFonts w:ascii="Times New Roman" w:hAnsi="Times New Roman" w:cs="Times New Roman"/>
                <w:color w:val="000000"/>
                <w:sz w:val="20"/>
                <w:szCs w:val="20"/>
              </w:rPr>
              <w:t>.8</w:t>
            </w:r>
            <w:r>
              <w:rPr>
                <w:rFonts w:ascii="Times New Roman" w:hAnsi="Times New Roman" w:cs="Times New Roman"/>
                <w:color w:val="000000"/>
                <w:sz w:val="20"/>
                <w:szCs w:val="20"/>
              </w:rPr>
              <w:t>4</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tcPr>
          <w:p w:rsidR="001B1532" w:rsidRPr="002D77EB" w:rsidRDefault="001B1532" w:rsidP="00746ED8">
            <w:pPr>
              <w:spacing w:line="240" w:lineRule="auto"/>
              <w:ind w:left="113" w:right="113"/>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Van/Other Vehicles</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5.656</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14.46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11.052</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3.525</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2.933</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2.14</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7.821</w:t>
            </w:r>
          </w:p>
        </w:tc>
        <w:tc>
          <w:tcPr>
            <w:tcW w:w="1254" w:type="dxa"/>
            <w:tcBorders>
              <w:top w:val="nil"/>
              <w:left w:val="nil"/>
              <w:bottom w:val="nil"/>
              <w:right w:val="double" w:sz="4" w:space="0" w:color="auto"/>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6.43</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tcPr>
          <w:p w:rsidR="001B1532" w:rsidRPr="002D77EB" w:rsidRDefault="001B1532" w:rsidP="00746ED8">
            <w:pPr>
              <w:spacing w:line="240" w:lineRule="auto"/>
              <w:ind w:left="113" w:right="113"/>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8.282</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12.378</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9.69</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5.146</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7.09</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6.488</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4.37</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9.324</w:t>
            </w:r>
          </w:p>
        </w:tc>
        <w:tc>
          <w:tcPr>
            <w:tcW w:w="1254" w:type="dxa"/>
            <w:tcBorders>
              <w:top w:val="nil"/>
              <w:left w:val="nil"/>
              <w:bottom w:val="nil"/>
              <w:right w:val="double" w:sz="4" w:space="0" w:color="auto"/>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9.34</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tcPr>
          <w:p w:rsidR="001B1532" w:rsidRPr="002D77EB" w:rsidRDefault="001B1532" w:rsidP="00746ED8">
            <w:pPr>
              <w:spacing w:line="240" w:lineRule="auto"/>
              <w:ind w:left="113" w:right="113"/>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6.317</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2.36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16.723</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2.47</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3.222</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0.22</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8.674</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0.55</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7.288</w:t>
            </w:r>
          </w:p>
        </w:tc>
        <w:tc>
          <w:tcPr>
            <w:tcW w:w="1254" w:type="dxa"/>
            <w:tcBorders>
              <w:top w:val="nil"/>
              <w:left w:val="nil"/>
              <w:bottom w:val="nil"/>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3.46</w:t>
            </w:r>
          </w:p>
        </w:tc>
      </w:tr>
      <w:tr w:rsidR="001B1532" w:rsidRPr="002D77EB" w:rsidTr="00300DC6">
        <w:trPr>
          <w:trHeight w:val="144"/>
          <w:jc w:val="center"/>
        </w:trPr>
        <w:tc>
          <w:tcPr>
            <w:tcW w:w="472" w:type="dxa"/>
            <w:vMerge/>
            <w:tcBorders>
              <w:left w:val="double" w:sz="4" w:space="0" w:color="auto"/>
              <w:bottom w:val="double" w:sz="4" w:space="0" w:color="auto"/>
              <w:right w:val="double" w:sz="4" w:space="0" w:color="auto"/>
            </w:tcBorders>
            <w:shd w:val="clear" w:color="auto" w:fill="auto"/>
          </w:tcPr>
          <w:p w:rsidR="001B1532" w:rsidRPr="002D77EB" w:rsidRDefault="001B1532" w:rsidP="00746ED8">
            <w:pPr>
              <w:spacing w:line="240" w:lineRule="auto"/>
              <w:ind w:left="113" w:right="113"/>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0.803</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11.97</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1.259</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13.04</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0.485</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1.33</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0.675</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3.94</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0.938</w:t>
            </w:r>
          </w:p>
        </w:tc>
        <w:tc>
          <w:tcPr>
            <w:tcW w:w="1254" w:type="dxa"/>
            <w:tcBorders>
              <w:top w:val="nil"/>
              <w:left w:val="nil"/>
              <w:bottom w:val="double" w:sz="4" w:space="0" w:color="auto"/>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6.04</w:t>
            </w:r>
          </w:p>
        </w:tc>
      </w:tr>
      <w:tr w:rsidR="001B1532" w:rsidRPr="002D77EB" w:rsidTr="00300DC6">
        <w:trPr>
          <w:trHeight w:val="144"/>
          <w:jc w:val="center"/>
        </w:trPr>
        <w:tc>
          <w:tcPr>
            <w:tcW w:w="472" w:type="dxa"/>
            <w:vMerge w:val="restart"/>
            <w:tcBorders>
              <w:top w:val="double" w:sz="4" w:space="0" w:color="auto"/>
              <w:left w:val="double" w:sz="4" w:space="0" w:color="auto"/>
              <w:right w:val="double" w:sz="4" w:space="0" w:color="auto"/>
            </w:tcBorders>
            <w:shd w:val="clear" w:color="auto" w:fill="auto"/>
            <w:textDirection w:val="btLr"/>
          </w:tcPr>
          <w:p w:rsidR="001B1532" w:rsidRPr="002D77EB" w:rsidRDefault="001B1532" w:rsidP="00746ED8">
            <w:pPr>
              <w:spacing w:line="240" w:lineRule="auto"/>
              <w:ind w:left="113" w:right="113"/>
              <w:jc w:val="center"/>
              <w:rPr>
                <w:rFonts w:ascii="Times New Roman" w:hAnsi="Times New Roman" w:cs="Times New Roman"/>
                <w:sz w:val="20"/>
                <w:szCs w:val="20"/>
              </w:rPr>
            </w:pPr>
            <w:r w:rsidRPr="002D77EB">
              <w:rPr>
                <w:rFonts w:ascii="Times New Roman" w:hAnsi="Times New Roman" w:cs="Times New Roman"/>
                <w:sz w:val="20"/>
                <w:szCs w:val="20"/>
              </w:rPr>
              <w:t>With H</w:t>
            </w:r>
            <w:r>
              <w:rPr>
                <w:rFonts w:ascii="Times New Roman" w:hAnsi="Times New Roman" w:cs="Times New Roman"/>
                <w:sz w:val="20"/>
                <w:szCs w:val="20"/>
              </w:rPr>
              <w:t>H</w:t>
            </w:r>
            <w:r w:rsidRPr="002D77EB">
              <w:rPr>
                <w:rFonts w:ascii="Times New Roman" w:hAnsi="Times New Roman" w:cs="Times New Roman"/>
                <w:sz w:val="20"/>
                <w:szCs w:val="20"/>
              </w:rPr>
              <w:t xml:space="preserve"> Member</w:t>
            </w:r>
          </w:p>
        </w:tc>
        <w:tc>
          <w:tcPr>
            <w:tcW w:w="1500" w:type="dxa"/>
            <w:tcBorders>
              <w:top w:val="double" w:sz="4" w:space="0" w:color="auto"/>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8.621</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14.73</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47.378</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9.47</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6.667</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5.67</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10.623</w:t>
            </w:r>
          </w:p>
        </w:tc>
        <w:tc>
          <w:tcPr>
            <w:tcW w:w="1238" w:type="dxa"/>
            <w:tcBorders>
              <w:top w:val="double" w:sz="4" w:space="0" w:color="auto"/>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7.31</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11.738</w:t>
            </w:r>
          </w:p>
        </w:tc>
        <w:tc>
          <w:tcPr>
            <w:tcW w:w="1254" w:type="dxa"/>
            <w:tcBorders>
              <w:top w:val="double" w:sz="4" w:space="0" w:color="auto"/>
              <w:left w:val="nil"/>
              <w:bottom w:val="nil"/>
              <w:right w:val="double" w:sz="4" w:space="0" w:color="auto"/>
            </w:tcBorders>
            <w:vAlign w:val="center"/>
          </w:tcPr>
          <w:p w:rsidR="001B1532" w:rsidRPr="002D77EB" w:rsidRDefault="00DC1D77"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7.77</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Van/Other Vehicles</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8.675</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10.36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12.188</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8.39</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8.266</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4.184</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13.048</w:t>
            </w:r>
          </w:p>
        </w:tc>
        <w:tc>
          <w:tcPr>
            <w:tcW w:w="1254" w:type="dxa"/>
            <w:tcBorders>
              <w:top w:val="nil"/>
              <w:left w:val="nil"/>
              <w:bottom w:val="nil"/>
              <w:right w:val="double" w:sz="4" w:space="0" w:color="auto"/>
            </w:tcBorders>
            <w:vAlign w:val="center"/>
          </w:tcPr>
          <w:p w:rsidR="001B1532" w:rsidRPr="002D77EB" w:rsidRDefault="00DC1D77"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5.89</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9.814</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28.730</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9.81</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5.961</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7.92</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26.101</w:t>
            </w:r>
          </w:p>
        </w:tc>
        <w:tc>
          <w:tcPr>
            <w:tcW w:w="1238" w:type="dxa"/>
            <w:tcBorders>
              <w:top w:val="nil"/>
              <w:left w:val="nil"/>
              <w:bottom w:val="nil"/>
            </w:tcBorders>
            <w:vAlign w:val="center"/>
          </w:tcPr>
          <w:p w:rsidR="001B1532" w:rsidRPr="002D77EB" w:rsidRDefault="006E0E56"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5.20</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18.170</w:t>
            </w:r>
          </w:p>
        </w:tc>
        <w:tc>
          <w:tcPr>
            <w:tcW w:w="1254" w:type="dxa"/>
            <w:tcBorders>
              <w:top w:val="nil"/>
              <w:left w:val="nil"/>
              <w:bottom w:val="nil"/>
              <w:right w:val="double" w:sz="4" w:space="0" w:color="auto"/>
            </w:tcBorders>
            <w:vAlign w:val="center"/>
          </w:tcPr>
          <w:p w:rsidR="001B1532" w:rsidRPr="002D77EB" w:rsidRDefault="00DC1D77"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6.62</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2.802</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0.52</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23.506</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0.33</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18.000</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0.11</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4.000</w:t>
            </w:r>
          </w:p>
        </w:tc>
        <w:tc>
          <w:tcPr>
            <w:tcW w:w="1238" w:type="dxa"/>
            <w:tcBorders>
              <w:top w:val="nil"/>
              <w:left w:val="nil"/>
              <w:bottom w:val="nil"/>
            </w:tcBorders>
            <w:vAlign w:val="center"/>
          </w:tcPr>
          <w:p w:rsidR="001B1532" w:rsidRPr="002D77EB" w:rsidRDefault="00DC1D77"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r w:rsidR="00CA01E9">
              <w:rPr>
                <w:rFonts w:ascii="Times New Roman" w:hAnsi="Times New Roman" w:cs="Times New Roman"/>
                <w:color w:val="000000"/>
                <w:sz w:val="20"/>
                <w:szCs w:val="20"/>
              </w:rPr>
              <w:t>0</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13.278</w:t>
            </w:r>
          </w:p>
        </w:tc>
        <w:tc>
          <w:tcPr>
            <w:tcW w:w="1254" w:type="dxa"/>
            <w:tcBorders>
              <w:top w:val="nil"/>
              <w:left w:val="nil"/>
              <w:bottom w:val="nil"/>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0.59</w:t>
            </w:r>
          </w:p>
        </w:tc>
      </w:tr>
      <w:tr w:rsidR="001B1532" w:rsidRPr="002D77EB" w:rsidTr="00300DC6">
        <w:trPr>
          <w:trHeight w:val="144"/>
          <w:jc w:val="center"/>
        </w:trPr>
        <w:tc>
          <w:tcPr>
            <w:tcW w:w="472" w:type="dxa"/>
            <w:vMerge/>
            <w:tcBorders>
              <w:left w:val="double" w:sz="4" w:space="0" w:color="auto"/>
              <w:bottom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1.194</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0.74</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0.620</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0.70</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0.481</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0.11</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0.453</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0.70</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1.000</w:t>
            </w:r>
          </w:p>
        </w:tc>
        <w:tc>
          <w:tcPr>
            <w:tcW w:w="1254" w:type="dxa"/>
            <w:tcBorders>
              <w:top w:val="nil"/>
              <w:left w:val="nil"/>
              <w:bottom w:val="double" w:sz="4" w:space="0" w:color="auto"/>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0.33</w:t>
            </w:r>
          </w:p>
        </w:tc>
      </w:tr>
      <w:tr w:rsidR="001B1532" w:rsidRPr="002D77EB" w:rsidTr="00300DC6">
        <w:trPr>
          <w:trHeight w:val="144"/>
          <w:jc w:val="center"/>
        </w:trPr>
        <w:tc>
          <w:tcPr>
            <w:tcW w:w="472" w:type="dxa"/>
            <w:vMerge w:val="restart"/>
            <w:tcBorders>
              <w:top w:val="double" w:sz="4" w:space="0" w:color="auto"/>
              <w:left w:val="double" w:sz="4" w:space="0" w:color="auto"/>
              <w:right w:val="double" w:sz="4" w:space="0" w:color="auto"/>
            </w:tcBorders>
            <w:shd w:val="clear" w:color="auto" w:fill="auto"/>
            <w:textDirection w:val="btLr"/>
          </w:tcPr>
          <w:p w:rsidR="001B1532" w:rsidRPr="002D77EB" w:rsidRDefault="004C17D3" w:rsidP="00DF138B">
            <w:pPr>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With Non-</w:t>
            </w:r>
            <w:r w:rsidR="00DF138B">
              <w:rPr>
                <w:rFonts w:ascii="Times New Roman" w:hAnsi="Times New Roman" w:cs="Times New Roman"/>
                <w:sz w:val="20"/>
                <w:szCs w:val="20"/>
              </w:rPr>
              <w:t>HH M</w:t>
            </w:r>
            <w:r>
              <w:rPr>
                <w:rFonts w:ascii="Times New Roman" w:hAnsi="Times New Roman" w:cs="Times New Roman"/>
                <w:sz w:val="20"/>
                <w:szCs w:val="20"/>
              </w:rPr>
              <w:t>ember</w:t>
            </w:r>
          </w:p>
        </w:tc>
        <w:tc>
          <w:tcPr>
            <w:tcW w:w="1500" w:type="dxa"/>
            <w:tcBorders>
              <w:top w:val="double" w:sz="4" w:space="0" w:color="auto"/>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9.429</w:t>
            </w:r>
          </w:p>
        </w:tc>
        <w:tc>
          <w:tcPr>
            <w:tcW w:w="1238" w:type="dxa"/>
            <w:tcBorders>
              <w:top w:val="double" w:sz="4" w:space="0" w:color="auto"/>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5.84</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23.507</w:t>
            </w:r>
          </w:p>
        </w:tc>
        <w:tc>
          <w:tcPr>
            <w:tcW w:w="1238" w:type="dxa"/>
            <w:tcBorders>
              <w:top w:val="double" w:sz="4" w:space="0" w:color="auto"/>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6.29</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13.015</w:t>
            </w:r>
          </w:p>
        </w:tc>
        <w:tc>
          <w:tcPr>
            <w:tcW w:w="1238" w:type="dxa"/>
            <w:tcBorders>
              <w:top w:val="double" w:sz="4" w:space="0" w:color="auto"/>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4.93</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9.069</w:t>
            </w:r>
          </w:p>
        </w:tc>
        <w:tc>
          <w:tcPr>
            <w:tcW w:w="1238" w:type="dxa"/>
            <w:tcBorders>
              <w:top w:val="double" w:sz="4" w:space="0" w:color="auto"/>
              <w:left w:val="nil"/>
              <w:bottom w:val="nil"/>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4.37</w:t>
            </w:r>
          </w:p>
        </w:tc>
        <w:tc>
          <w:tcPr>
            <w:tcW w:w="894" w:type="dxa"/>
            <w:tcBorders>
              <w:top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15.139</w:t>
            </w:r>
          </w:p>
        </w:tc>
        <w:tc>
          <w:tcPr>
            <w:tcW w:w="1254" w:type="dxa"/>
            <w:tcBorders>
              <w:top w:val="double" w:sz="4" w:space="0" w:color="auto"/>
              <w:left w:val="nil"/>
              <w:bottom w:val="nil"/>
              <w:right w:val="double" w:sz="4" w:space="0" w:color="auto"/>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3.63</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Van/Other Vehicles</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8.451</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14.222</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4.884</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3.75</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11.139</w:t>
            </w:r>
          </w:p>
        </w:tc>
        <w:tc>
          <w:tcPr>
            <w:tcW w:w="1238" w:type="dxa"/>
            <w:tcBorders>
              <w:top w:val="nil"/>
              <w:left w:val="nil"/>
              <w:bottom w:val="nil"/>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21.601</w:t>
            </w:r>
          </w:p>
        </w:tc>
        <w:tc>
          <w:tcPr>
            <w:tcW w:w="1254" w:type="dxa"/>
            <w:tcBorders>
              <w:top w:val="nil"/>
              <w:left w:val="nil"/>
              <w:bottom w:val="nil"/>
              <w:right w:val="double" w:sz="4" w:space="0" w:color="auto"/>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3.93</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14.430</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33.980</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4.85</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16.524</w:t>
            </w:r>
          </w:p>
        </w:tc>
        <w:tc>
          <w:tcPr>
            <w:tcW w:w="1238" w:type="dxa"/>
            <w:tcBorders>
              <w:top w:val="nil"/>
              <w:left w:val="nil"/>
              <w:bottom w:val="nil"/>
            </w:tcBorders>
            <w:vAlign w:val="center"/>
          </w:tcPr>
          <w:p w:rsidR="001B1532" w:rsidRPr="002D77EB" w:rsidRDefault="00CA01E9"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6.15</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20.224</w:t>
            </w:r>
          </w:p>
        </w:tc>
        <w:tc>
          <w:tcPr>
            <w:tcW w:w="1238" w:type="dxa"/>
            <w:tcBorders>
              <w:top w:val="nil"/>
              <w:left w:val="nil"/>
              <w:bottom w:val="nil"/>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3.66</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32.759</w:t>
            </w:r>
          </w:p>
        </w:tc>
        <w:tc>
          <w:tcPr>
            <w:tcW w:w="1254" w:type="dxa"/>
            <w:tcBorders>
              <w:top w:val="nil"/>
              <w:left w:val="nil"/>
              <w:bottom w:val="nil"/>
              <w:right w:val="double" w:sz="4" w:space="0" w:color="auto"/>
            </w:tcBorders>
            <w:vAlign w:val="center"/>
          </w:tcPr>
          <w:p w:rsidR="001B1532" w:rsidRPr="002D77EB" w:rsidRDefault="00D25A35" w:rsidP="00300DC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1.89</w:t>
            </w:r>
          </w:p>
        </w:tc>
      </w:tr>
      <w:tr w:rsidR="001B1532" w:rsidRPr="002D77EB" w:rsidTr="00300DC6">
        <w:trPr>
          <w:trHeight w:val="144"/>
          <w:jc w:val="center"/>
        </w:trPr>
        <w:tc>
          <w:tcPr>
            <w:tcW w:w="472" w:type="dxa"/>
            <w:vMerge/>
            <w:tcBorders>
              <w:left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4.352</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0.44</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14.825</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0.52</w:t>
            </w:r>
          </w:p>
        </w:tc>
        <w:tc>
          <w:tcPr>
            <w:tcW w:w="894" w:type="dxa"/>
            <w:tcBorders>
              <w:top w:val="nil"/>
              <w:bottom w:val="nil"/>
              <w:right w:val="nil"/>
            </w:tcBorders>
            <w:shd w:val="clear" w:color="auto" w:fill="auto"/>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6.200</w:t>
            </w:r>
          </w:p>
        </w:tc>
        <w:tc>
          <w:tcPr>
            <w:tcW w:w="1238" w:type="dxa"/>
            <w:tcBorders>
              <w:top w:val="nil"/>
              <w:left w:val="nil"/>
              <w:bottom w:val="nil"/>
            </w:tcBorders>
            <w:shd w:val="clear" w:color="auto" w:fill="auto"/>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0.18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7.400</w:t>
            </w:r>
          </w:p>
        </w:tc>
        <w:tc>
          <w:tcPr>
            <w:tcW w:w="1238" w:type="dxa"/>
            <w:tcBorders>
              <w:top w:val="nil"/>
              <w:left w:val="nil"/>
              <w:bottom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0.18</w:t>
            </w:r>
          </w:p>
        </w:tc>
        <w:tc>
          <w:tcPr>
            <w:tcW w:w="894" w:type="dxa"/>
            <w:tcBorders>
              <w:top w:val="nil"/>
              <w:bottom w:val="nil"/>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12.617</w:t>
            </w:r>
          </w:p>
        </w:tc>
        <w:tc>
          <w:tcPr>
            <w:tcW w:w="1254" w:type="dxa"/>
            <w:tcBorders>
              <w:top w:val="nil"/>
              <w:left w:val="nil"/>
              <w:bottom w:val="nil"/>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0.33</w:t>
            </w:r>
          </w:p>
        </w:tc>
      </w:tr>
      <w:tr w:rsidR="001B1532" w:rsidRPr="002D77EB" w:rsidTr="00300DC6">
        <w:trPr>
          <w:trHeight w:val="683"/>
          <w:jc w:val="center"/>
        </w:trPr>
        <w:tc>
          <w:tcPr>
            <w:tcW w:w="472" w:type="dxa"/>
            <w:vMerge/>
            <w:tcBorders>
              <w:left w:val="double" w:sz="4" w:space="0" w:color="auto"/>
              <w:bottom w:val="double" w:sz="4" w:space="0" w:color="auto"/>
              <w:right w:val="double" w:sz="4" w:space="0" w:color="auto"/>
            </w:tcBorders>
            <w:shd w:val="clear" w:color="auto" w:fill="auto"/>
            <w:vAlign w:val="center"/>
          </w:tcPr>
          <w:p w:rsidR="001B1532" w:rsidRPr="002D77EB" w:rsidRDefault="001B1532"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vAlign w:val="center"/>
          </w:tcPr>
          <w:p w:rsidR="001B1532" w:rsidRPr="002D77EB" w:rsidRDefault="001B1532"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0.389</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0.22</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2.012</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0.33</w:t>
            </w:r>
          </w:p>
        </w:tc>
        <w:tc>
          <w:tcPr>
            <w:tcW w:w="894" w:type="dxa"/>
            <w:tcBorders>
              <w:top w:val="nil"/>
              <w:bottom w:val="double" w:sz="4" w:space="0" w:color="auto"/>
              <w:right w:val="nil"/>
            </w:tcBorders>
            <w:shd w:val="clear" w:color="auto" w:fill="auto"/>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0.000</w:t>
            </w:r>
          </w:p>
        </w:tc>
        <w:tc>
          <w:tcPr>
            <w:tcW w:w="1238" w:type="dxa"/>
            <w:tcBorders>
              <w:top w:val="nil"/>
              <w:left w:val="nil"/>
              <w:bottom w:val="double" w:sz="4" w:space="0" w:color="auto"/>
            </w:tcBorders>
            <w:shd w:val="clear" w:color="auto" w:fill="auto"/>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0.00</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2.005</w:t>
            </w:r>
          </w:p>
        </w:tc>
        <w:tc>
          <w:tcPr>
            <w:tcW w:w="1238" w:type="dxa"/>
            <w:tcBorders>
              <w:top w:val="nil"/>
              <w:left w:val="nil"/>
              <w:bottom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0.44</w:t>
            </w:r>
          </w:p>
        </w:tc>
        <w:tc>
          <w:tcPr>
            <w:tcW w:w="894" w:type="dxa"/>
            <w:tcBorders>
              <w:top w:val="nil"/>
              <w:bottom w:val="double" w:sz="4" w:space="0" w:color="auto"/>
              <w:right w:val="nil"/>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0.822</w:t>
            </w:r>
          </w:p>
        </w:tc>
        <w:tc>
          <w:tcPr>
            <w:tcW w:w="1254" w:type="dxa"/>
            <w:tcBorders>
              <w:top w:val="nil"/>
              <w:left w:val="nil"/>
              <w:bottom w:val="double" w:sz="4" w:space="0" w:color="auto"/>
              <w:right w:val="double" w:sz="4" w:space="0" w:color="auto"/>
            </w:tcBorders>
            <w:vAlign w:val="center"/>
          </w:tcPr>
          <w:p w:rsidR="001B1532" w:rsidRPr="002D77EB" w:rsidRDefault="001B1532" w:rsidP="00300DC6">
            <w:pPr>
              <w:spacing w:after="0" w:line="240" w:lineRule="auto"/>
              <w:jc w:val="center"/>
              <w:rPr>
                <w:rFonts w:ascii="Times New Roman" w:hAnsi="Times New Roman" w:cs="Times New Roman"/>
                <w:color w:val="000000"/>
                <w:sz w:val="20"/>
                <w:szCs w:val="20"/>
              </w:rPr>
            </w:pPr>
            <w:r w:rsidRPr="002D77EB">
              <w:rPr>
                <w:rFonts w:ascii="Times New Roman" w:hAnsi="Times New Roman" w:cs="Times New Roman"/>
                <w:color w:val="000000"/>
                <w:sz w:val="20"/>
                <w:szCs w:val="20"/>
              </w:rPr>
              <w:t>0.18</w:t>
            </w:r>
          </w:p>
        </w:tc>
      </w:tr>
    </w:tbl>
    <w:p w:rsidR="001B1532" w:rsidRPr="002D77EB" w:rsidRDefault="001B1532" w:rsidP="001B1532">
      <w:pPr>
        <w:rPr>
          <w:rFonts w:ascii="Times New Roman" w:hAnsi="Times New Roman" w:cs="Times New Roman"/>
        </w:rPr>
      </w:pPr>
    </w:p>
    <w:p w:rsidR="001132CD" w:rsidRPr="001132CD" w:rsidRDefault="001132CD" w:rsidP="001132CD">
      <w:pPr>
        <w:pStyle w:val="Caption"/>
        <w:keepNext/>
        <w:jc w:val="center"/>
        <w:rPr>
          <w:rFonts w:ascii="Times New Roman" w:hAnsi="Times New Roman" w:cs="Times New Roman"/>
          <w:color w:val="auto"/>
          <w:sz w:val="20"/>
          <w:szCs w:val="20"/>
        </w:rPr>
      </w:pPr>
      <w:r w:rsidRPr="001132CD">
        <w:rPr>
          <w:rFonts w:ascii="Times New Roman" w:hAnsi="Times New Roman" w:cs="Times New Roman"/>
          <w:color w:val="auto"/>
          <w:sz w:val="20"/>
          <w:szCs w:val="20"/>
        </w:rPr>
        <w:lastRenderedPageBreak/>
        <w:t xml:space="preserve">TABLE </w:t>
      </w:r>
      <w:r w:rsidR="003324D4" w:rsidRPr="001132CD">
        <w:rPr>
          <w:rFonts w:ascii="Times New Roman" w:hAnsi="Times New Roman" w:cs="Times New Roman"/>
          <w:color w:val="auto"/>
          <w:sz w:val="20"/>
          <w:szCs w:val="20"/>
        </w:rPr>
        <w:fldChar w:fldCharType="begin"/>
      </w:r>
      <w:r w:rsidRPr="001132CD">
        <w:rPr>
          <w:rFonts w:ascii="Times New Roman" w:hAnsi="Times New Roman" w:cs="Times New Roman"/>
          <w:color w:val="auto"/>
          <w:sz w:val="20"/>
          <w:szCs w:val="20"/>
        </w:rPr>
        <w:instrText xml:space="preserve"> SEQ TABLE \* ARABIC </w:instrText>
      </w:r>
      <w:r w:rsidR="003324D4" w:rsidRPr="001132CD">
        <w:rPr>
          <w:rFonts w:ascii="Times New Roman" w:hAnsi="Times New Roman" w:cs="Times New Roman"/>
          <w:color w:val="auto"/>
          <w:sz w:val="20"/>
          <w:szCs w:val="20"/>
        </w:rPr>
        <w:fldChar w:fldCharType="separate"/>
      </w:r>
      <w:r w:rsidR="0030187E">
        <w:rPr>
          <w:rFonts w:ascii="Times New Roman" w:hAnsi="Times New Roman" w:cs="Times New Roman"/>
          <w:noProof/>
          <w:color w:val="auto"/>
          <w:sz w:val="20"/>
          <w:szCs w:val="20"/>
        </w:rPr>
        <w:t>2</w:t>
      </w:r>
      <w:r w:rsidR="003324D4" w:rsidRPr="001132CD">
        <w:rPr>
          <w:rFonts w:ascii="Times New Roman" w:hAnsi="Times New Roman" w:cs="Times New Roman"/>
          <w:color w:val="auto"/>
          <w:sz w:val="20"/>
          <w:szCs w:val="20"/>
        </w:rPr>
        <w:fldChar w:fldCharType="end"/>
      </w:r>
      <w:r w:rsidRPr="001132CD">
        <w:rPr>
          <w:rFonts w:ascii="Times New Roman" w:hAnsi="Times New Roman" w:cs="Times New Roman"/>
          <w:color w:val="auto"/>
          <w:sz w:val="20"/>
          <w:szCs w:val="20"/>
        </w:rPr>
        <w:t xml:space="preserve"> Workers’ Daily Trip Average Millage and Participation by Activity Type, Accompaniment Type and Travel Mode Type</w:t>
      </w:r>
      <w:r w:rsidR="000A3876">
        <w:rPr>
          <w:rFonts w:ascii="Times New Roman" w:hAnsi="Times New Roman" w:cs="Times New Roman"/>
          <w:color w:val="auto"/>
          <w:sz w:val="20"/>
          <w:szCs w:val="20"/>
        </w:rPr>
        <w:t>.</w:t>
      </w:r>
    </w:p>
    <w:tbl>
      <w:tblPr>
        <w:tblW w:w="128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500"/>
        <w:gridCol w:w="1070"/>
        <w:gridCol w:w="1238"/>
        <w:gridCol w:w="894"/>
        <w:gridCol w:w="1238"/>
        <w:gridCol w:w="894"/>
        <w:gridCol w:w="1238"/>
        <w:gridCol w:w="894"/>
        <w:gridCol w:w="1238"/>
        <w:gridCol w:w="894"/>
        <w:gridCol w:w="1254"/>
      </w:tblGrid>
      <w:tr w:rsidR="002805C4" w:rsidRPr="002D77EB" w:rsidTr="004C17D3">
        <w:trPr>
          <w:gridBefore w:val="1"/>
          <w:wBefore w:w="529" w:type="dxa"/>
          <w:trHeight w:val="285"/>
          <w:jc w:val="center"/>
        </w:trPr>
        <w:tc>
          <w:tcPr>
            <w:tcW w:w="1500" w:type="dxa"/>
            <w:vMerge w:val="restart"/>
            <w:tcBorders>
              <w:top w:val="double" w:sz="4" w:space="0" w:color="auto"/>
              <w:left w:val="double" w:sz="4" w:space="0" w:color="auto"/>
              <w:right w:val="double" w:sz="4" w:space="0" w:color="auto"/>
              <w:tl2br w:val="double" w:sz="4" w:space="0" w:color="auto"/>
            </w:tcBorders>
            <w:vAlign w:val="center"/>
          </w:tcPr>
          <w:p w:rsidR="002805C4" w:rsidRPr="002D77EB" w:rsidRDefault="002805C4" w:rsidP="00273395">
            <w:pPr>
              <w:spacing w:line="240" w:lineRule="auto"/>
              <w:jc w:val="right"/>
              <w:rPr>
                <w:rFonts w:ascii="Times New Roman" w:hAnsi="Times New Roman" w:cs="Times New Roman"/>
                <w:b/>
                <w:sz w:val="20"/>
                <w:szCs w:val="20"/>
              </w:rPr>
            </w:pPr>
            <w:r w:rsidRPr="002D77EB">
              <w:rPr>
                <w:rFonts w:ascii="Times New Roman" w:hAnsi="Times New Roman" w:cs="Times New Roman"/>
                <w:b/>
                <w:sz w:val="20"/>
                <w:szCs w:val="20"/>
              </w:rPr>
              <w:t>Activity Type</w:t>
            </w:r>
          </w:p>
          <w:p w:rsidR="002805C4" w:rsidRPr="002D77EB" w:rsidRDefault="002805C4" w:rsidP="00273395">
            <w:pPr>
              <w:spacing w:line="240" w:lineRule="auto"/>
              <w:jc w:val="center"/>
              <w:rPr>
                <w:rFonts w:ascii="Times New Roman" w:hAnsi="Times New Roman" w:cs="Times New Roman"/>
                <w:sz w:val="20"/>
                <w:szCs w:val="20"/>
              </w:rPr>
            </w:pPr>
          </w:p>
          <w:p w:rsidR="002805C4" w:rsidRPr="002D77EB" w:rsidRDefault="002805C4" w:rsidP="00273395">
            <w:pPr>
              <w:spacing w:line="240" w:lineRule="auto"/>
              <w:rPr>
                <w:rFonts w:ascii="Times New Roman" w:hAnsi="Times New Roman" w:cs="Times New Roman"/>
                <w:sz w:val="20"/>
                <w:szCs w:val="20"/>
              </w:rPr>
            </w:pPr>
            <w:r w:rsidRPr="002D77EB">
              <w:rPr>
                <w:rFonts w:ascii="Times New Roman" w:hAnsi="Times New Roman" w:cs="Times New Roman"/>
                <w:b/>
                <w:sz w:val="20"/>
                <w:szCs w:val="20"/>
              </w:rPr>
              <w:t>Travel mode</w:t>
            </w:r>
          </w:p>
        </w:tc>
        <w:tc>
          <w:tcPr>
            <w:tcW w:w="2308" w:type="dxa"/>
            <w:gridSpan w:val="2"/>
            <w:tcBorders>
              <w:top w:val="double" w:sz="4" w:space="0" w:color="auto"/>
              <w:left w:val="double" w:sz="4" w:space="0" w:color="auto"/>
              <w:bottom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Shopping</w:t>
            </w:r>
          </w:p>
        </w:tc>
        <w:tc>
          <w:tcPr>
            <w:tcW w:w="2132" w:type="dxa"/>
            <w:gridSpan w:val="2"/>
            <w:tcBorders>
              <w:top w:val="double" w:sz="4" w:space="0" w:color="auto"/>
              <w:bottom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Social/ Recreational</w:t>
            </w:r>
          </w:p>
        </w:tc>
        <w:tc>
          <w:tcPr>
            <w:tcW w:w="2132" w:type="dxa"/>
            <w:gridSpan w:val="2"/>
            <w:tcBorders>
              <w:top w:val="double" w:sz="4" w:space="0" w:color="auto"/>
              <w:bottom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Transport Someone</w:t>
            </w:r>
          </w:p>
        </w:tc>
        <w:tc>
          <w:tcPr>
            <w:tcW w:w="2132" w:type="dxa"/>
            <w:gridSpan w:val="2"/>
            <w:tcBorders>
              <w:top w:val="double" w:sz="4" w:space="0" w:color="auto"/>
              <w:bottom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Meals</w:t>
            </w:r>
          </w:p>
        </w:tc>
        <w:tc>
          <w:tcPr>
            <w:tcW w:w="2148" w:type="dxa"/>
            <w:gridSpan w:val="2"/>
            <w:tcBorders>
              <w:top w:val="double" w:sz="4" w:space="0" w:color="auto"/>
              <w:bottom w:val="single" w:sz="4" w:space="0" w:color="auto"/>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Others</w:t>
            </w:r>
          </w:p>
        </w:tc>
      </w:tr>
      <w:tr w:rsidR="002805C4" w:rsidRPr="002D77EB" w:rsidTr="004C17D3">
        <w:trPr>
          <w:gridBefore w:val="1"/>
          <w:wBefore w:w="529" w:type="dxa"/>
          <w:trHeight w:hRule="exact" w:val="624"/>
          <w:jc w:val="center"/>
        </w:trPr>
        <w:tc>
          <w:tcPr>
            <w:tcW w:w="1500" w:type="dxa"/>
            <w:vMerge/>
            <w:tcBorders>
              <w:left w:val="double" w:sz="4" w:space="0" w:color="auto"/>
              <w:bottom w:val="single" w:sz="12" w:space="0" w:color="auto"/>
              <w:right w:val="double" w:sz="4" w:space="0" w:color="auto"/>
              <w:tl2br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p>
        </w:tc>
        <w:tc>
          <w:tcPr>
            <w:tcW w:w="1070" w:type="dxa"/>
            <w:tcBorders>
              <w:top w:val="single" w:sz="4" w:space="0" w:color="auto"/>
              <w:left w:val="double" w:sz="4" w:space="0" w:color="auto"/>
              <w:bottom w:val="single" w:sz="12" w:space="0" w:color="auto"/>
              <w:right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left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38" w:type="dxa"/>
            <w:tcBorders>
              <w:top w:val="single" w:sz="4" w:space="0" w:color="auto"/>
              <w:bottom w:val="single" w:sz="12"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c>
          <w:tcPr>
            <w:tcW w:w="894" w:type="dxa"/>
            <w:tcBorders>
              <w:top w:val="single" w:sz="4" w:space="0" w:color="auto"/>
              <w:bottom w:val="single" w:sz="12" w:space="0" w:color="auto"/>
              <w:right w:val="sing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Average Millage</w:t>
            </w:r>
          </w:p>
        </w:tc>
        <w:tc>
          <w:tcPr>
            <w:tcW w:w="1254" w:type="dxa"/>
            <w:tcBorders>
              <w:top w:val="single" w:sz="4" w:space="0" w:color="auto"/>
              <w:left w:val="single" w:sz="4" w:space="0" w:color="auto"/>
              <w:bottom w:val="single" w:sz="12" w:space="0" w:color="auto"/>
              <w:right w:val="double" w:sz="4" w:space="0" w:color="auto"/>
            </w:tcBorders>
            <w:vAlign w:val="center"/>
          </w:tcPr>
          <w:p w:rsidR="002805C4" w:rsidRPr="002D77EB" w:rsidRDefault="002805C4" w:rsidP="00273395">
            <w:pPr>
              <w:spacing w:line="240" w:lineRule="auto"/>
              <w:ind w:left="-54" w:right="-34" w:firstLine="16"/>
              <w:jc w:val="center"/>
              <w:rPr>
                <w:rFonts w:ascii="Times New Roman" w:hAnsi="Times New Roman" w:cs="Times New Roman"/>
                <w:sz w:val="20"/>
                <w:szCs w:val="20"/>
              </w:rPr>
            </w:pPr>
            <w:r w:rsidRPr="002D77EB">
              <w:rPr>
                <w:rFonts w:ascii="Times New Roman" w:hAnsi="Times New Roman" w:cs="Times New Roman"/>
                <w:sz w:val="20"/>
                <w:szCs w:val="20"/>
              </w:rPr>
              <w:t>Participation (%)</w:t>
            </w:r>
          </w:p>
        </w:tc>
      </w:tr>
      <w:tr w:rsidR="002805C4" w:rsidRPr="002D77EB" w:rsidTr="00746ED8">
        <w:trPr>
          <w:trHeight w:val="144"/>
          <w:jc w:val="center"/>
        </w:trPr>
        <w:tc>
          <w:tcPr>
            <w:tcW w:w="529" w:type="dxa"/>
            <w:vMerge w:val="restart"/>
            <w:tcBorders>
              <w:top w:val="double" w:sz="4" w:space="0" w:color="auto"/>
              <w:left w:val="double" w:sz="4" w:space="0" w:color="auto"/>
              <w:right w:val="double" w:sz="4" w:space="0" w:color="auto"/>
            </w:tcBorders>
            <w:shd w:val="clear" w:color="auto" w:fill="auto"/>
            <w:textDirection w:val="btLr"/>
          </w:tcPr>
          <w:p w:rsidR="002805C4" w:rsidRPr="002D77EB" w:rsidRDefault="002805C4" w:rsidP="00746ED8">
            <w:pPr>
              <w:spacing w:line="240" w:lineRule="auto"/>
              <w:ind w:left="113" w:right="113"/>
              <w:jc w:val="center"/>
              <w:rPr>
                <w:rFonts w:ascii="Times New Roman" w:hAnsi="Times New Roman" w:cs="Times New Roman"/>
                <w:sz w:val="20"/>
                <w:szCs w:val="20"/>
              </w:rPr>
            </w:pPr>
            <w:r w:rsidRPr="002D77EB">
              <w:rPr>
                <w:rFonts w:ascii="Times New Roman" w:hAnsi="Times New Roman" w:cs="Times New Roman"/>
                <w:sz w:val="20"/>
                <w:szCs w:val="20"/>
              </w:rPr>
              <w:t>Alone</w:t>
            </w:r>
          </w:p>
        </w:tc>
        <w:tc>
          <w:tcPr>
            <w:tcW w:w="1500" w:type="dxa"/>
            <w:tcBorders>
              <w:top w:val="double" w:sz="4" w:space="0" w:color="auto"/>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9.117</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20.94</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10.350</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9.85</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6.298</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6.61</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4.420</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9.04</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9.650</w:t>
            </w:r>
          </w:p>
        </w:tc>
        <w:tc>
          <w:tcPr>
            <w:tcW w:w="1254" w:type="dxa"/>
            <w:tcBorders>
              <w:top w:val="double" w:sz="4" w:space="0" w:color="auto"/>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8.30</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Van/Other Vehicles</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9.761</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11.43</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5.304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3.49</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8.007</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4.76</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5.584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4.60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13.545</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3.97</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7.284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13.38</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7.242</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7.14</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8.831</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5.97</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5.271</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6.62</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6.612</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5.45</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6.484</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1.59</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8.212</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2.31</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8.284</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0.46</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10.615</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0.67</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22.034</w:t>
            </w:r>
          </w:p>
        </w:tc>
        <w:tc>
          <w:tcPr>
            <w:tcW w:w="1254" w:type="dxa"/>
            <w:tcBorders>
              <w:top w:val="nil"/>
              <w:left w:val="nil"/>
              <w:bottom w:val="nil"/>
              <w:right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3.59</w:t>
            </w:r>
          </w:p>
        </w:tc>
      </w:tr>
      <w:tr w:rsidR="002805C4" w:rsidRPr="002D77EB" w:rsidTr="00746ED8">
        <w:trPr>
          <w:trHeight w:val="144"/>
          <w:jc w:val="center"/>
        </w:trPr>
        <w:tc>
          <w:tcPr>
            <w:tcW w:w="529" w:type="dxa"/>
            <w:vMerge/>
            <w:tcBorders>
              <w:left w:val="double" w:sz="4" w:space="0" w:color="auto"/>
              <w:bottom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0.729</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7.79</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1.227</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11.90</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0.363</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1.64</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0.384</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7.69</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0.834</w:t>
            </w:r>
          </w:p>
        </w:tc>
        <w:tc>
          <w:tcPr>
            <w:tcW w:w="1254" w:type="dxa"/>
            <w:tcBorders>
              <w:top w:val="nil"/>
              <w:left w:val="nil"/>
              <w:bottom w:val="double" w:sz="4" w:space="0" w:color="auto"/>
              <w:right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8.31</w:t>
            </w:r>
          </w:p>
        </w:tc>
      </w:tr>
      <w:tr w:rsidR="002805C4" w:rsidRPr="002D77EB" w:rsidTr="00746ED8">
        <w:trPr>
          <w:trHeight w:val="144"/>
          <w:jc w:val="center"/>
        </w:trPr>
        <w:tc>
          <w:tcPr>
            <w:tcW w:w="529" w:type="dxa"/>
            <w:vMerge w:val="restart"/>
            <w:tcBorders>
              <w:top w:val="double" w:sz="4" w:space="0" w:color="auto"/>
              <w:left w:val="double" w:sz="4" w:space="0" w:color="auto"/>
              <w:right w:val="double" w:sz="4" w:space="0" w:color="auto"/>
            </w:tcBorders>
            <w:shd w:val="clear" w:color="auto" w:fill="auto"/>
            <w:textDirection w:val="btLr"/>
          </w:tcPr>
          <w:p w:rsidR="002805C4" w:rsidRPr="002D77EB" w:rsidRDefault="002805C4" w:rsidP="00746ED8">
            <w:pPr>
              <w:spacing w:line="240" w:lineRule="auto"/>
              <w:ind w:left="113" w:right="113"/>
              <w:jc w:val="center"/>
              <w:rPr>
                <w:rFonts w:ascii="Times New Roman" w:hAnsi="Times New Roman" w:cs="Times New Roman"/>
                <w:sz w:val="20"/>
                <w:szCs w:val="20"/>
              </w:rPr>
            </w:pPr>
            <w:r w:rsidRPr="002D77EB">
              <w:rPr>
                <w:rFonts w:ascii="Times New Roman" w:hAnsi="Times New Roman" w:cs="Times New Roman"/>
                <w:sz w:val="20"/>
                <w:szCs w:val="20"/>
              </w:rPr>
              <w:t>With H</w:t>
            </w:r>
            <w:r>
              <w:rPr>
                <w:rFonts w:ascii="Times New Roman" w:hAnsi="Times New Roman" w:cs="Times New Roman"/>
                <w:sz w:val="20"/>
                <w:szCs w:val="20"/>
              </w:rPr>
              <w:t>H</w:t>
            </w:r>
            <w:r w:rsidRPr="002D77EB">
              <w:rPr>
                <w:rFonts w:ascii="Times New Roman" w:hAnsi="Times New Roman" w:cs="Times New Roman"/>
                <w:sz w:val="20"/>
                <w:szCs w:val="20"/>
              </w:rPr>
              <w:t xml:space="preserve"> Member</w:t>
            </w:r>
          </w:p>
        </w:tc>
        <w:tc>
          <w:tcPr>
            <w:tcW w:w="1500" w:type="dxa"/>
            <w:tcBorders>
              <w:top w:val="double" w:sz="4" w:space="0" w:color="auto"/>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6.224</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4.63</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9.288</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4.70</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5.823</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6.98</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17.786</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4.11</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7.632</w:t>
            </w:r>
          </w:p>
        </w:tc>
        <w:tc>
          <w:tcPr>
            <w:tcW w:w="1254" w:type="dxa"/>
            <w:tcBorders>
              <w:top w:val="double" w:sz="4" w:space="0" w:color="auto"/>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3.45</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w:t>
            </w:r>
            <w:r w:rsidR="004C17D3">
              <w:rPr>
                <w:rFonts w:ascii="Times New Roman" w:hAnsi="Times New Roman" w:cs="Times New Roman"/>
                <w:sz w:val="20"/>
                <w:szCs w:val="20"/>
              </w:rPr>
              <w:t>/</w:t>
            </w:r>
            <w:r w:rsidRPr="002D77EB">
              <w:rPr>
                <w:rFonts w:ascii="Times New Roman" w:hAnsi="Times New Roman" w:cs="Times New Roman"/>
                <w:sz w:val="20"/>
                <w:szCs w:val="20"/>
              </w:rPr>
              <w:t>Other Vehicles</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7.204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6.83</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6.862</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4.44</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5.856</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10.00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3.174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3.65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11.187</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3.81</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11.407</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4.81</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17.397</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5.97</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4.038</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8.31</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11.698</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3.51</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13.826</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2.86</w:t>
            </w:r>
          </w:p>
        </w:tc>
      </w:tr>
      <w:tr w:rsidR="002805C4" w:rsidRPr="002D77EB" w:rsidTr="00746ED8">
        <w:trPr>
          <w:trHeight w:val="144"/>
          <w:jc w:val="center"/>
        </w:trPr>
        <w:tc>
          <w:tcPr>
            <w:tcW w:w="529" w:type="dxa"/>
            <w:vMerge/>
            <w:tcBorders>
              <w:left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13.028</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0.21</w:t>
            </w:r>
          </w:p>
        </w:tc>
        <w:tc>
          <w:tcPr>
            <w:tcW w:w="894" w:type="dxa"/>
            <w:tcBorders>
              <w:top w:val="nil"/>
              <w:bottom w:val="nil"/>
              <w:right w:val="nil"/>
            </w:tcBorders>
            <w:shd w:val="clear" w:color="auto" w:fill="auto"/>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w:t>
            </w:r>
          </w:p>
        </w:tc>
        <w:tc>
          <w:tcPr>
            <w:tcW w:w="1238" w:type="dxa"/>
            <w:tcBorders>
              <w:top w:val="nil"/>
              <w:left w:val="nil"/>
              <w:bottom w:val="nil"/>
            </w:tcBorders>
            <w:shd w:val="clear" w:color="auto" w:fill="auto"/>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0.111</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0.05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28.400</w:t>
            </w:r>
          </w:p>
        </w:tc>
        <w:tc>
          <w:tcPr>
            <w:tcW w:w="1254" w:type="dxa"/>
            <w:tcBorders>
              <w:top w:val="nil"/>
              <w:left w:val="nil"/>
              <w:bottom w:val="nil"/>
              <w:right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0.26</w:t>
            </w:r>
          </w:p>
        </w:tc>
      </w:tr>
      <w:tr w:rsidR="002805C4" w:rsidRPr="002D77EB" w:rsidTr="00746ED8">
        <w:trPr>
          <w:trHeight w:val="144"/>
          <w:jc w:val="center"/>
        </w:trPr>
        <w:tc>
          <w:tcPr>
            <w:tcW w:w="529" w:type="dxa"/>
            <w:vMerge/>
            <w:tcBorders>
              <w:left w:val="double" w:sz="4" w:space="0" w:color="auto"/>
              <w:bottom w:val="double" w:sz="4" w:space="0" w:color="auto"/>
              <w:right w:val="double" w:sz="4" w:space="0" w:color="auto"/>
            </w:tcBorders>
            <w:shd w:val="clear" w:color="auto" w:fill="auto"/>
          </w:tcPr>
          <w:p w:rsidR="002805C4" w:rsidRPr="002D77EB" w:rsidRDefault="002805C4" w:rsidP="00746ED8">
            <w:pPr>
              <w:spacing w:line="240" w:lineRule="auto"/>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0.230</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0.36</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0.810</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0.36</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0.333</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0.10</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0.333</w:t>
            </w:r>
          </w:p>
        </w:tc>
        <w:tc>
          <w:tcPr>
            <w:tcW w:w="1238" w:type="dxa"/>
            <w:tcBorders>
              <w:top w:val="nil"/>
              <w:left w:val="nil"/>
              <w:bottom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0.15</w:t>
            </w:r>
          </w:p>
        </w:tc>
        <w:tc>
          <w:tcPr>
            <w:tcW w:w="894" w:type="dxa"/>
            <w:tcBorders>
              <w:top w:val="nil"/>
              <w:bottom w:val="double" w:sz="4" w:space="0" w:color="auto"/>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0.889</w:t>
            </w:r>
          </w:p>
        </w:tc>
        <w:tc>
          <w:tcPr>
            <w:tcW w:w="1254" w:type="dxa"/>
            <w:tcBorders>
              <w:top w:val="nil"/>
              <w:left w:val="nil"/>
              <w:bottom w:val="double" w:sz="4" w:space="0" w:color="auto"/>
              <w:right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0.21</w:t>
            </w:r>
          </w:p>
        </w:tc>
      </w:tr>
      <w:tr w:rsidR="002805C4" w:rsidRPr="002D77EB" w:rsidTr="00746ED8">
        <w:trPr>
          <w:trHeight w:val="144"/>
          <w:jc w:val="center"/>
        </w:trPr>
        <w:tc>
          <w:tcPr>
            <w:tcW w:w="529" w:type="dxa"/>
            <w:vMerge w:val="restart"/>
            <w:tcBorders>
              <w:top w:val="double" w:sz="4" w:space="0" w:color="auto"/>
              <w:left w:val="double" w:sz="4" w:space="0" w:color="auto"/>
              <w:right w:val="double" w:sz="4" w:space="0" w:color="auto"/>
            </w:tcBorders>
            <w:shd w:val="clear" w:color="auto" w:fill="auto"/>
            <w:textDirection w:val="btLr"/>
          </w:tcPr>
          <w:p w:rsidR="002805C4" w:rsidRPr="002D77EB" w:rsidRDefault="004C17D3" w:rsidP="00746ED8">
            <w:pPr>
              <w:spacing w:line="240" w:lineRule="auto"/>
              <w:ind w:right="113" w:firstLine="113"/>
              <w:jc w:val="center"/>
              <w:rPr>
                <w:rFonts w:ascii="Times New Roman" w:hAnsi="Times New Roman" w:cs="Times New Roman"/>
                <w:sz w:val="20"/>
                <w:szCs w:val="20"/>
              </w:rPr>
            </w:pPr>
            <w:r>
              <w:rPr>
                <w:rFonts w:ascii="Times New Roman" w:hAnsi="Times New Roman" w:cs="Times New Roman"/>
                <w:sz w:val="20"/>
                <w:szCs w:val="20"/>
              </w:rPr>
              <w:t>With Non-</w:t>
            </w:r>
            <w:r w:rsidR="00DF138B">
              <w:rPr>
                <w:rFonts w:ascii="Times New Roman" w:hAnsi="Times New Roman" w:cs="Times New Roman"/>
                <w:sz w:val="20"/>
                <w:szCs w:val="20"/>
              </w:rPr>
              <w:t>HH</w:t>
            </w:r>
            <w:r>
              <w:rPr>
                <w:rFonts w:ascii="Times New Roman" w:hAnsi="Times New Roman" w:cs="Times New Roman"/>
                <w:sz w:val="20"/>
                <w:szCs w:val="20"/>
              </w:rPr>
              <w:t xml:space="preserve"> Member</w:t>
            </w:r>
          </w:p>
        </w:tc>
        <w:tc>
          <w:tcPr>
            <w:tcW w:w="1500" w:type="dxa"/>
            <w:tcBorders>
              <w:top w:val="double" w:sz="4" w:space="0" w:color="auto"/>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Car</w:t>
            </w:r>
          </w:p>
        </w:tc>
        <w:tc>
          <w:tcPr>
            <w:tcW w:w="1070" w:type="dxa"/>
            <w:tcBorders>
              <w:top w:val="double" w:sz="4" w:space="0" w:color="auto"/>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7.840</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3.01</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12.028</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3.82</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7.076</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4.63</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4.769</w:t>
            </w:r>
          </w:p>
        </w:tc>
        <w:tc>
          <w:tcPr>
            <w:tcW w:w="1238" w:type="dxa"/>
            <w:tcBorders>
              <w:top w:val="double" w:sz="4" w:space="0" w:color="auto"/>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3.23</w:t>
            </w:r>
          </w:p>
        </w:tc>
        <w:tc>
          <w:tcPr>
            <w:tcW w:w="894" w:type="dxa"/>
            <w:tcBorders>
              <w:top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19.591</w:t>
            </w:r>
          </w:p>
        </w:tc>
        <w:tc>
          <w:tcPr>
            <w:tcW w:w="1254" w:type="dxa"/>
            <w:tcBorders>
              <w:top w:val="double" w:sz="4" w:space="0" w:color="auto"/>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1.62</w:t>
            </w:r>
          </w:p>
        </w:tc>
      </w:tr>
      <w:tr w:rsidR="002805C4" w:rsidRPr="002D77EB" w:rsidTr="004C17D3">
        <w:trPr>
          <w:trHeight w:val="144"/>
          <w:jc w:val="center"/>
        </w:trPr>
        <w:tc>
          <w:tcPr>
            <w:tcW w:w="529" w:type="dxa"/>
            <w:vMerge/>
            <w:tcBorders>
              <w:left w:val="double" w:sz="4" w:space="0" w:color="auto"/>
              <w:right w:val="double" w:sz="4" w:space="0" w:color="auto"/>
            </w:tcBorders>
            <w:shd w:val="clear" w:color="auto" w:fill="auto"/>
            <w:vAlign w:val="center"/>
          </w:tcPr>
          <w:p w:rsidR="002805C4" w:rsidRPr="002D77EB" w:rsidRDefault="002805C4"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4C17D3">
            <w:pPr>
              <w:spacing w:line="240" w:lineRule="auto"/>
              <w:ind w:right="-138" w:hanging="108"/>
              <w:jc w:val="center"/>
              <w:rPr>
                <w:rFonts w:ascii="Times New Roman" w:hAnsi="Times New Roman" w:cs="Times New Roman"/>
                <w:sz w:val="20"/>
                <w:szCs w:val="20"/>
              </w:rPr>
            </w:pPr>
            <w:r w:rsidRPr="002D77EB">
              <w:rPr>
                <w:rFonts w:ascii="Times New Roman" w:hAnsi="Times New Roman" w:cs="Times New Roman"/>
                <w:sz w:val="20"/>
                <w:szCs w:val="20"/>
              </w:rPr>
              <w:t>Van/Other Vehicles</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9.214</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0.95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6.251</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3.17</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10.205</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5.87</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1.270</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0.95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1.685</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0.95</w:t>
            </w:r>
          </w:p>
        </w:tc>
      </w:tr>
      <w:tr w:rsidR="002805C4" w:rsidRPr="002D77EB" w:rsidTr="004C17D3">
        <w:trPr>
          <w:trHeight w:val="144"/>
          <w:jc w:val="center"/>
        </w:trPr>
        <w:tc>
          <w:tcPr>
            <w:tcW w:w="529" w:type="dxa"/>
            <w:vMerge/>
            <w:tcBorders>
              <w:left w:val="double" w:sz="4" w:space="0" w:color="auto"/>
              <w:right w:val="double" w:sz="4" w:space="0" w:color="auto"/>
            </w:tcBorders>
            <w:shd w:val="clear" w:color="auto" w:fill="auto"/>
            <w:vAlign w:val="center"/>
          </w:tcPr>
          <w:p w:rsidR="002805C4" w:rsidRPr="002D77EB" w:rsidRDefault="002805C4"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SUV</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13.278</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1.04</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6.125</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2.08</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4.702</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3.25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17.206</w:t>
            </w:r>
          </w:p>
        </w:tc>
        <w:tc>
          <w:tcPr>
            <w:tcW w:w="1238" w:type="dxa"/>
            <w:tcBorders>
              <w:top w:val="nil"/>
              <w:left w:val="nil"/>
              <w:bottom w:val="nil"/>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1.86</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7.111</w:t>
            </w:r>
          </w:p>
        </w:tc>
        <w:tc>
          <w:tcPr>
            <w:tcW w:w="1254" w:type="dxa"/>
            <w:tcBorders>
              <w:top w:val="nil"/>
              <w:left w:val="nil"/>
              <w:bottom w:val="nil"/>
              <w:right w:val="double" w:sz="4" w:space="0" w:color="auto"/>
            </w:tcBorders>
            <w:vAlign w:val="center"/>
          </w:tcPr>
          <w:p w:rsidR="002805C4" w:rsidRPr="002D77EB" w:rsidRDefault="00416C60" w:rsidP="00300DC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0.91</w:t>
            </w:r>
          </w:p>
        </w:tc>
      </w:tr>
      <w:tr w:rsidR="002805C4" w:rsidRPr="002D77EB" w:rsidTr="004C17D3">
        <w:trPr>
          <w:trHeight w:val="144"/>
          <w:jc w:val="center"/>
        </w:trPr>
        <w:tc>
          <w:tcPr>
            <w:tcW w:w="529" w:type="dxa"/>
            <w:vMerge/>
            <w:tcBorders>
              <w:left w:val="double" w:sz="4" w:space="0" w:color="auto"/>
              <w:right w:val="double" w:sz="4" w:space="0" w:color="auto"/>
            </w:tcBorders>
            <w:shd w:val="clear" w:color="auto" w:fill="auto"/>
            <w:vAlign w:val="center"/>
          </w:tcPr>
          <w:p w:rsidR="002805C4" w:rsidRPr="002D77EB" w:rsidRDefault="002805C4"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nil"/>
              <w:right w:val="double" w:sz="4" w:space="0" w:color="auto"/>
            </w:tcBorders>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Transit</w:t>
            </w:r>
          </w:p>
        </w:tc>
        <w:tc>
          <w:tcPr>
            <w:tcW w:w="1070" w:type="dxa"/>
            <w:tcBorders>
              <w:top w:val="nil"/>
              <w:left w:val="double" w:sz="4" w:space="0" w:color="auto"/>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1.778</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0.10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7.556</w:t>
            </w:r>
          </w:p>
        </w:tc>
        <w:tc>
          <w:tcPr>
            <w:tcW w:w="1238" w:type="dxa"/>
            <w:tcBorders>
              <w:top w:val="nil"/>
              <w:left w:val="nil"/>
              <w:bottom w:val="nil"/>
            </w:tcBorders>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0.36</w:t>
            </w:r>
          </w:p>
        </w:tc>
        <w:tc>
          <w:tcPr>
            <w:tcW w:w="894" w:type="dxa"/>
            <w:tcBorders>
              <w:top w:val="nil"/>
              <w:bottom w:val="nil"/>
              <w:right w:val="nil"/>
            </w:tcBorders>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6.481</w:t>
            </w:r>
          </w:p>
        </w:tc>
        <w:tc>
          <w:tcPr>
            <w:tcW w:w="1238" w:type="dxa"/>
            <w:tcBorders>
              <w:top w:val="nil"/>
              <w:left w:val="nil"/>
              <w:bottom w:val="nil"/>
            </w:tcBorders>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0.15</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1.667</w:t>
            </w:r>
          </w:p>
        </w:tc>
        <w:tc>
          <w:tcPr>
            <w:tcW w:w="1238" w:type="dxa"/>
            <w:tcBorders>
              <w:top w:val="nil"/>
              <w:left w:val="nil"/>
              <w:bottom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0.10</w:t>
            </w:r>
          </w:p>
        </w:tc>
        <w:tc>
          <w:tcPr>
            <w:tcW w:w="894" w:type="dxa"/>
            <w:tcBorders>
              <w:top w:val="nil"/>
              <w:bottom w:val="nil"/>
              <w:right w:val="nil"/>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7.986</w:t>
            </w:r>
          </w:p>
        </w:tc>
        <w:tc>
          <w:tcPr>
            <w:tcW w:w="1254" w:type="dxa"/>
            <w:tcBorders>
              <w:top w:val="nil"/>
              <w:left w:val="nil"/>
              <w:bottom w:val="nil"/>
              <w:right w:val="double" w:sz="4" w:space="0" w:color="auto"/>
            </w:tcBorders>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0.21</w:t>
            </w:r>
          </w:p>
        </w:tc>
      </w:tr>
      <w:tr w:rsidR="002805C4" w:rsidRPr="002D77EB" w:rsidTr="004C17D3">
        <w:trPr>
          <w:trHeight w:val="683"/>
          <w:jc w:val="center"/>
        </w:trPr>
        <w:tc>
          <w:tcPr>
            <w:tcW w:w="529" w:type="dxa"/>
            <w:vMerge/>
            <w:tcBorders>
              <w:left w:val="double" w:sz="4" w:space="0" w:color="auto"/>
              <w:bottom w:val="double" w:sz="4" w:space="0" w:color="auto"/>
              <w:right w:val="double" w:sz="4" w:space="0" w:color="auto"/>
            </w:tcBorders>
            <w:shd w:val="clear" w:color="auto" w:fill="auto"/>
            <w:vAlign w:val="center"/>
          </w:tcPr>
          <w:p w:rsidR="002805C4" w:rsidRPr="002D77EB" w:rsidRDefault="002805C4" w:rsidP="00273395">
            <w:pPr>
              <w:spacing w:line="240" w:lineRule="auto"/>
              <w:jc w:val="center"/>
              <w:rPr>
                <w:rFonts w:ascii="Times New Roman" w:hAnsi="Times New Roman" w:cs="Times New Roman"/>
                <w:sz w:val="20"/>
                <w:szCs w:val="20"/>
              </w:rPr>
            </w:pPr>
          </w:p>
        </w:tc>
        <w:tc>
          <w:tcPr>
            <w:tcW w:w="1500" w:type="dxa"/>
            <w:tcBorders>
              <w:top w:val="nil"/>
              <w:left w:val="double" w:sz="4" w:space="0" w:color="auto"/>
              <w:bottom w:val="double" w:sz="4" w:space="0" w:color="auto"/>
              <w:right w:val="double" w:sz="4" w:space="0" w:color="auto"/>
            </w:tcBorders>
            <w:shd w:val="clear" w:color="auto" w:fill="auto"/>
            <w:vAlign w:val="center"/>
          </w:tcPr>
          <w:p w:rsidR="002805C4" w:rsidRPr="002D77EB" w:rsidRDefault="002805C4" w:rsidP="00273395">
            <w:pPr>
              <w:spacing w:line="240" w:lineRule="auto"/>
              <w:jc w:val="center"/>
              <w:rPr>
                <w:rFonts w:ascii="Times New Roman" w:hAnsi="Times New Roman" w:cs="Times New Roman"/>
                <w:sz w:val="20"/>
                <w:szCs w:val="20"/>
              </w:rPr>
            </w:pPr>
            <w:r w:rsidRPr="002D77EB">
              <w:rPr>
                <w:rFonts w:ascii="Times New Roman" w:hAnsi="Times New Roman" w:cs="Times New Roman"/>
                <w:sz w:val="20"/>
                <w:szCs w:val="20"/>
              </w:rPr>
              <w:t>Walk/Bike</w:t>
            </w:r>
          </w:p>
        </w:tc>
        <w:tc>
          <w:tcPr>
            <w:tcW w:w="1070" w:type="dxa"/>
            <w:tcBorders>
              <w:top w:val="nil"/>
              <w:left w:val="double" w:sz="4" w:space="0" w:color="auto"/>
              <w:bottom w:val="double" w:sz="4" w:space="0" w:color="auto"/>
              <w:right w:val="nil"/>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0.333</w:t>
            </w:r>
          </w:p>
        </w:tc>
        <w:tc>
          <w:tcPr>
            <w:tcW w:w="1238" w:type="dxa"/>
            <w:tcBorders>
              <w:top w:val="nil"/>
              <w:left w:val="nil"/>
              <w:bottom w:val="double" w:sz="4" w:space="0" w:color="auto"/>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0.31</w:t>
            </w:r>
          </w:p>
        </w:tc>
        <w:tc>
          <w:tcPr>
            <w:tcW w:w="894" w:type="dxa"/>
            <w:tcBorders>
              <w:top w:val="nil"/>
              <w:bottom w:val="double" w:sz="4" w:space="0" w:color="auto"/>
              <w:right w:val="nil"/>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1.156</w:t>
            </w:r>
          </w:p>
        </w:tc>
        <w:tc>
          <w:tcPr>
            <w:tcW w:w="1238" w:type="dxa"/>
            <w:tcBorders>
              <w:top w:val="nil"/>
              <w:left w:val="nil"/>
              <w:bottom w:val="double" w:sz="4" w:space="0" w:color="auto"/>
            </w:tcBorders>
            <w:shd w:val="clear" w:color="auto" w:fill="auto"/>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0.77</w:t>
            </w:r>
          </w:p>
        </w:tc>
        <w:tc>
          <w:tcPr>
            <w:tcW w:w="894" w:type="dxa"/>
            <w:tcBorders>
              <w:top w:val="nil"/>
              <w:bottom w:val="double" w:sz="4" w:space="0" w:color="auto"/>
              <w:right w:val="nil"/>
            </w:tcBorders>
            <w:shd w:val="clear" w:color="auto" w:fill="auto"/>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0.407</w:t>
            </w:r>
          </w:p>
        </w:tc>
        <w:tc>
          <w:tcPr>
            <w:tcW w:w="1238" w:type="dxa"/>
            <w:tcBorders>
              <w:top w:val="nil"/>
              <w:left w:val="nil"/>
              <w:bottom w:val="double" w:sz="4" w:space="0" w:color="auto"/>
            </w:tcBorders>
            <w:shd w:val="clear" w:color="auto" w:fill="auto"/>
            <w:vAlign w:val="center"/>
          </w:tcPr>
          <w:p w:rsidR="002805C4" w:rsidRPr="002805C4" w:rsidRDefault="002805C4" w:rsidP="00300DC6">
            <w:pPr>
              <w:spacing w:after="0" w:line="240" w:lineRule="auto"/>
              <w:jc w:val="center"/>
              <w:rPr>
                <w:rFonts w:ascii="Times New Roman" w:hAnsi="Times New Roman" w:cs="Times New Roman"/>
                <w:color w:val="000000"/>
                <w:sz w:val="20"/>
                <w:szCs w:val="20"/>
                <w:lang w:val="en-US"/>
              </w:rPr>
            </w:pPr>
            <w:r w:rsidRPr="002805C4">
              <w:rPr>
                <w:rFonts w:ascii="Times New Roman" w:hAnsi="Times New Roman" w:cs="Times New Roman"/>
                <w:color w:val="000000"/>
                <w:sz w:val="20"/>
                <w:szCs w:val="20"/>
                <w:lang w:val="en-US"/>
              </w:rPr>
              <w:t>0.15</w:t>
            </w:r>
          </w:p>
        </w:tc>
        <w:tc>
          <w:tcPr>
            <w:tcW w:w="894" w:type="dxa"/>
            <w:tcBorders>
              <w:top w:val="nil"/>
              <w:bottom w:val="double" w:sz="4" w:space="0" w:color="auto"/>
              <w:right w:val="nil"/>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0.468</w:t>
            </w:r>
          </w:p>
        </w:tc>
        <w:tc>
          <w:tcPr>
            <w:tcW w:w="1238" w:type="dxa"/>
            <w:tcBorders>
              <w:top w:val="nil"/>
              <w:left w:val="nil"/>
              <w:bottom w:val="double" w:sz="4" w:space="0" w:color="auto"/>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2.21</w:t>
            </w:r>
          </w:p>
        </w:tc>
        <w:tc>
          <w:tcPr>
            <w:tcW w:w="894" w:type="dxa"/>
            <w:tcBorders>
              <w:top w:val="nil"/>
              <w:bottom w:val="double" w:sz="4" w:space="0" w:color="auto"/>
              <w:right w:val="nil"/>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0.633</w:t>
            </w:r>
          </w:p>
        </w:tc>
        <w:tc>
          <w:tcPr>
            <w:tcW w:w="1254" w:type="dxa"/>
            <w:tcBorders>
              <w:top w:val="nil"/>
              <w:left w:val="nil"/>
              <w:bottom w:val="double" w:sz="4" w:space="0" w:color="auto"/>
              <w:right w:val="double" w:sz="4" w:space="0" w:color="auto"/>
            </w:tcBorders>
            <w:shd w:val="clear" w:color="auto" w:fill="auto"/>
            <w:vAlign w:val="center"/>
          </w:tcPr>
          <w:p w:rsidR="002805C4" w:rsidRPr="002D77EB" w:rsidRDefault="002805C4" w:rsidP="00300DC6">
            <w:pPr>
              <w:spacing w:after="0" w:line="240" w:lineRule="auto"/>
              <w:jc w:val="center"/>
              <w:rPr>
                <w:rFonts w:ascii="Times New Roman" w:hAnsi="Times New Roman" w:cs="Times New Roman"/>
                <w:color w:val="000000"/>
                <w:sz w:val="20"/>
                <w:szCs w:val="20"/>
                <w:lang w:val="en-US"/>
              </w:rPr>
            </w:pPr>
            <w:r w:rsidRPr="002D77EB">
              <w:rPr>
                <w:rFonts w:ascii="Times New Roman" w:hAnsi="Times New Roman" w:cs="Times New Roman"/>
                <w:color w:val="000000"/>
                <w:sz w:val="20"/>
                <w:szCs w:val="20"/>
                <w:lang w:val="en-US"/>
              </w:rPr>
              <w:t>0.26</w:t>
            </w:r>
          </w:p>
        </w:tc>
      </w:tr>
    </w:tbl>
    <w:p w:rsidR="002805C4" w:rsidRDefault="002805C4">
      <w:pPr>
        <w:rPr>
          <w:rFonts w:ascii="Times New Roman" w:hAnsi="Times New Roman" w:cs="Times New Roman"/>
        </w:rPr>
      </w:pPr>
    </w:p>
    <w:p w:rsidR="00907F49" w:rsidRPr="00273395" w:rsidRDefault="00907F49" w:rsidP="00907F49">
      <w:pPr>
        <w:pStyle w:val="Caption"/>
        <w:keepNext/>
        <w:jc w:val="center"/>
        <w:rPr>
          <w:rFonts w:ascii="Times New Roman" w:hAnsi="Times New Roman" w:cs="Times New Roman"/>
          <w:color w:val="auto"/>
          <w:sz w:val="20"/>
          <w:szCs w:val="20"/>
        </w:rPr>
      </w:pPr>
      <w:r w:rsidRPr="00273395">
        <w:rPr>
          <w:rFonts w:ascii="Times New Roman" w:hAnsi="Times New Roman" w:cs="Times New Roman"/>
          <w:color w:val="auto"/>
          <w:sz w:val="20"/>
          <w:szCs w:val="20"/>
        </w:rPr>
        <w:lastRenderedPageBreak/>
        <w:t xml:space="preserve">TABLE </w:t>
      </w:r>
      <w:r w:rsidR="003324D4" w:rsidRPr="00273395">
        <w:rPr>
          <w:rFonts w:ascii="Times New Roman" w:hAnsi="Times New Roman" w:cs="Times New Roman"/>
          <w:color w:val="auto"/>
          <w:sz w:val="20"/>
          <w:szCs w:val="20"/>
        </w:rPr>
        <w:fldChar w:fldCharType="begin"/>
      </w:r>
      <w:r w:rsidRPr="00273395">
        <w:rPr>
          <w:rFonts w:ascii="Times New Roman" w:hAnsi="Times New Roman" w:cs="Times New Roman"/>
          <w:color w:val="auto"/>
          <w:sz w:val="20"/>
          <w:szCs w:val="20"/>
        </w:rPr>
        <w:instrText xml:space="preserve"> SEQ TABLE \* ARABIC </w:instrText>
      </w:r>
      <w:r w:rsidR="003324D4" w:rsidRPr="00273395">
        <w:rPr>
          <w:rFonts w:ascii="Times New Roman" w:hAnsi="Times New Roman" w:cs="Times New Roman"/>
          <w:color w:val="auto"/>
          <w:sz w:val="20"/>
          <w:szCs w:val="20"/>
        </w:rPr>
        <w:fldChar w:fldCharType="separate"/>
      </w:r>
      <w:r w:rsidR="0030187E">
        <w:rPr>
          <w:rFonts w:ascii="Times New Roman" w:hAnsi="Times New Roman" w:cs="Times New Roman"/>
          <w:noProof/>
          <w:color w:val="auto"/>
          <w:sz w:val="20"/>
          <w:szCs w:val="20"/>
        </w:rPr>
        <w:t>3</w:t>
      </w:r>
      <w:r w:rsidR="003324D4" w:rsidRPr="00273395">
        <w:rPr>
          <w:rFonts w:ascii="Times New Roman" w:hAnsi="Times New Roman" w:cs="Times New Roman"/>
          <w:color w:val="auto"/>
          <w:sz w:val="20"/>
          <w:szCs w:val="20"/>
        </w:rPr>
        <w:fldChar w:fldCharType="end"/>
      </w:r>
      <w:r w:rsidRPr="00273395">
        <w:rPr>
          <w:rFonts w:ascii="Times New Roman" w:hAnsi="Times New Roman" w:cs="Times New Roman"/>
          <w:color w:val="auto"/>
          <w:sz w:val="20"/>
          <w:szCs w:val="20"/>
        </w:rPr>
        <w:t xml:space="preserve"> The Mixed MDCEV Model Results for Non-worker Sample: Baseline Parameter Estimates</w:t>
      </w:r>
      <w:r w:rsidR="000A3876">
        <w:rPr>
          <w:rFonts w:ascii="Times New Roman" w:hAnsi="Times New Roman" w:cs="Times New Roman"/>
          <w:color w:val="auto"/>
          <w:sz w:val="20"/>
          <w:szCs w:val="20"/>
        </w:rPr>
        <w:t>.</w:t>
      </w:r>
    </w:p>
    <w:tbl>
      <w:tblPr>
        <w:tblW w:w="13124" w:type="dxa"/>
        <w:jc w:val="center"/>
        <w:tblInd w:w="180" w:type="dxa"/>
        <w:tblLayout w:type="fixed"/>
        <w:tblLook w:val="0000" w:firstRow="0" w:lastRow="0" w:firstColumn="0" w:lastColumn="0" w:noHBand="0" w:noVBand="0"/>
      </w:tblPr>
      <w:tblGrid>
        <w:gridCol w:w="2574"/>
        <w:gridCol w:w="866"/>
        <w:gridCol w:w="729"/>
        <w:gridCol w:w="993"/>
        <w:gridCol w:w="1087"/>
        <w:gridCol w:w="732"/>
        <w:gridCol w:w="800"/>
        <w:gridCol w:w="933"/>
        <w:gridCol w:w="1080"/>
        <w:gridCol w:w="990"/>
        <w:gridCol w:w="1026"/>
        <w:gridCol w:w="1314"/>
      </w:tblGrid>
      <w:tr w:rsidR="00907F49" w:rsidRPr="002D77EB" w:rsidTr="00300DC6">
        <w:trPr>
          <w:cantSplit/>
          <w:trHeight w:hRule="exact" w:val="292"/>
          <w:jc w:val="center"/>
        </w:trPr>
        <w:tc>
          <w:tcPr>
            <w:tcW w:w="2574" w:type="dxa"/>
            <w:tcBorders>
              <w:right w:val="double" w:sz="6" w:space="0" w:color="auto"/>
            </w:tcBorders>
            <w:vAlign w:val="center"/>
          </w:tcPr>
          <w:p w:rsidR="00907F49" w:rsidRPr="002D77EB" w:rsidRDefault="00907F49" w:rsidP="00F20F0B">
            <w:pPr>
              <w:spacing w:line="240" w:lineRule="auto"/>
              <w:rPr>
                <w:rFonts w:ascii="Times New Roman" w:hAnsi="Times New Roman" w:cs="Times New Roman"/>
                <w:sz w:val="20"/>
                <w:szCs w:val="18"/>
              </w:rPr>
            </w:pPr>
          </w:p>
        </w:tc>
        <w:tc>
          <w:tcPr>
            <w:tcW w:w="4407" w:type="dxa"/>
            <w:gridSpan w:val="5"/>
            <w:tcBorders>
              <w:top w:val="double" w:sz="4" w:space="0" w:color="auto"/>
              <w:left w:val="single" w:sz="8" w:space="0" w:color="auto"/>
              <w:bottom w:val="double" w:sz="6" w:space="0" w:color="auto"/>
              <w:right w:val="double" w:sz="4" w:space="0" w:color="auto"/>
            </w:tcBorders>
            <w:shd w:val="clear" w:color="auto" w:fill="auto"/>
            <w:vAlign w:val="center"/>
          </w:tcPr>
          <w:p w:rsidR="00907F49" w:rsidRPr="002D77EB" w:rsidRDefault="00907F49"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Individual Socio-demographics</w:t>
            </w:r>
          </w:p>
        </w:tc>
        <w:tc>
          <w:tcPr>
            <w:tcW w:w="6143" w:type="dxa"/>
            <w:gridSpan w:val="6"/>
            <w:tcBorders>
              <w:top w:val="double" w:sz="4" w:space="0" w:color="auto"/>
              <w:left w:val="single" w:sz="8" w:space="0" w:color="auto"/>
              <w:bottom w:val="double" w:sz="6" w:space="0" w:color="auto"/>
              <w:right w:val="double" w:sz="4" w:space="0" w:color="auto"/>
            </w:tcBorders>
            <w:shd w:val="clear" w:color="auto" w:fill="auto"/>
            <w:vAlign w:val="center"/>
          </w:tcPr>
          <w:p w:rsidR="00907F49" w:rsidRPr="002D77EB" w:rsidRDefault="00907F49"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Household (HH) Socio-demographics</w:t>
            </w:r>
          </w:p>
        </w:tc>
      </w:tr>
      <w:tr w:rsidR="00907F49" w:rsidRPr="002D77EB" w:rsidTr="00300DC6">
        <w:trPr>
          <w:cantSplit/>
          <w:trHeight w:hRule="exact" w:val="737"/>
          <w:jc w:val="center"/>
        </w:trPr>
        <w:tc>
          <w:tcPr>
            <w:tcW w:w="2574" w:type="dxa"/>
            <w:tcBorders>
              <w:top w:val="nil"/>
              <w:bottom w:val="double" w:sz="6" w:space="0" w:color="auto"/>
              <w:right w:val="double" w:sz="6" w:space="0" w:color="auto"/>
            </w:tcBorders>
            <w:vAlign w:val="center"/>
          </w:tcPr>
          <w:p w:rsidR="00907F49" w:rsidRPr="002D77EB" w:rsidRDefault="00907F49" w:rsidP="00F20F0B">
            <w:pPr>
              <w:spacing w:line="240" w:lineRule="auto"/>
              <w:rPr>
                <w:rFonts w:ascii="Times New Roman" w:hAnsi="Times New Roman" w:cs="Times New Roman"/>
                <w:sz w:val="20"/>
                <w:szCs w:val="18"/>
              </w:rPr>
            </w:pPr>
          </w:p>
        </w:tc>
        <w:tc>
          <w:tcPr>
            <w:tcW w:w="866"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Male</w:t>
            </w:r>
          </w:p>
        </w:tc>
        <w:tc>
          <w:tcPr>
            <w:tcW w:w="729" w:type="dxa"/>
            <w:tcBorders>
              <w:top w:val="double" w:sz="6" w:space="0" w:color="auto"/>
              <w:left w:val="single" w:sz="8" w:space="0" w:color="auto"/>
              <w:bottom w:val="double" w:sz="6" w:space="0" w:color="auto"/>
              <w:right w:val="single" w:sz="8" w:space="0" w:color="auto"/>
            </w:tcBorders>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White</w:t>
            </w:r>
          </w:p>
        </w:tc>
        <w:tc>
          <w:tcPr>
            <w:tcW w:w="993" w:type="dxa"/>
            <w:tcBorders>
              <w:top w:val="double" w:sz="6" w:space="0" w:color="auto"/>
              <w:left w:val="single" w:sz="8" w:space="0" w:color="auto"/>
              <w:bottom w:val="double" w:sz="6" w:space="0" w:color="auto"/>
              <w:right w:val="nil"/>
            </w:tcBorders>
            <w:shd w:val="clear" w:color="auto" w:fill="auto"/>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University degree</w:t>
            </w:r>
          </w:p>
        </w:tc>
        <w:tc>
          <w:tcPr>
            <w:tcW w:w="1087"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21&lt;Age&lt;60</w:t>
            </w:r>
          </w:p>
        </w:tc>
        <w:tc>
          <w:tcPr>
            <w:tcW w:w="732" w:type="dxa"/>
            <w:tcBorders>
              <w:top w:val="double" w:sz="6" w:space="0" w:color="auto"/>
              <w:left w:val="single" w:sz="8" w:space="0" w:color="auto"/>
              <w:bottom w:val="double" w:sz="6" w:space="0" w:color="auto"/>
              <w:right w:val="nil"/>
            </w:tcBorders>
            <w:shd w:val="clear" w:color="auto" w:fill="auto"/>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Age&gt;60</w:t>
            </w:r>
          </w:p>
        </w:tc>
        <w:tc>
          <w:tcPr>
            <w:tcW w:w="800" w:type="dxa"/>
            <w:tcBorders>
              <w:top w:val="double" w:sz="6" w:space="0" w:color="auto"/>
              <w:left w:val="double" w:sz="4" w:space="0" w:color="auto"/>
              <w:bottom w:val="double" w:sz="6" w:space="0" w:color="auto"/>
              <w:right w:val="single" w:sz="8" w:space="0" w:color="auto"/>
            </w:tcBorders>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HH size</w:t>
            </w:r>
          </w:p>
        </w:tc>
        <w:tc>
          <w:tcPr>
            <w:tcW w:w="933" w:type="dxa"/>
            <w:tcBorders>
              <w:top w:val="double" w:sz="6" w:space="0" w:color="auto"/>
              <w:left w:val="single" w:sz="8" w:space="0" w:color="auto"/>
              <w:bottom w:val="double" w:sz="6" w:space="0" w:color="auto"/>
              <w:right w:val="single" w:sz="4" w:space="0" w:color="auto"/>
            </w:tcBorders>
            <w:tcMar>
              <w:left w:w="43" w:type="dxa"/>
              <w:right w:w="43" w:type="dxa"/>
            </w:tcMar>
            <w:vAlign w:val="center"/>
          </w:tcPr>
          <w:p w:rsidR="00907F49" w:rsidRPr="002D77EB" w:rsidRDefault="00907F49"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age &lt;5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1080" w:type="dxa"/>
            <w:tcBorders>
              <w:top w:val="double" w:sz="6" w:space="0" w:color="auto"/>
              <w:left w:val="single" w:sz="4" w:space="0" w:color="auto"/>
              <w:bottom w:val="double" w:sz="6" w:space="0" w:color="auto"/>
              <w:right w:val="single" w:sz="4" w:space="0" w:color="auto"/>
            </w:tcBorders>
            <w:vAlign w:val="center"/>
          </w:tcPr>
          <w:p w:rsidR="00907F49" w:rsidRPr="002D77EB" w:rsidRDefault="00907F49" w:rsidP="00907F49">
            <w:pPr>
              <w:spacing w:line="240" w:lineRule="auto"/>
              <w:ind w:left="-18" w:firstLine="1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age 5-15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990" w:type="dxa"/>
            <w:tcBorders>
              <w:top w:val="double" w:sz="6" w:space="0" w:color="auto"/>
              <w:left w:val="single" w:sz="4" w:space="0" w:color="auto"/>
              <w:bottom w:val="double" w:sz="6" w:space="0" w:color="auto"/>
              <w:right w:val="single" w:sz="8" w:space="0" w:color="auto"/>
            </w:tcBorders>
            <w:vAlign w:val="center"/>
          </w:tcPr>
          <w:p w:rsidR="00907F49" w:rsidRPr="002D77EB" w:rsidRDefault="00907F49" w:rsidP="00907F49">
            <w:pPr>
              <w:spacing w:line="240" w:lineRule="auto"/>
              <w:ind w:left="-108" w:right="-108" w:firstLine="10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w:t>
            </w:r>
            <w:r>
              <w:rPr>
                <w:rFonts w:ascii="Times New Roman" w:hAnsi="Times New Roman" w:cs="Times New Roman"/>
                <w:bCs/>
                <w:sz w:val="20"/>
                <w:szCs w:val="18"/>
              </w:rPr>
              <w:t xml:space="preserve">age &gt;15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1026" w:type="dxa"/>
            <w:tcBorders>
              <w:top w:val="double" w:sz="6" w:space="0" w:color="auto"/>
              <w:left w:val="single" w:sz="8" w:space="0" w:color="auto"/>
              <w:bottom w:val="double" w:sz="6" w:space="0" w:color="auto"/>
              <w:right w:val="single" w:sz="8" w:space="0" w:color="auto"/>
            </w:tcBorders>
            <w:vAlign w:val="center"/>
          </w:tcPr>
          <w:p w:rsidR="00907F49" w:rsidRPr="002D77EB" w:rsidRDefault="00907F49" w:rsidP="00907F49">
            <w:pPr>
              <w:spacing w:line="240" w:lineRule="auto"/>
              <w:ind w:left="-72" w:right="-10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 HH annual income &gt;70k</w:t>
            </w:r>
          </w:p>
        </w:tc>
        <w:tc>
          <w:tcPr>
            <w:tcW w:w="1314" w:type="dxa"/>
            <w:tcBorders>
              <w:top w:val="double" w:sz="6" w:space="0" w:color="auto"/>
              <w:left w:val="single" w:sz="8" w:space="0" w:color="auto"/>
              <w:bottom w:val="double" w:sz="6" w:space="0" w:color="auto"/>
              <w:right w:val="double" w:sz="6" w:space="0" w:color="auto"/>
            </w:tcBorders>
            <w:vAlign w:val="center"/>
          </w:tcPr>
          <w:p w:rsidR="00907F49" w:rsidRPr="002D77EB" w:rsidRDefault="00907F49" w:rsidP="00907F49">
            <w:pPr>
              <w:spacing w:line="240" w:lineRule="auto"/>
              <w:ind w:left="-72" w:right="-144"/>
              <w:jc w:val="center"/>
              <w:rPr>
                <w:rFonts w:ascii="Times New Roman" w:hAnsi="Times New Roman" w:cs="Times New Roman"/>
                <w:bCs/>
                <w:sz w:val="20"/>
                <w:szCs w:val="18"/>
              </w:rPr>
            </w:pPr>
            <w:r w:rsidRPr="002D77EB">
              <w:rPr>
                <w:rFonts w:ascii="Times New Roman" w:hAnsi="Times New Roman" w:cs="Times New Roman"/>
                <w:bCs/>
                <w:sz w:val="20"/>
                <w:szCs w:val="18"/>
              </w:rPr>
              <w:t>40k &lt; HH annual income &gt;70k</w:t>
            </w:r>
          </w:p>
        </w:tc>
      </w:tr>
      <w:tr w:rsidR="00907F49" w:rsidRPr="002D77EB" w:rsidTr="00300DC6">
        <w:trPr>
          <w:cantSplit/>
          <w:trHeight w:hRule="exact" w:val="594"/>
          <w:jc w:val="center"/>
        </w:trPr>
        <w:tc>
          <w:tcPr>
            <w:tcW w:w="2574" w:type="dxa"/>
            <w:tcBorders>
              <w:top w:val="double" w:sz="6" w:space="0" w:color="auto"/>
              <w:left w:val="double" w:sz="6" w:space="0" w:color="auto"/>
              <w:bottom w:val="nil"/>
              <w:right w:val="double" w:sz="6" w:space="0" w:color="auto"/>
            </w:tcBorders>
            <w:shd w:val="clear" w:color="auto" w:fill="auto"/>
            <w:noWrap/>
            <w:vAlign w:val="center"/>
          </w:tcPr>
          <w:p w:rsidR="00907F49" w:rsidRPr="002D77EB" w:rsidRDefault="00907F49" w:rsidP="00907F49">
            <w:pPr>
              <w:tabs>
                <w:tab w:val="left" w:pos="2520"/>
              </w:tabs>
              <w:spacing w:line="240" w:lineRule="auto"/>
              <w:ind w:left="-144" w:right="-162"/>
              <w:jc w:val="center"/>
              <w:rPr>
                <w:rFonts w:ascii="Times New Roman" w:hAnsi="Times New Roman" w:cs="Times New Roman"/>
                <w:b/>
                <w:bCs/>
                <w:i/>
                <w:iCs/>
                <w:sz w:val="20"/>
                <w:szCs w:val="18"/>
              </w:rPr>
            </w:pPr>
            <w:r w:rsidRPr="002D77EB">
              <w:rPr>
                <w:rFonts w:ascii="Times New Roman" w:hAnsi="Times New Roman" w:cs="Times New Roman"/>
                <w:b/>
                <w:bCs/>
                <w:i/>
                <w:iCs/>
                <w:sz w:val="20"/>
                <w:szCs w:val="18"/>
              </w:rPr>
              <w:t>‘</w:t>
            </w:r>
            <w:r w:rsidRPr="002D77EB">
              <w:rPr>
                <w:rFonts w:ascii="Times New Roman" w:hAnsi="Times New Roman" w:cs="Times New Roman"/>
                <w:b/>
                <w:bCs/>
                <w:i/>
                <w:iCs/>
                <w:sz w:val="20"/>
                <w:szCs w:val="18"/>
                <w:u w:val="single"/>
              </w:rPr>
              <w:t xml:space="preserve">Activity Purpose’ Dimension </w:t>
            </w:r>
            <w:r w:rsidRPr="002D77EB">
              <w:rPr>
                <w:rFonts w:ascii="Times New Roman" w:hAnsi="Times New Roman" w:cs="Times New Roman"/>
                <w:bCs/>
                <w:i/>
                <w:iCs/>
                <w:sz w:val="20"/>
                <w:szCs w:val="18"/>
                <w:u w:val="single"/>
              </w:rPr>
              <w:t>(Baseline: Shopping)</w:t>
            </w:r>
          </w:p>
        </w:tc>
        <w:tc>
          <w:tcPr>
            <w:tcW w:w="866" w:type="dxa"/>
            <w:tcBorders>
              <w:top w:val="double" w:sz="6" w:space="0" w:color="auto"/>
              <w:left w:val="nil"/>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c>
          <w:tcPr>
            <w:tcW w:w="729" w:type="dxa"/>
            <w:tcBorders>
              <w:top w:val="double" w:sz="6" w:space="0" w:color="auto"/>
              <w:left w:val="nil"/>
              <w:bottom w:val="nil"/>
              <w:right w:val="single" w:sz="8" w:space="0" w:color="auto"/>
            </w:tcBorders>
            <w:tcMar>
              <w:left w:w="43" w:type="dxa"/>
              <w:right w:w="43" w:type="dxa"/>
            </w:tcMar>
            <w:vAlign w:val="center"/>
          </w:tcPr>
          <w:p w:rsidR="00907F49" w:rsidRPr="002D77EB" w:rsidRDefault="00907F49" w:rsidP="00300DC6">
            <w:pPr>
              <w:tabs>
                <w:tab w:val="decimal" w:pos="341"/>
              </w:tabs>
              <w:spacing w:after="0" w:line="240" w:lineRule="auto"/>
              <w:jc w:val="center"/>
              <w:rPr>
                <w:rFonts w:ascii="Times New Roman" w:hAnsi="Times New Roman" w:cs="Times New Roman"/>
                <w:sz w:val="20"/>
                <w:szCs w:val="18"/>
              </w:rPr>
            </w:pPr>
          </w:p>
        </w:tc>
        <w:tc>
          <w:tcPr>
            <w:tcW w:w="993" w:type="dxa"/>
            <w:tcBorders>
              <w:top w:val="double" w:sz="6" w:space="0" w:color="auto"/>
              <w:left w:val="single" w:sz="8" w:space="0" w:color="auto"/>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445"/>
              </w:tabs>
              <w:spacing w:after="0" w:line="240" w:lineRule="auto"/>
              <w:jc w:val="center"/>
              <w:rPr>
                <w:rFonts w:ascii="Times New Roman" w:hAnsi="Times New Roman" w:cs="Times New Roman"/>
                <w:sz w:val="20"/>
                <w:szCs w:val="18"/>
              </w:rPr>
            </w:pPr>
          </w:p>
        </w:tc>
        <w:tc>
          <w:tcPr>
            <w:tcW w:w="1087" w:type="dxa"/>
            <w:tcBorders>
              <w:top w:val="double" w:sz="6" w:space="0" w:color="auto"/>
              <w:left w:val="nil"/>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533"/>
              </w:tabs>
              <w:spacing w:after="0" w:line="240" w:lineRule="auto"/>
              <w:jc w:val="center"/>
              <w:rPr>
                <w:rFonts w:ascii="Times New Roman" w:hAnsi="Times New Roman" w:cs="Times New Roman"/>
                <w:sz w:val="20"/>
                <w:szCs w:val="18"/>
              </w:rPr>
            </w:pPr>
          </w:p>
        </w:tc>
        <w:tc>
          <w:tcPr>
            <w:tcW w:w="732" w:type="dxa"/>
            <w:tcBorders>
              <w:top w:val="double" w:sz="6" w:space="0" w:color="auto"/>
              <w:left w:val="single" w:sz="8" w:space="0" w:color="auto"/>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800" w:type="dxa"/>
            <w:tcBorders>
              <w:top w:val="double" w:sz="6" w:space="0" w:color="auto"/>
              <w:left w:val="double" w:sz="4" w:space="0" w:color="auto"/>
              <w:bottom w:val="nil"/>
              <w:right w:val="single" w:sz="8" w:space="0" w:color="auto"/>
            </w:tcBorders>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double" w:sz="6" w:space="0" w:color="auto"/>
              <w:left w:val="single" w:sz="8" w:space="0" w:color="auto"/>
              <w:bottom w:val="nil"/>
              <w:right w:val="single" w:sz="4" w:space="0" w:color="auto"/>
            </w:tcBorders>
            <w:vAlign w:val="center"/>
          </w:tcPr>
          <w:p w:rsidR="00907F49" w:rsidRPr="002D77EB" w:rsidRDefault="00907F49" w:rsidP="00300DC6">
            <w:pPr>
              <w:tabs>
                <w:tab w:val="decimal" w:pos="341"/>
              </w:tabs>
              <w:spacing w:after="0" w:line="240" w:lineRule="auto"/>
              <w:jc w:val="center"/>
              <w:rPr>
                <w:rFonts w:ascii="Times New Roman" w:hAnsi="Times New Roman" w:cs="Times New Roman"/>
                <w:sz w:val="20"/>
                <w:szCs w:val="18"/>
              </w:rPr>
            </w:pPr>
          </w:p>
        </w:tc>
        <w:tc>
          <w:tcPr>
            <w:tcW w:w="1080" w:type="dxa"/>
            <w:tcBorders>
              <w:top w:val="double" w:sz="6" w:space="0" w:color="auto"/>
              <w:left w:val="single" w:sz="4" w:space="0" w:color="auto"/>
              <w:bottom w:val="nil"/>
              <w:right w:val="single" w:sz="4" w:space="0" w:color="auto"/>
            </w:tcBorders>
            <w:vAlign w:val="center"/>
          </w:tcPr>
          <w:p w:rsidR="00907F49" w:rsidRPr="002D77EB" w:rsidRDefault="00907F49" w:rsidP="00300DC6">
            <w:pPr>
              <w:tabs>
                <w:tab w:val="decimal" w:pos="445"/>
              </w:tabs>
              <w:spacing w:after="0" w:line="240" w:lineRule="auto"/>
              <w:jc w:val="center"/>
              <w:rPr>
                <w:rFonts w:ascii="Times New Roman" w:hAnsi="Times New Roman" w:cs="Times New Roman"/>
                <w:sz w:val="20"/>
                <w:szCs w:val="18"/>
              </w:rPr>
            </w:pPr>
          </w:p>
        </w:tc>
        <w:tc>
          <w:tcPr>
            <w:tcW w:w="990" w:type="dxa"/>
            <w:tcBorders>
              <w:top w:val="double" w:sz="6" w:space="0" w:color="auto"/>
              <w:left w:val="single" w:sz="4" w:space="0" w:color="auto"/>
              <w:bottom w:val="nil"/>
              <w:right w:val="single" w:sz="8" w:space="0" w:color="auto"/>
            </w:tcBorders>
            <w:vAlign w:val="center"/>
          </w:tcPr>
          <w:p w:rsidR="00907F49" w:rsidRPr="002D77EB" w:rsidRDefault="00907F49" w:rsidP="00300DC6">
            <w:pPr>
              <w:tabs>
                <w:tab w:val="decimal" w:pos="533"/>
              </w:tabs>
              <w:spacing w:after="0" w:line="240" w:lineRule="auto"/>
              <w:jc w:val="center"/>
              <w:rPr>
                <w:rFonts w:ascii="Times New Roman" w:hAnsi="Times New Roman" w:cs="Times New Roman"/>
                <w:sz w:val="20"/>
                <w:szCs w:val="18"/>
              </w:rPr>
            </w:pPr>
          </w:p>
        </w:tc>
        <w:tc>
          <w:tcPr>
            <w:tcW w:w="1026" w:type="dxa"/>
            <w:tcBorders>
              <w:top w:val="double" w:sz="6" w:space="0" w:color="auto"/>
              <w:left w:val="single" w:sz="8" w:space="0" w:color="auto"/>
              <w:bottom w:val="nil"/>
              <w:right w:val="single" w:sz="8" w:space="0" w:color="auto"/>
            </w:tcBorders>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1314" w:type="dxa"/>
            <w:tcBorders>
              <w:top w:val="double" w:sz="6" w:space="0" w:color="auto"/>
              <w:left w:val="single" w:sz="8" w:space="0" w:color="auto"/>
              <w:bottom w:val="nil"/>
              <w:right w:val="double" w:sz="6" w:space="0" w:color="auto"/>
            </w:tcBorders>
            <w:vAlign w:val="center"/>
          </w:tcPr>
          <w:p w:rsidR="00907F49" w:rsidRPr="002D77EB" w:rsidRDefault="00907F49" w:rsidP="00300DC6">
            <w:pPr>
              <w:tabs>
                <w:tab w:val="decimal" w:pos="374"/>
              </w:tabs>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907F49" w:rsidRPr="002D77EB" w:rsidRDefault="00907F49"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Social/Recreational</w:t>
            </w:r>
          </w:p>
        </w:tc>
        <w:tc>
          <w:tcPr>
            <w:tcW w:w="866" w:type="dxa"/>
            <w:tcBorders>
              <w:top w:val="nil"/>
              <w:left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0.210 (2.67)</w:t>
            </w:r>
          </w:p>
        </w:tc>
        <w:tc>
          <w:tcPr>
            <w:tcW w:w="729" w:type="dxa"/>
            <w:tcBorders>
              <w:top w:val="nil"/>
              <w:left w:val="nil"/>
              <w:right w:val="single" w:sz="8" w:space="0" w:color="auto"/>
            </w:tcBorders>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0.480 (4.016)</w:t>
            </w: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1087" w:type="dxa"/>
            <w:tcBorders>
              <w:top w:val="nil"/>
              <w:left w:val="nil"/>
              <w:right w:val="single" w:sz="8" w:space="0" w:color="auto"/>
            </w:tcBorders>
            <w:shd w:val="clear" w:color="auto" w:fill="auto"/>
            <w:tcMar>
              <w:left w:w="43" w:type="dxa"/>
              <w:right w:w="43" w:type="dxa"/>
            </w:tcMar>
            <w:vAlign w:val="center"/>
          </w:tcPr>
          <w:p w:rsidR="00300DC6"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-1.268 </w:t>
            </w:r>
          </w:p>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(-8.12)</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-1.402 (-8.98)</w:t>
            </w:r>
          </w:p>
        </w:tc>
        <w:tc>
          <w:tcPr>
            <w:tcW w:w="800" w:type="dxa"/>
            <w:tcBorders>
              <w:top w:val="nil"/>
              <w:left w:val="doub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0.282 (3.52)</w:t>
            </w:r>
          </w:p>
        </w:tc>
        <w:tc>
          <w:tcPr>
            <w:tcW w:w="1314" w:type="dxa"/>
            <w:tcBorders>
              <w:top w:val="nil"/>
              <w:left w:val="single" w:sz="8" w:space="0" w:color="auto"/>
              <w:right w:val="double" w:sz="6"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907F49" w:rsidRPr="002D77EB" w:rsidRDefault="00907F49"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Transport Someone</w:t>
            </w:r>
          </w:p>
        </w:tc>
        <w:tc>
          <w:tcPr>
            <w:tcW w:w="866" w:type="dxa"/>
            <w:tcBorders>
              <w:top w:val="nil"/>
              <w:left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729" w:type="dxa"/>
            <w:tcBorders>
              <w:top w:val="nil"/>
              <w:left w:val="nil"/>
              <w:right w:val="single" w:sz="8" w:space="0" w:color="auto"/>
            </w:tcBorders>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0.436 (2.73)</w:t>
            </w:r>
          </w:p>
        </w:tc>
        <w:tc>
          <w:tcPr>
            <w:tcW w:w="1087" w:type="dxa"/>
            <w:tcBorders>
              <w:top w:val="nil"/>
              <w:left w:val="nil"/>
              <w:right w:val="single" w:sz="8" w:space="0" w:color="auto"/>
            </w:tcBorders>
            <w:shd w:val="clear" w:color="auto" w:fill="auto"/>
            <w:tcMar>
              <w:left w:w="43" w:type="dxa"/>
              <w:right w:w="43" w:type="dxa"/>
            </w:tcMar>
            <w:vAlign w:val="center"/>
          </w:tcPr>
          <w:p w:rsidR="00300DC6"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0.553 </w:t>
            </w:r>
          </w:p>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(3.34)</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800" w:type="dxa"/>
            <w:tcBorders>
              <w:top w:val="nil"/>
              <w:left w:val="doub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0.225 (2.99)</w:t>
            </w:r>
          </w:p>
        </w:tc>
        <w:tc>
          <w:tcPr>
            <w:tcW w:w="933" w:type="dxa"/>
            <w:tcBorders>
              <w:top w:val="nil"/>
              <w:left w:val="single" w:sz="8" w:space="0" w:color="auto"/>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0.780 (2.58)</w:t>
            </w:r>
          </w:p>
        </w:tc>
        <w:tc>
          <w:tcPr>
            <w:tcW w:w="1080" w:type="dxa"/>
            <w:tcBorders>
              <w:top w:val="nil"/>
              <w:left w:val="single" w:sz="4" w:space="0" w:color="auto"/>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1.308 (5.24)</w:t>
            </w:r>
          </w:p>
        </w:tc>
        <w:tc>
          <w:tcPr>
            <w:tcW w:w="990" w:type="dxa"/>
            <w:tcBorders>
              <w:top w:val="nil"/>
              <w:left w:val="sing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0.712 (2.12)</w:t>
            </w:r>
          </w:p>
        </w:tc>
        <w:tc>
          <w:tcPr>
            <w:tcW w:w="1026" w:type="dxa"/>
            <w:tcBorders>
              <w:top w:val="nil"/>
              <w:left w:val="single" w:sz="8" w:space="0" w:color="auto"/>
              <w:right w:val="single" w:sz="8" w:space="0" w:color="auto"/>
            </w:tcBorders>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907F49" w:rsidRPr="002D77EB" w:rsidRDefault="00907F49"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Meals</w:t>
            </w:r>
          </w:p>
        </w:tc>
        <w:tc>
          <w:tcPr>
            <w:tcW w:w="866" w:type="dxa"/>
            <w:tcBorders>
              <w:top w:val="nil"/>
              <w:left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0.277 (2.67)</w:t>
            </w:r>
          </w:p>
        </w:tc>
        <w:tc>
          <w:tcPr>
            <w:tcW w:w="729" w:type="dxa"/>
            <w:tcBorders>
              <w:top w:val="nil"/>
              <w:left w:val="nil"/>
              <w:right w:val="single" w:sz="8" w:space="0" w:color="auto"/>
            </w:tcBorders>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0.739 (4.34)</w:t>
            </w: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87" w:type="dxa"/>
            <w:tcBorders>
              <w:top w:val="nil"/>
              <w:left w:val="nil"/>
              <w:right w:val="single" w:sz="8" w:space="0" w:color="auto"/>
            </w:tcBorders>
            <w:shd w:val="clear" w:color="auto" w:fill="auto"/>
            <w:tcMar>
              <w:left w:w="43" w:type="dxa"/>
              <w:right w:w="43" w:type="dxa"/>
            </w:tcMar>
            <w:vAlign w:val="center"/>
          </w:tcPr>
          <w:p w:rsidR="00300DC6"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-0.911</w:t>
            </w:r>
          </w:p>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(-4.62)</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-1.220 (-6.19)</w:t>
            </w:r>
          </w:p>
        </w:tc>
        <w:tc>
          <w:tcPr>
            <w:tcW w:w="800" w:type="dxa"/>
            <w:tcBorders>
              <w:top w:val="nil"/>
              <w:left w:val="doub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907F49" w:rsidRPr="002D77EB" w:rsidRDefault="00907F49"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Others</w:t>
            </w:r>
          </w:p>
        </w:tc>
        <w:tc>
          <w:tcPr>
            <w:tcW w:w="866" w:type="dxa"/>
            <w:tcBorders>
              <w:top w:val="nil"/>
              <w:left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729" w:type="dxa"/>
            <w:tcBorders>
              <w:top w:val="nil"/>
              <w:left w:val="nil"/>
              <w:right w:val="single" w:sz="8" w:space="0" w:color="auto"/>
            </w:tcBorders>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87" w:type="dxa"/>
            <w:tcBorders>
              <w:top w:val="nil"/>
              <w:left w:val="nil"/>
              <w:right w:val="single" w:sz="8" w:space="0" w:color="auto"/>
            </w:tcBorders>
            <w:shd w:val="clear" w:color="auto" w:fill="auto"/>
            <w:tcMar>
              <w:left w:w="43" w:type="dxa"/>
              <w:right w:w="43" w:type="dxa"/>
            </w:tcMar>
            <w:vAlign w:val="center"/>
          </w:tcPr>
          <w:p w:rsidR="00300DC6"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-0.805</w:t>
            </w:r>
          </w:p>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(-4.39)</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-0.821 (-4.53)</w:t>
            </w:r>
          </w:p>
        </w:tc>
        <w:tc>
          <w:tcPr>
            <w:tcW w:w="800" w:type="dxa"/>
            <w:tcBorders>
              <w:top w:val="nil"/>
              <w:left w:val="doub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single" w:sz="6" w:space="0" w:color="auto"/>
              <w:left w:val="double" w:sz="6" w:space="0" w:color="auto"/>
              <w:bottom w:val="nil"/>
              <w:right w:val="double" w:sz="6" w:space="0" w:color="auto"/>
            </w:tcBorders>
            <w:shd w:val="clear" w:color="auto" w:fill="auto"/>
            <w:noWrap/>
            <w:vAlign w:val="center"/>
          </w:tcPr>
          <w:p w:rsidR="00907F49" w:rsidRPr="002D77EB" w:rsidRDefault="00907F49" w:rsidP="00907F49">
            <w:pPr>
              <w:spacing w:line="240" w:lineRule="auto"/>
              <w:ind w:left="-90" w:right="-108" w:hanging="54"/>
              <w:jc w:val="center"/>
              <w:rPr>
                <w:rFonts w:ascii="Times New Roman" w:hAnsi="Times New Roman" w:cs="Times New Roman"/>
                <w:bCs/>
                <w:i/>
                <w:iCs/>
                <w:sz w:val="20"/>
                <w:szCs w:val="18"/>
                <w:u w:val="single"/>
              </w:rPr>
            </w:pPr>
            <w:r w:rsidRPr="002D77EB">
              <w:rPr>
                <w:rFonts w:ascii="Times New Roman" w:hAnsi="Times New Roman" w:cs="Times New Roman"/>
                <w:b/>
                <w:bCs/>
                <w:i/>
                <w:iCs/>
                <w:sz w:val="20"/>
                <w:szCs w:val="18"/>
                <w:u w:val="single"/>
              </w:rPr>
              <w:t xml:space="preserve">‘Accompaniment’ Dimension </w:t>
            </w:r>
            <w:r w:rsidRPr="002D77EB">
              <w:rPr>
                <w:rFonts w:ascii="Times New Roman" w:hAnsi="Times New Roman" w:cs="Times New Roman"/>
                <w:bCs/>
                <w:i/>
                <w:iCs/>
                <w:sz w:val="20"/>
                <w:szCs w:val="18"/>
                <w:u w:val="single"/>
              </w:rPr>
              <w:t>(Baseline: Alone)</w:t>
            </w:r>
          </w:p>
        </w:tc>
        <w:tc>
          <w:tcPr>
            <w:tcW w:w="866" w:type="dxa"/>
            <w:tcBorders>
              <w:top w:val="single" w:sz="6" w:space="0" w:color="auto"/>
              <w:left w:val="nil"/>
              <w:bottom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729" w:type="dxa"/>
            <w:tcBorders>
              <w:top w:val="single" w:sz="6" w:space="0" w:color="auto"/>
              <w:left w:val="nil"/>
              <w:bottom w:val="nil"/>
              <w:right w:val="single" w:sz="8" w:space="0" w:color="auto"/>
            </w:tcBorders>
            <w:tcMar>
              <w:left w:w="43" w:type="dxa"/>
              <w:right w:w="43" w:type="dxa"/>
            </w:tcMar>
            <w:vAlign w:val="center"/>
          </w:tcPr>
          <w:p w:rsidR="00907F49" w:rsidRPr="002D77EB" w:rsidRDefault="00907F49" w:rsidP="00300DC6">
            <w:pPr>
              <w:tabs>
                <w:tab w:val="decimal" w:pos="341"/>
              </w:tabs>
              <w:spacing w:after="0" w:line="240" w:lineRule="auto"/>
              <w:jc w:val="center"/>
              <w:rPr>
                <w:rFonts w:ascii="Times New Roman" w:hAnsi="Times New Roman" w:cs="Times New Roman"/>
                <w:sz w:val="20"/>
                <w:szCs w:val="18"/>
              </w:rPr>
            </w:pPr>
          </w:p>
        </w:tc>
        <w:tc>
          <w:tcPr>
            <w:tcW w:w="993" w:type="dxa"/>
            <w:tcBorders>
              <w:top w:val="single" w:sz="6" w:space="0" w:color="auto"/>
              <w:left w:val="single" w:sz="8" w:space="0" w:color="auto"/>
              <w:bottom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1087" w:type="dxa"/>
            <w:tcBorders>
              <w:top w:val="single" w:sz="6" w:space="0" w:color="auto"/>
              <w:left w:val="nil"/>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533"/>
              </w:tabs>
              <w:spacing w:after="0" w:line="240" w:lineRule="auto"/>
              <w:jc w:val="center"/>
              <w:rPr>
                <w:rFonts w:ascii="Times New Roman" w:hAnsi="Times New Roman" w:cs="Times New Roman"/>
                <w:sz w:val="20"/>
                <w:szCs w:val="18"/>
              </w:rPr>
            </w:pPr>
          </w:p>
        </w:tc>
        <w:tc>
          <w:tcPr>
            <w:tcW w:w="732" w:type="dxa"/>
            <w:tcBorders>
              <w:top w:val="single" w:sz="6" w:space="0" w:color="auto"/>
              <w:left w:val="single" w:sz="8" w:space="0" w:color="auto"/>
              <w:bottom w:val="nil"/>
              <w:right w:val="single" w:sz="8" w:space="0" w:color="auto"/>
            </w:tcBorders>
            <w:shd w:val="clear" w:color="auto" w:fill="auto"/>
            <w:tcMar>
              <w:left w:w="43" w:type="dxa"/>
              <w:right w:w="43" w:type="dxa"/>
            </w:tcMar>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800" w:type="dxa"/>
            <w:tcBorders>
              <w:top w:val="single" w:sz="6" w:space="0" w:color="auto"/>
              <w:left w:val="double" w:sz="4" w:space="0" w:color="auto"/>
              <w:bottom w:val="nil"/>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33" w:type="dxa"/>
            <w:tcBorders>
              <w:top w:val="single" w:sz="6" w:space="0" w:color="auto"/>
              <w:left w:val="single" w:sz="8" w:space="0" w:color="auto"/>
              <w:bottom w:val="nil"/>
              <w:right w:val="single" w:sz="4" w:space="0" w:color="auto"/>
            </w:tcBorders>
            <w:vAlign w:val="center"/>
          </w:tcPr>
          <w:p w:rsidR="00907F49" w:rsidRPr="002D77EB" w:rsidRDefault="00907F49" w:rsidP="00300DC6">
            <w:pPr>
              <w:tabs>
                <w:tab w:val="decimal" w:pos="341"/>
              </w:tabs>
              <w:spacing w:after="0" w:line="240" w:lineRule="auto"/>
              <w:jc w:val="center"/>
              <w:rPr>
                <w:rFonts w:ascii="Times New Roman" w:hAnsi="Times New Roman" w:cs="Times New Roman"/>
                <w:sz w:val="20"/>
                <w:szCs w:val="18"/>
              </w:rPr>
            </w:pPr>
          </w:p>
        </w:tc>
        <w:tc>
          <w:tcPr>
            <w:tcW w:w="1080" w:type="dxa"/>
            <w:tcBorders>
              <w:top w:val="single" w:sz="6" w:space="0" w:color="auto"/>
              <w:left w:val="single" w:sz="4" w:space="0" w:color="auto"/>
              <w:bottom w:val="nil"/>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990" w:type="dxa"/>
            <w:tcBorders>
              <w:top w:val="single" w:sz="6" w:space="0" w:color="auto"/>
              <w:left w:val="single" w:sz="4" w:space="0" w:color="auto"/>
              <w:bottom w:val="nil"/>
              <w:right w:val="single" w:sz="8" w:space="0" w:color="auto"/>
            </w:tcBorders>
            <w:vAlign w:val="center"/>
          </w:tcPr>
          <w:p w:rsidR="00907F49" w:rsidRPr="002D77EB" w:rsidRDefault="00907F49" w:rsidP="00300DC6">
            <w:pPr>
              <w:tabs>
                <w:tab w:val="decimal" w:pos="533"/>
              </w:tabs>
              <w:spacing w:after="0" w:line="240" w:lineRule="auto"/>
              <w:jc w:val="center"/>
              <w:rPr>
                <w:rFonts w:ascii="Times New Roman" w:hAnsi="Times New Roman" w:cs="Times New Roman"/>
                <w:sz w:val="20"/>
                <w:szCs w:val="18"/>
              </w:rPr>
            </w:pPr>
          </w:p>
        </w:tc>
        <w:tc>
          <w:tcPr>
            <w:tcW w:w="1026" w:type="dxa"/>
            <w:tcBorders>
              <w:top w:val="single" w:sz="6" w:space="0" w:color="auto"/>
              <w:left w:val="single" w:sz="8" w:space="0" w:color="auto"/>
              <w:bottom w:val="nil"/>
              <w:right w:val="single" w:sz="8" w:space="0" w:color="auto"/>
            </w:tcBorders>
            <w:vAlign w:val="center"/>
          </w:tcPr>
          <w:p w:rsidR="00907F49" w:rsidRPr="002D77EB" w:rsidRDefault="00907F49" w:rsidP="00300DC6">
            <w:pPr>
              <w:tabs>
                <w:tab w:val="decimal" w:pos="332"/>
              </w:tabs>
              <w:spacing w:after="0" w:line="240" w:lineRule="auto"/>
              <w:jc w:val="center"/>
              <w:rPr>
                <w:rFonts w:ascii="Times New Roman" w:hAnsi="Times New Roman" w:cs="Times New Roman"/>
                <w:sz w:val="20"/>
                <w:szCs w:val="18"/>
              </w:rPr>
            </w:pPr>
          </w:p>
        </w:tc>
        <w:tc>
          <w:tcPr>
            <w:tcW w:w="1314" w:type="dxa"/>
            <w:tcBorders>
              <w:top w:val="single" w:sz="6" w:space="0" w:color="auto"/>
              <w:left w:val="single" w:sz="8" w:space="0" w:color="auto"/>
              <w:bottom w:val="nil"/>
              <w:right w:val="double" w:sz="6" w:space="0" w:color="auto"/>
            </w:tcBorders>
            <w:vAlign w:val="center"/>
          </w:tcPr>
          <w:p w:rsidR="00907F49" w:rsidRPr="002D77EB" w:rsidRDefault="00907F49" w:rsidP="00300DC6">
            <w:pPr>
              <w:tabs>
                <w:tab w:val="decimal" w:pos="374"/>
              </w:tabs>
              <w:spacing w:after="0" w:line="240" w:lineRule="auto"/>
              <w:jc w:val="center"/>
              <w:rPr>
                <w:rFonts w:ascii="Times New Roman" w:hAnsi="Times New Roman" w:cs="Times New Roman"/>
                <w:sz w:val="20"/>
                <w:szCs w:val="18"/>
              </w:rPr>
            </w:pPr>
          </w:p>
        </w:tc>
      </w:tr>
      <w:tr w:rsidR="00907F49"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907F49" w:rsidRPr="002D77EB" w:rsidRDefault="00907F49"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With Household Member</w:t>
            </w:r>
          </w:p>
        </w:tc>
        <w:tc>
          <w:tcPr>
            <w:tcW w:w="866" w:type="dxa"/>
            <w:tcBorders>
              <w:top w:val="nil"/>
              <w:left w:val="nil"/>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729" w:type="dxa"/>
            <w:tcBorders>
              <w:top w:val="nil"/>
              <w:left w:val="nil"/>
              <w:right w:val="single" w:sz="8" w:space="0" w:color="auto"/>
            </w:tcBorders>
            <w:tcMar>
              <w:left w:w="43" w:type="dxa"/>
              <w:right w:w="43" w:type="dxa"/>
            </w:tcMar>
            <w:vAlign w:val="center"/>
          </w:tcPr>
          <w:p w:rsidR="00907F49" w:rsidRPr="002D77EB" w:rsidRDefault="00907F49" w:rsidP="00300DC6">
            <w:pPr>
              <w:tabs>
                <w:tab w:val="decimal" w:pos="443"/>
              </w:tabs>
              <w:spacing w:after="0" w:line="240" w:lineRule="auto"/>
              <w:jc w:val="center"/>
              <w:rPr>
                <w:rFonts w:ascii="Times New Roman" w:hAnsi="Times New Roman" w:cs="Times New Roman"/>
                <w:sz w:val="20"/>
                <w:szCs w:val="18"/>
              </w:rPr>
            </w:pP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-0.344 (-1.90)</w:t>
            </w:r>
          </w:p>
        </w:tc>
        <w:tc>
          <w:tcPr>
            <w:tcW w:w="1087" w:type="dxa"/>
            <w:tcBorders>
              <w:top w:val="nil"/>
              <w:left w:val="nil"/>
              <w:right w:val="single" w:sz="8" w:space="0" w:color="auto"/>
            </w:tcBorders>
            <w:shd w:val="clear" w:color="auto" w:fill="auto"/>
            <w:tcMar>
              <w:left w:w="43" w:type="dxa"/>
              <w:right w:w="43" w:type="dxa"/>
            </w:tcMar>
            <w:vAlign w:val="center"/>
          </w:tcPr>
          <w:p w:rsidR="00300DC6" w:rsidRDefault="00907F49"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-0.723</w:t>
            </w:r>
          </w:p>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(-3.84)</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c>
          <w:tcPr>
            <w:tcW w:w="800" w:type="dxa"/>
            <w:tcBorders>
              <w:top w:val="nil"/>
              <w:left w:val="double" w:sz="4"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0.423 (4.64)</w:t>
            </w:r>
          </w:p>
        </w:tc>
        <w:tc>
          <w:tcPr>
            <w:tcW w:w="933" w:type="dxa"/>
            <w:tcBorders>
              <w:top w:val="nil"/>
              <w:left w:val="single" w:sz="8" w:space="0" w:color="auto"/>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1.738 (4.99)</w:t>
            </w:r>
          </w:p>
        </w:tc>
        <w:tc>
          <w:tcPr>
            <w:tcW w:w="1080" w:type="dxa"/>
            <w:tcBorders>
              <w:top w:val="nil"/>
              <w:left w:val="single" w:sz="4" w:space="0" w:color="auto"/>
              <w:right w:val="single" w:sz="4"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1.134 (3.99)</w:t>
            </w:r>
          </w:p>
        </w:tc>
        <w:tc>
          <w:tcPr>
            <w:tcW w:w="990" w:type="dxa"/>
            <w:tcBorders>
              <w:top w:val="nil"/>
              <w:left w:val="single" w:sz="4" w:space="0" w:color="auto"/>
              <w:right w:val="single" w:sz="8" w:space="0" w:color="auto"/>
            </w:tcBorders>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907F49" w:rsidRPr="002D77EB" w:rsidRDefault="00907F49" w:rsidP="00300DC6">
            <w:pPr>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907F49" w:rsidRPr="002D77EB" w:rsidRDefault="00907F49" w:rsidP="00300DC6">
            <w:pPr>
              <w:tabs>
                <w:tab w:val="decimal" w:pos="273"/>
              </w:tabs>
              <w:spacing w:after="0" w:line="240" w:lineRule="auto"/>
              <w:jc w:val="center"/>
              <w:rPr>
                <w:rFonts w:ascii="Times New Roman" w:hAnsi="Times New Roman" w:cs="Times New Roman"/>
                <w:sz w:val="20"/>
                <w:szCs w:val="18"/>
              </w:rPr>
            </w:pPr>
          </w:p>
        </w:tc>
      </w:tr>
      <w:tr w:rsidR="004C17D3" w:rsidRPr="002D77EB" w:rsidTr="00300DC6">
        <w:trPr>
          <w:cantSplit/>
          <w:trHeight w:hRule="exact" w:val="482"/>
          <w:jc w:val="center"/>
        </w:trPr>
        <w:tc>
          <w:tcPr>
            <w:tcW w:w="2574" w:type="dxa"/>
            <w:tcBorders>
              <w:top w:val="nil"/>
              <w:left w:val="double" w:sz="6" w:space="0" w:color="auto"/>
              <w:bottom w:val="sing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Pr>
                <w:rFonts w:ascii="Times New Roman" w:hAnsi="Times New Roman" w:cs="Times New Roman"/>
                <w:sz w:val="20"/>
                <w:szCs w:val="18"/>
              </w:rPr>
              <w:t>With Non-household Member</w:t>
            </w:r>
          </w:p>
        </w:tc>
        <w:tc>
          <w:tcPr>
            <w:tcW w:w="866" w:type="dxa"/>
            <w:tcBorders>
              <w:top w:val="nil"/>
              <w:left w:val="nil"/>
              <w:bottom w:val="single" w:sz="4" w:space="0" w:color="auto"/>
              <w:right w:val="single" w:sz="8" w:space="0" w:color="auto"/>
            </w:tcBorders>
            <w:shd w:val="clear" w:color="auto" w:fill="auto"/>
            <w:tcMar>
              <w:left w:w="43" w:type="dxa"/>
              <w:right w:w="43" w:type="dxa"/>
            </w:tcMar>
            <w:vAlign w:val="center"/>
          </w:tcPr>
          <w:p w:rsidR="00300DC6" w:rsidRDefault="004C17D3" w:rsidP="00300DC6">
            <w:pPr>
              <w:spacing w:after="0" w:line="240" w:lineRule="auto"/>
              <w:ind w:left="-43" w:right="-89" w:hanging="43"/>
              <w:jc w:val="center"/>
              <w:rPr>
                <w:rFonts w:ascii="Times New Roman" w:hAnsi="Times New Roman" w:cs="Times New Roman"/>
                <w:sz w:val="20"/>
                <w:szCs w:val="18"/>
              </w:rPr>
            </w:pPr>
            <w:r w:rsidRPr="002D77EB">
              <w:rPr>
                <w:rFonts w:ascii="Times New Roman" w:hAnsi="Times New Roman" w:cs="Times New Roman"/>
                <w:sz w:val="20"/>
                <w:szCs w:val="18"/>
              </w:rPr>
              <w:t>-0.503</w:t>
            </w:r>
          </w:p>
          <w:p w:rsidR="004C17D3" w:rsidRPr="002D77EB" w:rsidRDefault="004C17D3" w:rsidP="00300DC6">
            <w:pPr>
              <w:spacing w:after="0" w:line="240" w:lineRule="auto"/>
              <w:ind w:left="-43" w:right="-89" w:hanging="43"/>
              <w:jc w:val="center"/>
              <w:rPr>
                <w:rFonts w:ascii="Times New Roman" w:hAnsi="Times New Roman" w:cs="Times New Roman"/>
                <w:sz w:val="20"/>
                <w:szCs w:val="18"/>
              </w:rPr>
            </w:pPr>
            <w:r w:rsidRPr="002D77EB">
              <w:rPr>
                <w:rFonts w:ascii="Times New Roman" w:hAnsi="Times New Roman" w:cs="Times New Roman"/>
                <w:sz w:val="20"/>
                <w:szCs w:val="18"/>
              </w:rPr>
              <w:t xml:space="preserve"> (-2.74)</w:t>
            </w:r>
          </w:p>
        </w:tc>
        <w:tc>
          <w:tcPr>
            <w:tcW w:w="729" w:type="dxa"/>
            <w:tcBorders>
              <w:top w:val="nil"/>
              <w:left w:val="nil"/>
              <w:bottom w:val="single" w:sz="4" w:space="0" w:color="auto"/>
              <w:right w:val="single" w:sz="8" w:space="0" w:color="auto"/>
            </w:tcBorders>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993" w:type="dxa"/>
            <w:tcBorders>
              <w:top w:val="nil"/>
              <w:left w:val="single" w:sz="8" w:space="0" w:color="auto"/>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1087" w:type="dxa"/>
            <w:tcBorders>
              <w:top w:val="nil"/>
              <w:left w:val="nil"/>
              <w:bottom w:val="single" w:sz="4" w:space="0" w:color="auto"/>
              <w:right w:val="single" w:sz="8" w:space="0" w:color="auto"/>
            </w:tcBorders>
            <w:shd w:val="clear" w:color="auto" w:fill="auto"/>
            <w:tcMar>
              <w:left w:w="43" w:type="dxa"/>
              <w:right w:w="43" w:type="dxa"/>
            </w:tcMar>
            <w:vAlign w:val="center"/>
          </w:tcPr>
          <w:p w:rsidR="00300DC6"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-1.948 </w:t>
            </w:r>
          </w:p>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(-6.65)</w:t>
            </w:r>
          </w:p>
        </w:tc>
        <w:tc>
          <w:tcPr>
            <w:tcW w:w="732" w:type="dxa"/>
            <w:tcBorders>
              <w:top w:val="nil"/>
              <w:left w:val="single" w:sz="8" w:space="0" w:color="auto"/>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-2.429 (-7.27)</w:t>
            </w:r>
          </w:p>
        </w:tc>
        <w:tc>
          <w:tcPr>
            <w:tcW w:w="800" w:type="dxa"/>
            <w:tcBorders>
              <w:top w:val="nil"/>
              <w:left w:val="double" w:sz="4" w:space="0" w:color="auto"/>
              <w:bottom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0.223 (2.938)</w:t>
            </w:r>
          </w:p>
        </w:tc>
        <w:tc>
          <w:tcPr>
            <w:tcW w:w="933" w:type="dxa"/>
            <w:tcBorders>
              <w:top w:val="nil"/>
              <w:left w:val="single" w:sz="8" w:space="0" w:color="auto"/>
              <w:bottom w:val="sing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-0.715  (-2.14)</w:t>
            </w:r>
          </w:p>
        </w:tc>
        <w:tc>
          <w:tcPr>
            <w:tcW w:w="1080" w:type="dxa"/>
            <w:tcBorders>
              <w:top w:val="nil"/>
              <w:left w:val="single" w:sz="4" w:space="0" w:color="auto"/>
              <w:bottom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bottom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26" w:type="dxa"/>
            <w:tcBorders>
              <w:top w:val="nil"/>
              <w:left w:val="single" w:sz="8" w:space="0" w:color="auto"/>
              <w:bottom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bottom w:val="single" w:sz="4"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r>
      <w:tr w:rsidR="004C17D3" w:rsidRPr="00003985" w:rsidTr="00300DC6">
        <w:trPr>
          <w:cantSplit/>
          <w:trHeight w:hRule="exact" w:val="482"/>
          <w:jc w:val="center"/>
        </w:trPr>
        <w:tc>
          <w:tcPr>
            <w:tcW w:w="2574" w:type="dxa"/>
            <w:tcBorders>
              <w:top w:val="single" w:sz="4" w:space="0" w:color="auto"/>
              <w:left w:val="double" w:sz="6" w:space="0" w:color="auto"/>
              <w:right w:val="double" w:sz="6" w:space="0" w:color="auto"/>
            </w:tcBorders>
            <w:shd w:val="clear" w:color="auto" w:fill="auto"/>
            <w:noWrap/>
            <w:vAlign w:val="center"/>
          </w:tcPr>
          <w:p w:rsidR="004C17D3" w:rsidRPr="002D77EB" w:rsidRDefault="004C17D3" w:rsidP="00F20F0B">
            <w:pPr>
              <w:spacing w:line="240" w:lineRule="auto"/>
              <w:jc w:val="center"/>
              <w:rPr>
                <w:rFonts w:ascii="Times New Roman" w:hAnsi="Times New Roman" w:cs="Times New Roman"/>
                <w:i/>
                <w:sz w:val="20"/>
                <w:szCs w:val="18"/>
                <w:u w:val="single"/>
                <w:lang w:val="fr-CA"/>
              </w:rPr>
            </w:pPr>
            <w:r w:rsidRPr="002D77EB">
              <w:rPr>
                <w:rFonts w:ascii="Times New Roman" w:hAnsi="Times New Roman" w:cs="Times New Roman"/>
                <w:b/>
                <w:i/>
                <w:sz w:val="20"/>
                <w:szCs w:val="18"/>
                <w:u w:val="single"/>
                <w:lang w:val="fr-CA"/>
              </w:rPr>
              <w:t>‘</w:t>
            </w:r>
            <w:proofErr w:type="spellStart"/>
            <w:r w:rsidRPr="002D77EB">
              <w:rPr>
                <w:rFonts w:ascii="Times New Roman" w:hAnsi="Times New Roman" w:cs="Times New Roman"/>
                <w:b/>
                <w:i/>
                <w:sz w:val="20"/>
                <w:szCs w:val="18"/>
                <w:u w:val="single"/>
                <w:lang w:val="fr-CA"/>
              </w:rPr>
              <w:t>Travel</w:t>
            </w:r>
            <w:proofErr w:type="spellEnd"/>
            <w:r w:rsidRPr="002D77EB">
              <w:rPr>
                <w:rFonts w:ascii="Times New Roman" w:hAnsi="Times New Roman" w:cs="Times New Roman"/>
                <w:b/>
                <w:i/>
                <w:sz w:val="20"/>
                <w:szCs w:val="18"/>
                <w:u w:val="single"/>
                <w:lang w:val="fr-CA"/>
              </w:rPr>
              <w:t xml:space="preserve"> Mode’ Dimension </w:t>
            </w:r>
            <w:r w:rsidRPr="002D77EB">
              <w:rPr>
                <w:rFonts w:ascii="Times New Roman" w:hAnsi="Times New Roman" w:cs="Times New Roman"/>
                <w:i/>
                <w:sz w:val="20"/>
                <w:szCs w:val="18"/>
                <w:u w:val="single"/>
                <w:lang w:val="fr-CA"/>
              </w:rPr>
              <w:t>(Baseline: Car)</w:t>
            </w:r>
          </w:p>
        </w:tc>
        <w:tc>
          <w:tcPr>
            <w:tcW w:w="866" w:type="dxa"/>
            <w:tcBorders>
              <w:top w:val="single" w:sz="4" w:space="0" w:color="auto"/>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729" w:type="dxa"/>
            <w:tcBorders>
              <w:top w:val="single" w:sz="4" w:space="0" w:color="auto"/>
              <w:left w:val="nil"/>
              <w:right w:val="single" w:sz="8" w:space="0" w:color="auto"/>
            </w:tcBorders>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993" w:type="dxa"/>
            <w:tcBorders>
              <w:top w:val="single" w:sz="4" w:space="0" w:color="auto"/>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1087" w:type="dxa"/>
            <w:tcBorders>
              <w:top w:val="single" w:sz="4" w:space="0" w:color="auto"/>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732" w:type="dxa"/>
            <w:tcBorders>
              <w:top w:val="single" w:sz="4" w:space="0" w:color="auto"/>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800" w:type="dxa"/>
            <w:tcBorders>
              <w:top w:val="single" w:sz="4" w:space="0" w:color="auto"/>
              <w:left w:val="doub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933" w:type="dxa"/>
            <w:tcBorders>
              <w:top w:val="single" w:sz="4" w:space="0" w:color="auto"/>
              <w:left w:val="single" w:sz="8"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1080" w:type="dxa"/>
            <w:tcBorders>
              <w:top w:val="single" w:sz="4" w:space="0" w:color="auto"/>
              <w:left w:val="sing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990" w:type="dxa"/>
            <w:tcBorders>
              <w:top w:val="single" w:sz="4" w:space="0" w:color="auto"/>
              <w:left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1026" w:type="dxa"/>
            <w:tcBorders>
              <w:top w:val="single" w:sz="4" w:space="0" w:color="auto"/>
              <w:left w:val="single" w:sz="8"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1314" w:type="dxa"/>
            <w:tcBorders>
              <w:top w:val="single" w:sz="4" w:space="0" w:color="auto"/>
              <w:left w:val="single" w:sz="8"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r>
      <w:tr w:rsidR="004C17D3" w:rsidRPr="002D77EB" w:rsidTr="00300DC6">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4C17D3" w:rsidRPr="002D77EB" w:rsidRDefault="004C17D3" w:rsidP="004C17D3">
            <w:pPr>
              <w:spacing w:line="240" w:lineRule="auto"/>
              <w:rPr>
                <w:rFonts w:ascii="Times New Roman" w:hAnsi="Times New Roman" w:cs="Times New Roman"/>
                <w:sz w:val="20"/>
                <w:szCs w:val="18"/>
              </w:rPr>
            </w:pPr>
            <w:r w:rsidRPr="002D77EB">
              <w:rPr>
                <w:rFonts w:ascii="Times New Roman" w:hAnsi="Times New Roman" w:cs="Times New Roman"/>
                <w:sz w:val="20"/>
                <w:szCs w:val="18"/>
              </w:rPr>
              <w:t>Van/Other Vehicles</w:t>
            </w:r>
          </w:p>
        </w:tc>
        <w:tc>
          <w:tcPr>
            <w:tcW w:w="866" w:type="dxa"/>
            <w:tcBorders>
              <w:top w:val="nil"/>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0.888 (2.03)</w:t>
            </w:r>
          </w:p>
        </w:tc>
        <w:tc>
          <w:tcPr>
            <w:tcW w:w="729" w:type="dxa"/>
            <w:tcBorders>
              <w:top w:val="nil"/>
              <w:left w:val="nil"/>
              <w:right w:val="single" w:sz="8" w:space="0" w:color="auto"/>
            </w:tcBorders>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p>
        </w:tc>
        <w:tc>
          <w:tcPr>
            <w:tcW w:w="993" w:type="dxa"/>
            <w:tcBorders>
              <w:top w:val="nil"/>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tabs>
                <w:tab w:val="decimal" w:pos="443"/>
              </w:tabs>
              <w:spacing w:after="0" w:line="240" w:lineRule="auto"/>
              <w:jc w:val="center"/>
              <w:rPr>
                <w:rFonts w:ascii="Times New Roman" w:hAnsi="Times New Roman" w:cs="Times New Roman"/>
                <w:sz w:val="20"/>
                <w:szCs w:val="18"/>
              </w:rPr>
            </w:pPr>
          </w:p>
        </w:tc>
        <w:tc>
          <w:tcPr>
            <w:tcW w:w="1087" w:type="dxa"/>
            <w:tcBorders>
              <w:top w:val="nil"/>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tabs>
                <w:tab w:val="decimal" w:pos="443"/>
              </w:tabs>
              <w:spacing w:after="0" w:line="240" w:lineRule="auto"/>
              <w:jc w:val="center"/>
              <w:rPr>
                <w:rFonts w:ascii="Times New Roman" w:hAnsi="Times New Roman" w:cs="Times New Roman"/>
                <w:sz w:val="20"/>
                <w:szCs w:val="18"/>
              </w:rPr>
            </w:pPr>
          </w:p>
        </w:tc>
        <w:tc>
          <w:tcPr>
            <w:tcW w:w="800" w:type="dxa"/>
            <w:tcBorders>
              <w:top w:val="nil"/>
              <w:left w:val="doub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0.664 (4.52)</w:t>
            </w:r>
          </w:p>
        </w:tc>
        <w:tc>
          <w:tcPr>
            <w:tcW w:w="933" w:type="dxa"/>
            <w:tcBorders>
              <w:top w:val="nil"/>
              <w:left w:val="single" w:sz="8"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0.909 (1.97)</w:t>
            </w:r>
          </w:p>
        </w:tc>
        <w:tc>
          <w:tcPr>
            <w:tcW w:w="990" w:type="dxa"/>
            <w:tcBorders>
              <w:top w:val="nil"/>
              <w:left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r>
      <w:tr w:rsidR="004C17D3" w:rsidRPr="002D77EB" w:rsidTr="00300DC6">
        <w:trPr>
          <w:cantSplit/>
          <w:trHeight w:hRule="exact" w:val="482"/>
          <w:jc w:val="center"/>
        </w:trPr>
        <w:tc>
          <w:tcPr>
            <w:tcW w:w="2574" w:type="dxa"/>
            <w:tcBorders>
              <w:left w:val="double" w:sz="6"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SUV</w:t>
            </w:r>
          </w:p>
        </w:tc>
        <w:tc>
          <w:tcPr>
            <w:tcW w:w="866" w:type="dxa"/>
            <w:tcBorders>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0.698 (1.55)</w:t>
            </w:r>
          </w:p>
        </w:tc>
        <w:tc>
          <w:tcPr>
            <w:tcW w:w="729" w:type="dxa"/>
            <w:tcBorders>
              <w:left w:val="nil"/>
              <w:right w:val="single" w:sz="8" w:space="0" w:color="auto"/>
            </w:tcBorders>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p>
        </w:tc>
        <w:tc>
          <w:tcPr>
            <w:tcW w:w="993" w:type="dxa"/>
            <w:tcBorders>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tabs>
                <w:tab w:val="decimal" w:pos="443"/>
              </w:tabs>
              <w:spacing w:after="0" w:line="240" w:lineRule="auto"/>
              <w:jc w:val="center"/>
              <w:rPr>
                <w:rFonts w:ascii="Times New Roman" w:hAnsi="Times New Roman" w:cs="Times New Roman"/>
                <w:sz w:val="20"/>
                <w:szCs w:val="18"/>
              </w:rPr>
            </w:pPr>
          </w:p>
        </w:tc>
        <w:tc>
          <w:tcPr>
            <w:tcW w:w="1087" w:type="dxa"/>
            <w:tcBorders>
              <w:left w:val="nil"/>
              <w:right w:val="single" w:sz="8" w:space="0" w:color="auto"/>
            </w:tcBorders>
            <w:shd w:val="clear" w:color="auto" w:fill="auto"/>
            <w:tcMar>
              <w:left w:w="43" w:type="dxa"/>
              <w:right w:w="43" w:type="dxa"/>
            </w:tcMar>
            <w:vAlign w:val="center"/>
          </w:tcPr>
          <w:p w:rsidR="004C17D3" w:rsidRPr="00AD680F" w:rsidRDefault="004C17D3" w:rsidP="00300DC6">
            <w:pPr>
              <w:spacing w:after="0" w:line="240" w:lineRule="auto"/>
              <w:jc w:val="center"/>
              <w:rPr>
                <w:rFonts w:ascii="Times New Roman" w:hAnsi="Times New Roman" w:cs="Times New Roman"/>
                <w:sz w:val="20"/>
                <w:szCs w:val="18"/>
              </w:rPr>
            </w:pPr>
          </w:p>
        </w:tc>
        <w:tc>
          <w:tcPr>
            <w:tcW w:w="732" w:type="dxa"/>
            <w:tcBorders>
              <w:left w:val="single" w:sz="8" w:space="0" w:color="auto"/>
              <w:right w:val="single" w:sz="8" w:space="0" w:color="auto"/>
            </w:tcBorders>
            <w:shd w:val="clear" w:color="auto" w:fill="auto"/>
            <w:tcMar>
              <w:left w:w="43" w:type="dxa"/>
              <w:right w:w="43" w:type="dxa"/>
            </w:tcMar>
            <w:vAlign w:val="center"/>
          </w:tcPr>
          <w:p w:rsidR="004C17D3" w:rsidRPr="00AD680F" w:rsidRDefault="004C17D3" w:rsidP="00300DC6">
            <w:pPr>
              <w:tabs>
                <w:tab w:val="decimal" w:pos="443"/>
              </w:tabs>
              <w:spacing w:after="0" w:line="240" w:lineRule="auto"/>
              <w:jc w:val="center"/>
              <w:rPr>
                <w:rFonts w:ascii="Times New Roman" w:hAnsi="Times New Roman" w:cs="Times New Roman"/>
                <w:sz w:val="20"/>
                <w:szCs w:val="18"/>
              </w:rPr>
            </w:pPr>
          </w:p>
        </w:tc>
        <w:tc>
          <w:tcPr>
            <w:tcW w:w="800" w:type="dxa"/>
            <w:tcBorders>
              <w:left w:val="doub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933" w:type="dxa"/>
            <w:tcBorders>
              <w:left w:val="single" w:sz="8"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80" w:type="dxa"/>
            <w:tcBorders>
              <w:left w:val="sing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1.534 (3.19)</w:t>
            </w:r>
          </w:p>
        </w:tc>
        <w:tc>
          <w:tcPr>
            <w:tcW w:w="990" w:type="dxa"/>
            <w:tcBorders>
              <w:left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26" w:type="dxa"/>
            <w:tcBorders>
              <w:left w:val="single" w:sz="8"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314" w:type="dxa"/>
            <w:tcBorders>
              <w:left w:val="single" w:sz="8" w:space="0" w:color="auto"/>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r>
      <w:tr w:rsidR="004C17D3" w:rsidRPr="002D77EB" w:rsidTr="00300DC6">
        <w:trPr>
          <w:cantSplit/>
          <w:trHeight w:hRule="exact" w:val="482"/>
          <w:jc w:val="center"/>
        </w:trPr>
        <w:tc>
          <w:tcPr>
            <w:tcW w:w="2574" w:type="dxa"/>
            <w:tcBorders>
              <w:left w:val="double" w:sz="6" w:space="0" w:color="auto"/>
              <w:bottom w:val="nil"/>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Transit</w:t>
            </w:r>
          </w:p>
        </w:tc>
        <w:tc>
          <w:tcPr>
            <w:tcW w:w="866" w:type="dxa"/>
            <w:tcBorders>
              <w:left w:val="nil"/>
              <w:bottom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729" w:type="dxa"/>
            <w:tcBorders>
              <w:left w:val="nil"/>
              <w:bottom w:val="nil"/>
              <w:right w:val="single" w:sz="8" w:space="0" w:color="auto"/>
            </w:tcBorders>
            <w:tcMar>
              <w:left w:w="43" w:type="dxa"/>
              <w:right w:w="43" w:type="dxa"/>
            </w:tcMar>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993" w:type="dxa"/>
            <w:tcBorders>
              <w:left w:val="single" w:sz="8" w:space="0" w:color="auto"/>
              <w:bottom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87" w:type="dxa"/>
            <w:tcBorders>
              <w:left w:val="nil"/>
              <w:bottom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-1.098 (-3.24)</w:t>
            </w:r>
          </w:p>
        </w:tc>
        <w:tc>
          <w:tcPr>
            <w:tcW w:w="732" w:type="dxa"/>
            <w:tcBorders>
              <w:left w:val="single" w:sz="8" w:space="0" w:color="auto"/>
              <w:bottom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-1.836 (-4.79)</w:t>
            </w:r>
          </w:p>
        </w:tc>
        <w:tc>
          <w:tcPr>
            <w:tcW w:w="800" w:type="dxa"/>
            <w:tcBorders>
              <w:left w:val="double" w:sz="4" w:space="0" w:color="auto"/>
              <w:bottom w:val="nil"/>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0.302 (3.582)</w:t>
            </w:r>
          </w:p>
        </w:tc>
        <w:tc>
          <w:tcPr>
            <w:tcW w:w="933" w:type="dxa"/>
            <w:tcBorders>
              <w:left w:val="single" w:sz="8" w:space="0" w:color="auto"/>
              <w:bottom w:val="nil"/>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80" w:type="dxa"/>
            <w:tcBorders>
              <w:left w:val="single" w:sz="4" w:space="0" w:color="auto"/>
              <w:bottom w:val="nil"/>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990" w:type="dxa"/>
            <w:tcBorders>
              <w:left w:val="single" w:sz="4" w:space="0" w:color="auto"/>
              <w:bottom w:val="nil"/>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26" w:type="dxa"/>
            <w:tcBorders>
              <w:left w:val="single" w:sz="8" w:space="0" w:color="auto"/>
              <w:bottom w:val="nil"/>
              <w:right w:val="single" w:sz="8" w:space="0" w:color="auto"/>
            </w:tcBorders>
            <w:vAlign w:val="center"/>
          </w:tcPr>
          <w:p w:rsidR="00300DC6"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-0.694</w:t>
            </w:r>
          </w:p>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(-2.97)</w:t>
            </w:r>
          </w:p>
        </w:tc>
        <w:tc>
          <w:tcPr>
            <w:tcW w:w="1314" w:type="dxa"/>
            <w:tcBorders>
              <w:left w:val="single" w:sz="8" w:space="0" w:color="auto"/>
              <w:bottom w:val="nil"/>
              <w:right w:val="double" w:sz="6" w:space="0" w:color="auto"/>
            </w:tcBorders>
            <w:vAlign w:val="center"/>
          </w:tcPr>
          <w:p w:rsidR="00300DC6"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-0.802</w:t>
            </w:r>
          </w:p>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(-2.79)</w:t>
            </w:r>
          </w:p>
        </w:tc>
      </w:tr>
      <w:tr w:rsidR="004C17D3" w:rsidRPr="002D77EB" w:rsidTr="00300DC6">
        <w:trPr>
          <w:cantSplit/>
          <w:trHeight w:hRule="exact" w:val="482"/>
          <w:jc w:val="center"/>
        </w:trPr>
        <w:tc>
          <w:tcPr>
            <w:tcW w:w="2574" w:type="dxa"/>
            <w:tcBorders>
              <w:top w:val="nil"/>
              <w:left w:val="double" w:sz="6" w:space="0" w:color="auto"/>
              <w:bottom w:val="doub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Walk/Bike</w:t>
            </w:r>
          </w:p>
        </w:tc>
        <w:tc>
          <w:tcPr>
            <w:tcW w:w="866" w:type="dxa"/>
            <w:tcBorders>
              <w:top w:val="nil"/>
              <w:left w:val="nil"/>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729" w:type="dxa"/>
            <w:tcBorders>
              <w:top w:val="nil"/>
              <w:left w:val="nil"/>
              <w:bottom w:val="double" w:sz="4" w:space="0" w:color="auto"/>
              <w:right w:val="single" w:sz="8" w:space="0" w:color="auto"/>
            </w:tcBorders>
            <w:tcMar>
              <w:left w:w="43" w:type="dxa"/>
              <w:right w:w="43" w:type="dxa"/>
            </w:tcMar>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993" w:type="dxa"/>
            <w:tcBorders>
              <w:top w:val="nil"/>
              <w:left w:val="single" w:sz="8" w:space="0" w:color="auto"/>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087" w:type="dxa"/>
            <w:tcBorders>
              <w:top w:val="nil"/>
              <w:left w:val="nil"/>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-1.049 (-4.23)</w:t>
            </w:r>
          </w:p>
        </w:tc>
        <w:tc>
          <w:tcPr>
            <w:tcW w:w="732" w:type="dxa"/>
            <w:tcBorders>
              <w:top w:val="nil"/>
              <w:left w:val="single" w:sz="8" w:space="0" w:color="auto"/>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-1.372 (-4.97)</w:t>
            </w:r>
          </w:p>
        </w:tc>
        <w:tc>
          <w:tcPr>
            <w:tcW w:w="800" w:type="dxa"/>
            <w:tcBorders>
              <w:top w:val="nil"/>
              <w:left w:val="double" w:sz="4" w:space="0" w:color="auto"/>
              <w:bottom w:val="doub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0.206 (3.38)</w:t>
            </w:r>
          </w:p>
        </w:tc>
        <w:tc>
          <w:tcPr>
            <w:tcW w:w="933" w:type="dxa"/>
            <w:tcBorders>
              <w:top w:val="nil"/>
              <w:left w:val="single" w:sz="8" w:space="0" w:color="auto"/>
              <w:bottom w:val="doub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80" w:type="dxa"/>
            <w:tcBorders>
              <w:top w:val="nil"/>
              <w:left w:val="single" w:sz="4" w:space="0" w:color="auto"/>
              <w:bottom w:val="doub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990" w:type="dxa"/>
            <w:tcBorders>
              <w:top w:val="nil"/>
              <w:left w:val="single" w:sz="4" w:space="0" w:color="auto"/>
              <w:bottom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26" w:type="dxa"/>
            <w:tcBorders>
              <w:top w:val="nil"/>
              <w:left w:val="single" w:sz="8" w:space="0" w:color="auto"/>
              <w:bottom w:val="doub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314" w:type="dxa"/>
            <w:tcBorders>
              <w:top w:val="nil"/>
              <w:left w:val="single" w:sz="8" w:space="0" w:color="auto"/>
              <w:bottom w:val="double" w:sz="4" w:space="0" w:color="auto"/>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r>
    </w:tbl>
    <w:p w:rsidR="00907F49" w:rsidRDefault="00907F49" w:rsidP="00273395">
      <w:pPr>
        <w:pStyle w:val="Caption"/>
        <w:keepNext/>
        <w:jc w:val="center"/>
        <w:rPr>
          <w:rFonts w:ascii="Times New Roman" w:hAnsi="Times New Roman" w:cs="Times New Roman"/>
          <w:color w:val="auto"/>
          <w:sz w:val="20"/>
          <w:szCs w:val="20"/>
        </w:rPr>
      </w:pPr>
    </w:p>
    <w:p w:rsidR="00907F49" w:rsidRDefault="00907F49" w:rsidP="00907F49"/>
    <w:p w:rsidR="00945514" w:rsidRDefault="00945514" w:rsidP="00907F49"/>
    <w:p w:rsidR="00945514" w:rsidRDefault="00945514" w:rsidP="00907F49"/>
    <w:p w:rsidR="00945514" w:rsidRPr="00273395" w:rsidRDefault="00945514" w:rsidP="00945514">
      <w:pPr>
        <w:pStyle w:val="Caption"/>
        <w:keepNext/>
        <w:jc w:val="center"/>
        <w:rPr>
          <w:rFonts w:ascii="Times New Roman" w:hAnsi="Times New Roman" w:cs="Times New Roman"/>
          <w:color w:val="auto"/>
          <w:sz w:val="20"/>
          <w:szCs w:val="20"/>
        </w:rPr>
      </w:pPr>
      <w:r w:rsidRPr="00273395">
        <w:rPr>
          <w:rFonts w:ascii="Times New Roman" w:hAnsi="Times New Roman" w:cs="Times New Roman"/>
          <w:color w:val="auto"/>
          <w:sz w:val="20"/>
          <w:szCs w:val="20"/>
        </w:rPr>
        <w:lastRenderedPageBreak/>
        <w:t xml:space="preserve">TABLE </w:t>
      </w:r>
      <w:r w:rsidR="003324D4" w:rsidRPr="00273395">
        <w:rPr>
          <w:rFonts w:ascii="Times New Roman" w:hAnsi="Times New Roman" w:cs="Times New Roman"/>
          <w:color w:val="auto"/>
          <w:sz w:val="20"/>
          <w:szCs w:val="20"/>
        </w:rPr>
        <w:fldChar w:fldCharType="begin"/>
      </w:r>
      <w:r w:rsidRPr="00273395">
        <w:rPr>
          <w:rFonts w:ascii="Times New Roman" w:hAnsi="Times New Roman" w:cs="Times New Roman"/>
          <w:color w:val="auto"/>
          <w:sz w:val="20"/>
          <w:szCs w:val="20"/>
        </w:rPr>
        <w:instrText xml:space="preserve"> SEQ TABLE \* ARABIC </w:instrText>
      </w:r>
      <w:r w:rsidR="003324D4" w:rsidRPr="00273395">
        <w:rPr>
          <w:rFonts w:ascii="Times New Roman" w:hAnsi="Times New Roman" w:cs="Times New Roman"/>
          <w:color w:val="auto"/>
          <w:sz w:val="20"/>
          <w:szCs w:val="20"/>
        </w:rPr>
        <w:fldChar w:fldCharType="separate"/>
      </w:r>
      <w:r w:rsidR="0030187E">
        <w:rPr>
          <w:rFonts w:ascii="Times New Roman" w:hAnsi="Times New Roman" w:cs="Times New Roman"/>
          <w:noProof/>
          <w:color w:val="auto"/>
          <w:sz w:val="20"/>
          <w:szCs w:val="20"/>
        </w:rPr>
        <w:t>4</w:t>
      </w:r>
      <w:r w:rsidR="003324D4" w:rsidRPr="00273395">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(Continued) </w:t>
      </w:r>
      <w:r w:rsidRPr="00273395">
        <w:rPr>
          <w:rFonts w:ascii="Times New Roman" w:hAnsi="Times New Roman" w:cs="Times New Roman"/>
          <w:color w:val="auto"/>
          <w:sz w:val="20"/>
          <w:szCs w:val="20"/>
        </w:rPr>
        <w:t>The Mixed MDCEV Model Results for Non-worker Sample: Baseline Parameter Estimates</w:t>
      </w:r>
      <w:r w:rsidR="000A3876">
        <w:rPr>
          <w:rFonts w:ascii="Times New Roman" w:hAnsi="Times New Roman" w:cs="Times New Roman"/>
          <w:color w:val="auto"/>
          <w:sz w:val="20"/>
          <w:szCs w:val="20"/>
        </w:rPr>
        <w:t>.</w:t>
      </w:r>
    </w:p>
    <w:tbl>
      <w:tblPr>
        <w:tblW w:w="8944" w:type="dxa"/>
        <w:jc w:val="center"/>
        <w:tblLook w:val="0000" w:firstRow="0" w:lastRow="0" w:firstColumn="0" w:lastColumn="0" w:noHBand="0" w:noVBand="0"/>
      </w:tblPr>
      <w:tblGrid>
        <w:gridCol w:w="2765"/>
        <w:gridCol w:w="770"/>
        <w:gridCol w:w="1416"/>
        <w:gridCol w:w="839"/>
        <w:gridCol w:w="704"/>
        <w:gridCol w:w="911"/>
        <w:gridCol w:w="1539"/>
      </w:tblGrid>
      <w:tr w:rsidR="00945514" w:rsidRPr="002D77EB" w:rsidTr="00945514">
        <w:trPr>
          <w:cantSplit/>
          <w:trHeight w:hRule="exact" w:val="295"/>
          <w:jc w:val="center"/>
        </w:trPr>
        <w:tc>
          <w:tcPr>
            <w:tcW w:w="2765" w:type="dxa"/>
            <w:tcBorders>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2186" w:type="dxa"/>
            <w:gridSpan w:val="2"/>
            <w:tcBorders>
              <w:top w:val="double" w:sz="4" w:space="0" w:color="auto"/>
              <w:left w:val="single" w:sz="8" w:space="0" w:color="auto"/>
              <w:bottom w:val="double" w:sz="6" w:space="0" w:color="auto"/>
              <w:right w:val="double" w:sz="4" w:space="0" w:color="auto"/>
            </w:tcBorders>
            <w:shd w:val="clear" w:color="auto" w:fill="auto"/>
            <w:vAlign w:val="center"/>
          </w:tcPr>
          <w:p w:rsidR="00945514" w:rsidRPr="002D77EB" w:rsidRDefault="00945514" w:rsidP="00F20F0B">
            <w:pPr>
              <w:spacing w:line="240" w:lineRule="auto"/>
              <w:ind w:left="-96" w:right="-72"/>
              <w:jc w:val="center"/>
              <w:rPr>
                <w:rFonts w:ascii="Times New Roman" w:hAnsi="Times New Roman" w:cs="Times New Roman"/>
                <w:b/>
                <w:bCs/>
                <w:sz w:val="20"/>
                <w:szCs w:val="18"/>
              </w:rPr>
            </w:pPr>
            <w:r w:rsidRPr="002D77EB">
              <w:rPr>
                <w:rFonts w:ascii="Times New Roman" w:hAnsi="Times New Roman" w:cs="Times New Roman"/>
                <w:b/>
                <w:bCs/>
                <w:sz w:val="20"/>
                <w:szCs w:val="18"/>
              </w:rPr>
              <w:t>HH Location Variables</w:t>
            </w:r>
          </w:p>
        </w:tc>
        <w:tc>
          <w:tcPr>
            <w:tcW w:w="2454" w:type="dxa"/>
            <w:gridSpan w:val="3"/>
            <w:tcBorders>
              <w:top w:val="double" w:sz="4" w:space="0" w:color="auto"/>
              <w:left w:val="single" w:sz="8" w:space="0" w:color="auto"/>
              <w:bottom w:val="double" w:sz="6" w:space="0" w:color="auto"/>
              <w:right w:val="double" w:sz="4" w:space="0" w:color="auto"/>
            </w:tcBorders>
            <w:vAlign w:val="center"/>
          </w:tcPr>
          <w:p w:rsidR="00945514" w:rsidRPr="002D77EB" w:rsidRDefault="00945514"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Contextual Variables</w:t>
            </w:r>
          </w:p>
        </w:tc>
        <w:tc>
          <w:tcPr>
            <w:tcW w:w="1539" w:type="dxa"/>
            <w:vMerge w:val="restart"/>
            <w:tcBorders>
              <w:top w:val="double" w:sz="4" w:space="0" w:color="auto"/>
              <w:left w:val="double" w:sz="4" w:space="0" w:color="auto"/>
              <w:right w:val="double" w:sz="4" w:space="0" w:color="auto"/>
            </w:tcBorders>
            <w:shd w:val="clear" w:color="auto" w:fill="auto"/>
            <w:vAlign w:val="center"/>
          </w:tcPr>
          <w:p w:rsidR="00945514" w:rsidRPr="002D77EB" w:rsidRDefault="00945514" w:rsidP="00945514">
            <w:pPr>
              <w:spacing w:line="240" w:lineRule="auto"/>
              <w:jc w:val="center"/>
              <w:rPr>
                <w:rFonts w:ascii="Times New Roman" w:hAnsi="Times New Roman" w:cs="Times New Roman"/>
                <w:b/>
                <w:bCs/>
                <w:sz w:val="20"/>
                <w:szCs w:val="18"/>
              </w:rPr>
            </w:pPr>
            <w:r>
              <w:rPr>
                <w:rFonts w:ascii="Times New Roman" w:hAnsi="Times New Roman" w:cs="Times New Roman"/>
                <w:b/>
                <w:bCs/>
                <w:sz w:val="20"/>
                <w:szCs w:val="18"/>
              </w:rPr>
              <w:t>Random Error Components</w:t>
            </w:r>
          </w:p>
        </w:tc>
      </w:tr>
      <w:tr w:rsidR="00945514" w:rsidRPr="002D77EB" w:rsidTr="00945514">
        <w:trPr>
          <w:cantSplit/>
          <w:trHeight w:hRule="exact" w:val="783"/>
          <w:jc w:val="center"/>
        </w:trPr>
        <w:tc>
          <w:tcPr>
            <w:tcW w:w="2765" w:type="dxa"/>
            <w:tcBorders>
              <w:top w:val="nil"/>
              <w:bottom w:val="double" w:sz="6" w:space="0" w:color="auto"/>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770"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Urban area</w:t>
            </w:r>
          </w:p>
        </w:tc>
        <w:tc>
          <w:tcPr>
            <w:tcW w:w="1416" w:type="dxa"/>
            <w:tcBorders>
              <w:top w:val="double" w:sz="6" w:space="0" w:color="auto"/>
              <w:left w:val="single" w:sz="8"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Residential density&gt;10,000  (per </w:t>
            </w:r>
            <w:proofErr w:type="spellStart"/>
            <w:r w:rsidRPr="002D77EB">
              <w:rPr>
                <w:rFonts w:ascii="Times New Roman" w:hAnsi="Times New Roman" w:cs="Times New Roman"/>
                <w:bCs/>
                <w:sz w:val="20"/>
                <w:szCs w:val="18"/>
              </w:rPr>
              <w:t>sq</w:t>
            </w:r>
            <w:proofErr w:type="spellEnd"/>
            <w:r w:rsidRPr="002D77EB">
              <w:rPr>
                <w:rFonts w:ascii="Times New Roman" w:hAnsi="Times New Roman" w:cs="Times New Roman"/>
                <w:bCs/>
                <w:sz w:val="20"/>
                <w:szCs w:val="18"/>
              </w:rPr>
              <w:t xml:space="preserve"> miles)</w:t>
            </w:r>
          </w:p>
        </w:tc>
        <w:tc>
          <w:tcPr>
            <w:tcW w:w="839" w:type="dxa"/>
            <w:tcBorders>
              <w:top w:val="double" w:sz="6" w:space="0" w:color="auto"/>
              <w:left w:val="double" w:sz="4" w:space="0" w:color="auto"/>
              <w:bottom w:val="double" w:sz="6" w:space="0" w:color="auto"/>
              <w:right w:val="single" w:sz="4"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Friday</w:t>
            </w:r>
          </w:p>
        </w:tc>
        <w:tc>
          <w:tcPr>
            <w:tcW w:w="704" w:type="dxa"/>
            <w:tcBorders>
              <w:top w:val="double" w:sz="6" w:space="0" w:color="auto"/>
              <w:left w:val="single" w:sz="4"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Winter</w:t>
            </w:r>
          </w:p>
        </w:tc>
        <w:tc>
          <w:tcPr>
            <w:tcW w:w="911" w:type="dxa"/>
            <w:tcBorders>
              <w:top w:val="double" w:sz="6" w:space="0" w:color="auto"/>
              <w:left w:val="single" w:sz="8" w:space="0" w:color="auto"/>
              <w:bottom w:val="double" w:sz="6" w:space="0" w:color="auto"/>
              <w:right w:val="double" w:sz="4"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Summer</w:t>
            </w:r>
          </w:p>
        </w:tc>
        <w:tc>
          <w:tcPr>
            <w:tcW w:w="1539" w:type="dxa"/>
            <w:vMerge/>
            <w:tcBorders>
              <w:left w:val="double" w:sz="4" w:space="0" w:color="auto"/>
              <w:bottom w:val="double" w:sz="6" w:space="0" w:color="auto"/>
              <w:right w:val="double" w:sz="4" w:space="0" w:color="auto"/>
            </w:tcBorders>
          </w:tcPr>
          <w:p w:rsidR="00945514" w:rsidRPr="002D77EB" w:rsidRDefault="00945514" w:rsidP="00F20F0B">
            <w:pPr>
              <w:spacing w:line="240" w:lineRule="auto"/>
              <w:jc w:val="center"/>
              <w:rPr>
                <w:rFonts w:ascii="Times New Roman" w:hAnsi="Times New Roman" w:cs="Times New Roman"/>
                <w:bCs/>
                <w:sz w:val="20"/>
                <w:szCs w:val="18"/>
              </w:rPr>
            </w:pPr>
          </w:p>
        </w:tc>
      </w:tr>
      <w:tr w:rsidR="00945514" w:rsidRPr="002D77EB" w:rsidTr="003E14AD">
        <w:trPr>
          <w:cantSplit/>
          <w:trHeight w:hRule="exact" w:val="603"/>
          <w:jc w:val="center"/>
        </w:trPr>
        <w:tc>
          <w:tcPr>
            <w:tcW w:w="2765" w:type="dxa"/>
            <w:tcBorders>
              <w:top w:val="double" w:sz="6" w:space="0" w:color="auto"/>
              <w:left w:val="double" w:sz="6" w:space="0" w:color="auto"/>
              <w:bottom w:val="nil"/>
              <w:right w:val="double" w:sz="6" w:space="0" w:color="auto"/>
            </w:tcBorders>
            <w:shd w:val="clear" w:color="auto" w:fill="auto"/>
            <w:noWrap/>
            <w:vAlign w:val="center"/>
          </w:tcPr>
          <w:p w:rsidR="00945514" w:rsidRPr="002D77EB" w:rsidRDefault="00945514" w:rsidP="00F20F0B">
            <w:pPr>
              <w:spacing w:line="240" w:lineRule="auto"/>
              <w:jc w:val="center"/>
              <w:rPr>
                <w:rFonts w:ascii="Times New Roman" w:hAnsi="Times New Roman" w:cs="Times New Roman"/>
                <w:b/>
                <w:bCs/>
                <w:i/>
                <w:iCs/>
                <w:sz w:val="20"/>
                <w:szCs w:val="18"/>
              </w:rPr>
            </w:pPr>
            <w:r w:rsidRPr="002D77EB">
              <w:rPr>
                <w:rFonts w:ascii="Times New Roman" w:hAnsi="Times New Roman" w:cs="Times New Roman"/>
                <w:b/>
                <w:bCs/>
                <w:i/>
                <w:iCs/>
                <w:sz w:val="20"/>
                <w:szCs w:val="18"/>
              </w:rPr>
              <w:t>‘</w:t>
            </w:r>
            <w:r w:rsidRPr="002D77EB">
              <w:rPr>
                <w:rFonts w:ascii="Times New Roman" w:hAnsi="Times New Roman" w:cs="Times New Roman"/>
                <w:b/>
                <w:bCs/>
                <w:i/>
                <w:iCs/>
                <w:sz w:val="20"/>
                <w:szCs w:val="18"/>
                <w:u w:val="single"/>
              </w:rPr>
              <w:t xml:space="preserve">Activity Purpose’ Dimension </w:t>
            </w:r>
            <w:r w:rsidRPr="002D77EB">
              <w:rPr>
                <w:rFonts w:ascii="Times New Roman" w:hAnsi="Times New Roman" w:cs="Times New Roman"/>
                <w:bCs/>
                <w:i/>
                <w:iCs/>
                <w:sz w:val="20"/>
                <w:szCs w:val="18"/>
                <w:u w:val="single"/>
              </w:rPr>
              <w:t>(Baseline: Shopping)</w:t>
            </w:r>
          </w:p>
        </w:tc>
        <w:tc>
          <w:tcPr>
            <w:tcW w:w="770" w:type="dxa"/>
            <w:tcBorders>
              <w:top w:val="double" w:sz="6" w:space="0" w:color="auto"/>
              <w:left w:val="nil"/>
              <w:bottom w:val="nil"/>
              <w:right w:val="single" w:sz="8" w:space="0" w:color="auto"/>
            </w:tcBorders>
            <w:shd w:val="clear" w:color="auto" w:fill="auto"/>
            <w:tcMar>
              <w:left w:w="43" w:type="dxa"/>
              <w:right w:w="43" w:type="dxa"/>
            </w:tcMar>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1416" w:type="dxa"/>
            <w:tcBorders>
              <w:top w:val="double" w:sz="6" w:space="0" w:color="auto"/>
              <w:left w:val="nil"/>
              <w:bottom w:val="nil"/>
              <w:right w:val="single" w:sz="8" w:space="0" w:color="auto"/>
            </w:tcBorders>
            <w:tcMar>
              <w:left w:w="43" w:type="dxa"/>
              <w:right w:w="43" w:type="dxa"/>
            </w:tcMar>
            <w:vAlign w:val="center"/>
          </w:tcPr>
          <w:p w:rsidR="00945514" w:rsidRPr="002D77EB" w:rsidRDefault="00945514" w:rsidP="00300DC6">
            <w:pPr>
              <w:tabs>
                <w:tab w:val="decimal" w:pos="344"/>
              </w:tabs>
              <w:spacing w:after="0" w:line="240" w:lineRule="auto"/>
              <w:jc w:val="center"/>
              <w:rPr>
                <w:rFonts w:ascii="Times New Roman" w:hAnsi="Times New Roman" w:cs="Times New Roman"/>
                <w:sz w:val="20"/>
                <w:szCs w:val="18"/>
              </w:rPr>
            </w:pPr>
          </w:p>
        </w:tc>
        <w:tc>
          <w:tcPr>
            <w:tcW w:w="839" w:type="dxa"/>
            <w:tcBorders>
              <w:top w:val="double" w:sz="6" w:space="0" w:color="auto"/>
              <w:left w:val="double" w:sz="4" w:space="0" w:color="auto"/>
              <w:bottom w:val="nil"/>
              <w:right w:val="single" w:sz="4" w:space="0" w:color="auto"/>
            </w:tcBorders>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704" w:type="dxa"/>
            <w:tcBorders>
              <w:top w:val="double" w:sz="6" w:space="0" w:color="auto"/>
              <w:left w:val="single" w:sz="4" w:space="0" w:color="auto"/>
              <w:bottom w:val="nil"/>
              <w:right w:val="single" w:sz="8" w:space="0" w:color="auto"/>
            </w:tcBorders>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911" w:type="dxa"/>
            <w:tcBorders>
              <w:top w:val="double" w:sz="6" w:space="0" w:color="auto"/>
              <w:left w:val="single" w:sz="8" w:space="0" w:color="auto"/>
              <w:bottom w:val="nil"/>
              <w:right w:val="double" w:sz="6" w:space="0" w:color="auto"/>
            </w:tcBorders>
            <w:vAlign w:val="center"/>
          </w:tcPr>
          <w:p w:rsidR="00945514" w:rsidRPr="002D77EB" w:rsidRDefault="00945514" w:rsidP="00300DC6">
            <w:pPr>
              <w:tabs>
                <w:tab w:val="decimal" w:pos="344"/>
              </w:tabs>
              <w:spacing w:after="0" w:line="240" w:lineRule="auto"/>
              <w:jc w:val="center"/>
              <w:rPr>
                <w:rFonts w:ascii="Times New Roman" w:hAnsi="Times New Roman" w:cs="Times New Roman"/>
                <w:sz w:val="20"/>
                <w:szCs w:val="18"/>
              </w:rPr>
            </w:pPr>
          </w:p>
        </w:tc>
        <w:tc>
          <w:tcPr>
            <w:tcW w:w="1539" w:type="dxa"/>
            <w:tcBorders>
              <w:top w:val="double" w:sz="6" w:space="0" w:color="auto"/>
              <w:left w:val="single" w:sz="8" w:space="0" w:color="auto"/>
              <w:bottom w:val="nil"/>
              <w:right w:val="double" w:sz="6" w:space="0" w:color="auto"/>
            </w:tcBorders>
            <w:vAlign w:val="center"/>
          </w:tcPr>
          <w:p w:rsidR="00945514" w:rsidRPr="002D77EB" w:rsidRDefault="00945514" w:rsidP="00300DC6">
            <w:pPr>
              <w:tabs>
                <w:tab w:val="decimal" w:pos="344"/>
              </w:tabs>
              <w:spacing w:after="0" w:line="240" w:lineRule="auto"/>
              <w:jc w:val="center"/>
              <w:rPr>
                <w:rFonts w:ascii="Times New Roman" w:hAnsi="Times New Roman" w:cs="Times New Roman"/>
                <w:sz w:val="20"/>
                <w:szCs w:val="18"/>
              </w:rPr>
            </w:pPr>
          </w:p>
        </w:tc>
      </w:tr>
      <w:tr w:rsidR="00945514"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945514" w:rsidRPr="002D77EB" w:rsidRDefault="00945514"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Social/Recreational</w:t>
            </w:r>
          </w:p>
        </w:tc>
        <w:tc>
          <w:tcPr>
            <w:tcW w:w="770" w:type="dxa"/>
            <w:tcBorders>
              <w:top w:val="nil"/>
              <w:left w:val="nil"/>
              <w:right w:val="single" w:sz="8" w:space="0" w:color="auto"/>
            </w:tcBorders>
            <w:shd w:val="clear" w:color="auto" w:fill="auto"/>
            <w:tcMar>
              <w:left w:w="43" w:type="dxa"/>
              <w:right w:w="43" w:type="dxa"/>
            </w:tcMar>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0.272 (2.96)</w:t>
            </w:r>
          </w:p>
        </w:tc>
        <w:tc>
          <w:tcPr>
            <w:tcW w:w="1539" w:type="dxa"/>
            <w:tcBorders>
              <w:top w:val="nil"/>
              <w:left w:val="single" w:sz="8" w:space="0" w:color="auto"/>
              <w:right w:val="double" w:sz="6" w:space="0" w:color="auto"/>
            </w:tcBorders>
            <w:vAlign w:val="center"/>
          </w:tcPr>
          <w:p w:rsidR="00945514" w:rsidRPr="00945514" w:rsidRDefault="00945514"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1.693                     (12.06)</w:t>
            </w:r>
          </w:p>
        </w:tc>
      </w:tr>
      <w:tr w:rsidR="00945514"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945514" w:rsidRPr="002D77EB" w:rsidRDefault="00945514"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Transport Someone</w:t>
            </w:r>
          </w:p>
        </w:tc>
        <w:tc>
          <w:tcPr>
            <w:tcW w:w="770" w:type="dxa"/>
            <w:tcBorders>
              <w:top w:val="nil"/>
              <w:left w:val="nil"/>
              <w:right w:val="single" w:sz="8" w:space="0" w:color="auto"/>
            </w:tcBorders>
            <w:shd w:val="clear" w:color="auto" w:fill="auto"/>
            <w:tcMar>
              <w:left w:w="43" w:type="dxa"/>
              <w:right w:w="43" w:type="dxa"/>
            </w:tcMar>
            <w:vAlign w:val="center"/>
          </w:tcPr>
          <w:p w:rsidR="00300DC6" w:rsidRDefault="00945514" w:rsidP="00300DC6">
            <w:pPr>
              <w:spacing w:after="0" w:line="240" w:lineRule="auto"/>
              <w:ind w:left="-39"/>
              <w:jc w:val="center"/>
              <w:rPr>
                <w:rFonts w:ascii="Times New Roman" w:hAnsi="Times New Roman" w:cs="Times New Roman"/>
                <w:sz w:val="20"/>
                <w:szCs w:val="18"/>
              </w:rPr>
            </w:pPr>
            <w:r w:rsidRPr="002D77EB">
              <w:rPr>
                <w:rFonts w:ascii="Times New Roman" w:hAnsi="Times New Roman" w:cs="Times New Roman"/>
                <w:sz w:val="20"/>
                <w:szCs w:val="18"/>
              </w:rPr>
              <w:t>-0.392</w:t>
            </w:r>
          </w:p>
          <w:p w:rsidR="00945514" w:rsidRPr="002D77EB" w:rsidRDefault="00945514" w:rsidP="00300DC6">
            <w:pPr>
              <w:spacing w:after="0" w:line="240" w:lineRule="auto"/>
              <w:ind w:left="-39"/>
              <w:jc w:val="center"/>
              <w:rPr>
                <w:rFonts w:ascii="Times New Roman" w:hAnsi="Times New Roman" w:cs="Times New Roman"/>
                <w:sz w:val="20"/>
                <w:szCs w:val="18"/>
              </w:rPr>
            </w:pPr>
            <w:r w:rsidRPr="002D77EB">
              <w:rPr>
                <w:rFonts w:ascii="Times New Roman" w:hAnsi="Times New Roman" w:cs="Times New Roman"/>
                <w:sz w:val="20"/>
                <w:szCs w:val="18"/>
              </w:rPr>
              <w:t xml:space="preserve"> (-2.12)</w:t>
            </w:r>
          </w:p>
        </w:tc>
        <w:tc>
          <w:tcPr>
            <w:tcW w:w="1416" w:type="dxa"/>
            <w:tcBorders>
              <w:top w:val="nil"/>
              <w:left w:val="nil"/>
              <w:right w:val="single" w:sz="8" w:space="0" w:color="auto"/>
            </w:tcBorders>
            <w:tcMar>
              <w:left w:w="43" w:type="dxa"/>
              <w:right w:w="43" w:type="dxa"/>
            </w:tcMar>
            <w:vAlign w:val="center"/>
          </w:tcPr>
          <w:p w:rsidR="00300DC6"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-0.817 </w:t>
            </w:r>
          </w:p>
          <w:p w:rsidR="00945514" w:rsidRPr="002D77EB"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(-3.58)</w:t>
            </w:r>
          </w:p>
        </w:tc>
        <w:tc>
          <w:tcPr>
            <w:tcW w:w="839" w:type="dxa"/>
            <w:tcBorders>
              <w:top w:val="nil"/>
              <w:left w:val="double" w:sz="4" w:space="0" w:color="auto"/>
              <w:right w:val="single" w:sz="4"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-0.410 (-2.05)</w:t>
            </w:r>
          </w:p>
        </w:tc>
        <w:tc>
          <w:tcPr>
            <w:tcW w:w="1539" w:type="dxa"/>
            <w:tcBorders>
              <w:top w:val="nil"/>
              <w:left w:val="single" w:sz="8" w:space="0" w:color="auto"/>
              <w:right w:val="double" w:sz="6" w:space="0" w:color="auto"/>
            </w:tcBorders>
            <w:vAlign w:val="center"/>
          </w:tcPr>
          <w:p w:rsidR="00945514" w:rsidRPr="00945514" w:rsidRDefault="00945514" w:rsidP="00300DC6">
            <w:pPr>
              <w:spacing w:after="0" w:line="240" w:lineRule="auto"/>
              <w:jc w:val="center"/>
              <w:rPr>
                <w:rFonts w:ascii="Times New Roman" w:hAnsi="Times New Roman" w:cs="Times New Roman"/>
                <w:sz w:val="20"/>
                <w:szCs w:val="18"/>
              </w:rPr>
            </w:pPr>
          </w:p>
        </w:tc>
      </w:tr>
      <w:tr w:rsidR="00945514"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945514" w:rsidRPr="002D77EB" w:rsidRDefault="00945514"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Meals</w:t>
            </w:r>
          </w:p>
        </w:tc>
        <w:tc>
          <w:tcPr>
            <w:tcW w:w="770" w:type="dxa"/>
            <w:tcBorders>
              <w:top w:val="nil"/>
              <w:left w:val="nil"/>
              <w:right w:val="single" w:sz="8" w:space="0" w:color="auto"/>
            </w:tcBorders>
            <w:shd w:val="clear" w:color="auto" w:fill="auto"/>
            <w:tcMar>
              <w:left w:w="43" w:type="dxa"/>
              <w:right w:w="43" w:type="dxa"/>
            </w:tcMar>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0.353 (3.00)</w:t>
            </w:r>
          </w:p>
        </w:tc>
        <w:tc>
          <w:tcPr>
            <w:tcW w:w="1539" w:type="dxa"/>
            <w:tcBorders>
              <w:top w:val="nil"/>
              <w:left w:val="single" w:sz="8" w:space="0" w:color="auto"/>
              <w:right w:val="double" w:sz="6" w:space="0" w:color="auto"/>
            </w:tcBorders>
            <w:vAlign w:val="center"/>
          </w:tcPr>
          <w:p w:rsidR="00945514" w:rsidRPr="00945514" w:rsidRDefault="00945514" w:rsidP="00300DC6">
            <w:pPr>
              <w:spacing w:after="0" w:line="240" w:lineRule="auto"/>
              <w:jc w:val="center"/>
              <w:rPr>
                <w:rFonts w:ascii="Times New Roman" w:hAnsi="Times New Roman" w:cs="Times New Roman"/>
                <w:sz w:val="20"/>
                <w:szCs w:val="18"/>
              </w:rPr>
            </w:pPr>
          </w:p>
        </w:tc>
      </w:tr>
      <w:tr w:rsidR="00945514"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945514" w:rsidRPr="002D77EB" w:rsidRDefault="00945514"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Others</w:t>
            </w:r>
          </w:p>
        </w:tc>
        <w:tc>
          <w:tcPr>
            <w:tcW w:w="770" w:type="dxa"/>
            <w:tcBorders>
              <w:top w:val="nil"/>
              <w:left w:val="nil"/>
              <w:right w:val="single" w:sz="8" w:space="0" w:color="auto"/>
            </w:tcBorders>
            <w:shd w:val="clear" w:color="auto" w:fill="auto"/>
            <w:tcMar>
              <w:left w:w="43" w:type="dxa"/>
              <w:right w:w="43" w:type="dxa"/>
            </w:tcMar>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945514" w:rsidRPr="00945514" w:rsidRDefault="00945514" w:rsidP="00300DC6">
            <w:pPr>
              <w:spacing w:after="0" w:line="240" w:lineRule="auto"/>
              <w:jc w:val="center"/>
              <w:rPr>
                <w:rFonts w:ascii="Times New Roman" w:hAnsi="Times New Roman" w:cs="Times New Roman"/>
                <w:sz w:val="20"/>
                <w:szCs w:val="18"/>
              </w:rPr>
            </w:pPr>
          </w:p>
        </w:tc>
      </w:tr>
      <w:tr w:rsidR="00945514" w:rsidRPr="002D77EB" w:rsidTr="003E14AD">
        <w:trPr>
          <w:cantSplit/>
          <w:trHeight w:hRule="exact" w:val="482"/>
          <w:jc w:val="center"/>
        </w:trPr>
        <w:tc>
          <w:tcPr>
            <w:tcW w:w="2765" w:type="dxa"/>
            <w:tcBorders>
              <w:top w:val="single" w:sz="6" w:space="0" w:color="auto"/>
              <w:left w:val="double" w:sz="6" w:space="0" w:color="auto"/>
              <w:bottom w:val="nil"/>
              <w:right w:val="double" w:sz="6" w:space="0" w:color="auto"/>
            </w:tcBorders>
            <w:shd w:val="clear" w:color="auto" w:fill="auto"/>
            <w:noWrap/>
            <w:vAlign w:val="center"/>
          </w:tcPr>
          <w:p w:rsidR="00945514" w:rsidRPr="002D77EB" w:rsidRDefault="00945514" w:rsidP="00F20F0B">
            <w:pPr>
              <w:spacing w:line="240" w:lineRule="auto"/>
              <w:jc w:val="center"/>
              <w:rPr>
                <w:rFonts w:ascii="Times New Roman" w:hAnsi="Times New Roman" w:cs="Times New Roman"/>
                <w:bCs/>
                <w:i/>
                <w:iCs/>
                <w:sz w:val="20"/>
                <w:szCs w:val="18"/>
                <w:u w:val="single"/>
              </w:rPr>
            </w:pPr>
            <w:r w:rsidRPr="002D77EB">
              <w:rPr>
                <w:rFonts w:ascii="Times New Roman" w:hAnsi="Times New Roman" w:cs="Times New Roman"/>
                <w:b/>
                <w:bCs/>
                <w:i/>
                <w:iCs/>
                <w:sz w:val="20"/>
                <w:szCs w:val="18"/>
                <w:u w:val="single"/>
              </w:rPr>
              <w:t xml:space="preserve">‘Accompaniment’ Dimension </w:t>
            </w:r>
            <w:r w:rsidRPr="002D77EB">
              <w:rPr>
                <w:rFonts w:ascii="Times New Roman" w:hAnsi="Times New Roman" w:cs="Times New Roman"/>
                <w:bCs/>
                <w:i/>
                <w:iCs/>
                <w:sz w:val="20"/>
                <w:szCs w:val="18"/>
                <w:u w:val="single"/>
              </w:rPr>
              <w:t>(Baseline: Alone)</w:t>
            </w:r>
          </w:p>
        </w:tc>
        <w:tc>
          <w:tcPr>
            <w:tcW w:w="770" w:type="dxa"/>
            <w:tcBorders>
              <w:top w:val="single" w:sz="6" w:space="0" w:color="auto"/>
              <w:left w:val="nil"/>
              <w:bottom w:val="nil"/>
              <w:right w:val="single" w:sz="8" w:space="0" w:color="auto"/>
            </w:tcBorders>
            <w:shd w:val="clear" w:color="auto" w:fill="auto"/>
            <w:tcMar>
              <w:left w:w="43" w:type="dxa"/>
              <w:right w:w="43" w:type="dxa"/>
            </w:tcMar>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1416" w:type="dxa"/>
            <w:tcBorders>
              <w:top w:val="single" w:sz="6" w:space="0" w:color="auto"/>
              <w:left w:val="nil"/>
              <w:bottom w:val="nil"/>
              <w:right w:val="single" w:sz="8" w:space="0" w:color="auto"/>
            </w:tcBorders>
            <w:tcMar>
              <w:left w:w="43" w:type="dxa"/>
              <w:right w:w="43" w:type="dxa"/>
            </w:tcMar>
            <w:vAlign w:val="center"/>
          </w:tcPr>
          <w:p w:rsidR="00945514" w:rsidRPr="002D77EB" w:rsidRDefault="00945514" w:rsidP="00300DC6">
            <w:pPr>
              <w:tabs>
                <w:tab w:val="decimal" w:pos="344"/>
              </w:tabs>
              <w:spacing w:after="0" w:line="240" w:lineRule="auto"/>
              <w:jc w:val="center"/>
              <w:rPr>
                <w:rFonts w:ascii="Times New Roman" w:hAnsi="Times New Roman" w:cs="Times New Roman"/>
                <w:sz w:val="20"/>
                <w:szCs w:val="18"/>
              </w:rPr>
            </w:pPr>
          </w:p>
        </w:tc>
        <w:tc>
          <w:tcPr>
            <w:tcW w:w="839" w:type="dxa"/>
            <w:tcBorders>
              <w:top w:val="single" w:sz="6" w:space="0" w:color="auto"/>
              <w:left w:val="double" w:sz="4" w:space="0" w:color="auto"/>
              <w:bottom w:val="nil"/>
              <w:right w:val="single" w:sz="4" w:space="0" w:color="auto"/>
            </w:tcBorders>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704" w:type="dxa"/>
            <w:tcBorders>
              <w:top w:val="single" w:sz="6" w:space="0" w:color="auto"/>
              <w:left w:val="single" w:sz="4" w:space="0" w:color="auto"/>
              <w:bottom w:val="nil"/>
              <w:right w:val="single" w:sz="8" w:space="0" w:color="auto"/>
            </w:tcBorders>
            <w:vAlign w:val="center"/>
          </w:tcPr>
          <w:p w:rsidR="00945514" w:rsidRPr="002D77EB" w:rsidRDefault="00945514" w:rsidP="00300DC6">
            <w:pPr>
              <w:tabs>
                <w:tab w:val="decimal" w:pos="374"/>
              </w:tabs>
              <w:spacing w:after="0" w:line="240" w:lineRule="auto"/>
              <w:jc w:val="center"/>
              <w:rPr>
                <w:rFonts w:ascii="Times New Roman" w:hAnsi="Times New Roman" w:cs="Times New Roman"/>
                <w:sz w:val="20"/>
                <w:szCs w:val="18"/>
              </w:rPr>
            </w:pPr>
          </w:p>
        </w:tc>
        <w:tc>
          <w:tcPr>
            <w:tcW w:w="911" w:type="dxa"/>
            <w:tcBorders>
              <w:top w:val="single" w:sz="6" w:space="0" w:color="auto"/>
              <w:left w:val="single" w:sz="8" w:space="0" w:color="auto"/>
              <w:bottom w:val="nil"/>
              <w:right w:val="double" w:sz="6" w:space="0" w:color="auto"/>
            </w:tcBorders>
            <w:vAlign w:val="center"/>
          </w:tcPr>
          <w:p w:rsidR="00945514" w:rsidRPr="002D77EB" w:rsidRDefault="00945514" w:rsidP="00300DC6">
            <w:pPr>
              <w:tabs>
                <w:tab w:val="decimal" w:pos="344"/>
              </w:tabs>
              <w:spacing w:after="0" w:line="240" w:lineRule="auto"/>
              <w:jc w:val="center"/>
              <w:rPr>
                <w:rFonts w:ascii="Times New Roman" w:hAnsi="Times New Roman" w:cs="Times New Roman"/>
                <w:sz w:val="20"/>
                <w:szCs w:val="18"/>
              </w:rPr>
            </w:pPr>
          </w:p>
        </w:tc>
        <w:tc>
          <w:tcPr>
            <w:tcW w:w="1539" w:type="dxa"/>
            <w:tcBorders>
              <w:top w:val="single" w:sz="6" w:space="0" w:color="auto"/>
              <w:left w:val="single" w:sz="8" w:space="0" w:color="auto"/>
              <w:bottom w:val="nil"/>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r>
      <w:tr w:rsidR="00945514"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945514" w:rsidRPr="002D77EB" w:rsidRDefault="00945514"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With Household Member</w:t>
            </w:r>
          </w:p>
        </w:tc>
        <w:tc>
          <w:tcPr>
            <w:tcW w:w="770" w:type="dxa"/>
            <w:tcBorders>
              <w:top w:val="nil"/>
              <w:left w:val="nil"/>
              <w:right w:val="single" w:sz="8" w:space="0" w:color="auto"/>
            </w:tcBorders>
            <w:shd w:val="clear" w:color="auto" w:fill="auto"/>
            <w:tcMar>
              <w:left w:w="43" w:type="dxa"/>
              <w:right w:w="43" w:type="dxa"/>
            </w:tcMar>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300DC6" w:rsidRDefault="00945514"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 xml:space="preserve">-1.727          </w:t>
            </w:r>
          </w:p>
          <w:p w:rsidR="00945514" w:rsidRPr="00AD680F" w:rsidRDefault="00945514"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 xml:space="preserve"> (-6.99)</w:t>
            </w:r>
          </w:p>
        </w:tc>
        <w:tc>
          <w:tcPr>
            <w:tcW w:w="839" w:type="dxa"/>
            <w:tcBorders>
              <w:top w:val="nil"/>
              <w:left w:val="double" w:sz="4" w:space="0" w:color="auto"/>
              <w:right w:val="single" w:sz="4"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945514" w:rsidRPr="002D77EB" w:rsidRDefault="00945514"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945514" w:rsidRPr="002D77EB" w:rsidRDefault="00945514"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0.455 (2.26)</w:t>
            </w:r>
          </w:p>
        </w:tc>
        <w:tc>
          <w:tcPr>
            <w:tcW w:w="1539" w:type="dxa"/>
            <w:tcBorders>
              <w:top w:val="nil"/>
              <w:left w:val="single" w:sz="8" w:space="0" w:color="auto"/>
              <w:right w:val="double" w:sz="6" w:space="0" w:color="auto"/>
            </w:tcBorders>
            <w:vAlign w:val="center"/>
          </w:tcPr>
          <w:p w:rsidR="00300DC6" w:rsidRDefault="00945514"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 xml:space="preserve">2.684 </w:t>
            </w:r>
          </w:p>
          <w:p w:rsidR="00945514" w:rsidRPr="00945514" w:rsidRDefault="00945514"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(17.34)</w:t>
            </w:r>
          </w:p>
        </w:tc>
      </w:tr>
      <w:tr w:rsidR="004C17D3" w:rsidRPr="002D77EB" w:rsidTr="003E14AD">
        <w:trPr>
          <w:cantSplit/>
          <w:trHeight w:hRule="exact" w:val="482"/>
          <w:jc w:val="center"/>
        </w:trPr>
        <w:tc>
          <w:tcPr>
            <w:tcW w:w="2765" w:type="dxa"/>
            <w:tcBorders>
              <w:top w:val="nil"/>
              <w:left w:val="double" w:sz="6" w:space="0" w:color="auto"/>
              <w:bottom w:val="sing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Pr>
                <w:rFonts w:ascii="Times New Roman" w:hAnsi="Times New Roman" w:cs="Times New Roman"/>
                <w:sz w:val="20"/>
                <w:szCs w:val="18"/>
              </w:rPr>
              <w:t>With Non-household Member</w:t>
            </w:r>
          </w:p>
        </w:tc>
        <w:tc>
          <w:tcPr>
            <w:tcW w:w="770" w:type="dxa"/>
            <w:tcBorders>
              <w:top w:val="nil"/>
              <w:left w:val="nil"/>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-0.458 (-2.15)</w:t>
            </w:r>
          </w:p>
        </w:tc>
        <w:tc>
          <w:tcPr>
            <w:tcW w:w="1416" w:type="dxa"/>
            <w:tcBorders>
              <w:top w:val="nil"/>
              <w:left w:val="nil"/>
              <w:bottom w:val="single" w:sz="4" w:space="0" w:color="auto"/>
              <w:right w:val="single" w:sz="8" w:space="0" w:color="auto"/>
            </w:tcBorders>
            <w:tcMar>
              <w:left w:w="43" w:type="dxa"/>
              <w:right w:w="43" w:type="dxa"/>
            </w:tcMar>
            <w:vAlign w:val="center"/>
          </w:tcPr>
          <w:p w:rsidR="00300DC6" w:rsidRDefault="004C17D3"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 xml:space="preserve">-0.314        </w:t>
            </w:r>
          </w:p>
          <w:p w:rsidR="004C17D3" w:rsidRPr="00AD680F" w:rsidRDefault="004C17D3" w:rsidP="00300DC6">
            <w:pPr>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 xml:space="preserve"> (-1.39)</w:t>
            </w:r>
          </w:p>
        </w:tc>
        <w:tc>
          <w:tcPr>
            <w:tcW w:w="839" w:type="dxa"/>
            <w:tcBorders>
              <w:top w:val="nil"/>
              <w:left w:val="double" w:sz="4" w:space="0" w:color="auto"/>
              <w:bottom w:val="sing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bottom w:val="single" w:sz="4" w:space="0" w:color="auto"/>
              <w:right w:val="single" w:sz="8" w:space="0" w:color="auto"/>
            </w:tcBorders>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bottom w:val="single" w:sz="4"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539" w:type="dxa"/>
            <w:tcBorders>
              <w:top w:val="nil"/>
              <w:left w:val="single" w:sz="8" w:space="0" w:color="auto"/>
              <w:bottom w:val="single" w:sz="4" w:space="0" w:color="auto"/>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-2.282                    (-13.67)</w:t>
            </w:r>
          </w:p>
        </w:tc>
      </w:tr>
      <w:tr w:rsidR="004C17D3" w:rsidRPr="00003985" w:rsidTr="003E14AD">
        <w:trPr>
          <w:cantSplit/>
          <w:trHeight w:hRule="exact" w:val="482"/>
          <w:jc w:val="center"/>
        </w:trPr>
        <w:tc>
          <w:tcPr>
            <w:tcW w:w="2765" w:type="dxa"/>
            <w:tcBorders>
              <w:top w:val="single" w:sz="4" w:space="0" w:color="auto"/>
              <w:left w:val="double" w:sz="6" w:space="0" w:color="auto"/>
              <w:right w:val="double" w:sz="6" w:space="0" w:color="auto"/>
            </w:tcBorders>
            <w:shd w:val="clear" w:color="auto" w:fill="auto"/>
            <w:noWrap/>
            <w:vAlign w:val="center"/>
          </w:tcPr>
          <w:p w:rsidR="004C17D3" w:rsidRPr="00AD680F" w:rsidRDefault="004C17D3" w:rsidP="00F20F0B">
            <w:pPr>
              <w:spacing w:line="240" w:lineRule="auto"/>
              <w:jc w:val="center"/>
              <w:rPr>
                <w:rFonts w:ascii="Times New Roman" w:hAnsi="Times New Roman" w:cs="Times New Roman"/>
                <w:i/>
                <w:sz w:val="20"/>
                <w:szCs w:val="18"/>
                <w:u w:val="single"/>
                <w:lang w:val="fr-CA"/>
              </w:rPr>
            </w:pPr>
            <w:r w:rsidRPr="00AD680F">
              <w:rPr>
                <w:rFonts w:ascii="Times New Roman" w:hAnsi="Times New Roman" w:cs="Times New Roman"/>
                <w:b/>
                <w:i/>
                <w:sz w:val="20"/>
                <w:szCs w:val="18"/>
                <w:u w:val="single"/>
                <w:lang w:val="fr-CA"/>
              </w:rPr>
              <w:t>‘</w:t>
            </w:r>
            <w:proofErr w:type="spellStart"/>
            <w:r w:rsidRPr="00AD680F">
              <w:rPr>
                <w:rFonts w:ascii="Times New Roman" w:hAnsi="Times New Roman" w:cs="Times New Roman"/>
                <w:b/>
                <w:i/>
                <w:sz w:val="20"/>
                <w:szCs w:val="18"/>
                <w:u w:val="single"/>
                <w:lang w:val="fr-CA"/>
              </w:rPr>
              <w:t>Travel</w:t>
            </w:r>
            <w:proofErr w:type="spellEnd"/>
            <w:r w:rsidRPr="00AD680F">
              <w:rPr>
                <w:rFonts w:ascii="Times New Roman" w:hAnsi="Times New Roman" w:cs="Times New Roman"/>
                <w:b/>
                <w:i/>
                <w:sz w:val="20"/>
                <w:szCs w:val="18"/>
                <w:u w:val="single"/>
                <w:lang w:val="fr-CA"/>
              </w:rPr>
              <w:t xml:space="preserve"> Mode’ Dimension </w:t>
            </w:r>
            <w:r w:rsidRPr="00AD680F">
              <w:rPr>
                <w:rFonts w:ascii="Times New Roman" w:hAnsi="Times New Roman" w:cs="Times New Roman"/>
                <w:i/>
                <w:sz w:val="20"/>
                <w:szCs w:val="18"/>
                <w:u w:val="single"/>
                <w:lang w:val="fr-CA"/>
              </w:rPr>
              <w:t>(Baseline: Car)</w:t>
            </w:r>
          </w:p>
        </w:tc>
        <w:tc>
          <w:tcPr>
            <w:tcW w:w="770" w:type="dxa"/>
            <w:tcBorders>
              <w:top w:val="single" w:sz="4" w:space="0" w:color="auto"/>
              <w:left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1416" w:type="dxa"/>
            <w:tcBorders>
              <w:top w:val="single" w:sz="4" w:space="0" w:color="auto"/>
              <w:left w:val="nil"/>
              <w:right w:val="single" w:sz="8" w:space="0" w:color="auto"/>
            </w:tcBorders>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839" w:type="dxa"/>
            <w:tcBorders>
              <w:top w:val="single" w:sz="4" w:space="0" w:color="auto"/>
              <w:left w:val="double" w:sz="4" w:space="0" w:color="auto"/>
              <w:right w:val="single" w:sz="4" w:space="0" w:color="auto"/>
            </w:tcBorders>
            <w:vAlign w:val="center"/>
          </w:tcPr>
          <w:p w:rsidR="004C17D3" w:rsidRPr="00AD680F" w:rsidRDefault="004C17D3" w:rsidP="00300DC6">
            <w:pPr>
              <w:spacing w:after="0" w:line="240" w:lineRule="auto"/>
              <w:jc w:val="center"/>
              <w:rPr>
                <w:rFonts w:ascii="Times New Roman" w:hAnsi="Times New Roman" w:cs="Times New Roman"/>
                <w:sz w:val="20"/>
                <w:szCs w:val="18"/>
                <w:lang w:val="fr-CA"/>
              </w:rPr>
            </w:pPr>
          </w:p>
        </w:tc>
        <w:tc>
          <w:tcPr>
            <w:tcW w:w="704" w:type="dxa"/>
            <w:tcBorders>
              <w:top w:val="single" w:sz="4" w:space="0" w:color="auto"/>
              <w:left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911" w:type="dxa"/>
            <w:tcBorders>
              <w:top w:val="single" w:sz="4" w:space="0" w:color="auto"/>
              <w:left w:val="single" w:sz="8"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lang w:val="fr-CA"/>
              </w:rPr>
            </w:pPr>
          </w:p>
        </w:tc>
        <w:tc>
          <w:tcPr>
            <w:tcW w:w="1539" w:type="dxa"/>
            <w:tcBorders>
              <w:top w:val="single" w:sz="4" w:space="0" w:color="auto"/>
              <w:left w:val="single" w:sz="8" w:space="0" w:color="auto"/>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lang w:val="fr-CA"/>
              </w:rPr>
            </w:pPr>
          </w:p>
        </w:tc>
      </w:tr>
      <w:tr w:rsidR="004C17D3" w:rsidRPr="002D77EB" w:rsidTr="003E14AD">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4C17D3" w:rsidRPr="00AD680F" w:rsidRDefault="004C17D3" w:rsidP="00F20F0B">
            <w:pPr>
              <w:spacing w:line="240" w:lineRule="auto"/>
              <w:rPr>
                <w:rFonts w:ascii="Times New Roman" w:hAnsi="Times New Roman" w:cs="Times New Roman"/>
                <w:sz w:val="20"/>
                <w:szCs w:val="18"/>
              </w:rPr>
            </w:pPr>
            <w:r w:rsidRPr="00AD680F">
              <w:rPr>
                <w:rFonts w:ascii="Times New Roman" w:hAnsi="Times New Roman" w:cs="Times New Roman"/>
                <w:sz w:val="20"/>
                <w:szCs w:val="18"/>
              </w:rPr>
              <w:t>Van/Other Vehicles</w:t>
            </w:r>
          </w:p>
        </w:tc>
        <w:tc>
          <w:tcPr>
            <w:tcW w:w="770" w:type="dxa"/>
            <w:tcBorders>
              <w:top w:val="nil"/>
              <w:left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4C17D3" w:rsidRPr="00AD680F" w:rsidRDefault="004C17D3" w:rsidP="00300DC6">
            <w:pPr>
              <w:tabs>
                <w:tab w:val="decimal" w:pos="273"/>
              </w:tabs>
              <w:spacing w:after="0" w:line="240" w:lineRule="auto"/>
              <w:jc w:val="center"/>
              <w:rPr>
                <w:rFonts w:ascii="Times New Roman" w:hAnsi="Times New Roman" w:cs="Times New Roman"/>
                <w:sz w:val="20"/>
                <w:szCs w:val="18"/>
              </w:rPr>
            </w:pPr>
            <w:r w:rsidRPr="00AD680F">
              <w:rPr>
                <w:rFonts w:ascii="Times New Roman" w:hAnsi="Times New Roman" w:cs="Times New Roman"/>
                <w:sz w:val="20"/>
                <w:szCs w:val="18"/>
              </w:rPr>
              <w:t>0.820 (1.53)</w:t>
            </w:r>
          </w:p>
        </w:tc>
        <w:tc>
          <w:tcPr>
            <w:tcW w:w="704" w:type="dxa"/>
            <w:tcBorders>
              <w:top w:val="nil"/>
              <w:left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3.665         (8.75)</w:t>
            </w:r>
          </w:p>
        </w:tc>
      </w:tr>
      <w:tr w:rsidR="004C17D3" w:rsidRPr="002D77EB" w:rsidTr="003E14AD">
        <w:trPr>
          <w:cantSplit/>
          <w:trHeight w:hRule="exact" w:val="482"/>
          <w:jc w:val="center"/>
        </w:trPr>
        <w:tc>
          <w:tcPr>
            <w:tcW w:w="2765" w:type="dxa"/>
            <w:tcBorders>
              <w:left w:val="double" w:sz="6" w:space="0" w:color="auto"/>
              <w:right w:val="double" w:sz="6" w:space="0" w:color="auto"/>
            </w:tcBorders>
            <w:shd w:val="clear" w:color="auto" w:fill="auto"/>
            <w:noWrap/>
            <w:vAlign w:val="center"/>
          </w:tcPr>
          <w:p w:rsidR="004C17D3" w:rsidRPr="00AD680F" w:rsidRDefault="004C17D3" w:rsidP="00F20F0B">
            <w:pPr>
              <w:spacing w:line="240" w:lineRule="auto"/>
              <w:rPr>
                <w:rFonts w:ascii="Times New Roman" w:hAnsi="Times New Roman" w:cs="Times New Roman"/>
                <w:sz w:val="20"/>
                <w:szCs w:val="18"/>
              </w:rPr>
            </w:pPr>
            <w:r w:rsidRPr="00AD680F">
              <w:rPr>
                <w:rFonts w:ascii="Times New Roman" w:hAnsi="Times New Roman" w:cs="Times New Roman"/>
                <w:sz w:val="20"/>
                <w:szCs w:val="18"/>
              </w:rPr>
              <w:t>SUV</w:t>
            </w:r>
          </w:p>
        </w:tc>
        <w:tc>
          <w:tcPr>
            <w:tcW w:w="770" w:type="dxa"/>
            <w:tcBorders>
              <w:left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416" w:type="dxa"/>
            <w:tcBorders>
              <w:left w:val="nil"/>
              <w:right w:val="single" w:sz="8" w:space="0" w:color="auto"/>
            </w:tcBorders>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839" w:type="dxa"/>
            <w:tcBorders>
              <w:left w:val="double" w:sz="4" w:space="0" w:color="auto"/>
              <w:right w:val="single" w:sz="4" w:space="0" w:color="auto"/>
            </w:tcBorders>
            <w:vAlign w:val="center"/>
          </w:tcPr>
          <w:p w:rsidR="004C17D3" w:rsidRPr="00AD680F" w:rsidRDefault="004C17D3" w:rsidP="00300DC6">
            <w:pPr>
              <w:tabs>
                <w:tab w:val="decimal" w:pos="273"/>
              </w:tabs>
              <w:spacing w:after="0" w:line="240" w:lineRule="auto"/>
              <w:jc w:val="center"/>
              <w:rPr>
                <w:rFonts w:ascii="Times New Roman" w:hAnsi="Times New Roman" w:cs="Times New Roman"/>
                <w:sz w:val="20"/>
                <w:szCs w:val="18"/>
              </w:rPr>
            </w:pPr>
          </w:p>
        </w:tc>
        <w:tc>
          <w:tcPr>
            <w:tcW w:w="704" w:type="dxa"/>
            <w:tcBorders>
              <w:left w:val="single" w:sz="4" w:space="0" w:color="auto"/>
              <w:right w:val="single" w:sz="8"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1.628 (2.78)</w:t>
            </w:r>
          </w:p>
        </w:tc>
        <w:tc>
          <w:tcPr>
            <w:tcW w:w="911" w:type="dxa"/>
            <w:tcBorders>
              <w:left w:val="single" w:sz="8"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539" w:type="dxa"/>
            <w:tcBorders>
              <w:left w:val="single" w:sz="8" w:space="0" w:color="auto"/>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4.678                 (7.89)</w:t>
            </w:r>
          </w:p>
        </w:tc>
      </w:tr>
      <w:tr w:rsidR="004C17D3" w:rsidRPr="002D77EB" w:rsidTr="003E14AD">
        <w:trPr>
          <w:cantSplit/>
          <w:trHeight w:hRule="exact" w:val="482"/>
          <w:jc w:val="center"/>
        </w:trPr>
        <w:tc>
          <w:tcPr>
            <w:tcW w:w="2765" w:type="dxa"/>
            <w:tcBorders>
              <w:left w:val="double" w:sz="6" w:space="0" w:color="auto"/>
              <w:bottom w:val="nil"/>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Transit</w:t>
            </w:r>
          </w:p>
        </w:tc>
        <w:tc>
          <w:tcPr>
            <w:tcW w:w="770" w:type="dxa"/>
            <w:tcBorders>
              <w:left w:val="nil"/>
              <w:bottom w:val="nil"/>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416" w:type="dxa"/>
            <w:tcBorders>
              <w:left w:val="nil"/>
              <w:bottom w:val="nil"/>
              <w:right w:val="single" w:sz="8" w:space="0" w:color="auto"/>
            </w:tcBorders>
            <w:tcMar>
              <w:left w:w="43" w:type="dxa"/>
              <w:right w:w="43" w:type="dxa"/>
            </w:tcMar>
            <w:vAlign w:val="center"/>
          </w:tcPr>
          <w:p w:rsidR="00300DC6"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2.942</w:t>
            </w:r>
          </w:p>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(12.2)</w:t>
            </w:r>
          </w:p>
        </w:tc>
        <w:tc>
          <w:tcPr>
            <w:tcW w:w="839" w:type="dxa"/>
            <w:tcBorders>
              <w:left w:val="double" w:sz="4" w:space="0" w:color="auto"/>
              <w:bottom w:val="nil"/>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704" w:type="dxa"/>
            <w:tcBorders>
              <w:left w:val="single" w:sz="4" w:space="0" w:color="auto"/>
              <w:bottom w:val="nil"/>
              <w:right w:val="single" w:sz="8" w:space="0" w:color="auto"/>
            </w:tcBorders>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911" w:type="dxa"/>
            <w:tcBorders>
              <w:left w:val="single" w:sz="8" w:space="0" w:color="auto"/>
              <w:bottom w:val="nil"/>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539" w:type="dxa"/>
            <w:tcBorders>
              <w:left w:val="single" w:sz="8" w:space="0" w:color="auto"/>
              <w:bottom w:val="nil"/>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rPr>
            </w:pPr>
            <w:r w:rsidRPr="00945514">
              <w:rPr>
                <w:rFonts w:ascii="Times New Roman" w:hAnsi="Times New Roman" w:cs="Times New Roman"/>
                <w:sz w:val="20"/>
                <w:szCs w:val="18"/>
              </w:rPr>
              <w:t>-1.032                   (-4.39)</w:t>
            </w:r>
          </w:p>
        </w:tc>
      </w:tr>
      <w:tr w:rsidR="004C17D3" w:rsidRPr="002D77EB" w:rsidTr="003E14AD">
        <w:trPr>
          <w:cantSplit/>
          <w:trHeight w:hRule="exact" w:val="482"/>
          <w:jc w:val="center"/>
        </w:trPr>
        <w:tc>
          <w:tcPr>
            <w:tcW w:w="2765" w:type="dxa"/>
            <w:tcBorders>
              <w:top w:val="nil"/>
              <w:left w:val="double" w:sz="6" w:space="0" w:color="auto"/>
              <w:bottom w:val="doub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Walk/Bike</w:t>
            </w:r>
          </w:p>
        </w:tc>
        <w:tc>
          <w:tcPr>
            <w:tcW w:w="770" w:type="dxa"/>
            <w:tcBorders>
              <w:top w:val="nil"/>
              <w:left w:val="nil"/>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416" w:type="dxa"/>
            <w:tcBorders>
              <w:top w:val="nil"/>
              <w:left w:val="nil"/>
              <w:bottom w:val="double" w:sz="4" w:space="0" w:color="auto"/>
              <w:right w:val="single" w:sz="8" w:space="0" w:color="auto"/>
            </w:tcBorders>
            <w:tcMar>
              <w:left w:w="43" w:type="dxa"/>
              <w:right w:w="43" w:type="dxa"/>
            </w:tcMar>
            <w:vAlign w:val="center"/>
          </w:tcPr>
          <w:p w:rsidR="00300DC6"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2.114 </w:t>
            </w:r>
          </w:p>
          <w:p w:rsidR="004C17D3" w:rsidRPr="002D77EB" w:rsidRDefault="004C17D3" w:rsidP="00300DC6">
            <w:pPr>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(11.45)</w:t>
            </w:r>
          </w:p>
        </w:tc>
        <w:tc>
          <w:tcPr>
            <w:tcW w:w="839" w:type="dxa"/>
            <w:tcBorders>
              <w:top w:val="nil"/>
              <w:left w:val="double" w:sz="4" w:space="0" w:color="auto"/>
              <w:bottom w:val="double" w:sz="4" w:space="0" w:color="auto"/>
              <w:right w:val="single" w:sz="4"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704" w:type="dxa"/>
            <w:tcBorders>
              <w:top w:val="nil"/>
              <w:left w:val="single" w:sz="4" w:space="0" w:color="auto"/>
              <w:bottom w:val="double" w:sz="4" w:space="0" w:color="auto"/>
              <w:right w:val="single" w:sz="8" w:space="0" w:color="auto"/>
            </w:tcBorders>
            <w:vAlign w:val="center"/>
          </w:tcPr>
          <w:p w:rsidR="004C17D3" w:rsidRPr="002D77EB" w:rsidRDefault="004C17D3" w:rsidP="00300DC6">
            <w:pPr>
              <w:tabs>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bottom w:val="double" w:sz="4" w:space="0" w:color="auto"/>
              <w:right w:val="double" w:sz="6" w:space="0" w:color="auto"/>
            </w:tcBorders>
            <w:vAlign w:val="center"/>
          </w:tcPr>
          <w:p w:rsidR="004C17D3" w:rsidRPr="002D77EB" w:rsidRDefault="004C17D3" w:rsidP="00300DC6">
            <w:pPr>
              <w:spacing w:after="0" w:line="240" w:lineRule="auto"/>
              <w:jc w:val="center"/>
              <w:rPr>
                <w:rFonts w:ascii="Times New Roman" w:hAnsi="Times New Roman" w:cs="Times New Roman"/>
                <w:sz w:val="20"/>
                <w:szCs w:val="18"/>
              </w:rPr>
            </w:pPr>
          </w:p>
        </w:tc>
        <w:tc>
          <w:tcPr>
            <w:tcW w:w="1539" w:type="dxa"/>
            <w:tcBorders>
              <w:top w:val="nil"/>
              <w:left w:val="single" w:sz="8" w:space="0" w:color="auto"/>
              <w:bottom w:val="double" w:sz="4" w:space="0" w:color="auto"/>
              <w:right w:val="double" w:sz="6" w:space="0" w:color="auto"/>
            </w:tcBorders>
            <w:vAlign w:val="center"/>
          </w:tcPr>
          <w:p w:rsidR="004C17D3" w:rsidRPr="00945514" w:rsidRDefault="004C17D3" w:rsidP="00300DC6">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1.300    </w:t>
            </w:r>
            <w:r w:rsidRPr="00945514">
              <w:rPr>
                <w:rFonts w:ascii="Times New Roman" w:hAnsi="Times New Roman" w:cs="Times New Roman"/>
                <w:sz w:val="20"/>
                <w:szCs w:val="18"/>
              </w:rPr>
              <w:t xml:space="preserve">  (9.956)</w:t>
            </w:r>
          </w:p>
        </w:tc>
      </w:tr>
    </w:tbl>
    <w:p w:rsidR="00945514" w:rsidRDefault="00945514" w:rsidP="00907F49"/>
    <w:p w:rsidR="00907F49" w:rsidRDefault="00907F49" w:rsidP="00907F49"/>
    <w:p w:rsidR="00907F49" w:rsidRDefault="00907F49" w:rsidP="00907F49"/>
    <w:p w:rsidR="006B1285" w:rsidRPr="00273395" w:rsidRDefault="006B1285" w:rsidP="006B1285">
      <w:pPr>
        <w:pStyle w:val="Caption"/>
        <w:keepNext/>
        <w:jc w:val="center"/>
        <w:rPr>
          <w:rFonts w:ascii="Times New Roman" w:hAnsi="Times New Roman" w:cs="Times New Roman"/>
          <w:color w:val="auto"/>
          <w:sz w:val="20"/>
          <w:szCs w:val="20"/>
        </w:rPr>
      </w:pPr>
      <w:r w:rsidRPr="00273395">
        <w:rPr>
          <w:rFonts w:ascii="Times New Roman" w:hAnsi="Times New Roman" w:cs="Times New Roman"/>
          <w:color w:val="auto"/>
          <w:sz w:val="20"/>
          <w:szCs w:val="20"/>
        </w:rPr>
        <w:lastRenderedPageBreak/>
        <w:t xml:space="preserve">TABLE </w:t>
      </w:r>
      <w:r>
        <w:rPr>
          <w:rFonts w:ascii="Times New Roman" w:hAnsi="Times New Roman" w:cs="Times New Roman"/>
          <w:color w:val="auto"/>
          <w:sz w:val="20"/>
          <w:szCs w:val="20"/>
        </w:rPr>
        <w:t>4</w:t>
      </w:r>
      <w:r w:rsidRPr="00273395">
        <w:rPr>
          <w:rFonts w:ascii="Times New Roman" w:hAnsi="Times New Roman" w:cs="Times New Roman"/>
          <w:color w:val="auto"/>
          <w:sz w:val="20"/>
          <w:szCs w:val="20"/>
        </w:rPr>
        <w:t xml:space="preserve"> The Mixed MDCEV Model Results for </w:t>
      </w:r>
      <w:r>
        <w:rPr>
          <w:rFonts w:ascii="Times New Roman" w:hAnsi="Times New Roman" w:cs="Times New Roman"/>
          <w:color w:val="auto"/>
          <w:sz w:val="20"/>
          <w:szCs w:val="20"/>
        </w:rPr>
        <w:t>Worker</w:t>
      </w:r>
      <w:r w:rsidRPr="00273395">
        <w:rPr>
          <w:rFonts w:ascii="Times New Roman" w:hAnsi="Times New Roman" w:cs="Times New Roman"/>
          <w:color w:val="auto"/>
          <w:sz w:val="20"/>
          <w:szCs w:val="20"/>
        </w:rPr>
        <w:t xml:space="preserve"> Sample: Baseline Parameter Estimates</w:t>
      </w:r>
      <w:r w:rsidR="000A3876">
        <w:rPr>
          <w:rFonts w:ascii="Times New Roman" w:hAnsi="Times New Roman" w:cs="Times New Roman"/>
          <w:color w:val="auto"/>
          <w:sz w:val="20"/>
          <w:szCs w:val="20"/>
        </w:rPr>
        <w:t>.</w:t>
      </w:r>
    </w:p>
    <w:tbl>
      <w:tblPr>
        <w:tblW w:w="12888" w:type="dxa"/>
        <w:jc w:val="center"/>
        <w:tblInd w:w="180" w:type="dxa"/>
        <w:tblLayout w:type="fixed"/>
        <w:tblLook w:val="0000" w:firstRow="0" w:lastRow="0" w:firstColumn="0" w:lastColumn="0" w:noHBand="0" w:noVBand="0"/>
      </w:tblPr>
      <w:tblGrid>
        <w:gridCol w:w="2574"/>
        <w:gridCol w:w="630"/>
        <w:gridCol w:w="833"/>
        <w:gridCol w:w="931"/>
        <w:gridCol w:w="1045"/>
        <w:gridCol w:w="732"/>
        <w:gridCol w:w="800"/>
        <w:gridCol w:w="933"/>
        <w:gridCol w:w="1080"/>
        <w:gridCol w:w="990"/>
        <w:gridCol w:w="1026"/>
        <w:gridCol w:w="1314"/>
      </w:tblGrid>
      <w:tr w:rsidR="00945514" w:rsidRPr="002D77EB" w:rsidTr="00F20F0B">
        <w:trPr>
          <w:cantSplit/>
          <w:trHeight w:hRule="exact" w:val="292"/>
          <w:jc w:val="center"/>
        </w:trPr>
        <w:tc>
          <w:tcPr>
            <w:tcW w:w="2574" w:type="dxa"/>
            <w:tcBorders>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4171" w:type="dxa"/>
            <w:gridSpan w:val="5"/>
            <w:tcBorders>
              <w:top w:val="double" w:sz="4" w:space="0" w:color="auto"/>
              <w:left w:val="single" w:sz="8" w:space="0" w:color="auto"/>
              <w:bottom w:val="double" w:sz="6" w:space="0" w:color="auto"/>
              <w:right w:val="double" w:sz="4" w:space="0" w:color="auto"/>
            </w:tcBorders>
            <w:shd w:val="clear" w:color="auto" w:fill="auto"/>
            <w:vAlign w:val="center"/>
          </w:tcPr>
          <w:p w:rsidR="00945514" w:rsidRPr="002D77EB" w:rsidRDefault="00945514"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Individual Socio-demographics</w:t>
            </w:r>
          </w:p>
        </w:tc>
        <w:tc>
          <w:tcPr>
            <w:tcW w:w="6143" w:type="dxa"/>
            <w:gridSpan w:val="6"/>
            <w:tcBorders>
              <w:top w:val="double" w:sz="4" w:space="0" w:color="auto"/>
              <w:left w:val="single" w:sz="8" w:space="0" w:color="auto"/>
              <w:bottom w:val="double" w:sz="6" w:space="0" w:color="auto"/>
              <w:right w:val="double" w:sz="4" w:space="0" w:color="auto"/>
            </w:tcBorders>
            <w:shd w:val="clear" w:color="auto" w:fill="auto"/>
            <w:vAlign w:val="center"/>
          </w:tcPr>
          <w:p w:rsidR="00945514" w:rsidRPr="002D77EB" w:rsidRDefault="00945514"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Household (HH) Socio-demographics</w:t>
            </w:r>
          </w:p>
        </w:tc>
      </w:tr>
      <w:tr w:rsidR="00945514" w:rsidRPr="002D77EB" w:rsidTr="00F20F0B">
        <w:trPr>
          <w:cantSplit/>
          <w:trHeight w:hRule="exact" w:val="737"/>
          <w:jc w:val="center"/>
        </w:trPr>
        <w:tc>
          <w:tcPr>
            <w:tcW w:w="2574" w:type="dxa"/>
            <w:tcBorders>
              <w:top w:val="nil"/>
              <w:bottom w:val="double" w:sz="6" w:space="0" w:color="auto"/>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630"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Male</w:t>
            </w:r>
          </w:p>
        </w:tc>
        <w:tc>
          <w:tcPr>
            <w:tcW w:w="833" w:type="dxa"/>
            <w:tcBorders>
              <w:top w:val="double" w:sz="6" w:space="0" w:color="auto"/>
              <w:left w:val="single" w:sz="8"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White</w:t>
            </w:r>
          </w:p>
        </w:tc>
        <w:tc>
          <w:tcPr>
            <w:tcW w:w="931" w:type="dxa"/>
            <w:tcBorders>
              <w:top w:val="double" w:sz="6" w:space="0" w:color="auto"/>
              <w:left w:val="single" w:sz="8" w:space="0" w:color="auto"/>
              <w:bottom w:val="double" w:sz="6" w:space="0" w:color="auto"/>
              <w:right w:val="nil"/>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University degree</w:t>
            </w:r>
          </w:p>
        </w:tc>
        <w:tc>
          <w:tcPr>
            <w:tcW w:w="1045"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21&lt;Age&lt;60</w:t>
            </w:r>
          </w:p>
        </w:tc>
        <w:tc>
          <w:tcPr>
            <w:tcW w:w="732" w:type="dxa"/>
            <w:tcBorders>
              <w:top w:val="double" w:sz="6" w:space="0" w:color="auto"/>
              <w:left w:val="single" w:sz="8" w:space="0" w:color="auto"/>
              <w:bottom w:val="double" w:sz="6" w:space="0" w:color="auto"/>
              <w:right w:val="nil"/>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Age&gt;60</w:t>
            </w:r>
          </w:p>
        </w:tc>
        <w:tc>
          <w:tcPr>
            <w:tcW w:w="800" w:type="dxa"/>
            <w:tcBorders>
              <w:top w:val="double" w:sz="6" w:space="0" w:color="auto"/>
              <w:left w:val="double" w:sz="4"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HH size</w:t>
            </w:r>
          </w:p>
        </w:tc>
        <w:tc>
          <w:tcPr>
            <w:tcW w:w="933" w:type="dxa"/>
            <w:tcBorders>
              <w:top w:val="double" w:sz="6" w:space="0" w:color="auto"/>
              <w:left w:val="single" w:sz="8" w:space="0" w:color="auto"/>
              <w:bottom w:val="double" w:sz="6" w:space="0" w:color="auto"/>
              <w:right w:val="single" w:sz="4"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age &lt;5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1080" w:type="dxa"/>
            <w:tcBorders>
              <w:top w:val="double" w:sz="6" w:space="0" w:color="auto"/>
              <w:left w:val="single" w:sz="4" w:space="0" w:color="auto"/>
              <w:bottom w:val="double" w:sz="6" w:space="0" w:color="auto"/>
              <w:right w:val="single" w:sz="4" w:space="0" w:color="auto"/>
            </w:tcBorders>
            <w:vAlign w:val="center"/>
          </w:tcPr>
          <w:p w:rsidR="00945514" w:rsidRPr="002D77EB" w:rsidRDefault="00945514" w:rsidP="00F20F0B">
            <w:pPr>
              <w:spacing w:line="240" w:lineRule="auto"/>
              <w:ind w:left="-18" w:firstLine="1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age 5-15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990" w:type="dxa"/>
            <w:tcBorders>
              <w:top w:val="double" w:sz="6" w:space="0" w:color="auto"/>
              <w:left w:val="single" w:sz="4" w:space="0" w:color="auto"/>
              <w:bottom w:val="double" w:sz="6" w:space="0" w:color="auto"/>
              <w:right w:val="single" w:sz="8" w:space="0" w:color="auto"/>
            </w:tcBorders>
            <w:vAlign w:val="center"/>
          </w:tcPr>
          <w:p w:rsidR="00945514" w:rsidRPr="002D77EB" w:rsidRDefault="00945514" w:rsidP="00F20F0B">
            <w:pPr>
              <w:spacing w:line="240" w:lineRule="auto"/>
              <w:ind w:left="-108" w:right="-108" w:firstLine="10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Kids of </w:t>
            </w:r>
            <w:r>
              <w:rPr>
                <w:rFonts w:ascii="Times New Roman" w:hAnsi="Times New Roman" w:cs="Times New Roman"/>
                <w:bCs/>
                <w:sz w:val="20"/>
                <w:szCs w:val="18"/>
              </w:rPr>
              <w:t xml:space="preserve">age &gt;15 </w:t>
            </w:r>
            <w:proofErr w:type="spellStart"/>
            <w:r w:rsidRPr="002D77EB">
              <w:rPr>
                <w:rFonts w:ascii="Times New Roman" w:hAnsi="Times New Roman" w:cs="Times New Roman"/>
                <w:bCs/>
                <w:sz w:val="20"/>
                <w:szCs w:val="18"/>
              </w:rPr>
              <w:t>yrs</w:t>
            </w:r>
            <w:proofErr w:type="spellEnd"/>
            <w:r w:rsidRPr="002D77EB">
              <w:rPr>
                <w:rFonts w:ascii="Times New Roman" w:hAnsi="Times New Roman" w:cs="Times New Roman"/>
                <w:bCs/>
                <w:sz w:val="20"/>
                <w:szCs w:val="18"/>
              </w:rPr>
              <w:t xml:space="preserve"> present</w:t>
            </w:r>
          </w:p>
        </w:tc>
        <w:tc>
          <w:tcPr>
            <w:tcW w:w="1026" w:type="dxa"/>
            <w:tcBorders>
              <w:top w:val="double" w:sz="6" w:space="0" w:color="auto"/>
              <w:left w:val="single" w:sz="8" w:space="0" w:color="auto"/>
              <w:bottom w:val="double" w:sz="6" w:space="0" w:color="auto"/>
              <w:right w:val="single" w:sz="8" w:space="0" w:color="auto"/>
            </w:tcBorders>
            <w:vAlign w:val="center"/>
          </w:tcPr>
          <w:p w:rsidR="00945514" w:rsidRPr="002D77EB" w:rsidRDefault="00945514" w:rsidP="00F20F0B">
            <w:pPr>
              <w:spacing w:line="240" w:lineRule="auto"/>
              <w:ind w:left="-72" w:right="-108"/>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 HH annual income &gt;70k</w:t>
            </w:r>
          </w:p>
        </w:tc>
        <w:tc>
          <w:tcPr>
            <w:tcW w:w="1314" w:type="dxa"/>
            <w:tcBorders>
              <w:top w:val="double" w:sz="6" w:space="0" w:color="auto"/>
              <w:left w:val="single" w:sz="8" w:space="0" w:color="auto"/>
              <w:bottom w:val="double" w:sz="6" w:space="0" w:color="auto"/>
              <w:right w:val="double" w:sz="6" w:space="0" w:color="auto"/>
            </w:tcBorders>
            <w:vAlign w:val="center"/>
          </w:tcPr>
          <w:p w:rsidR="00945514" w:rsidRPr="002D77EB" w:rsidRDefault="00945514" w:rsidP="00F20F0B">
            <w:pPr>
              <w:spacing w:line="240" w:lineRule="auto"/>
              <w:ind w:left="-72" w:right="-144"/>
              <w:jc w:val="center"/>
              <w:rPr>
                <w:rFonts w:ascii="Times New Roman" w:hAnsi="Times New Roman" w:cs="Times New Roman"/>
                <w:bCs/>
                <w:sz w:val="20"/>
                <w:szCs w:val="18"/>
              </w:rPr>
            </w:pPr>
            <w:r w:rsidRPr="002D77EB">
              <w:rPr>
                <w:rFonts w:ascii="Times New Roman" w:hAnsi="Times New Roman" w:cs="Times New Roman"/>
                <w:bCs/>
                <w:sz w:val="20"/>
                <w:szCs w:val="18"/>
              </w:rPr>
              <w:t>40k &lt; HH annual income &gt;70k</w:t>
            </w:r>
          </w:p>
        </w:tc>
      </w:tr>
      <w:tr w:rsidR="006B1285" w:rsidRPr="002D77EB" w:rsidTr="00F20F0B">
        <w:trPr>
          <w:cantSplit/>
          <w:trHeight w:hRule="exact" w:val="594"/>
          <w:jc w:val="center"/>
        </w:trPr>
        <w:tc>
          <w:tcPr>
            <w:tcW w:w="2574" w:type="dxa"/>
            <w:tcBorders>
              <w:top w:val="double" w:sz="6" w:space="0" w:color="auto"/>
              <w:left w:val="double" w:sz="6" w:space="0" w:color="auto"/>
              <w:bottom w:val="nil"/>
              <w:right w:val="double" w:sz="6" w:space="0" w:color="auto"/>
            </w:tcBorders>
            <w:shd w:val="clear" w:color="auto" w:fill="auto"/>
            <w:noWrap/>
            <w:vAlign w:val="center"/>
          </w:tcPr>
          <w:p w:rsidR="006B1285" w:rsidRPr="002D77EB" w:rsidRDefault="006B1285" w:rsidP="00F20F0B">
            <w:pPr>
              <w:tabs>
                <w:tab w:val="left" w:pos="2520"/>
              </w:tabs>
              <w:spacing w:line="240" w:lineRule="auto"/>
              <w:ind w:left="-144" w:right="-162"/>
              <w:jc w:val="center"/>
              <w:rPr>
                <w:rFonts w:ascii="Times New Roman" w:hAnsi="Times New Roman" w:cs="Times New Roman"/>
                <w:b/>
                <w:bCs/>
                <w:i/>
                <w:iCs/>
                <w:sz w:val="20"/>
                <w:szCs w:val="18"/>
              </w:rPr>
            </w:pPr>
            <w:r w:rsidRPr="002D77EB">
              <w:rPr>
                <w:rFonts w:ascii="Times New Roman" w:hAnsi="Times New Roman" w:cs="Times New Roman"/>
                <w:b/>
                <w:bCs/>
                <w:i/>
                <w:iCs/>
                <w:sz w:val="20"/>
                <w:szCs w:val="18"/>
              </w:rPr>
              <w:t>‘</w:t>
            </w:r>
            <w:r w:rsidRPr="002D77EB">
              <w:rPr>
                <w:rFonts w:ascii="Times New Roman" w:hAnsi="Times New Roman" w:cs="Times New Roman"/>
                <w:b/>
                <w:bCs/>
                <w:i/>
                <w:iCs/>
                <w:sz w:val="20"/>
                <w:szCs w:val="18"/>
                <w:u w:val="single"/>
              </w:rPr>
              <w:t xml:space="preserve">Activity Purpose’ Dimension </w:t>
            </w:r>
            <w:r w:rsidRPr="002D77EB">
              <w:rPr>
                <w:rFonts w:ascii="Times New Roman" w:hAnsi="Times New Roman" w:cs="Times New Roman"/>
                <w:bCs/>
                <w:i/>
                <w:iCs/>
                <w:sz w:val="20"/>
                <w:szCs w:val="18"/>
                <w:u w:val="single"/>
              </w:rPr>
              <w:t>(Baseline: Shopping)</w:t>
            </w:r>
          </w:p>
        </w:tc>
        <w:tc>
          <w:tcPr>
            <w:tcW w:w="630" w:type="dxa"/>
            <w:tcBorders>
              <w:top w:val="doub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double" w:sz="6" w:space="0" w:color="auto"/>
              <w:left w:val="nil"/>
              <w:bottom w:val="nil"/>
              <w:right w:val="single" w:sz="8" w:space="0" w:color="auto"/>
            </w:tcBorders>
            <w:tcMar>
              <w:left w:w="43" w:type="dxa"/>
              <w:right w:w="43" w:type="dxa"/>
            </w:tcMar>
            <w:vAlign w:val="center"/>
          </w:tcPr>
          <w:p w:rsidR="006B1285" w:rsidRPr="002D77EB" w:rsidRDefault="006B1285" w:rsidP="00300DC6">
            <w:pPr>
              <w:tabs>
                <w:tab w:val="decimal" w:pos="341"/>
              </w:tabs>
              <w:spacing w:after="0" w:line="240" w:lineRule="auto"/>
              <w:jc w:val="center"/>
              <w:rPr>
                <w:rFonts w:ascii="Times New Roman" w:hAnsi="Times New Roman" w:cs="Times New Roman"/>
                <w:sz w:val="20"/>
                <w:szCs w:val="18"/>
              </w:rPr>
            </w:pPr>
          </w:p>
        </w:tc>
        <w:tc>
          <w:tcPr>
            <w:tcW w:w="931" w:type="dxa"/>
            <w:tcBorders>
              <w:top w:val="double" w:sz="6" w:space="0" w:color="auto"/>
              <w:left w:val="single" w:sz="8" w:space="0" w:color="auto"/>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445"/>
              </w:tabs>
              <w:spacing w:after="0" w:line="240" w:lineRule="auto"/>
              <w:jc w:val="center"/>
              <w:rPr>
                <w:rFonts w:ascii="Times New Roman" w:hAnsi="Times New Roman" w:cs="Times New Roman"/>
                <w:sz w:val="20"/>
                <w:szCs w:val="18"/>
              </w:rPr>
            </w:pPr>
          </w:p>
        </w:tc>
        <w:tc>
          <w:tcPr>
            <w:tcW w:w="1045" w:type="dxa"/>
            <w:tcBorders>
              <w:top w:val="doub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533"/>
              </w:tabs>
              <w:spacing w:after="0" w:line="240" w:lineRule="auto"/>
              <w:jc w:val="center"/>
              <w:rPr>
                <w:rFonts w:ascii="Times New Roman" w:hAnsi="Times New Roman" w:cs="Times New Roman"/>
                <w:sz w:val="20"/>
                <w:szCs w:val="18"/>
              </w:rPr>
            </w:pPr>
          </w:p>
        </w:tc>
        <w:tc>
          <w:tcPr>
            <w:tcW w:w="732" w:type="dxa"/>
            <w:tcBorders>
              <w:top w:val="double" w:sz="6" w:space="0" w:color="auto"/>
              <w:left w:val="single" w:sz="8" w:space="0" w:color="auto"/>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332"/>
              </w:tabs>
              <w:spacing w:after="0" w:line="240" w:lineRule="auto"/>
              <w:jc w:val="center"/>
              <w:rPr>
                <w:rFonts w:ascii="Times New Roman" w:hAnsi="Times New Roman" w:cs="Times New Roman"/>
                <w:sz w:val="20"/>
                <w:szCs w:val="18"/>
              </w:rPr>
            </w:pPr>
          </w:p>
        </w:tc>
        <w:tc>
          <w:tcPr>
            <w:tcW w:w="800" w:type="dxa"/>
            <w:tcBorders>
              <w:top w:val="double" w:sz="6" w:space="0" w:color="auto"/>
              <w:left w:val="double" w:sz="4" w:space="0" w:color="auto"/>
              <w:bottom w:val="nil"/>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double" w:sz="6" w:space="0" w:color="auto"/>
              <w:left w:val="single" w:sz="8" w:space="0" w:color="auto"/>
              <w:bottom w:val="nil"/>
              <w:right w:val="single" w:sz="4" w:space="0" w:color="auto"/>
            </w:tcBorders>
            <w:vAlign w:val="center"/>
          </w:tcPr>
          <w:p w:rsidR="006B1285" w:rsidRPr="002D77EB" w:rsidRDefault="006B1285" w:rsidP="00300DC6">
            <w:pPr>
              <w:tabs>
                <w:tab w:val="decimal" w:pos="341"/>
              </w:tabs>
              <w:spacing w:after="0" w:line="240" w:lineRule="auto"/>
              <w:jc w:val="center"/>
              <w:rPr>
                <w:rFonts w:ascii="Times New Roman" w:hAnsi="Times New Roman" w:cs="Times New Roman"/>
                <w:sz w:val="20"/>
                <w:szCs w:val="18"/>
              </w:rPr>
            </w:pPr>
          </w:p>
        </w:tc>
        <w:tc>
          <w:tcPr>
            <w:tcW w:w="1080" w:type="dxa"/>
            <w:tcBorders>
              <w:top w:val="double" w:sz="6" w:space="0" w:color="auto"/>
              <w:left w:val="single" w:sz="4" w:space="0" w:color="auto"/>
              <w:bottom w:val="nil"/>
              <w:right w:val="single" w:sz="4" w:space="0" w:color="auto"/>
            </w:tcBorders>
            <w:vAlign w:val="center"/>
          </w:tcPr>
          <w:p w:rsidR="006B1285" w:rsidRPr="002D77EB" w:rsidRDefault="006B1285" w:rsidP="00300DC6">
            <w:pPr>
              <w:tabs>
                <w:tab w:val="decimal" w:pos="445"/>
              </w:tabs>
              <w:spacing w:after="0" w:line="240" w:lineRule="auto"/>
              <w:jc w:val="center"/>
              <w:rPr>
                <w:rFonts w:ascii="Times New Roman" w:hAnsi="Times New Roman" w:cs="Times New Roman"/>
                <w:sz w:val="20"/>
                <w:szCs w:val="18"/>
              </w:rPr>
            </w:pPr>
          </w:p>
        </w:tc>
        <w:tc>
          <w:tcPr>
            <w:tcW w:w="990" w:type="dxa"/>
            <w:tcBorders>
              <w:top w:val="double" w:sz="6" w:space="0" w:color="auto"/>
              <w:left w:val="single" w:sz="4" w:space="0" w:color="auto"/>
              <w:bottom w:val="nil"/>
              <w:right w:val="single" w:sz="8" w:space="0" w:color="auto"/>
            </w:tcBorders>
            <w:vAlign w:val="center"/>
          </w:tcPr>
          <w:p w:rsidR="006B1285" w:rsidRPr="002D77EB" w:rsidRDefault="006B1285" w:rsidP="00300DC6">
            <w:pPr>
              <w:tabs>
                <w:tab w:val="decimal" w:pos="533"/>
              </w:tabs>
              <w:spacing w:after="0" w:line="240" w:lineRule="auto"/>
              <w:jc w:val="center"/>
              <w:rPr>
                <w:rFonts w:ascii="Times New Roman" w:hAnsi="Times New Roman" w:cs="Times New Roman"/>
                <w:sz w:val="20"/>
                <w:szCs w:val="18"/>
              </w:rPr>
            </w:pPr>
          </w:p>
        </w:tc>
        <w:tc>
          <w:tcPr>
            <w:tcW w:w="1026" w:type="dxa"/>
            <w:tcBorders>
              <w:top w:val="double" w:sz="6" w:space="0" w:color="auto"/>
              <w:left w:val="single" w:sz="8" w:space="0" w:color="auto"/>
              <w:bottom w:val="nil"/>
              <w:right w:val="single" w:sz="8" w:space="0" w:color="auto"/>
            </w:tcBorders>
            <w:vAlign w:val="center"/>
          </w:tcPr>
          <w:p w:rsidR="006B1285" w:rsidRPr="002D77EB" w:rsidRDefault="006B1285" w:rsidP="00300DC6">
            <w:pPr>
              <w:tabs>
                <w:tab w:val="decimal" w:pos="332"/>
              </w:tabs>
              <w:spacing w:after="0" w:line="240" w:lineRule="auto"/>
              <w:jc w:val="center"/>
              <w:rPr>
                <w:rFonts w:ascii="Times New Roman" w:hAnsi="Times New Roman" w:cs="Times New Roman"/>
                <w:sz w:val="20"/>
                <w:szCs w:val="18"/>
              </w:rPr>
            </w:pPr>
          </w:p>
        </w:tc>
        <w:tc>
          <w:tcPr>
            <w:tcW w:w="1314" w:type="dxa"/>
            <w:tcBorders>
              <w:top w:val="double" w:sz="6" w:space="0" w:color="auto"/>
              <w:left w:val="single" w:sz="8" w:space="0" w:color="auto"/>
              <w:bottom w:val="nil"/>
              <w:right w:val="double" w:sz="6" w:space="0" w:color="auto"/>
            </w:tcBorders>
            <w:vAlign w:val="center"/>
          </w:tcPr>
          <w:p w:rsidR="006B1285" w:rsidRPr="002D77EB" w:rsidRDefault="006B1285" w:rsidP="00300DC6">
            <w:pPr>
              <w:tabs>
                <w:tab w:val="decimal" w:pos="374"/>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Social/Recreational</w:t>
            </w:r>
          </w:p>
        </w:tc>
        <w:tc>
          <w:tcPr>
            <w:tcW w:w="63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0.459 (3.27)</w:t>
            </w: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045" w:type="dxa"/>
            <w:tcBorders>
              <w:top w:val="nil"/>
              <w:left w:val="nil"/>
              <w:right w:val="single" w:sz="8" w:space="0" w:color="auto"/>
            </w:tcBorders>
            <w:shd w:val="clear" w:color="auto" w:fill="auto"/>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-1.242 </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(-9.05)</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-1.863 (-9.48)</w:t>
            </w:r>
          </w:p>
        </w:tc>
        <w:tc>
          <w:tcPr>
            <w:tcW w:w="800" w:type="dxa"/>
            <w:tcBorders>
              <w:top w:val="nil"/>
              <w:left w:val="doub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6B1285" w:rsidRPr="002D77EB" w:rsidRDefault="006B1285" w:rsidP="00300DC6">
            <w:pPr>
              <w:tabs>
                <w:tab w:val="decimal" w:pos="273"/>
                <w:tab w:val="decimal" w:pos="332"/>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Transport Someone</w:t>
            </w:r>
          </w:p>
        </w:tc>
        <w:tc>
          <w:tcPr>
            <w:tcW w:w="630" w:type="dxa"/>
            <w:tcBorders>
              <w:top w:val="nil"/>
              <w:left w:val="nil"/>
              <w:right w:val="single" w:sz="8" w:space="0" w:color="auto"/>
            </w:tcBorders>
            <w:shd w:val="clear" w:color="auto" w:fill="auto"/>
            <w:tcMar>
              <w:left w:w="43" w:type="dxa"/>
              <w:right w:w="43" w:type="dxa"/>
            </w:tcMar>
            <w:vAlign w:val="center"/>
          </w:tcPr>
          <w:p w:rsidR="006B1285" w:rsidRPr="002D77EB" w:rsidRDefault="00D758F4" w:rsidP="00300DC6">
            <w:pPr>
              <w:tabs>
                <w:tab w:val="decimal" w:pos="137"/>
              </w:tabs>
              <w:spacing w:after="0" w:line="240" w:lineRule="auto"/>
              <w:ind w:right="-43"/>
              <w:jc w:val="center"/>
              <w:rPr>
                <w:rFonts w:ascii="Times New Roman" w:hAnsi="Times New Roman" w:cs="Times New Roman"/>
                <w:sz w:val="20"/>
                <w:szCs w:val="18"/>
              </w:rPr>
            </w:pPr>
            <w:r>
              <w:rPr>
                <w:rFonts w:ascii="Times New Roman" w:hAnsi="Times New Roman" w:cs="Times New Roman"/>
                <w:sz w:val="20"/>
                <w:szCs w:val="18"/>
              </w:rPr>
              <w:t xml:space="preserve">-0.738  </w:t>
            </w:r>
            <w:r w:rsidR="006B1285" w:rsidRPr="002D77EB">
              <w:rPr>
                <w:rFonts w:ascii="Times New Roman" w:hAnsi="Times New Roman" w:cs="Times New Roman"/>
                <w:sz w:val="20"/>
                <w:szCs w:val="18"/>
              </w:rPr>
              <w:t>(-5.03)</w:t>
            </w:r>
          </w:p>
        </w:tc>
        <w:tc>
          <w:tcPr>
            <w:tcW w:w="833"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45"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800" w:type="dxa"/>
            <w:tcBorders>
              <w:top w:val="nil"/>
              <w:left w:val="doub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2.350 (10.68)</w:t>
            </w:r>
          </w:p>
        </w:tc>
        <w:tc>
          <w:tcPr>
            <w:tcW w:w="1080" w:type="dxa"/>
            <w:tcBorders>
              <w:top w:val="nil"/>
              <w:left w:val="sing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1.878 (10.22)</w:t>
            </w:r>
          </w:p>
        </w:tc>
        <w:tc>
          <w:tcPr>
            <w:tcW w:w="990" w:type="dxa"/>
            <w:tcBorders>
              <w:top w:val="nil"/>
              <w:left w:val="sing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0.905 (3.36)</w:t>
            </w:r>
          </w:p>
        </w:tc>
        <w:tc>
          <w:tcPr>
            <w:tcW w:w="1026" w:type="dxa"/>
            <w:tcBorders>
              <w:top w:val="nil"/>
              <w:left w:val="single" w:sz="8"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Meals</w:t>
            </w:r>
          </w:p>
        </w:tc>
        <w:tc>
          <w:tcPr>
            <w:tcW w:w="63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45" w:type="dxa"/>
            <w:tcBorders>
              <w:top w:val="nil"/>
              <w:left w:val="nil"/>
              <w:right w:val="single" w:sz="8" w:space="0" w:color="auto"/>
            </w:tcBorders>
            <w:shd w:val="clear" w:color="auto" w:fill="auto"/>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-0.389 </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(-2.31)</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-0.696 (-3.23)</w:t>
            </w:r>
          </w:p>
        </w:tc>
        <w:tc>
          <w:tcPr>
            <w:tcW w:w="800" w:type="dxa"/>
            <w:tcBorders>
              <w:top w:val="nil"/>
              <w:left w:val="doub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0.280 (1.82)</w:t>
            </w:r>
          </w:p>
        </w:tc>
        <w:tc>
          <w:tcPr>
            <w:tcW w:w="1314"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Others</w:t>
            </w:r>
          </w:p>
        </w:tc>
        <w:tc>
          <w:tcPr>
            <w:tcW w:w="63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0.426 (2.78)</w:t>
            </w:r>
          </w:p>
        </w:tc>
        <w:tc>
          <w:tcPr>
            <w:tcW w:w="1045" w:type="dxa"/>
            <w:tcBorders>
              <w:top w:val="nil"/>
              <w:left w:val="nil"/>
              <w:right w:val="single" w:sz="8" w:space="0" w:color="auto"/>
            </w:tcBorders>
            <w:shd w:val="clear" w:color="auto" w:fill="auto"/>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-1.068 </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(-5.04)</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-1.149 (-4.37)</w:t>
            </w:r>
          </w:p>
        </w:tc>
        <w:tc>
          <w:tcPr>
            <w:tcW w:w="800" w:type="dxa"/>
            <w:tcBorders>
              <w:top w:val="nil"/>
              <w:left w:val="doub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0.496 (3.99)</w:t>
            </w:r>
          </w:p>
        </w:tc>
        <w:tc>
          <w:tcPr>
            <w:tcW w:w="1314"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single" w:sz="6" w:space="0" w:color="auto"/>
              <w:left w:val="double" w:sz="6" w:space="0" w:color="auto"/>
              <w:bottom w:val="nil"/>
              <w:right w:val="double" w:sz="6" w:space="0" w:color="auto"/>
            </w:tcBorders>
            <w:shd w:val="clear" w:color="auto" w:fill="auto"/>
            <w:noWrap/>
            <w:vAlign w:val="center"/>
          </w:tcPr>
          <w:p w:rsidR="006B1285" w:rsidRPr="002D77EB" w:rsidRDefault="006B1285" w:rsidP="00F20F0B">
            <w:pPr>
              <w:spacing w:line="240" w:lineRule="auto"/>
              <w:ind w:left="-90" w:right="-108" w:hanging="54"/>
              <w:jc w:val="center"/>
              <w:rPr>
                <w:rFonts w:ascii="Times New Roman" w:hAnsi="Times New Roman" w:cs="Times New Roman"/>
                <w:bCs/>
                <w:i/>
                <w:iCs/>
                <w:sz w:val="20"/>
                <w:szCs w:val="18"/>
                <w:u w:val="single"/>
              </w:rPr>
            </w:pPr>
            <w:r w:rsidRPr="002D77EB">
              <w:rPr>
                <w:rFonts w:ascii="Times New Roman" w:hAnsi="Times New Roman" w:cs="Times New Roman"/>
                <w:b/>
                <w:bCs/>
                <w:i/>
                <w:iCs/>
                <w:sz w:val="20"/>
                <w:szCs w:val="18"/>
                <w:u w:val="single"/>
              </w:rPr>
              <w:t xml:space="preserve">‘Accompaniment’ Dimension </w:t>
            </w:r>
            <w:r w:rsidRPr="002D77EB">
              <w:rPr>
                <w:rFonts w:ascii="Times New Roman" w:hAnsi="Times New Roman" w:cs="Times New Roman"/>
                <w:bCs/>
                <w:i/>
                <w:iCs/>
                <w:sz w:val="20"/>
                <w:szCs w:val="18"/>
                <w:u w:val="single"/>
              </w:rPr>
              <w:t>(Baseline: Alone)</w:t>
            </w:r>
          </w:p>
        </w:tc>
        <w:tc>
          <w:tcPr>
            <w:tcW w:w="630" w:type="dxa"/>
            <w:tcBorders>
              <w:top w:val="sing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single" w:sz="6" w:space="0" w:color="auto"/>
              <w:left w:val="nil"/>
              <w:bottom w:val="nil"/>
              <w:right w:val="single" w:sz="8" w:space="0" w:color="auto"/>
            </w:tcBorders>
            <w:tcMar>
              <w:left w:w="43" w:type="dxa"/>
              <w:right w:w="43" w:type="dxa"/>
            </w:tcMar>
            <w:vAlign w:val="center"/>
          </w:tcPr>
          <w:p w:rsidR="006B1285" w:rsidRPr="002D77EB" w:rsidRDefault="006B1285" w:rsidP="00300DC6">
            <w:pPr>
              <w:tabs>
                <w:tab w:val="decimal" w:pos="273"/>
                <w:tab w:val="decimal" w:pos="341"/>
              </w:tabs>
              <w:spacing w:after="0" w:line="240" w:lineRule="auto"/>
              <w:jc w:val="center"/>
              <w:rPr>
                <w:rFonts w:ascii="Times New Roman" w:hAnsi="Times New Roman" w:cs="Times New Roman"/>
                <w:sz w:val="20"/>
                <w:szCs w:val="18"/>
              </w:rPr>
            </w:pPr>
          </w:p>
        </w:tc>
        <w:tc>
          <w:tcPr>
            <w:tcW w:w="931" w:type="dxa"/>
            <w:tcBorders>
              <w:top w:val="single" w:sz="6" w:space="0" w:color="auto"/>
              <w:left w:val="single" w:sz="8" w:space="0" w:color="auto"/>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045" w:type="dxa"/>
            <w:tcBorders>
              <w:top w:val="sing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533"/>
              </w:tabs>
              <w:spacing w:after="0" w:line="240" w:lineRule="auto"/>
              <w:jc w:val="center"/>
              <w:rPr>
                <w:rFonts w:ascii="Times New Roman" w:hAnsi="Times New Roman" w:cs="Times New Roman"/>
                <w:sz w:val="20"/>
                <w:szCs w:val="18"/>
              </w:rPr>
            </w:pPr>
          </w:p>
        </w:tc>
        <w:tc>
          <w:tcPr>
            <w:tcW w:w="732" w:type="dxa"/>
            <w:tcBorders>
              <w:top w:val="single" w:sz="6" w:space="0" w:color="auto"/>
              <w:left w:val="single" w:sz="8" w:space="0" w:color="auto"/>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332"/>
              </w:tabs>
              <w:spacing w:after="0" w:line="240" w:lineRule="auto"/>
              <w:jc w:val="center"/>
              <w:rPr>
                <w:rFonts w:ascii="Times New Roman" w:hAnsi="Times New Roman" w:cs="Times New Roman"/>
                <w:sz w:val="20"/>
                <w:szCs w:val="18"/>
              </w:rPr>
            </w:pPr>
          </w:p>
        </w:tc>
        <w:tc>
          <w:tcPr>
            <w:tcW w:w="800" w:type="dxa"/>
            <w:tcBorders>
              <w:top w:val="single" w:sz="6" w:space="0" w:color="auto"/>
              <w:left w:val="double" w:sz="4" w:space="0" w:color="auto"/>
              <w:bottom w:val="nil"/>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single" w:sz="6" w:space="0" w:color="auto"/>
              <w:left w:val="single" w:sz="8" w:space="0" w:color="auto"/>
              <w:bottom w:val="nil"/>
              <w:right w:val="single" w:sz="4" w:space="0" w:color="auto"/>
            </w:tcBorders>
            <w:vAlign w:val="center"/>
          </w:tcPr>
          <w:p w:rsidR="006B1285" w:rsidRPr="002D77EB" w:rsidRDefault="006B1285" w:rsidP="00300DC6">
            <w:pPr>
              <w:tabs>
                <w:tab w:val="decimal" w:pos="273"/>
                <w:tab w:val="decimal" w:pos="341"/>
              </w:tabs>
              <w:spacing w:after="0" w:line="240" w:lineRule="auto"/>
              <w:jc w:val="center"/>
              <w:rPr>
                <w:rFonts w:ascii="Times New Roman" w:hAnsi="Times New Roman" w:cs="Times New Roman"/>
                <w:sz w:val="20"/>
                <w:szCs w:val="18"/>
              </w:rPr>
            </w:pPr>
          </w:p>
        </w:tc>
        <w:tc>
          <w:tcPr>
            <w:tcW w:w="1080" w:type="dxa"/>
            <w:tcBorders>
              <w:top w:val="single" w:sz="6" w:space="0" w:color="auto"/>
              <w:left w:val="single" w:sz="4" w:space="0" w:color="auto"/>
              <w:bottom w:val="nil"/>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single" w:sz="6" w:space="0" w:color="auto"/>
              <w:left w:val="single" w:sz="4" w:space="0" w:color="auto"/>
              <w:bottom w:val="nil"/>
              <w:right w:val="single" w:sz="8" w:space="0" w:color="auto"/>
            </w:tcBorders>
            <w:vAlign w:val="center"/>
          </w:tcPr>
          <w:p w:rsidR="006B1285" w:rsidRPr="002D77EB" w:rsidRDefault="006B1285" w:rsidP="00300DC6">
            <w:pPr>
              <w:tabs>
                <w:tab w:val="decimal" w:pos="273"/>
                <w:tab w:val="decimal" w:pos="533"/>
              </w:tabs>
              <w:spacing w:after="0" w:line="240" w:lineRule="auto"/>
              <w:jc w:val="center"/>
              <w:rPr>
                <w:rFonts w:ascii="Times New Roman" w:hAnsi="Times New Roman" w:cs="Times New Roman"/>
                <w:sz w:val="20"/>
                <w:szCs w:val="18"/>
              </w:rPr>
            </w:pPr>
          </w:p>
        </w:tc>
        <w:tc>
          <w:tcPr>
            <w:tcW w:w="1026" w:type="dxa"/>
            <w:tcBorders>
              <w:top w:val="single" w:sz="6" w:space="0" w:color="auto"/>
              <w:left w:val="single" w:sz="8" w:space="0" w:color="auto"/>
              <w:bottom w:val="nil"/>
              <w:right w:val="single" w:sz="8" w:space="0" w:color="auto"/>
            </w:tcBorders>
            <w:vAlign w:val="center"/>
          </w:tcPr>
          <w:p w:rsidR="006B1285" w:rsidRPr="002D77EB" w:rsidRDefault="006B1285" w:rsidP="00300DC6">
            <w:pPr>
              <w:tabs>
                <w:tab w:val="decimal" w:pos="273"/>
                <w:tab w:val="decimal" w:pos="332"/>
              </w:tabs>
              <w:spacing w:after="0" w:line="240" w:lineRule="auto"/>
              <w:jc w:val="center"/>
              <w:rPr>
                <w:rFonts w:ascii="Times New Roman" w:hAnsi="Times New Roman" w:cs="Times New Roman"/>
                <w:sz w:val="20"/>
                <w:szCs w:val="18"/>
              </w:rPr>
            </w:pPr>
          </w:p>
        </w:tc>
        <w:tc>
          <w:tcPr>
            <w:tcW w:w="1314" w:type="dxa"/>
            <w:tcBorders>
              <w:top w:val="single" w:sz="6" w:space="0" w:color="auto"/>
              <w:left w:val="single" w:sz="8" w:space="0" w:color="auto"/>
              <w:bottom w:val="nil"/>
              <w:right w:val="double" w:sz="6" w:space="0" w:color="auto"/>
            </w:tcBorders>
            <w:vAlign w:val="center"/>
          </w:tcPr>
          <w:p w:rsidR="006B1285" w:rsidRPr="002D77EB" w:rsidRDefault="006B1285" w:rsidP="00300DC6">
            <w:pPr>
              <w:tabs>
                <w:tab w:val="decimal" w:pos="273"/>
                <w:tab w:val="decimal" w:pos="374"/>
              </w:tabs>
              <w:spacing w:after="0" w:line="240" w:lineRule="auto"/>
              <w:jc w:val="center"/>
              <w:rPr>
                <w:rFonts w:ascii="Times New Roman" w:hAnsi="Times New Roman" w:cs="Times New Roman"/>
                <w:sz w:val="20"/>
                <w:szCs w:val="18"/>
              </w:rPr>
            </w:pPr>
          </w:p>
        </w:tc>
      </w:tr>
      <w:tr w:rsidR="006B1285"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With Household Member</w:t>
            </w:r>
          </w:p>
        </w:tc>
        <w:tc>
          <w:tcPr>
            <w:tcW w:w="63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ind w:right="-43"/>
              <w:jc w:val="center"/>
              <w:rPr>
                <w:rFonts w:ascii="Times New Roman" w:hAnsi="Times New Roman" w:cs="Times New Roman"/>
                <w:sz w:val="20"/>
                <w:szCs w:val="18"/>
              </w:rPr>
            </w:pPr>
            <w:r w:rsidRPr="002D77EB">
              <w:rPr>
                <w:rFonts w:ascii="Times New Roman" w:hAnsi="Times New Roman" w:cs="Times New Roman"/>
                <w:sz w:val="20"/>
                <w:szCs w:val="18"/>
              </w:rPr>
              <w:t>-0.375 (-2.49)</w:t>
            </w:r>
          </w:p>
        </w:tc>
        <w:tc>
          <w:tcPr>
            <w:tcW w:w="833"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045" w:type="dxa"/>
            <w:tcBorders>
              <w:top w:val="nil"/>
              <w:left w:val="nil"/>
              <w:right w:val="single" w:sz="8" w:space="0" w:color="auto"/>
            </w:tcBorders>
            <w:shd w:val="clear" w:color="auto" w:fill="auto"/>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-1.478 </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(-7.84)</w:t>
            </w: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-1.223 (-4.29)</w:t>
            </w:r>
          </w:p>
        </w:tc>
        <w:tc>
          <w:tcPr>
            <w:tcW w:w="800" w:type="dxa"/>
            <w:tcBorders>
              <w:top w:val="nil"/>
              <w:left w:val="doub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0.181 (2.87)</w:t>
            </w:r>
          </w:p>
        </w:tc>
        <w:tc>
          <w:tcPr>
            <w:tcW w:w="933" w:type="dxa"/>
            <w:tcBorders>
              <w:top w:val="nil"/>
              <w:left w:val="single" w:sz="8"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0.872 (3.506)</w:t>
            </w:r>
          </w:p>
        </w:tc>
        <w:tc>
          <w:tcPr>
            <w:tcW w:w="1080" w:type="dxa"/>
            <w:tcBorders>
              <w:top w:val="nil"/>
              <w:left w:val="sing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1.166 (5.97)</w:t>
            </w:r>
          </w:p>
        </w:tc>
        <w:tc>
          <w:tcPr>
            <w:tcW w:w="990" w:type="dxa"/>
            <w:tcBorders>
              <w:top w:val="nil"/>
              <w:left w:val="sing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026" w:type="dxa"/>
            <w:tcBorders>
              <w:top w:val="nil"/>
              <w:left w:val="single" w:sz="8"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r>
      <w:tr w:rsidR="004C17D3" w:rsidRPr="002D77EB" w:rsidTr="00F20F0B">
        <w:trPr>
          <w:cantSplit/>
          <w:trHeight w:hRule="exact" w:val="482"/>
          <w:jc w:val="center"/>
        </w:trPr>
        <w:tc>
          <w:tcPr>
            <w:tcW w:w="2574" w:type="dxa"/>
            <w:tcBorders>
              <w:top w:val="nil"/>
              <w:left w:val="double" w:sz="6" w:space="0" w:color="auto"/>
              <w:bottom w:val="sing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Pr>
                <w:rFonts w:ascii="Times New Roman" w:hAnsi="Times New Roman" w:cs="Times New Roman"/>
                <w:sz w:val="20"/>
                <w:szCs w:val="18"/>
              </w:rPr>
              <w:t>With Non-household Member</w:t>
            </w:r>
          </w:p>
        </w:tc>
        <w:tc>
          <w:tcPr>
            <w:tcW w:w="630" w:type="dxa"/>
            <w:tcBorders>
              <w:top w:val="nil"/>
              <w:left w:val="nil"/>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ind w:right="-43"/>
              <w:jc w:val="center"/>
              <w:rPr>
                <w:rFonts w:ascii="Times New Roman" w:hAnsi="Times New Roman" w:cs="Times New Roman"/>
                <w:sz w:val="20"/>
                <w:szCs w:val="18"/>
              </w:rPr>
            </w:pPr>
            <w:r w:rsidRPr="002D77EB">
              <w:rPr>
                <w:rFonts w:ascii="Times New Roman" w:hAnsi="Times New Roman" w:cs="Times New Roman"/>
                <w:sz w:val="20"/>
                <w:szCs w:val="18"/>
              </w:rPr>
              <w:t>-0.531 (-3.77)</w:t>
            </w:r>
          </w:p>
        </w:tc>
        <w:tc>
          <w:tcPr>
            <w:tcW w:w="833" w:type="dxa"/>
            <w:tcBorders>
              <w:top w:val="nil"/>
              <w:left w:val="nil"/>
              <w:bottom w:val="single" w:sz="4" w:space="0" w:color="auto"/>
              <w:right w:val="single" w:sz="8" w:space="0" w:color="auto"/>
            </w:tcBorders>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1" w:type="dxa"/>
            <w:tcBorders>
              <w:top w:val="nil"/>
              <w:left w:val="single" w:sz="8" w:space="0" w:color="auto"/>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-0.505 (-2.97)</w:t>
            </w:r>
          </w:p>
        </w:tc>
        <w:tc>
          <w:tcPr>
            <w:tcW w:w="1045" w:type="dxa"/>
            <w:tcBorders>
              <w:top w:val="nil"/>
              <w:left w:val="nil"/>
              <w:bottom w:val="single" w:sz="4" w:space="0" w:color="auto"/>
              <w:right w:val="single" w:sz="8" w:space="0" w:color="auto"/>
            </w:tcBorders>
            <w:shd w:val="clear" w:color="auto" w:fill="auto"/>
            <w:tcMar>
              <w:left w:w="43" w:type="dxa"/>
              <w:right w:w="43" w:type="dxa"/>
            </w:tcMar>
            <w:vAlign w:val="center"/>
          </w:tcPr>
          <w:p w:rsidR="00300DC6"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-1.473</w:t>
            </w:r>
          </w:p>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(-7.21)</w:t>
            </w:r>
          </w:p>
        </w:tc>
        <w:tc>
          <w:tcPr>
            <w:tcW w:w="732" w:type="dxa"/>
            <w:tcBorders>
              <w:top w:val="nil"/>
              <w:left w:val="single" w:sz="8" w:space="0" w:color="auto"/>
              <w:bottom w:val="sing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-1.889 (-6.58)</w:t>
            </w:r>
          </w:p>
        </w:tc>
        <w:tc>
          <w:tcPr>
            <w:tcW w:w="800" w:type="dxa"/>
            <w:tcBorders>
              <w:top w:val="nil"/>
              <w:left w:val="double" w:sz="4" w:space="0" w:color="auto"/>
              <w:bottom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bottom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0.443 (3.51)</w:t>
            </w:r>
          </w:p>
        </w:tc>
        <w:tc>
          <w:tcPr>
            <w:tcW w:w="1080" w:type="dxa"/>
            <w:tcBorders>
              <w:top w:val="nil"/>
              <w:left w:val="single" w:sz="4" w:space="0" w:color="auto"/>
              <w:bottom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bottom w:val="single" w:sz="4" w:space="0" w:color="auto"/>
              <w:right w:val="single" w:sz="8"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bottom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bottom w:val="single" w:sz="4" w:space="0" w:color="auto"/>
              <w:right w:val="double" w:sz="6"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r>
      <w:tr w:rsidR="004C17D3" w:rsidRPr="00003985" w:rsidTr="00F20F0B">
        <w:trPr>
          <w:cantSplit/>
          <w:trHeight w:hRule="exact" w:val="482"/>
          <w:jc w:val="center"/>
        </w:trPr>
        <w:tc>
          <w:tcPr>
            <w:tcW w:w="2574" w:type="dxa"/>
            <w:tcBorders>
              <w:top w:val="single" w:sz="4" w:space="0" w:color="auto"/>
              <w:left w:val="double" w:sz="6" w:space="0" w:color="auto"/>
              <w:right w:val="double" w:sz="6" w:space="0" w:color="auto"/>
            </w:tcBorders>
            <w:shd w:val="clear" w:color="auto" w:fill="auto"/>
            <w:noWrap/>
            <w:vAlign w:val="center"/>
          </w:tcPr>
          <w:p w:rsidR="004C17D3" w:rsidRPr="002D77EB" w:rsidRDefault="004C17D3" w:rsidP="00F20F0B">
            <w:pPr>
              <w:spacing w:line="240" w:lineRule="auto"/>
              <w:jc w:val="center"/>
              <w:rPr>
                <w:rFonts w:ascii="Times New Roman" w:hAnsi="Times New Roman" w:cs="Times New Roman"/>
                <w:i/>
                <w:sz w:val="20"/>
                <w:szCs w:val="18"/>
                <w:u w:val="single"/>
                <w:lang w:val="fr-CA"/>
              </w:rPr>
            </w:pPr>
            <w:r w:rsidRPr="002D77EB">
              <w:rPr>
                <w:rFonts w:ascii="Times New Roman" w:hAnsi="Times New Roman" w:cs="Times New Roman"/>
                <w:b/>
                <w:i/>
                <w:sz w:val="20"/>
                <w:szCs w:val="18"/>
                <w:u w:val="single"/>
                <w:lang w:val="fr-CA"/>
              </w:rPr>
              <w:t>‘</w:t>
            </w:r>
            <w:proofErr w:type="spellStart"/>
            <w:r w:rsidRPr="002D77EB">
              <w:rPr>
                <w:rFonts w:ascii="Times New Roman" w:hAnsi="Times New Roman" w:cs="Times New Roman"/>
                <w:b/>
                <w:i/>
                <w:sz w:val="20"/>
                <w:szCs w:val="18"/>
                <w:u w:val="single"/>
                <w:lang w:val="fr-CA"/>
              </w:rPr>
              <w:t>Travel</w:t>
            </w:r>
            <w:proofErr w:type="spellEnd"/>
            <w:r w:rsidRPr="002D77EB">
              <w:rPr>
                <w:rFonts w:ascii="Times New Roman" w:hAnsi="Times New Roman" w:cs="Times New Roman"/>
                <w:b/>
                <w:i/>
                <w:sz w:val="20"/>
                <w:szCs w:val="18"/>
                <w:u w:val="single"/>
                <w:lang w:val="fr-CA"/>
              </w:rPr>
              <w:t xml:space="preserve"> Mode’ Dimension </w:t>
            </w:r>
            <w:r w:rsidRPr="002D77EB">
              <w:rPr>
                <w:rFonts w:ascii="Times New Roman" w:hAnsi="Times New Roman" w:cs="Times New Roman"/>
                <w:i/>
                <w:sz w:val="20"/>
                <w:szCs w:val="18"/>
                <w:u w:val="single"/>
                <w:lang w:val="fr-CA"/>
              </w:rPr>
              <w:t>(Baseline: Car)</w:t>
            </w:r>
          </w:p>
        </w:tc>
        <w:tc>
          <w:tcPr>
            <w:tcW w:w="630" w:type="dxa"/>
            <w:tcBorders>
              <w:top w:val="single" w:sz="4" w:space="0" w:color="auto"/>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833" w:type="dxa"/>
            <w:tcBorders>
              <w:top w:val="single" w:sz="4" w:space="0" w:color="auto"/>
              <w:left w:val="nil"/>
              <w:right w:val="single" w:sz="8" w:space="0" w:color="auto"/>
            </w:tcBorders>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931" w:type="dxa"/>
            <w:tcBorders>
              <w:top w:val="single" w:sz="4" w:space="0" w:color="auto"/>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1045" w:type="dxa"/>
            <w:tcBorders>
              <w:top w:val="single" w:sz="4" w:space="0" w:color="auto"/>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732" w:type="dxa"/>
            <w:tcBorders>
              <w:top w:val="single" w:sz="4" w:space="0" w:color="auto"/>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800" w:type="dxa"/>
            <w:tcBorders>
              <w:top w:val="single" w:sz="4" w:space="0" w:color="auto"/>
              <w:left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933" w:type="dxa"/>
            <w:tcBorders>
              <w:top w:val="single" w:sz="4" w:space="0" w:color="auto"/>
              <w:left w:val="single" w:sz="8"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1080" w:type="dxa"/>
            <w:tcBorders>
              <w:top w:val="single" w:sz="4" w:space="0" w:color="auto"/>
              <w:left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990" w:type="dxa"/>
            <w:tcBorders>
              <w:top w:val="single" w:sz="4" w:space="0" w:color="auto"/>
              <w:left w:val="sing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1026" w:type="dxa"/>
            <w:tcBorders>
              <w:top w:val="single" w:sz="4" w:space="0" w:color="auto"/>
              <w:left w:val="single" w:sz="8"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c>
          <w:tcPr>
            <w:tcW w:w="1314" w:type="dxa"/>
            <w:tcBorders>
              <w:top w:val="single" w:sz="4" w:space="0" w:color="auto"/>
              <w:left w:val="single" w:sz="8" w:space="0" w:color="auto"/>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lang w:val="fr-CA"/>
              </w:rPr>
            </w:pPr>
          </w:p>
        </w:tc>
      </w:tr>
      <w:tr w:rsidR="004C17D3" w:rsidRPr="002D77EB" w:rsidTr="00F20F0B">
        <w:trPr>
          <w:cantSplit/>
          <w:trHeight w:hRule="exact" w:val="482"/>
          <w:jc w:val="center"/>
        </w:trPr>
        <w:tc>
          <w:tcPr>
            <w:tcW w:w="2574" w:type="dxa"/>
            <w:tcBorders>
              <w:top w:val="nil"/>
              <w:left w:val="double" w:sz="6" w:space="0" w:color="auto"/>
              <w:right w:val="double" w:sz="6" w:space="0" w:color="auto"/>
            </w:tcBorders>
            <w:shd w:val="clear" w:color="auto" w:fill="auto"/>
            <w:noWrap/>
            <w:vAlign w:val="center"/>
          </w:tcPr>
          <w:p w:rsidR="004C17D3" w:rsidRPr="002D77EB" w:rsidRDefault="004C17D3" w:rsidP="004C17D3">
            <w:pPr>
              <w:spacing w:line="240" w:lineRule="auto"/>
              <w:rPr>
                <w:rFonts w:ascii="Times New Roman" w:hAnsi="Times New Roman" w:cs="Times New Roman"/>
                <w:sz w:val="20"/>
                <w:szCs w:val="18"/>
              </w:rPr>
            </w:pPr>
            <w:r w:rsidRPr="002D77EB">
              <w:rPr>
                <w:rFonts w:ascii="Times New Roman" w:hAnsi="Times New Roman" w:cs="Times New Roman"/>
                <w:sz w:val="20"/>
                <w:szCs w:val="18"/>
              </w:rPr>
              <w:t>Van/Other Vehicles</w:t>
            </w:r>
          </w:p>
        </w:tc>
        <w:tc>
          <w:tcPr>
            <w:tcW w:w="630" w:type="dxa"/>
            <w:tcBorders>
              <w:top w:val="nil"/>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nil"/>
              <w:left w:val="nil"/>
              <w:right w:val="single" w:sz="8" w:space="0" w:color="auto"/>
            </w:tcBorders>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top w:val="nil"/>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45" w:type="dxa"/>
            <w:tcBorders>
              <w:top w:val="nil"/>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732" w:type="dxa"/>
            <w:tcBorders>
              <w:top w:val="nil"/>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-0.883 (-1.09)</w:t>
            </w:r>
          </w:p>
        </w:tc>
        <w:tc>
          <w:tcPr>
            <w:tcW w:w="800" w:type="dxa"/>
            <w:tcBorders>
              <w:top w:val="nil"/>
              <w:left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right w:val="single" w:sz="4"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right w:val="single" w:sz="8" w:space="0" w:color="auto"/>
            </w:tcBorders>
            <w:vAlign w:val="center"/>
          </w:tcPr>
          <w:p w:rsidR="00300DC6"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-2.686 </w:t>
            </w:r>
          </w:p>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(-3.25)</w:t>
            </w:r>
          </w:p>
        </w:tc>
        <w:tc>
          <w:tcPr>
            <w:tcW w:w="1026" w:type="dxa"/>
            <w:tcBorders>
              <w:top w:val="nil"/>
              <w:left w:val="single" w:sz="8"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right w:val="double" w:sz="6"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r>
      <w:tr w:rsidR="004C17D3" w:rsidRPr="002D77EB" w:rsidTr="00F20F0B">
        <w:trPr>
          <w:cantSplit/>
          <w:trHeight w:hRule="exact" w:val="482"/>
          <w:jc w:val="center"/>
        </w:trPr>
        <w:tc>
          <w:tcPr>
            <w:tcW w:w="2574" w:type="dxa"/>
            <w:tcBorders>
              <w:left w:val="double" w:sz="6"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SUV</w:t>
            </w:r>
          </w:p>
        </w:tc>
        <w:tc>
          <w:tcPr>
            <w:tcW w:w="630" w:type="dxa"/>
            <w:tcBorders>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833" w:type="dxa"/>
            <w:tcBorders>
              <w:left w:val="nil"/>
              <w:right w:val="single" w:sz="8" w:space="0" w:color="auto"/>
            </w:tcBorders>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45" w:type="dxa"/>
            <w:tcBorders>
              <w:left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732" w:type="dxa"/>
            <w:tcBorders>
              <w:left w:val="single" w:sz="8"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800" w:type="dxa"/>
            <w:tcBorders>
              <w:left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3" w:type="dxa"/>
            <w:tcBorders>
              <w:left w:val="single" w:sz="8" w:space="0" w:color="auto"/>
              <w:right w:val="single" w:sz="4"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left w:val="sing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left w:val="single" w:sz="4" w:space="0" w:color="auto"/>
              <w:right w:val="single" w:sz="8" w:space="0" w:color="auto"/>
            </w:tcBorders>
            <w:vAlign w:val="center"/>
          </w:tcPr>
          <w:p w:rsidR="00300DC6"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-1.607</w:t>
            </w:r>
          </w:p>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(-2.58)</w:t>
            </w:r>
          </w:p>
        </w:tc>
        <w:tc>
          <w:tcPr>
            <w:tcW w:w="1026" w:type="dxa"/>
            <w:tcBorders>
              <w:left w:val="single" w:sz="8"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314" w:type="dxa"/>
            <w:tcBorders>
              <w:left w:val="single" w:sz="8" w:space="0" w:color="auto"/>
              <w:right w:val="double" w:sz="6"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r>
      <w:tr w:rsidR="004C17D3" w:rsidRPr="002D77EB" w:rsidTr="00F20F0B">
        <w:trPr>
          <w:cantSplit/>
          <w:trHeight w:hRule="exact" w:val="482"/>
          <w:jc w:val="center"/>
        </w:trPr>
        <w:tc>
          <w:tcPr>
            <w:tcW w:w="2574" w:type="dxa"/>
            <w:tcBorders>
              <w:left w:val="double" w:sz="6" w:space="0" w:color="auto"/>
              <w:bottom w:val="nil"/>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Transit</w:t>
            </w:r>
          </w:p>
        </w:tc>
        <w:tc>
          <w:tcPr>
            <w:tcW w:w="630" w:type="dxa"/>
            <w:tcBorders>
              <w:left w:val="nil"/>
              <w:bottom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833" w:type="dxa"/>
            <w:tcBorders>
              <w:left w:val="nil"/>
              <w:bottom w:val="nil"/>
              <w:right w:val="single" w:sz="8" w:space="0" w:color="auto"/>
            </w:tcBorders>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left w:val="single" w:sz="8" w:space="0" w:color="auto"/>
              <w:bottom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0.865 (2.45)</w:t>
            </w:r>
          </w:p>
        </w:tc>
        <w:tc>
          <w:tcPr>
            <w:tcW w:w="1045" w:type="dxa"/>
            <w:tcBorders>
              <w:left w:val="nil"/>
              <w:bottom w:val="nil"/>
              <w:right w:val="single" w:sz="8" w:space="0" w:color="auto"/>
            </w:tcBorders>
            <w:shd w:val="clear" w:color="auto" w:fill="auto"/>
            <w:tcMar>
              <w:left w:w="43" w:type="dxa"/>
              <w:right w:w="43" w:type="dxa"/>
            </w:tcMar>
            <w:vAlign w:val="center"/>
          </w:tcPr>
          <w:p w:rsidR="00300DC6"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-1.669</w:t>
            </w:r>
          </w:p>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(-5.57)</w:t>
            </w:r>
          </w:p>
        </w:tc>
        <w:tc>
          <w:tcPr>
            <w:tcW w:w="732" w:type="dxa"/>
            <w:tcBorders>
              <w:left w:val="single" w:sz="8" w:space="0" w:color="auto"/>
              <w:bottom w:val="nil"/>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-1.994 (-5.19)</w:t>
            </w:r>
          </w:p>
        </w:tc>
        <w:tc>
          <w:tcPr>
            <w:tcW w:w="800" w:type="dxa"/>
            <w:tcBorders>
              <w:left w:val="double" w:sz="4" w:space="0" w:color="auto"/>
              <w:bottom w:val="nil"/>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3" w:type="dxa"/>
            <w:tcBorders>
              <w:left w:val="single" w:sz="8" w:space="0" w:color="auto"/>
              <w:bottom w:val="nil"/>
              <w:right w:val="single" w:sz="4"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left w:val="single" w:sz="4" w:space="0" w:color="auto"/>
              <w:bottom w:val="nil"/>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left w:val="single" w:sz="4" w:space="0" w:color="auto"/>
              <w:bottom w:val="nil"/>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026" w:type="dxa"/>
            <w:tcBorders>
              <w:left w:val="single" w:sz="8" w:space="0" w:color="auto"/>
              <w:bottom w:val="nil"/>
              <w:right w:val="single" w:sz="8"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314" w:type="dxa"/>
            <w:tcBorders>
              <w:left w:val="single" w:sz="8" w:space="0" w:color="auto"/>
              <w:bottom w:val="nil"/>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r>
      <w:tr w:rsidR="004C17D3" w:rsidRPr="002D77EB" w:rsidTr="00F20F0B">
        <w:trPr>
          <w:cantSplit/>
          <w:trHeight w:hRule="exact" w:val="482"/>
          <w:jc w:val="center"/>
        </w:trPr>
        <w:tc>
          <w:tcPr>
            <w:tcW w:w="2574" w:type="dxa"/>
            <w:tcBorders>
              <w:top w:val="nil"/>
              <w:left w:val="double" w:sz="6" w:space="0" w:color="auto"/>
              <w:bottom w:val="double" w:sz="4" w:space="0" w:color="auto"/>
              <w:right w:val="double" w:sz="6" w:space="0" w:color="auto"/>
            </w:tcBorders>
            <w:shd w:val="clear" w:color="auto" w:fill="auto"/>
            <w:noWrap/>
            <w:vAlign w:val="center"/>
          </w:tcPr>
          <w:p w:rsidR="004C17D3" w:rsidRPr="002D77EB" w:rsidRDefault="004C17D3"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Walk/Bike</w:t>
            </w:r>
          </w:p>
        </w:tc>
        <w:tc>
          <w:tcPr>
            <w:tcW w:w="630" w:type="dxa"/>
            <w:tcBorders>
              <w:top w:val="nil"/>
              <w:left w:val="nil"/>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833" w:type="dxa"/>
            <w:tcBorders>
              <w:top w:val="nil"/>
              <w:left w:val="nil"/>
              <w:bottom w:val="double" w:sz="4" w:space="0" w:color="auto"/>
              <w:right w:val="single" w:sz="8" w:space="0" w:color="auto"/>
            </w:tcBorders>
            <w:tcMar>
              <w:left w:w="43" w:type="dxa"/>
              <w:right w:w="43" w:type="dxa"/>
            </w:tcMar>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931" w:type="dxa"/>
            <w:tcBorders>
              <w:top w:val="nil"/>
              <w:left w:val="single" w:sz="8" w:space="0" w:color="auto"/>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0.753 (4.55)</w:t>
            </w:r>
          </w:p>
        </w:tc>
        <w:tc>
          <w:tcPr>
            <w:tcW w:w="1045" w:type="dxa"/>
            <w:tcBorders>
              <w:top w:val="nil"/>
              <w:left w:val="nil"/>
              <w:bottom w:val="double" w:sz="4" w:space="0" w:color="auto"/>
              <w:right w:val="single" w:sz="8" w:space="0" w:color="auto"/>
            </w:tcBorders>
            <w:shd w:val="clear" w:color="auto" w:fill="auto"/>
            <w:tcMar>
              <w:left w:w="43" w:type="dxa"/>
              <w:right w:w="43" w:type="dxa"/>
            </w:tcMar>
            <w:vAlign w:val="center"/>
          </w:tcPr>
          <w:p w:rsidR="00300DC6"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-0.976</w:t>
            </w:r>
          </w:p>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(-4.66)</w:t>
            </w:r>
          </w:p>
        </w:tc>
        <w:tc>
          <w:tcPr>
            <w:tcW w:w="732" w:type="dxa"/>
            <w:tcBorders>
              <w:top w:val="nil"/>
              <w:left w:val="single" w:sz="8" w:space="0" w:color="auto"/>
              <w:bottom w:val="double" w:sz="4" w:space="0" w:color="auto"/>
              <w:right w:val="single" w:sz="8" w:space="0" w:color="auto"/>
            </w:tcBorders>
            <w:shd w:val="clear" w:color="auto" w:fill="auto"/>
            <w:tcMar>
              <w:left w:w="43" w:type="dxa"/>
              <w:right w:w="43" w:type="dxa"/>
            </w:tcMar>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-1.581 (-5.80)</w:t>
            </w:r>
          </w:p>
        </w:tc>
        <w:tc>
          <w:tcPr>
            <w:tcW w:w="800" w:type="dxa"/>
            <w:tcBorders>
              <w:top w:val="nil"/>
              <w:left w:val="double" w:sz="4" w:space="0" w:color="auto"/>
              <w:bottom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33" w:type="dxa"/>
            <w:tcBorders>
              <w:top w:val="nil"/>
              <w:left w:val="single" w:sz="8" w:space="0" w:color="auto"/>
              <w:bottom w:val="double" w:sz="4" w:space="0" w:color="auto"/>
              <w:right w:val="single" w:sz="4"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80" w:type="dxa"/>
            <w:tcBorders>
              <w:top w:val="nil"/>
              <w:left w:val="single" w:sz="4" w:space="0" w:color="auto"/>
              <w:bottom w:val="double" w:sz="4" w:space="0" w:color="auto"/>
              <w:right w:val="single" w:sz="4"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990" w:type="dxa"/>
            <w:tcBorders>
              <w:top w:val="nil"/>
              <w:left w:val="single" w:sz="4" w:space="0" w:color="auto"/>
              <w:bottom w:val="double" w:sz="4" w:space="0" w:color="auto"/>
              <w:right w:val="single" w:sz="8" w:space="0" w:color="auto"/>
            </w:tcBorders>
            <w:vAlign w:val="center"/>
          </w:tcPr>
          <w:p w:rsidR="004C17D3" w:rsidRPr="002D77EB" w:rsidRDefault="004C17D3" w:rsidP="00300DC6">
            <w:pPr>
              <w:tabs>
                <w:tab w:val="decimal" w:pos="273"/>
                <w:tab w:val="decimal" w:pos="443"/>
              </w:tabs>
              <w:spacing w:after="0" w:line="240" w:lineRule="auto"/>
              <w:jc w:val="center"/>
              <w:rPr>
                <w:rFonts w:ascii="Times New Roman" w:hAnsi="Times New Roman" w:cs="Times New Roman"/>
                <w:sz w:val="20"/>
                <w:szCs w:val="18"/>
              </w:rPr>
            </w:pPr>
          </w:p>
        </w:tc>
        <w:tc>
          <w:tcPr>
            <w:tcW w:w="1026" w:type="dxa"/>
            <w:tcBorders>
              <w:top w:val="nil"/>
              <w:left w:val="single" w:sz="8" w:space="0" w:color="auto"/>
              <w:bottom w:val="double" w:sz="4" w:space="0" w:color="auto"/>
              <w:right w:val="single" w:sz="8"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c>
          <w:tcPr>
            <w:tcW w:w="1314" w:type="dxa"/>
            <w:tcBorders>
              <w:top w:val="nil"/>
              <w:left w:val="single" w:sz="8" w:space="0" w:color="auto"/>
              <w:bottom w:val="double" w:sz="4" w:space="0" w:color="auto"/>
              <w:right w:val="double" w:sz="6" w:space="0" w:color="auto"/>
            </w:tcBorders>
            <w:vAlign w:val="center"/>
          </w:tcPr>
          <w:p w:rsidR="004C17D3" w:rsidRPr="002D77EB" w:rsidRDefault="004C17D3" w:rsidP="00300DC6">
            <w:pPr>
              <w:tabs>
                <w:tab w:val="decimal" w:pos="273"/>
              </w:tabs>
              <w:spacing w:after="0" w:line="240" w:lineRule="auto"/>
              <w:jc w:val="center"/>
              <w:rPr>
                <w:rFonts w:ascii="Times New Roman" w:hAnsi="Times New Roman" w:cs="Times New Roman"/>
                <w:sz w:val="20"/>
                <w:szCs w:val="18"/>
              </w:rPr>
            </w:pPr>
          </w:p>
        </w:tc>
      </w:tr>
    </w:tbl>
    <w:p w:rsidR="00945514" w:rsidRDefault="00945514" w:rsidP="00945514">
      <w:pPr>
        <w:pStyle w:val="Caption"/>
        <w:keepNext/>
        <w:jc w:val="center"/>
        <w:rPr>
          <w:rFonts w:ascii="Times New Roman" w:hAnsi="Times New Roman" w:cs="Times New Roman"/>
          <w:color w:val="auto"/>
          <w:sz w:val="20"/>
          <w:szCs w:val="20"/>
        </w:rPr>
      </w:pPr>
    </w:p>
    <w:p w:rsidR="00945514" w:rsidRDefault="00945514" w:rsidP="00945514"/>
    <w:p w:rsidR="00945514" w:rsidRDefault="00945514" w:rsidP="00945514"/>
    <w:p w:rsidR="006B1285" w:rsidRPr="00273395" w:rsidRDefault="006B1285" w:rsidP="006B1285">
      <w:pPr>
        <w:pStyle w:val="Caption"/>
        <w:keepNext/>
        <w:jc w:val="center"/>
        <w:rPr>
          <w:rFonts w:ascii="Times New Roman" w:hAnsi="Times New Roman" w:cs="Times New Roman"/>
          <w:color w:val="auto"/>
          <w:sz w:val="20"/>
          <w:szCs w:val="20"/>
        </w:rPr>
      </w:pPr>
      <w:r w:rsidRPr="00273395">
        <w:rPr>
          <w:rFonts w:ascii="Times New Roman" w:hAnsi="Times New Roman" w:cs="Times New Roman"/>
          <w:color w:val="auto"/>
          <w:sz w:val="20"/>
          <w:szCs w:val="20"/>
        </w:rPr>
        <w:lastRenderedPageBreak/>
        <w:t xml:space="preserve">TABLE </w:t>
      </w:r>
      <w:r>
        <w:rPr>
          <w:rFonts w:ascii="Times New Roman" w:hAnsi="Times New Roman" w:cs="Times New Roman"/>
          <w:color w:val="auto"/>
          <w:sz w:val="20"/>
          <w:szCs w:val="20"/>
        </w:rPr>
        <w:t xml:space="preserve">4(Continued) </w:t>
      </w:r>
      <w:r w:rsidRPr="00273395">
        <w:rPr>
          <w:rFonts w:ascii="Times New Roman" w:hAnsi="Times New Roman" w:cs="Times New Roman"/>
          <w:color w:val="auto"/>
          <w:sz w:val="20"/>
          <w:szCs w:val="20"/>
        </w:rPr>
        <w:t xml:space="preserve">The Mixed MDCEV Model Results for </w:t>
      </w:r>
      <w:r w:rsidR="000960F2">
        <w:rPr>
          <w:rFonts w:ascii="Times New Roman" w:hAnsi="Times New Roman" w:cs="Times New Roman"/>
          <w:color w:val="auto"/>
          <w:sz w:val="20"/>
          <w:szCs w:val="20"/>
        </w:rPr>
        <w:t>W</w:t>
      </w:r>
      <w:r w:rsidRPr="00273395">
        <w:rPr>
          <w:rFonts w:ascii="Times New Roman" w:hAnsi="Times New Roman" w:cs="Times New Roman"/>
          <w:color w:val="auto"/>
          <w:sz w:val="20"/>
          <w:szCs w:val="20"/>
        </w:rPr>
        <w:t>orker Sample: Baseline Parameter Estimates</w:t>
      </w:r>
      <w:r w:rsidR="000A3876">
        <w:rPr>
          <w:rFonts w:ascii="Times New Roman" w:hAnsi="Times New Roman" w:cs="Times New Roman"/>
          <w:color w:val="auto"/>
          <w:sz w:val="20"/>
          <w:szCs w:val="20"/>
        </w:rPr>
        <w:t>.</w:t>
      </w:r>
    </w:p>
    <w:tbl>
      <w:tblPr>
        <w:tblW w:w="8944" w:type="dxa"/>
        <w:jc w:val="center"/>
        <w:tblLook w:val="0000" w:firstRow="0" w:lastRow="0" w:firstColumn="0" w:lastColumn="0" w:noHBand="0" w:noVBand="0"/>
      </w:tblPr>
      <w:tblGrid>
        <w:gridCol w:w="2765"/>
        <w:gridCol w:w="770"/>
        <w:gridCol w:w="1416"/>
        <w:gridCol w:w="839"/>
        <w:gridCol w:w="704"/>
        <w:gridCol w:w="911"/>
        <w:gridCol w:w="1539"/>
      </w:tblGrid>
      <w:tr w:rsidR="00945514" w:rsidRPr="002D77EB" w:rsidTr="00F20F0B">
        <w:trPr>
          <w:cantSplit/>
          <w:trHeight w:hRule="exact" w:val="295"/>
          <w:jc w:val="center"/>
        </w:trPr>
        <w:tc>
          <w:tcPr>
            <w:tcW w:w="2765" w:type="dxa"/>
            <w:tcBorders>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2186" w:type="dxa"/>
            <w:gridSpan w:val="2"/>
            <w:tcBorders>
              <w:top w:val="double" w:sz="4" w:space="0" w:color="auto"/>
              <w:left w:val="single" w:sz="8" w:space="0" w:color="auto"/>
              <w:bottom w:val="double" w:sz="6" w:space="0" w:color="auto"/>
              <w:right w:val="double" w:sz="4" w:space="0" w:color="auto"/>
            </w:tcBorders>
            <w:shd w:val="clear" w:color="auto" w:fill="auto"/>
            <w:vAlign w:val="center"/>
          </w:tcPr>
          <w:p w:rsidR="00945514" w:rsidRPr="002D77EB" w:rsidRDefault="00945514" w:rsidP="00F20F0B">
            <w:pPr>
              <w:spacing w:line="240" w:lineRule="auto"/>
              <w:ind w:left="-96" w:right="-72"/>
              <w:jc w:val="center"/>
              <w:rPr>
                <w:rFonts w:ascii="Times New Roman" w:hAnsi="Times New Roman" w:cs="Times New Roman"/>
                <w:b/>
                <w:bCs/>
                <w:sz w:val="20"/>
                <w:szCs w:val="18"/>
              </w:rPr>
            </w:pPr>
            <w:r w:rsidRPr="002D77EB">
              <w:rPr>
                <w:rFonts w:ascii="Times New Roman" w:hAnsi="Times New Roman" w:cs="Times New Roman"/>
                <w:b/>
                <w:bCs/>
                <w:sz w:val="20"/>
                <w:szCs w:val="18"/>
              </w:rPr>
              <w:t>HH Location Variables</w:t>
            </w:r>
          </w:p>
        </w:tc>
        <w:tc>
          <w:tcPr>
            <w:tcW w:w="2454" w:type="dxa"/>
            <w:gridSpan w:val="3"/>
            <w:tcBorders>
              <w:top w:val="double" w:sz="4" w:space="0" w:color="auto"/>
              <w:left w:val="single" w:sz="8" w:space="0" w:color="auto"/>
              <w:bottom w:val="double" w:sz="6" w:space="0" w:color="auto"/>
              <w:right w:val="double" w:sz="4" w:space="0" w:color="auto"/>
            </w:tcBorders>
            <w:vAlign w:val="center"/>
          </w:tcPr>
          <w:p w:rsidR="00945514" w:rsidRPr="002D77EB" w:rsidRDefault="00945514" w:rsidP="00F20F0B">
            <w:pPr>
              <w:spacing w:line="240" w:lineRule="auto"/>
              <w:jc w:val="center"/>
              <w:rPr>
                <w:rFonts w:ascii="Times New Roman" w:hAnsi="Times New Roman" w:cs="Times New Roman"/>
                <w:b/>
                <w:bCs/>
                <w:sz w:val="20"/>
                <w:szCs w:val="18"/>
              </w:rPr>
            </w:pPr>
            <w:r w:rsidRPr="002D77EB">
              <w:rPr>
                <w:rFonts w:ascii="Times New Roman" w:hAnsi="Times New Roman" w:cs="Times New Roman"/>
                <w:b/>
                <w:bCs/>
                <w:sz w:val="20"/>
                <w:szCs w:val="18"/>
              </w:rPr>
              <w:t>Contextual Variables</w:t>
            </w:r>
          </w:p>
        </w:tc>
        <w:tc>
          <w:tcPr>
            <w:tcW w:w="1539" w:type="dxa"/>
            <w:vMerge w:val="restart"/>
            <w:tcBorders>
              <w:top w:val="double" w:sz="4" w:space="0" w:color="auto"/>
              <w:left w:val="double" w:sz="4" w:space="0" w:color="auto"/>
              <w:right w:val="double" w:sz="4" w:space="0" w:color="auto"/>
            </w:tcBorders>
            <w:shd w:val="clear" w:color="auto" w:fill="auto"/>
            <w:vAlign w:val="center"/>
          </w:tcPr>
          <w:p w:rsidR="00945514" w:rsidRPr="002D77EB" w:rsidRDefault="00945514" w:rsidP="00F20F0B">
            <w:pPr>
              <w:spacing w:line="240" w:lineRule="auto"/>
              <w:jc w:val="center"/>
              <w:rPr>
                <w:rFonts w:ascii="Times New Roman" w:hAnsi="Times New Roman" w:cs="Times New Roman"/>
                <w:b/>
                <w:bCs/>
                <w:sz w:val="20"/>
                <w:szCs w:val="18"/>
              </w:rPr>
            </w:pPr>
            <w:r>
              <w:rPr>
                <w:rFonts w:ascii="Times New Roman" w:hAnsi="Times New Roman" w:cs="Times New Roman"/>
                <w:b/>
                <w:bCs/>
                <w:sz w:val="20"/>
                <w:szCs w:val="18"/>
              </w:rPr>
              <w:t>Random Error Components</w:t>
            </w:r>
          </w:p>
        </w:tc>
      </w:tr>
      <w:tr w:rsidR="00945514" w:rsidRPr="002D77EB" w:rsidTr="00F20F0B">
        <w:trPr>
          <w:cantSplit/>
          <w:trHeight w:hRule="exact" w:val="783"/>
          <w:jc w:val="center"/>
        </w:trPr>
        <w:tc>
          <w:tcPr>
            <w:tcW w:w="2765" w:type="dxa"/>
            <w:tcBorders>
              <w:top w:val="nil"/>
              <w:bottom w:val="double" w:sz="6" w:space="0" w:color="auto"/>
              <w:right w:val="double" w:sz="6" w:space="0" w:color="auto"/>
            </w:tcBorders>
            <w:vAlign w:val="center"/>
          </w:tcPr>
          <w:p w:rsidR="00945514" w:rsidRPr="002D77EB" w:rsidRDefault="00945514" w:rsidP="00F20F0B">
            <w:pPr>
              <w:spacing w:line="240" w:lineRule="auto"/>
              <w:rPr>
                <w:rFonts w:ascii="Times New Roman" w:hAnsi="Times New Roman" w:cs="Times New Roman"/>
                <w:sz w:val="20"/>
                <w:szCs w:val="18"/>
              </w:rPr>
            </w:pPr>
          </w:p>
        </w:tc>
        <w:tc>
          <w:tcPr>
            <w:tcW w:w="770" w:type="dxa"/>
            <w:tcBorders>
              <w:top w:val="double" w:sz="6" w:space="0" w:color="auto"/>
              <w:left w:val="single" w:sz="8" w:space="0" w:color="auto"/>
              <w:bottom w:val="double" w:sz="6" w:space="0" w:color="auto"/>
              <w:right w:val="single" w:sz="8" w:space="0" w:color="auto"/>
            </w:tcBorders>
            <w:shd w:val="clear" w:color="auto" w:fill="auto"/>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Urban area</w:t>
            </w:r>
          </w:p>
        </w:tc>
        <w:tc>
          <w:tcPr>
            <w:tcW w:w="1416" w:type="dxa"/>
            <w:tcBorders>
              <w:top w:val="double" w:sz="6" w:space="0" w:color="auto"/>
              <w:left w:val="single" w:sz="8"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 xml:space="preserve">Residential density&gt;10,000  (per </w:t>
            </w:r>
            <w:proofErr w:type="spellStart"/>
            <w:r w:rsidRPr="002D77EB">
              <w:rPr>
                <w:rFonts w:ascii="Times New Roman" w:hAnsi="Times New Roman" w:cs="Times New Roman"/>
                <w:bCs/>
                <w:sz w:val="20"/>
                <w:szCs w:val="18"/>
              </w:rPr>
              <w:t>sq</w:t>
            </w:r>
            <w:proofErr w:type="spellEnd"/>
            <w:r w:rsidRPr="002D77EB">
              <w:rPr>
                <w:rFonts w:ascii="Times New Roman" w:hAnsi="Times New Roman" w:cs="Times New Roman"/>
                <w:bCs/>
                <w:sz w:val="20"/>
                <w:szCs w:val="18"/>
              </w:rPr>
              <w:t xml:space="preserve"> miles)</w:t>
            </w:r>
          </w:p>
        </w:tc>
        <w:tc>
          <w:tcPr>
            <w:tcW w:w="839" w:type="dxa"/>
            <w:tcBorders>
              <w:top w:val="double" w:sz="6" w:space="0" w:color="auto"/>
              <w:left w:val="double" w:sz="4" w:space="0" w:color="auto"/>
              <w:bottom w:val="double" w:sz="6" w:space="0" w:color="auto"/>
              <w:right w:val="single" w:sz="4"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Friday</w:t>
            </w:r>
          </w:p>
        </w:tc>
        <w:tc>
          <w:tcPr>
            <w:tcW w:w="704" w:type="dxa"/>
            <w:tcBorders>
              <w:top w:val="double" w:sz="6" w:space="0" w:color="auto"/>
              <w:left w:val="single" w:sz="4" w:space="0" w:color="auto"/>
              <w:bottom w:val="double" w:sz="6" w:space="0" w:color="auto"/>
              <w:right w:val="single" w:sz="8"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Winter</w:t>
            </w:r>
          </w:p>
        </w:tc>
        <w:tc>
          <w:tcPr>
            <w:tcW w:w="911" w:type="dxa"/>
            <w:tcBorders>
              <w:top w:val="double" w:sz="6" w:space="0" w:color="auto"/>
              <w:left w:val="single" w:sz="8" w:space="0" w:color="auto"/>
              <w:bottom w:val="double" w:sz="6" w:space="0" w:color="auto"/>
              <w:right w:val="double" w:sz="4" w:space="0" w:color="auto"/>
            </w:tcBorders>
            <w:tcMar>
              <w:left w:w="43" w:type="dxa"/>
              <w:right w:w="43" w:type="dxa"/>
            </w:tcMar>
            <w:vAlign w:val="center"/>
          </w:tcPr>
          <w:p w:rsidR="00945514" w:rsidRPr="002D77EB" w:rsidRDefault="00945514" w:rsidP="00F20F0B">
            <w:pPr>
              <w:spacing w:line="240" w:lineRule="auto"/>
              <w:jc w:val="center"/>
              <w:rPr>
                <w:rFonts w:ascii="Times New Roman" w:hAnsi="Times New Roman" w:cs="Times New Roman"/>
                <w:bCs/>
                <w:sz w:val="20"/>
                <w:szCs w:val="18"/>
              </w:rPr>
            </w:pPr>
            <w:r w:rsidRPr="002D77EB">
              <w:rPr>
                <w:rFonts w:ascii="Times New Roman" w:hAnsi="Times New Roman" w:cs="Times New Roman"/>
                <w:bCs/>
                <w:sz w:val="20"/>
                <w:szCs w:val="18"/>
              </w:rPr>
              <w:t>Summer</w:t>
            </w:r>
          </w:p>
        </w:tc>
        <w:tc>
          <w:tcPr>
            <w:tcW w:w="1539" w:type="dxa"/>
            <w:vMerge/>
            <w:tcBorders>
              <w:left w:val="double" w:sz="4" w:space="0" w:color="auto"/>
              <w:bottom w:val="double" w:sz="6" w:space="0" w:color="auto"/>
              <w:right w:val="double" w:sz="4" w:space="0" w:color="auto"/>
            </w:tcBorders>
          </w:tcPr>
          <w:p w:rsidR="00945514" w:rsidRPr="002D77EB" w:rsidRDefault="00945514" w:rsidP="00F20F0B">
            <w:pPr>
              <w:spacing w:line="240" w:lineRule="auto"/>
              <w:jc w:val="center"/>
              <w:rPr>
                <w:rFonts w:ascii="Times New Roman" w:hAnsi="Times New Roman" w:cs="Times New Roman"/>
                <w:bCs/>
                <w:sz w:val="20"/>
                <w:szCs w:val="18"/>
              </w:rPr>
            </w:pPr>
          </w:p>
        </w:tc>
      </w:tr>
      <w:tr w:rsidR="006B1285" w:rsidRPr="002D77EB" w:rsidTr="00F20F0B">
        <w:trPr>
          <w:cantSplit/>
          <w:trHeight w:hRule="exact" w:val="603"/>
          <w:jc w:val="center"/>
        </w:trPr>
        <w:tc>
          <w:tcPr>
            <w:tcW w:w="2765" w:type="dxa"/>
            <w:tcBorders>
              <w:top w:val="double" w:sz="6" w:space="0" w:color="auto"/>
              <w:left w:val="double" w:sz="6" w:space="0" w:color="auto"/>
              <w:bottom w:val="nil"/>
              <w:right w:val="double" w:sz="6" w:space="0" w:color="auto"/>
            </w:tcBorders>
            <w:shd w:val="clear" w:color="auto" w:fill="auto"/>
            <w:noWrap/>
            <w:vAlign w:val="center"/>
          </w:tcPr>
          <w:p w:rsidR="006B1285" w:rsidRPr="002D77EB" w:rsidRDefault="006B1285" w:rsidP="00F20F0B">
            <w:pPr>
              <w:spacing w:line="240" w:lineRule="auto"/>
              <w:jc w:val="center"/>
              <w:rPr>
                <w:rFonts w:ascii="Times New Roman" w:hAnsi="Times New Roman" w:cs="Times New Roman"/>
                <w:b/>
                <w:bCs/>
                <w:i/>
                <w:iCs/>
                <w:sz w:val="20"/>
                <w:szCs w:val="18"/>
              </w:rPr>
            </w:pPr>
            <w:r w:rsidRPr="002D77EB">
              <w:rPr>
                <w:rFonts w:ascii="Times New Roman" w:hAnsi="Times New Roman" w:cs="Times New Roman"/>
                <w:b/>
                <w:bCs/>
                <w:i/>
                <w:iCs/>
                <w:sz w:val="20"/>
                <w:szCs w:val="18"/>
              </w:rPr>
              <w:t>‘</w:t>
            </w:r>
            <w:r w:rsidRPr="002D77EB">
              <w:rPr>
                <w:rFonts w:ascii="Times New Roman" w:hAnsi="Times New Roman" w:cs="Times New Roman"/>
                <w:b/>
                <w:bCs/>
                <w:i/>
                <w:iCs/>
                <w:sz w:val="20"/>
                <w:szCs w:val="18"/>
                <w:u w:val="single"/>
              </w:rPr>
              <w:t xml:space="preserve">Activity Purpose’ Dimension </w:t>
            </w:r>
            <w:r w:rsidRPr="002D77EB">
              <w:rPr>
                <w:rFonts w:ascii="Times New Roman" w:hAnsi="Times New Roman" w:cs="Times New Roman"/>
                <w:bCs/>
                <w:i/>
                <w:iCs/>
                <w:sz w:val="20"/>
                <w:szCs w:val="18"/>
                <w:u w:val="single"/>
              </w:rPr>
              <w:t>(Baseline: Shopping)</w:t>
            </w:r>
          </w:p>
        </w:tc>
        <w:tc>
          <w:tcPr>
            <w:tcW w:w="770" w:type="dxa"/>
            <w:tcBorders>
              <w:top w:val="doub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374"/>
              </w:tabs>
              <w:spacing w:after="0" w:line="240" w:lineRule="auto"/>
              <w:jc w:val="center"/>
              <w:rPr>
                <w:rFonts w:ascii="Times New Roman" w:hAnsi="Times New Roman" w:cs="Times New Roman"/>
                <w:sz w:val="20"/>
                <w:szCs w:val="18"/>
              </w:rPr>
            </w:pPr>
          </w:p>
        </w:tc>
        <w:tc>
          <w:tcPr>
            <w:tcW w:w="1416" w:type="dxa"/>
            <w:tcBorders>
              <w:top w:val="double" w:sz="6" w:space="0" w:color="auto"/>
              <w:left w:val="nil"/>
              <w:bottom w:val="nil"/>
              <w:right w:val="single" w:sz="8" w:space="0" w:color="auto"/>
            </w:tcBorders>
            <w:tcMar>
              <w:left w:w="43" w:type="dxa"/>
              <w:right w:w="43" w:type="dxa"/>
            </w:tcMar>
            <w:vAlign w:val="center"/>
          </w:tcPr>
          <w:p w:rsidR="006B1285" w:rsidRPr="002D77EB" w:rsidRDefault="006B1285" w:rsidP="00300DC6">
            <w:pPr>
              <w:tabs>
                <w:tab w:val="decimal" w:pos="344"/>
              </w:tabs>
              <w:spacing w:after="0" w:line="240" w:lineRule="auto"/>
              <w:jc w:val="center"/>
              <w:rPr>
                <w:rFonts w:ascii="Times New Roman" w:hAnsi="Times New Roman" w:cs="Times New Roman"/>
                <w:sz w:val="20"/>
                <w:szCs w:val="18"/>
              </w:rPr>
            </w:pPr>
          </w:p>
        </w:tc>
        <w:tc>
          <w:tcPr>
            <w:tcW w:w="839" w:type="dxa"/>
            <w:tcBorders>
              <w:top w:val="double" w:sz="6" w:space="0" w:color="auto"/>
              <w:left w:val="double" w:sz="4" w:space="0" w:color="auto"/>
              <w:bottom w:val="nil"/>
              <w:right w:val="single" w:sz="4" w:space="0" w:color="auto"/>
            </w:tcBorders>
            <w:vAlign w:val="center"/>
          </w:tcPr>
          <w:p w:rsidR="006B1285" w:rsidRPr="002D77EB" w:rsidRDefault="006B1285" w:rsidP="00300DC6">
            <w:pPr>
              <w:tabs>
                <w:tab w:val="decimal" w:pos="374"/>
              </w:tabs>
              <w:spacing w:after="0" w:line="240" w:lineRule="auto"/>
              <w:jc w:val="center"/>
              <w:rPr>
                <w:rFonts w:ascii="Times New Roman" w:hAnsi="Times New Roman" w:cs="Times New Roman"/>
                <w:sz w:val="20"/>
                <w:szCs w:val="18"/>
              </w:rPr>
            </w:pPr>
          </w:p>
        </w:tc>
        <w:tc>
          <w:tcPr>
            <w:tcW w:w="704" w:type="dxa"/>
            <w:tcBorders>
              <w:top w:val="double" w:sz="6" w:space="0" w:color="auto"/>
              <w:left w:val="single" w:sz="4" w:space="0" w:color="auto"/>
              <w:bottom w:val="nil"/>
              <w:right w:val="single" w:sz="8" w:space="0" w:color="auto"/>
            </w:tcBorders>
            <w:vAlign w:val="center"/>
          </w:tcPr>
          <w:p w:rsidR="006B1285" w:rsidRPr="002D77EB" w:rsidRDefault="006B1285" w:rsidP="00300DC6">
            <w:pPr>
              <w:tabs>
                <w:tab w:val="decimal" w:pos="374"/>
              </w:tabs>
              <w:spacing w:after="0" w:line="240" w:lineRule="auto"/>
              <w:jc w:val="center"/>
              <w:rPr>
                <w:rFonts w:ascii="Times New Roman" w:hAnsi="Times New Roman" w:cs="Times New Roman"/>
                <w:sz w:val="20"/>
                <w:szCs w:val="18"/>
              </w:rPr>
            </w:pPr>
          </w:p>
        </w:tc>
        <w:tc>
          <w:tcPr>
            <w:tcW w:w="911" w:type="dxa"/>
            <w:tcBorders>
              <w:top w:val="double" w:sz="6" w:space="0" w:color="auto"/>
              <w:left w:val="single" w:sz="8" w:space="0" w:color="auto"/>
              <w:bottom w:val="nil"/>
              <w:right w:val="double" w:sz="6" w:space="0" w:color="auto"/>
            </w:tcBorders>
            <w:vAlign w:val="center"/>
          </w:tcPr>
          <w:p w:rsidR="006B1285" w:rsidRPr="002D77EB" w:rsidRDefault="006B1285" w:rsidP="00300DC6">
            <w:pPr>
              <w:tabs>
                <w:tab w:val="decimal" w:pos="344"/>
              </w:tabs>
              <w:spacing w:after="0" w:line="240" w:lineRule="auto"/>
              <w:jc w:val="center"/>
              <w:rPr>
                <w:rFonts w:ascii="Times New Roman" w:hAnsi="Times New Roman" w:cs="Times New Roman"/>
                <w:sz w:val="20"/>
                <w:szCs w:val="18"/>
              </w:rPr>
            </w:pPr>
          </w:p>
        </w:tc>
        <w:tc>
          <w:tcPr>
            <w:tcW w:w="1539" w:type="dxa"/>
            <w:tcBorders>
              <w:top w:val="double" w:sz="6" w:space="0" w:color="auto"/>
              <w:left w:val="single" w:sz="8" w:space="0" w:color="auto"/>
              <w:bottom w:val="nil"/>
              <w:right w:val="double" w:sz="6" w:space="0" w:color="auto"/>
            </w:tcBorders>
          </w:tcPr>
          <w:p w:rsidR="006B1285" w:rsidRPr="002D77EB" w:rsidRDefault="006B1285" w:rsidP="00300DC6">
            <w:pPr>
              <w:tabs>
                <w:tab w:val="decimal" w:pos="344"/>
              </w:tabs>
              <w:spacing w:after="0" w:line="240" w:lineRule="auto"/>
              <w:jc w:val="center"/>
              <w:rPr>
                <w:rFonts w:ascii="Times New Roman" w:hAnsi="Times New Roman" w:cs="Times New Roman"/>
                <w:sz w:val="20"/>
                <w:szCs w:val="18"/>
              </w:rPr>
            </w:pP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Social/Recreational</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Transport Someone</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-0.546</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(-2.517)</w:t>
            </w: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-0.543 (-2.59)</w:t>
            </w:r>
          </w:p>
        </w:tc>
        <w:tc>
          <w:tcPr>
            <w:tcW w:w="1539" w:type="dxa"/>
            <w:tcBorders>
              <w:top w:val="nil"/>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-1.316                              (-9.17)</w:t>
            </w: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Meals</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300DC6"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0.332</w:t>
            </w:r>
          </w:p>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(2.52)</w:t>
            </w: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Others</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-0.395 (-2.34)</w:t>
            </w:r>
          </w:p>
        </w:tc>
        <w:tc>
          <w:tcPr>
            <w:tcW w:w="1416"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1.197</w:t>
            </w:r>
          </w:p>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 xml:space="preserve"> (8.28)</w:t>
            </w:r>
          </w:p>
        </w:tc>
      </w:tr>
      <w:tr w:rsidR="006B1285" w:rsidRPr="002D77EB" w:rsidTr="00D758F4">
        <w:trPr>
          <w:cantSplit/>
          <w:trHeight w:hRule="exact" w:val="482"/>
          <w:jc w:val="center"/>
        </w:trPr>
        <w:tc>
          <w:tcPr>
            <w:tcW w:w="2765" w:type="dxa"/>
            <w:tcBorders>
              <w:top w:val="single" w:sz="6" w:space="0" w:color="auto"/>
              <w:left w:val="double" w:sz="6" w:space="0" w:color="auto"/>
              <w:bottom w:val="nil"/>
              <w:right w:val="double" w:sz="6" w:space="0" w:color="auto"/>
            </w:tcBorders>
            <w:shd w:val="clear" w:color="auto" w:fill="auto"/>
            <w:noWrap/>
            <w:vAlign w:val="center"/>
          </w:tcPr>
          <w:p w:rsidR="006B1285" w:rsidRPr="002D77EB" w:rsidRDefault="006B1285" w:rsidP="00F20F0B">
            <w:pPr>
              <w:spacing w:line="240" w:lineRule="auto"/>
              <w:jc w:val="center"/>
              <w:rPr>
                <w:rFonts w:ascii="Times New Roman" w:hAnsi="Times New Roman" w:cs="Times New Roman"/>
                <w:bCs/>
                <w:i/>
                <w:iCs/>
                <w:sz w:val="20"/>
                <w:szCs w:val="18"/>
                <w:u w:val="single"/>
              </w:rPr>
            </w:pPr>
            <w:r w:rsidRPr="002D77EB">
              <w:rPr>
                <w:rFonts w:ascii="Times New Roman" w:hAnsi="Times New Roman" w:cs="Times New Roman"/>
                <w:b/>
                <w:bCs/>
                <w:i/>
                <w:iCs/>
                <w:sz w:val="20"/>
                <w:szCs w:val="18"/>
                <w:u w:val="single"/>
              </w:rPr>
              <w:t xml:space="preserve">‘Accompaniment’ Dimension </w:t>
            </w:r>
            <w:r w:rsidRPr="002D77EB">
              <w:rPr>
                <w:rFonts w:ascii="Times New Roman" w:hAnsi="Times New Roman" w:cs="Times New Roman"/>
                <w:bCs/>
                <w:i/>
                <w:iCs/>
                <w:sz w:val="20"/>
                <w:szCs w:val="18"/>
                <w:u w:val="single"/>
              </w:rPr>
              <w:t>(Baseline: Alone)</w:t>
            </w:r>
          </w:p>
        </w:tc>
        <w:tc>
          <w:tcPr>
            <w:tcW w:w="770" w:type="dxa"/>
            <w:tcBorders>
              <w:top w:val="single" w:sz="6" w:space="0" w:color="auto"/>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374"/>
              </w:tabs>
              <w:spacing w:after="0" w:line="240" w:lineRule="auto"/>
              <w:jc w:val="center"/>
              <w:rPr>
                <w:rFonts w:ascii="Times New Roman" w:hAnsi="Times New Roman" w:cs="Times New Roman"/>
                <w:sz w:val="20"/>
                <w:szCs w:val="18"/>
              </w:rPr>
            </w:pPr>
          </w:p>
        </w:tc>
        <w:tc>
          <w:tcPr>
            <w:tcW w:w="1416" w:type="dxa"/>
            <w:tcBorders>
              <w:top w:val="single" w:sz="6" w:space="0" w:color="auto"/>
              <w:left w:val="nil"/>
              <w:bottom w:val="nil"/>
              <w:right w:val="single" w:sz="8" w:space="0" w:color="auto"/>
            </w:tcBorders>
            <w:tcMar>
              <w:left w:w="43" w:type="dxa"/>
              <w:right w:w="43" w:type="dxa"/>
            </w:tcMar>
            <w:vAlign w:val="center"/>
          </w:tcPr>
          <w:p w:rsidR="006B1285" w:rsidRPr="002D77EB" w:rsidRDefault="006B1285" w:rsidP="00300DC6">
            <w:pPr>
              <w:tabs>
                <w:tab w:val="decimal" w:pos="273"/>
                <w:tab w:val="decimal" w:pos="344"/>
              </w:tabs>
              <w:spacing w:after="0" w:line="240" w:lineRule="auto"/>
              <w:jc w:val="center"/>
              <w:rPr>
                <w:rFonts w:ascii="Times New Roman" w:hAnsi="Times New Roman" w:cs="Times New Roman"/>
                <w:sz w:val="20"/>
                <w:szCs w:val="18"/>
              </w:rPr>
            </w:pPr>
          </w:p>
        </w:tc>
        <w:tc>
          <w:tcPr>
            <w:tcW w:w="839" w:type="dxa"/>
            <w:tcBorders>
              <w:top w:val="single" w:sz="6" w:space="0" w:color="auto"/>
              <w:left w:val="double" w:sz="4" w:space="0" w:color="auto"/>
              <w:bottom w:val="nil"/>
              <w:right w:val="single" w:sz="4" w:space="0" w:color="auto"/>
            </w:tcBorders>
            <w:vAlign w:val="center"/>
          </w:tcPr>
          <w:p w:rsidR="006B1285" w:rsidRPr="002D77EB" w:rsidRDefault="006B1285" w:rsidP="00300DC6">
            <w:pPr>
              <w:tabs>
                <w:tab w:val="decimal" w:pos="273"/>
                <w:tab w:val="decimal" w:pos="374"/>
              </w:tabs>
              <w:spacing w:after="0" w:line="240" w:lineRule="auto"/>
              <w:jc w:val="center"/>
              <w:rPr>
                <w:rFonts w:ascii="Times New Roman" w:hAnsi="Times New Roman" w:cs="Times New Roman"/>
                <w:sz w:val="20"/>
                <w:szCs w:val="18"/>
              </w:rPr>
            </w:pPr>
          </w:p>
        </w:tc>
        <w:tc>
          <w:tcPr>
            <w:tcW w:w="704" w:type="dxa"/>
            <w:tcBorders>
              <w:top w:val="single" w:sz="6" w:space="0" w:color="auto"/>
              <w:left w:val="single" w:sz="4" w:space="0" w:color="auto"/>
              <w:bottom w:val="nil"/>
              <w:right w:val="single" w:sz="8" w:space="0" w:color="auto"/>
            </w:tcBorders>
            <w:vAlign w:val="center"/>
          </w:tcPr>
          <w:p w:rsidR="006B1285" w:rsidRPr="002D77EB" w:rsidRDefault="006B1285" w:rsidP="00300DC6">
            <w:pPr>
              <w:tabs>
                <w:tab w:val="decimal" w:pos="273"/>
                <w:tab w:val="decimal" w:pos="374"/>
              </w:tabs>
              <w:spacing w:after="0" w:line="240" w:lineRule="auto"/>
              <w:jc w:val="center"/>
              <w:rPr>
                <w:rFonts w:ascii="Times New Roman" w:hAnsi="Times New Roman" w:cs="Times New Roman"/>
                <w:sz w:val="20"/>
                <w:szCs w:val="18"/>
              </w:rPr>
            </w:pPr>
          </w:p>
        </w:tc>
        <w:tc>
          <w:tcPr>
            <w:tcW w:w="911" w:type="dxa"/>
            <w:tcBorders>
              <w:top w:val="single" w:sz="6" w:space="0" w:color="auto"/>
              <w:left w:val="single" w:sz="8" w:space="0" w:color="auto"/>
              <w:bottom w:val="nil"/>
              <w:right w:val="double" w:sz="6" w:space="0" w:color="auto"/>
            </w:tcBorders>
            <w:vAlign w:val="center"/>
          </w:tcPr>
          <w:p w:rsidR="006B1285" w:rsidRPr="002D77EB" w:rsidRDefault="006B1285" w:rsidP="00300DC6">
            <w:pPr>
              <w:tabs>
                <w:tab w:val="decimal" w:pos="273"/>
                <w:tab w:val="decimal" w:pos="374"/>
              </w:tabs>
              <w:spacing w:after="0" w:line="240" w:lineRule="auto"/>
              <w:jc w:val="center"/>
              <w:rPr>
                <w:rFonts w:ascii="Times New Roman" w:hAnsi="Times New Roman" w:cs="Times New Roman"/>
                <w:sz w:val="20"/>
                <w:szCs w:val="18"/>
              </w:rPr>
            </w:pPr>
          </w:p>
        </w:tc>
        <w:tc>
          <w:tcPr>
            <w:tcW w:w="1539" w:type="dxa"/>
            <w:tcBorders>
              <w:top w:val="single" w:sz="6" w:space="0" w:color="auto"/>
              <w:left w:val="single" w:sz="8" w:space="0" w:color="auto"/>
              <w:bottom w:val="nil"/>
              <w:right w:val="double" w:sz="6"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With Household Member</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-0.805</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(-3.905)</w:t>
            </w: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-1.445                    (-10.24)</w:t>
            </w:r>
          </w:p>
        </w:tc>
      </w:tr>
      <w:tr w:rsidR="006B1285" w:rsidRPr="002D77EB" w:rsidTr="00D758F4">
        <w:trPr>
          <w:cantSplit/>
          <w:trHeight w:hRule="exact" w:val="482"/>
          <w:jc w:val="center"/>
        </w:trPr>
        <w:tc>
          <w:tcPr>
            <w:tcW w:w="2765" w:type="dxa"/>
            <w:tcBorders>
              <w:top w:val="nil"/>
              <w:left w:val="double" w:sz="6" w:space="0" w:color="auto"/>
              <w:bottom w:val="single" w:sz="4" w:space="0" w:color="auto"/>
              <w:right w:val="double" w:sz="6" w:space="0" w:color="auto"/>
            </w:tcBorders>
            <w:shd w:val="clear" w:color="auto" w:fill="auto"/>
            <w:noWrap/>
            <w:vAlign w:val="center"/>
          </w:tcPr>
          <w:p w:rsidR="006B1285" w:rsidRPr="002D77EB" w:rsidRDefault="004C17D3" w:rsidP="00F20F0B">
            <w:pPr>
              <w:spacing w:line="240" w:lineRule="auto"/>
              <w:rPr>
                <w:rFonts w:ascii="Times New Roman" w:hAnsi="Times New Roman" w:cs="Times New Roman"/>
                <w:sz w:val="20"/>
                <w:szCs w:val="18"/>
              </w:rPr>
            </w:pPr>
            <w:r>
              <w:rPr>
                <w:rFonts w:ascii="Times New Roman" w:hAnsi="Times New Roman" w:cs="Times New Roman"/>
                <w:sz w:val="20"/>
                <w:szCs w:val="18"/>
              </w:rPr>
              <w:t>With Non-household Member</w:t>
            </w:r>
          </w:p>
        </w:tc>
        <w:tc>
          <w:tcPr>
            <w:tcW w:w="770" w:type="dxa"/>
            <w:tcBorders>
              <w:top w:val="nil"/>
              <w:left w:val="nil"/>
              <w:bottom w:val="single" w:sz="4"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0.458 (2.19)</w:t>
            </w:r>
          </w:p>
        </w:tc>
        <w:tc>
          <w:tcPr>
            <w:tcW w:w="1416" w:type="dxa"/>
            <w:tcBorders>
              <w:top w:val="nil"/>
              <w:left w:val="nil"/>
              <w:bottom w:val="single" w:sz="4" w:space="0" w:color="auto"/>
              <w:right w:val="single" w:sz="8" w:space="0" w:color="auto"/>
            </w:tcBorders>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9" w:type="dxa"/>
            <w:tcBorders>
              <w:top w:val="nil"/>
              <w:left w:val="double" w:sz="4" w:space="0" w:color="auto"/>
              <w:bottom w:val="sing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0.328 (1.75)</w:t>
            </w:r>
          </w:p>
        </w:tc>
        <w:tc>
          <w:tcPr>
            <w:tcW w:w="704" w:type="dxa"/>
            <w:tcBorders>
              <w:top w:val="nil"/>
              <w:left w:val="single" w:sz="4" w:space="0" w:color="auto"/>
              <w:bottom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bottom w:val="single" w:sz="4" w:space="0" w:color="auto"/>
              <w:right w:val="double" w:sz="6"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539" w:type="dxa"/>
            <w:tcBorders>
              <w:top w:val="nil"/>
              <w:left w:val="single" w:sz="8" w:space="0" w:color="auto"/>
              <w:bottom w:val="single" w:sz="4"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1.173                (7.24)</w:t>
            </w:r>
          </w:p>
        </w:tc>
      </w:tr>
      <w:tr w:rsidR="006B1285" w:rsidRPr="00003985" w:rsidTr="00D758F4">
        <w:trPr>
          <w:cantSplit/>
          <w:trHeight w:hRule="exact" w:val="482"/>
          <w:jc w:val="center"/>
        </w:trPr>
        <w:tc>
          <w:tcPr>
            <w:tcW w:w="2765" w:type="dxa"/>
            <w:tcBorders>
              <w:top w:val="single" w:sz="4" w:space="0" w:color="auto"/>
              <w:left w:val="double" w:sz="6" w:space="0" w:color="auto"/>
              <w:right w:val="double" w:sz="6" w:space="0" w:color="auto"/>
            </w:tcBorders>
            <w:shd w:val="clear" w:color="auto" w:fill="auto"/>
            <w:noWrap/>
            <w:vAlign w:val="center"/>
          </w:tcPr>
          <w:p w:rsidR="006B1285" w:rsidRPr="00AD680F" w:rsidRDefault="006B1285" w:rsidP="00F20F0B">
            <w:pPr>
              <w:spacing w:line="240" w:lineRule="auto"/>
              <w:jc w:val="center"/>
              <w:rPr>
                <w:rFonts w:ascii="Times New Roman" w:hAnsi="Times New Roman" w:cs="Times New Roman"/>
                <w:i/>
                <w:sz w:val="20"/>
                <w:szCs w:val="18"/>
                <w:u w:val="single"/>
                <w:lang w:val="fr-CA"/>
              </w:rPr>
            </w:pPr>
            <w:r w:rsidRPr="00AD680F">
              <w:rPr>
                <w:rFonts w:ascii="Times New Roman" w:hAnsi="Times New Roman" w:cs="Times New Roman"/>
                <w:b/>
                <w:i/>
                <w:sz w:val="20"/>
                <w:szCs w:val="18"/>
                <w:u w:val="single"/>
                <w:lang w:val="fr-CA"/>
              </w:rPr>
              <w:t>‘</w:t>
            </w:r>
            <w:proofErr w:type="spellStart"/>
            <w:r w:rsidRPr="00AD680F">
              <w:rPr>
                <w:rFonts w:ascii="Times New Roman" w:hAnsi="Times New Roman" w:cs="Times New Roman"/>
                <w:b/>
                <w:i/>
                <w:sz w:val="20"/>
                <w:szCs w:val="18"/>
                <w:u w:val="single"/>
                <w:lang w:val="fr-CA"/>
              </w:rPr>
              <w:t>Travel</w:t>
            </w:r>
            <w:proofErr w:type="spellEnd"/>
            <w:r w:rsidRPr="00AD680F">
              <w:rPr>
                <w:rFonts w:ascii="Times New Roman" w:hAnsi="Times New Roman" w:cs="Times New Roman"/>
                <w:b/>
                <w:i/>
                <w:sz w:val="20"/>
                <w:szCs w:val="18"/>
                <w:u w:val="single"/>
                <w:lang w:val="fr-CA"/>
              </w:rPr>
              <w:t xml:space="preserve"> Mode’ Dimension </w:t>
            </w:r>
            <w:r w:rsidRPr="00AD680F">
              <w:rPr>
                <w:rFonts w:ascii="Times New Roman" w:hAnsi="Times New Roman" w:cs="Times New Roman"/>
                <w:i/>
                <w:sz w:val="20"/>
                <w:szCs w:val="18"/>
                <w:u w:val="single"/>
                <w:lang w:val="fr-CA"/>
              </w:rPr>
              <w:t>(Baseline: Car)</w:t>
            </w:r>
          </w:p>
        </w:tc>
        <w:tc>
          <w:tcPr>
            <w:tcW w:w="770" w:type="dxa"/>
            <w:tcBorders>
              <w:top w:val="single" w:sz="4" w:space="0" w:color="auto"/>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lang w:val="fr-CA"/>
              </w:rPr>
            </w:pPr>
          </w:p>
        </w:tc>
        <w:tc>
          <w:tcPr>
            <w:tcW w:w="1416" w:type="dxa"/>
            <w:tcBorders>
              <w:top w:val="single" w:sz="4" w:space="0" w:color="auto"/>
              <w:left w:val="nil"/>
              <w:right w:val="single" w:sz="8" w:space="0" w:color="auto"/>
            </w:tcBorders>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lang w:val="fr-CA"/>
              </w:rPr>
            </w:pPr>
          </w:p>
        </w:tc>
        <w:tc>
          <w:tcPr>
            <w:tcW w:w="839" w:type="dxa"/>
            <w:tcBorders>
              <w:top w:val="single" w:sz="4" w:space="0" w:color="auto"/>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lang w:val="fr-CA"/>
              </w:rPr>
            </w:pPr>
          </w:p>
        </w:tc>
        <w:tc>
          <w:tcPr>
            <w:tcW w:w="704" w:type="dxa"/>
            <w:tcBorders>
              <w:top w:val="single" w:sz="4" w:space="0" w:color="auto"/>
              <w:left w:val="single" w:sz="4" w:space="0" w:color="auto"/>
              <w:right w:val="single" w:sz="8"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lang w:val="fr-CA"/>
              </w:rPr>
            </w:pPr>
          </w:p>
        </w:tc>
        <w:tc>
          <w:tcPr>
            <w:tcW w:w="911" w:type="dxa"/>
            <w:tcBorders>
              <w:top w:val="single" w:sz="4" w:space="0" w:color="auto"/>
              <w:left w:val="single" w:sz="8" w:space="0" w:color="auto"/>
              <w:right w:val="double" w:sz="6"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lang w:val="fr-CA"/>
              </w:rPr>
            </w:pPr>
          </w:p>
        </w:tc>
        <w:tc>
          <w:tcPr>
            <w:tcW w:w="1539" w:type="dxa"/>
            <w:tcBorders>
              <w:top w:val="single" w:sz="4" w:space="0" w:color="auto"/>
              <w:left w:val="single" w:sz="8" w:space="0" w:color="auto"/>
              <w:right w:val="double" w:sz="6" w:space="0" w:color="auto"/>
            </w:tcBorders>
            <w:vAlign w:val="center"/>
          </w:tcPr>
          <w:p w:rsidR="006B1285" w:rsidRPr="000C561C" w:rsidRDefault="006B1285" w:rsidP="00300DC6">
            <w:pPr>
              <w:tabs>
                <w:tab w:val="decimal" w:pos="273"/>
              </w:tabs>
              <w:spacing w:after="0" w:line="240" w:lineRule="auto"/>
              <w:jc w:val="center"/>
              <w:rPr>
                <w:rFonts w:ascii="Times New Roman" w:hAnsi="Times New Roman" w:cs="Times New Roman"/>
                <w:sz w:val="20"/>
                <w:szCs w:val="18"/>
                <w:lang w:val="fr-CA"/>
              </w:rPr>
            </w:pPr>
          </w:p>
        </w:tc>
      </w:tr>
      <w:tr w:rsidR="006B1285" w:rsidRPr="002D77EB" w:rsidTr="00D758F4">
        <w:trPr>
          <w:cantSplit/>
          <w:trHeight w:hRule="exact" w:val="482"/>
          <w:jc w:val="center"/>
        </w:trPr>
        <w:tc>
          <w:tcPr>
            <w:tcW w:w="2765" w:type="dxa"/>
            <w:tcBorders>
              <w:top w:val="nil"/>
              <w:left w:val="double" w:sz="6" w:space="0" w:color="auto"/>
              <w:right w:val="double" w:sz="6" w:space="0" w:color="auto"/>
            </w:tcBorders>
            <w:shd w:val="clear" w:color="auto" w:fill="auto"/>
            <w:noWrap/>
            <w:vAlign w:val="center"/>
          </w:tcPr>
          <w:p w:rsidR="006B1285" w:rsidRPr="00AD680F" w:rsidRDefault="006B1285" w:rsidP="004C17D3">
            <w:pPr>
              <w:spacing w:line="240" w:lineRule="auto"/>
              <w:rPr>
                <w:rFonts w:ascii="Times New Roman" w:hAnsi="Times New Roman" w:cs="Times New Roman"/>
                <w:sz w:val="20"/>
                <w:szCs w:val="18"/>
              </w:rPr>
            </w:pPr>
            <w:r w:rsidRPr="00AD680F">
              <w:rPr>
                <w:rFonts w:ascii="Times New Roman" w:hAnsi="Times New Roman" w:cs="Times New Roman"/>
                <w:sz w:val="20"/>
                <w:szCs w:val="18"/>
              </w:rPr>
              <w:t>Van/Other Vehicles</w:t>
            </w:r>
          </w:p>
        </w:tc>
        <w:tc>
          <w:tcPr>
            <w:tcW w:w="770" w:type="dxa"/>
            <w:tcBorders>
              <w:top w:val="nil"/>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416" w:type="dxa"/>
            <w:tcBorders>
              <w:top w:val="nil"/>
              <w:left w:val="nil"/>
              <w:right w:val="single" w:sz="8" w:space="0" w:color="auto"/>
            </w:tcBorders>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839" w:type="dxa"/>
            <w:tcBorders>
              <w:top w:val="nil"/>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-3.837                   ( -7.22)</w:t>
            </w:r>
          </w:p>
        </w:tc>
      </w:tr>
      <w:tr w:rsidR="006B1285" w:rsidRPr="002D77EB" w:rsidTr="00D758F4">
        <w:trPr>
          <w:cantSplit/>
          <w:trHeight w:hRule="exact" w:val="482"/>
          <w:jc w:val="center"/>
        </w:trPr>
        <w:tc>
          <w:tcPr>
            <w:tcW w:w="2765" w:type="dxa"/>
            <w:tcBorders>
              <w:left w:val="double" w:sz="6" w:space="0" w:color="auto"/>
              <w:right w:val="double" w:sz="6" w:space="0" w:color="auto"/>
            </w:tcBorders>
            <w:shd w:val="clear" w:color="auto" w:fill="auto"/>
            <w:noWrap/>
            <w:vAlign w:val="center"/>
          </w:tcPr>
          <w:p w:rsidR="006B1285" w:rsidRPr="00AD680F" w:rsidRDefault="006B1285" w:rsidP="00F20F0B">
            <w:pPr>
              <w:spacing w:line="240" w:lineRule="auto"/>
              <w:rPr>
                <w:rFonts w:ascii="Times New Roman" w:hAnsi="Times New Roman" w:cs="Times New Roman"/>
                <w:sz w:val="20"/>
                <w:szCs w:val="18"/>
              </w:rPr>
            </w:pPr>
            <w:r w:rsidRPr="00AD680F">
              <w:rPr>
                <w:rFonts w:ascii="Times New Roman" w:hAnsi="Times New Roman" w:cs="Times New Roman"/>
                <w:sz w:val="20"/>
                <w:szCs w:val="18"/>
              </w:rPr>
              <w:t>SUV</w:t>
            </w:r>
          </w:p>
        </w:tc>
        <w:tc>
          <w:tcPr>
            <w:tcW w:w="770" w:type="dxa"/>
            <w:tcBorders>
              <w:left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1416" w:type="dxa"/>
            <w:tcBorders>
              <w:left w:val="nil"/>
              <w:right w:val="single" w:sz="8" w:space="0" w:color="auto"/>
            </w:tcBorders>
            <w:tcMar>
              <w:left w:w="43" w:type="dxa"/>
              <w:right w:w="43" w:type="dxa"/>
            </w:tcMar>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839" w:type="dxa"/>
            <w:tcBorders>
              <w:left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left w:val="sing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left w:val="single" w:sz="8"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left w:val="single" w:sz="8"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-3.476                           (-8.18)</w:t>
            </w:r>
          </w:p>
        </w:tc>
      </w:tr>
      <w:tr w:rsidR="006B1285" w:rsidRPr="002D77EB" w:rsidTr="00D758F4">
        <w:trPr>
          <w:cantSplit/>
          <w:trHeight w:hRule="exact" w:val="482"/>
          <w:jc w:val="center"/>
        </w:trPr>
        <w:tc>
          <w:tcPr>
            <w:tcW w:w="2765" w:type="dxa"/>
            <w:tcBorders>
              <w:left w:val="double" w:sz="6" w:space="0" w:color="auto"/>
              <w:bottom w:val="nil"/>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Transit</w:t>
            </w:r>
          </w:p>
        </w:tc>
        <w:tc>
          <w:tcPr>
            <w:tcW w:w="770" w:type="dxa"/>
            <w:tcBorders>
              <w:left w:val="nil"/>
              <w:bottom w:val="nil"/>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left w:val="nil"/>
              <w:bottom w:val="nil"/>
              <w:right w:val="single" w:sz="8" w:space="0" w:color="auto"/>
            </w:tcBorders>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2.159</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 (9.37)</w:t>
            </w:r>
          </w:p>
        </w:tc>
        <w:tc>
          <w:tcPr>
            <w:tcW w:w="839" w:type="dxa"/>
            <w:tcBorders>
              <w:left w:val="double" w:sz="4" w:space="0" w:color="auto"/>
              <w:bottom w:val="nil"/>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left w:val="single" w:sz="4" w:space="0" w:color="auto"/>
              <w:bottom w:val="nil"/>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left w:val="single" w:sz="8" w:space="0" w:color="auto"/>
              <w:bottom w:val="nil"/>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left w:val="single" w:sz="8" w:space="0" w:color="auto"/>
              <w:bottom w:val="nil"/>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p>
        </w:tc>
      </w:tr>
      <w:tr w:rsidR="006B1285" w:rsidRPr="002D77EB" w:rsidTr="00D758F4">
        <w:trPr>
          <w:cantSplit/>
          <w:trHeight w:hRule="exact" w:val="482"/>
          <w:jc w:val="center"/>
        </w:trPr>
        <w:tc>
          <w:tcPr>
            <w:tcW w:w="2765" w:type="dxa"/>
            <w:tcBorders>
              <w:top w:val="nil"/>
              <w:left w:val="double" w:sz="6" w:space="0" w:color="auto"/>
              <w:bottom w:val="double" w:sz="4" w:space="0" w:color="auto"/>
              <w:right w:val="double" w:sz="6" w:space="0" w:color="auto"/>
            </w:tcBorders>
            <w:shd w:val="clear" w:color="auto" w:fill="auto"/>
            <w:noWrap/>
            <w:vAlign w:val="center"/>
          </w:tcPr>
          <w:p w:rsidR="006B1285" w:rsidRPr="002D77EB" w:rsidRDefault="006B1285" w:rsidP="00F20F0B">
            <w:pPr>
              <w:spacing w:line="240" w:lineRule="auto"/>
              <w:rPr>
                <w:rFonts w:ascii="Times New Roman" w:hAnsi="Times New Roman" w:cs="Times New Roman"/>
                <w:sz w:val="20"/>
                <w:szCs w:val="18"/>
              </w:rPr>
            </w:pPr>
            <w:r w:rsidRPr="002D77EB">
              <w:rPr>
                <w:rFonts w:ascii="Times New Roman" w:hAnsi="Times New Roman" w:cs="Times New Roman"/>
                <w:sz w:val="20"/>
                <w:szCs w:val="18"/>
              </w:rPr>
              <w:t>Walk/Bike</w:t>
            </w:r>
          </w:p>
        </w:tc>
        <w:tc>
          <w:tcPr>
            <w:tcW w:w="770" w:type="dxa"/>
            <w:tcBorders>
              <w:top w:val="nil"/>
              <w:left w:val="nil"/>
              <w:bottom w:val="double" w:sz="4" w:space="0" w:color="auto"/>
              <w:right w:val="single" w:sz="8" w:space="0" w:color="auto"/>
            </w:tcBorders>
            <w:shd w:val="clear" w:color="auto" w:fill="auto"/>
            <w:tcMar>
              <w:left w:w="43" w:type="dxa"/>
              <w:right w:w="43" w:type="dxa"/>
            </w:tcMar>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416" w:type="dxa"/>
            <w:tcBorders>
              <w:top w:val="nil"/>
              <w:left w:val="nil"/>
              <w:bottom w:val="double" w:sz="4" w:space="0" w:color="auto"/>
              <w:right w:val="single" w:sz="8" w:space="0" w:color="auto"/>
            </w:tcBorders>
            <w:tcMar>
              <w:left w:w="43" w:type="dxa"/>
              <w:right w:w="43" w:type="dxa"/>
            </w:tcMar>
            <w:vAlign w:val="center"/>
          </w:tcPr>
          <w:p w:rsidR="00300DC6"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 xml:space="preserve">1.812 </w:t>
            </w:r>
          </w:p>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r w:rsidRPr="002D77EB">
              <w:rPr>
                <w:rFonts w:ascii="Times New Roman" w:hAnsi="Times New Roman" w:cs="Times New Roman"/>
                <w:sz w:val="20"/>
                <w:szCs w:val="18"/>
              </w:rPr>
              <w:t>(9.11)</w:t>
            </w:r>
          </w:p>
        </w:tc>
        <w:tc>
          <w:tcPr>
            <w:tcW w:w="839" w:type="dxa"/>
            <w:tcBorders>
              <w:top w:val="nil"/>
              <w:left w:val="double" w:sz="4" w:space="0" w:color="auto"/>
              <w:bottom w:val="double" w:sz="4" w:space="0" w:color="auto"/>
              <w:right w:val="single" w:sz="4" w:space="0" w:color="auto"/>
            </w:tcBorders>
            <w:vAlign w:val="center"/>
          </w:tcPr>
          <w:p w:rsidR="006B1285" w:rsidRPr="002D77EB" w:rsidRDefault="006B1285" w:rsidP="00300DC6">
            <w:pPr>
              <w:tabs>
                <w:tab w:val="decimal" w:pos="273"/>
              </w:tabs>
              <w:spacing w:after="0" w:line="240" w:lineRule="auto"/>
              <w:jc w:val="center"/>
              <w:rPr>
                <w:rFonts w:ascii="Times New Roman" w:hAnsi="Times New Roman" w:cs="Times New Roman"/>
                <w:sz w:val="20"/>
                <w:szCs w:val="18"/>
              </w:rPr>
            </w:pPr>
          </w:p>
        </w:tc>
        <w:tc>
          <w:tcPr>
            <w:tcW w:w="704" w:type="dxa"/>
            <w:tcBorders>
              <w:top w:val="nil"/>
              <w:left w:val="single" w:sz="4" w:space="0" w:color="auto"/>
              <w:bottom w:val="double" w:sz="4" w:space="0" w:color="auto"/>
              <w:right w:val="single" w:sz="8"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911" w:type="dxa"/>
            <w:tcBorders>
              <w:top w:val="nil"/>
              <w:left w:val="single" w:sz="8" w:space="0" w:color="auto"/>
              <w:bottom w:val="double" w:sz="4" w:space="0" w:color="auto"/>
              <w:right w:val="double" w:sz="6" w:space="0" w:color="auto"/>
            </w:tcBorders>
            <w:vAlign w:val="center"/>
          </w:tcPr>
          <w:p w:rsidR="006B1285" w:rsidRPr="002D77EB" w:rsidRDefault="006B1285" w:rsidP="00300DC6">
            <w:pPr>
              <w:tabs>
                <w:tab w:val="decimal" w:pos="273"/>
                <w:tab w:val="decimal" w:pos="443"/>
              </w:tabs>
              <w:spacing w:after="0" w:line="240" w:lineRule="auto"/>
              <w:jc w:val="center"/>
              <w:rPr>
                <w:rFonts w:ascii="Times New Roman" w:hAnsi="Times New Roman" w:cs="Times New Roman"/>
                <w:sz w:val="20"/>
                <w:szCs w:val="18"/>
              </w:rPr>
            </w:pPr>
          </w:p>
        </w:tc>
        <w:tc>
          <w:tcPr>
            <w:tcW w:w="1539" w:type="dxa"/>
            <w:tcBorders>
              <w:top w:val="nil"/>
              <w:left w:val="single" w:sz="8" w:space="0" w:color="auto"/>
              <w:bottom w:val="double" w:sz="4" w:space="0" w:color="auto"/>
              <w:right w:val="double" w:sz="6" w:space="0" w:color="auto"/>
            </w:tcBorders>
            <w:vAlign w:val="center"/>
          </w:tcPr>
          <w:p w:rsidR="006B1285" w:rsidRPr="006B1285" w:rsidRDefault="006B1285" w:rsidP="00300DC6">
            <w:pPr>
              <w:tabs>
                <w:tab w:val="decimal" w:pos="273"/>
              </w:tabs>
              <w:spacing w:after="0" w:line="240" w:lineRule="auto"/>
              <w:jc w:val="center"/>
              <w:rPr>
                <w:rFonts w:ascii="Times New Roman" w:hAnsi="Times New Roman" w:cs="Times New Roman"/>
                <w:sz w:val="20"/>
                <w:szCs w:val="18"/>
              </w:rPr>
            </w:pPr>
            <w:r w:rsidRPr="006B1285">
              <w:rPr>
                <w:rFonts w:ascii="Times New Roman" w:hAnsi="Times New Roman" w:cs="Times New Roman"/>
                <w:sz w:val="20"/>
                <w:szCs w:val="18"/>
              </w:rPr>
              <w:t>1.000                        (7.07)</w:t>
            </w:r>
          </w:p>
        </w:tc>
      </w:tr>
    </w:tbl>
    <w:p w:rsidR="00752CB2" w:rsidRPr="002D77EB" w:rsidRDefault="00752CB2" w:rsidP="00771B9A">
      <w:pPr>
        <w:rPr>
          <w:rFonts w:ascii="Times New Roman" w:hAnsi="Times New Roman" w:cs="Times New Roman"/>
        </w:rPr>
      </w:pPr>
    </w:p>
    <w:p w:rsidR="00771B9A" w:rsidRDefault="00771B9A" w:rsidP="00771B9A">
      <w:pPr>
        <w:rPr>
          <w:rFonts w:ascii="Times New Roman" w:hAnsi="Times New Roman" w:cs="Times New Roman"/>
        </w:rPr>
      </w:pPr>
    </w:p>
    <w:p w:rsidR="00945514" w:rsidRDefault="00945514" w:rsidP="00771B9A">
      <w:pPr>
        <w:rPr>
          <w:rFonts w:ascii="Times New Roman" w:hAnsi="Times New Roman" w:cs="Times New Roman"/>
        </w:rPr>
      </w:pPr>
    </w:p>
    <w:p w:rsidR="00A61276" w:rsidRDefault="00A61276" w:rsidP="00A61276">
      <w:pPr>
        <w:pStyle w:val="Caption"/>
        <w:keepNext/>
        <w:jc w:val="center"/>
        <w:rPr>
          <w:rFonts w:ascii="Times New Roman" w:hAnsi="Times New Roman" w:cs="Times New Roman"/>
          <w:color w:val="auto"/>
          <w:sz w:val="20"/>
          <w:szCs w:val="20"/>
          <w:highlight w:val="yellow"/>
          <w:lang w:val="en-US"/>
        </w:rPr>
      </w:pPr>
    </w:p>
    <w:p w:rsidR="00A61276" w:rsidRDefault="00A61276" w:rsidP="00A61276">
      <w:pPr>
        <w:pStyle w:val="Caption"/>
        <w:keepNext/>
        <w:jc w:val="center"/>
        <w:rPr>
          <w:rFonts w:ascii="Times New Roman" w:hAnsi="Times New Roman" w:cs="Times New Roman"/>
          <w:color w:val="auto"/>
          <w:sz w:val="20"/>
          <w:szCs w:val="20"/>
          <w:lang w:val="en-US"/>
        </w:rPr>
      </w:pPr>
      <w:r w:rsidRPr="00EC4247">
        <w:rPr>
          <w:rFonts w:ascii="Times New Roman" w:hAnsi="Times New Roman" w:cs="Times New Roman"/>
          <w:color w:val="auto"/>
          <w:sz w:val="20"/>
          <w:szCs w:val="20"/>
          <w:lang w:val="en-US"/>
        </w:rPr>
        <w:t>TABLE 5 Validation Results for Worker and Non-worker Samples by Activity Type, Accompaniment Type and Travel Mode Type.</w:t>
      </w:r>
    </w:p>
    <w:p w:rsidR="00560DAC" w:rsidRDefault="00560DAC" w:rsidP="00560DAC">
      <w:pPr>
        <w:pStyle w:val="Caption"/>
        <w:keepNext/>
        <w:jc w:val="center"/>
        <w:rPr>
          <w:rFonts w:ascii="Times New Roman" w:hAnsi="Times New Roman" w:cs="Times New Roman"/>
          <w:color w:val="auto"/>
          <w:sz w:val="20"/>
          <w:szCs w:val="20"/>
          <w:lang w:val="en-US"/>
        </w:rPr>
      </w:pPr>
    </w:p>
    <w:p w:rsidR="00560DAC" w:rsidRPr="00E5148E" w:rsidRDefault="00560DAC" w:rsidP="00E5148E">
      <w:pPr>
        <w:rPr>
          <w:lang w:val="en-US"/>
        </w:rPr>
      </w:pPr>
    </w:p>
    <w:tbl>
      <w:tblPr>
        <w:tblStyle w:val="TableGrid"/>
        <w:tblW w:w="13197" w:type="dxa"/>
        <w:jc w:val="center"/>
        <w:tblLayout w:type="fixed"/>
        <w:tblLook w:val="04A0" w:firstRow="1" w:lastRow="0" w:firstColumn="1" w:lastColumn="0" w:noHBand="0" w:noVBand="1"/>
      </w:tblPr>
      <w:tblGrid>
        <w:gridCol w:w="321"/>
        <w:gridCol w:w="1076"/>
        <w:gridCol w:w="673"/>
        <w:gridCol w:w="986"/>
        <w:gridCol w:w="986"/>
        <w:gridCol w:w="986"/>
        <w:gridCol w:w="1276"/>
        <w:gridCol w:w="986"/>
        <w:gridCol w:w="718"/>
        <w:gridCol w:w="718"/>
        <w:gridCol w:w="718"/>
        <w:gridCol w:w="956"/>
        <w:gridCol w:w="847"/>
        <w:gridCol w:w="779"/>
        <w:gridCol w:w="1171"/>
      </w:tblGrid>
      <w:tr w:rsidR="00560DAC" w:rsidTr="00FE62CB">
        <w:trPr>
          <w:gridBefore w:val="2"/>
          <w:wBefore w:w="1397" w:type="dxa"/>
          <w:trHeight w:val="300"/>
          <w:jc w:val="center"/>
        </w:trPr>
        <w:tc>
          <w:tcPr>
            <w:tcW w:w="2645" w:type="dxa"/>
            <w:gridSpan w:val="3"/>
            <w:tcBorders>
              <w:top w:val="double" w:sz="4" w:space="0" w:color="auto"/>
              <w:left w:val="double" w:sz="4" w:space="0" w:color="auto"/>
              <w:bottom w:val="double" w:sz="4" w:space="0" w:color="auto"/>
              <w:right w:val="double" w:sz="4" w:space="0" w:color="auto"/>
            </w:tcBorders>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 xml:space="preserve">Accompaniment </w:t>
            </w:r>
          </w:p>
        </w:tc>
        <w:tc>
          <w:tcPr>
            <w:tcW w:w="4684" w:type="dxa"/>
            <w:gridSpan w:val="5"/>
            <w:tcBorders>
              <w:top w:val="double" w:sz="4" w:space="0" w:color="auto"/>
              <w:left w:val="double" w:sz="4" w:space="0" w:color="auto"/>
              <w:bottom w:val="double" w:sz="4" w:space="0" w:color="auto"/>
              <w:right w:val="double" w:sz="4" w:space="0" w:color="auto"/>
            </w:tcBorders>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 xml:space="preserve">Activity </w:t>
            </w:r>
          </w:p>
        </w:tc>
        <w:tc>
          <w:tcPr>
            <w:tcW w:w="4471" w:type="dxa"/>
            <w:gridSpan w:val="5"/>
            <w:tcBorders>
              <w:top w:val="double" w:sz="4" w:space="0" w:color="auto"/>
              <w:left w:val="double" w:sz="4" w:space="0" w:color="auto"/>
              <w:bottom w:val="double" w:sz="4" w:space="0" w:color="auto"/>
              <w:right w:val="double" w:sz="4" w:space="0" w:color="auto"/>
            </w:tcBorders>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Travel Mode</w:t>
            </w:r>
          </w:p>
        </w:tc>
      </w:tr>
      <w:tr w:rsidR="00560DAC" w:rsidTr="00FE62CB">
        <w:trPr>
          <w:trHeight w:val="798"/>
          <w:jc w:val="center"/>
        </w:trPr>
        <w:tc>
          <w:tcPr>
            <w:tcW w:w="1397" w:type="dxa"/>
            <w:gridSpan w:val="2"/>
            <w:tcBorders>
              <w:top w:val="nil"/>
              <w:left w:val="nil"/>
              <w:bottom w:val="nil"/>
              <w:right w:val="double" w:sz="4" w:space="0" w:color="auto"/>
            </w:tcBorders>
            <w:vAlign w:val="center"/>
          </w:tcPr>
          <w:p w:rsidR="00560DAC" w:rsidRDefault="00560DAC" w:rsidP="00E12A20">
            <w:pPr>
              <w:tabs>
                <w:tab w:val="decimal" w:pos="443"/>
              </w:tabs>
              <w:jc w:val="center"/>
              <w:rPr>
                <w:rFonts w:ascii="Times New Roman" w:hAnsi="Times New Roman" w:cs="Times New Roman"/>
                <w:sz w:val="20"/>
                <w:szCs w:val="20"/>
                <w:lang w:val="en-GB"/>
              </w:rPr>
            </w:pPr>
          </w:p>
        </w:tc>
        <w:tc>
          <w:tcPr>
            <w:tcW w:w="673" w:type="dxa"/>
            <w:tcBorders>
              <w:top w:val="double" w:sz="4" w:space="0" w:color="auto"/>
              <w:left w:val="double" w:sz="4" w:space="0" w:color="auto"/>
              <w:bottom w:val="double" w:sz="4" w:space="0" w:color="auto"/>
              <w:right w:val="single" w:sz="4" w:space="0" w:color="auto"/>
            </w:tcBorders>
            <w:vAlign w:val="center"/>
            <w:hideMark/>
          </w:tcPr>
          <w:p w:rsidR="00560DAC" w:rsidRDefault="00560DAC" w:rsidP="00E12A20">
            <w:pPr>
              <w:tabs>
                <w:tab w:val="decimal" w:pos="443"/>
              </w:tabs>
              <w:ind w:left="-141"/>
              <w:jc w:val="center"/>
              <w:rPr>
                <w:rFonts w:ascii="Times New Roman" w:hAnsi="Times New Roman" w:cs="Times New Roman"/>
                <w:b/>
                <w:sz w:val="20"/>
                <w:szCs w:val="20"/>
                <w:lang w:val="en-GB"/>
              </w:rPr>
            </w:pPr>
            <w:r>
              <w:rPr>
                <w:rFonts w:ascii="Times New Roman" w:hAnsi="Times New Roman" w:cs="Times New Roman"/>
                <w:b/>
                <w:sz w:val="20"/>
                <w:szCs w:val="20"/>
              </w:rPr>
              <w:t>Alone</w:t>
            </w:r>
          </w:p>
        </w:tc>
        <w:tc>
          <w:tcPr>
            <w:tcW w:w="986" w:type="dxa"/>
            <w:tcBorders>
              <w:top w:val="double" w:sz="4" w:space="0" w:color="auto"/>
              <w:left w:val="single" w:sz="4" w:space="0" w:color="auto"/>
              <w:bottom w:val="double" w:sz="4" w:space="0" w:color="auto"/>
              <w:right w:val="single" w:sz="4" w:space="0" w:color="auto"/>
            </w:tcBorders>
            <w:noWrap/>
            <w:vAlign w:val="center"/>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With HH Member</w:t>
            </w:r>
          </w:p>
        </w:tc>
        <w:tc>
          <w:tcPr>
            <w:tcW w:w="986" w:type="dxa"/>
            <w:tcBorders>
              <w:top w:val="double" w:sz="4" w:space="0" w:color="auto"/>
              <w:left w:val="single" w:sz="4" w:space="0" w:color="auto"/>
              <w:bottom w:val="double" w:sz="4" w:space="0" w:color="auto"/>
              <w:right w:val="double" w:sz="4" w:space="0" w:color="auto"/>
            </w:tcBorders>
            <w:noWrap/>
            <w:vAlign w:val="center"/>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With Non-HH Member</w:t>
            </w:r>
          </w:p>
        </w:tc>
        <w:tc>
          <w:tcPr>
            <w:tcW w:w="986" w:type="dxa"/>
            <w:tcBorders>
              <w:top w:val="double" w:sz="4" w:space="0" w:color="auto"/>
              <w:left w:val="double" w:sz="4" w:space="0" w:color="auto"/>
              <w:bottom w:val="double" w:sz="4" w:space="0" w:color="auto"/>
              <w:right w:val="single" w:sz="4" w:space="0" w:color="auto"/>
            </w:tcBorders>
            <w:vAlign w:val="center"/>
            <w:hideMark/>
          </w:tcPr>
          <w:p w:rsidR="00560DAC" w:rsidRDefault="00560DAC" w:rsidP="00E12A20">
            <w:pPr>
              <w:tabs>
                <w:tab w:val="decimal" w:pos="443"/>
              </w:tabs>
              <w:ind w:right="-33" w:hanging="18"/>
              <w:jc w:val="center"/>
              <w:rPr>
                <w:rFonts w:ascii="Times New Roman" w:hAnsi="Times New Roman" w:cs="Times New Roman"/>
                <w:b/>
                <w:sz w:val="20"/>
                <w:szCs w:val="20"/>
                <w:lang w:val="en-GB"/>
              </w:rPr>
            </w:pPr>
            <w:r>
              <w:rPr>
                <w:rFonts w:ascii="Times New Roman" w:hAnsi="Times New Roman" w:cs="Times New Roman"/>
                <w:b/>
                <w:sz w:val="20"/>
                <w:szCs w:val="20"/>
              </w:rPr>
              <w:t>Shopping</w:t>
            </w:r>
          </w:p>
        </w:tc>
        <w:tc>
          <w:tcPr>
            <w:tcW w:w="1276" w:type="dxa"/>
            <w:tcBorders>
              <w:top w:val="double" w:sz="4" w:space="0" w:color="auto"/>
              <w:left w:val="single" w:sz="4" w:space="0" w:color="auto"/>
              <w:bottom w:val="double" w:sz="4" w:space="0" w:color="auto"/>
              <w:right w:val="single" w:sz="4" w:space="0" w:color="auto"/>
            </w:tcBorders>
            <w:noWrap/>
            <w:vAlign w:val="center"/>
            <w:hideMark/>
          </w:tcPr>
          <w:p w:rsidR="00560DAC" w:rsidRDefault="00560DAC" w:rsidP="00E12A20">
            <w:pPr>
              <w:tabs>
                <w:tab w:val="decimal" w:pos="443"/>
              </w:tabs>
              <w:ind w:left="-87" w:right="-108"/>
              <w:jc w:val="center"/>
              <w:rPr>
                <w:rFonts w:ascii="Times New Roman" w:hAnsi="Times New Roman" w:cs="Times New Roman"/>
                <w:b/>
                <w:sz w:val="20"/>
                <w:szCs w:val="20"/>
                <w:lang w:val="en-GB"/>
              </w:rPr>
            </w:pPr>
            <w:r>
              <w:rPr>
                <w:rFonts w:ascii="Times New Roman" w:hAnsi="Times New Roman" w:cs="Times New Roman"/>
                <w:b/>
                <w:sz w:val="20"/>
                <w:szCs w:val="20"/>
              </w:rPr>
              <w:t>Social/ Recreational</w:t>
            </w:r>
          </w:p>
        </w:tc>
        <w:tc>
          <w:tcPr>
            <w:tcW w:w="986" w:type="dxa"/>
            <w:tcBorders>
              <w:top w:val="double" w:sz="4" w:space="0" w:color="auto"/>
              <w:left w:val="single" w:sz="4" w:space="0" w:color="auto"/>
              <w:bottom w:val="double" w:sz="4" w:space="0" w:color="auto"/>
              <w:right w:val="single" w:sz="4" w:space="0" w:color="auto"/>
            </w:tcBorders>
            <w:vAlign w:val="center"/>
            <w:hideMark/>
          </w:tcPr>
          <w:p w:rsidR="00560DAC" w:rsidRDefault="00560DAC" w:rsidP="00E12A20">
            <w:pPr>
              <w:tabs>
                <w:tab w:val="decimal" w:pos="443"/>
              </w:tabs>
              <w:ind w:left="-108" w:right="-108"/>
              <w:jc w:val="center"/>
              <w:rPr>
                <w:rFonts w:ascii="Times New Roman" w:hAnsi="Times New Roman" w:cs="Times New Roman"/>
                <w:b/>
                <w:sz w:val="20"/>
                <w:szCs w:val="20"/>
                <w:lang w:val="en-GB"/>
              </w:rPr>
            </w:pPr>
            <w:r>
              <w:rPr>
                <w:rFonts w:ascii="Times New Roman" w:hAnsi="Times New Roman" w:cs="Times New Roman"/>
                <w:b/>
                <w:sz w:val="20"/>
                <w:szCs w:val="20"/>
              </w:rPr>
              <w:t>Transport Someone</w:t>
            </w:r>
          </w:p>
        </w:tc>
        <w:tc>
          <w:tcPr>
            <w:tcW w:w="718" w:type="dxa"/>
            <w:tcBorders>
              <w:top w:val="double" w:sz="4" w:space="0" w:color="auto"/>
              <w:left w:val="single" w:sz="4" w:space="0" w:color="auto"/>
              <w:bottom w:val="double" w:sz="4" w:space="0" w:color="auto"/>
              <w:right w:val="single" w:sz="4" w:space="0" w:color="auto"/>
            </w:tcBorders>
            <w:vAlign w:val="center"/>
            <w:hideMark/>
          </w:tcPr>
          <w:p w:rsidR="00560DAC" w:rsidRDefault="00560DAC" w:rsidP="00E12A20">
            <w:pPr>
              <w:tabs>
                <w:tab w:val="decimal" w:pos="443"/>
              </w:tabs>
              <w:ind w:left="-198" w:right="-108" w:hanging="10"/>
              <w:jc w:val="center"/>
              <w:rPr>
                <w:rFonts w:ascii="Times New Roman" w:hAnsi="Times New Roman" w:cs="Times New Roman"/>
                <w:b/>
                <w:sz w:val="20"/>
                <w:szCs w:val="20"/>
                <w:lang w:val="en-GB"/>
              </w:rPr>
            </w:pPr>
            <w:r>
              <w:rPr>
                <w:rFonts w:ascii="Times New Roman" w:hAnsi="Times New Roman" w:cs="Times New Roman"/>
                <w:b/>
                <w:sz w:val="20"/>
                <w:szCs w:val="20"/>
              </w:rPr>
              <w:t>Meals</w:t>
            </w:r>
          </w:p>
        </w:tc>
        <w:tc>
          <w:tcPr>
            <w:tcW w:w="718" w:type="dxa"/>
            <w:tcBorders>
              <w:top w:val="double" w:sz="4" w:space="0" w:color="auto"/>
              <w:left w:val="single" w:sz="4" w:space="0" w:color="auto"/>
              <w:bottom w:val="double" w:sz="4" w:space="0" w:color="auto"/>
              <w:right w:val="double" w:sz="4" w:space="0" w:color="auto"/>
            </w:tcBorders>
            <w:vAlign w:val="center"/>
            <w:hideMark/>
          </w:tcPr>
          <w:p w:rsidR="00560DAC" w:rsidRDefault="00560DAC" w:rsidP="00E12A20">
            <w:pPr>
              <w:tabs>
                <w:tab w:val="decimal" w:pos="252"/>
              </w:tabs>
              <w:ind w:left="-108" w:right="-108"/>
              <w:jc w:val="center"/>
              <w:rPr>
                <w:rFonts w:ascii="Times New Roman" w:hAnsi="Times New Roman" w:cs="Times New Roman"/>
                <w:b/>
                <w:sz w:val="20"/>
                <w:szCs w:val="20"/>
                <w:lang w:val="en-GB"/>
              </w:rPr>
            </w:pPr>
            <w:r>
              <w:rPr>
                <w:rFonts w:ascii="Times New Roman" w:hAnsi="Times New Roman" w:cs="Times New Roman"/>
                <w:b/>
                <w:sz w:val="20"/>
                <w:szCs w:val="20"/>
              </w:rPr>
              <w:t>Others</w:t>
            </w:r>
          </w:p>
        </w:tc>
        <w:tc>
          <w:tcPr>
            <w:tcW w:w="718" w:type="dxa"/>
            <w:tcBorders>
              <w:top w:val="double" w:sz="4" w:space="0" w:color="auto"/>
              <w:left w:val="double" w:sz="4" w:space="0" w:color="auto"/>
              <w:bottom w:val="double" w:sz="4" w:space="0" w:color="auto"/>
              <w:right w:val="single" w:sz="4" w:space="0" w:color="auto"/>
            </w:tcBorders>
            <w:vAlign w:val="center"/>
            <w:hideMark/>
          </w:tcPr>
          <w:p w:rsidR="00560DAC" w:rsidRDefault="00560DAC" w:rsidP="00E12A20">
            <w:pPr>
              <w:tabs>
                <w:tab w:val="decimal" w:pos="443"/>
              </w:tabs>
              <w:ind w:left="-130"/>
              <w:rPr>
                <w:rFonts w:ascii="Times New Roman" w:hAnsi="Times New Roman" w:cs="Times New Roman"/>
                <w:b/>
                <w:sz w:val="20"/>
                <w:szCs w:val="20"/>
                <w:lang w:val="en-GB"/>
              </w:rPr>
            </w:pPr>
            <w:r>
              <w:rPr>
                <w:rFonts w:ascii="Times New Roman" w:hAnsi="Times New Roman" w:cs="Times New Roman"/>
                <w:b/>
                <w:sz w:val="20"/>
                <w:szCs w:val="20"/>
              </w:rPr>
              <w:t>Car</w:t>
            </w:r>
          </w:p>
        </w:tc>
        <w:tc>
          <w:tcPr>
            <w:tcW w:w="956" w:type="dxa"/>
            <w:tcBorders>
              <w:top w:val="double" w:sz="4" w:space="0" w:color="auto"/>
              <w:left w:val="single" w:sz="4" w:space="0" w:color="auto"/>
              <w:bottom w:val="double" w:sz="4" w:space="0" w:color="auto"/>
              <w:right w:val="single" w:sz="4" w:space="0" w:color="auto"/>
            </w:tcBorders>
            <w:noWrap/>
            <w:vAlign w:val="center"/>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Van/ Other Vehicles</w:t>
            </w:r>
          </w:p>
        </w:tc>
        <w:tc>
          <w:tcPr>
            <w:tcW w:w="847" w:type="dxa"/>
            <w:tcBorders>
              <w:top w:val="double" w:sz="4" w:space="0" w:color="auto"/>
              <w:left w:val="single" w:sz="4" w:space="0" w:color="auto"/>
              <w:bottom w:val="double" w:sz="4" w:space="0" w:color="auto"/>
              <w:right w:val="single" w:sz="4" w:space="0" w:color="auto"/>
            </w:tcBorders>
            <w:noWrap/>
            <w:vAlign w:val="center"/>
            <w:hideMark/>
          </w:tcPr>
          <w:p w:rsidR="00560DAC" w:rsidRDefault="00560DAC" w:rsidP="00E12A20">
            <w:pPr>
              <w:tabs>
                <w:tab w:val="decimal" w:pos="443"/>
              </w:tabs>
              <w:jc w:val="center"/>
              <w:rPr>
                <w:rFonts w:ascii="Times New Roman" w:hAnsi="Times New Roman" w:cs="Times New Roman"/>
                <w:b/>
                <w:sz w:val="20"/>
                <w:szCs w:val="20"/>
                <w:lang w:val="en-GB"/>
              </w:rPr>
            </w:pPr>
            <w:r>
              <w:rPr>
                <w:rFonts w:ascii="Times New Roman" w:hAnsi="Times New Roman" w:cs="Times New Roman"/>
                <w:b/>
                <w:sz w:val="20"/>
                <w:szCs w:val="20"/>
              </w:rPr>
              <w:t>SUV</w:t>
            </w:r>
          </w:p>
        </w:tc>
        <w:tc>
          <w:tcPr>
            <w:tcW w:w="779" w:type="dxa"/>
            <w:tcBorders>
              <w:top w:val="double" w:sz="4" w:space="0" w:color="auto"/>
              <w:left w:val="single" w:sz="4" w:space="0" w:color="auto"/>
              <w:bottom w:val="double" w:sz="4" w:space="0" w:color="auto"/>
              <w:right w:val="single" w:sz="4" w:space="0" w:color="auto"/>
            </w:tcBorders>
            <w:noWrap/>
            <w:vAlign w:val="center"/>
            <w:hideMark/>
          </w:tcPr>
          <w:p w:rsidR="00560DAC" w:rsidRDefault="00560DAC" w:rsidP="00E12A20">
            <w:pPr>
              <w:tabs>
                <w:tab w:val="decimal" w:pos="443"/>
              </w:tabs>
              <w:ind w:right="-108" w:hanging="86"/>
              <w:jc w:val="center"/>
              <w:rPr>
                <w:rFonts w:ascii="Times New Roman" w:hAnsi="Times New Roman" w:cs="Times New Roman"/>
                <w:b/>
                <w:sz w:val="20"/>
                <w:szCs w:val="20"/>
                <w:lang w:val="en-GB"/>
              </w:rPr>
            </w:pPr>
            <w:r>
              <w:rPr>
                <w:rFonts w:ascii="Times New Roman" w:hAnsi="Times New Roman" w:cs="Times New Roman"/>
                <w:b/>
                <w:sz w:val="20"/>
                <w:szCs w:val="20"/>
              </w:rPr>
              <w:t>Transit</w:t>
            </w:r>
          </w:p>
        </w:tc>
        <w:tc>
          <w:tcPr>
            <w:tcW w:w="1171" w:type="dxa"/>
            <w:tcBorders>
              <w:top w:val="double" w:sz="4" w:space="0" w:color="auto"/>
              <w:left w:val="single" w:sz="4" w:space="0" w:color="auto"/>
              <w:bottom w:val="double" w:sz="4" w:space="0" w:color="auto"/>
              <w:right w:val="double" w:sz="4" w:space="0" w:color="auto"/>
            </w:tcBorders>
            <w:noWrap/>
            <w:vAlign w:val="center"/>
            <w:hideMark/>
          </w:tcPr>
          <w:p w:rsidR="00560DAC" w:rsidRDefault="00560DAC" w:rsidP="00E12A20">
            <w:pPr>
              <w:tabs>
                <w:tab w:val="decimal" w:pos="0"/>
              </w:tabs>
              <w:ind w:left="-167" w:right="-133" w:hanging="30"/>
              <w:jc w:val="center"/>
              <w:rPr>
                <w:rFonts w:ascii="Times New Roman" w:hAnsi="Times New Roman" w:cs="Times New Roman"/>
                <w:b/>
                <w:sz w:val="20"/>
                <w:szCs w:val="20"/>
                <w:lang w:val="en-GB"/>
              </w:rPr>
            </w:pPr>
            <w:r>
              <w:rPr>
                <w:rFonts w:ascii="Times New Roman" w:hAnsi="Times New Roman" w:cs="Times New Roman"/>
                <w:b/>
                <w:sz w:val="20"/>
                <w:szCs w:val="20"/>
              </w:rPr>
              <w:t>Walk/Bike</w:t>
            </w:r>
          </w:p>
        </w:tc>
      </w:tr>
      <w:tr w:rsidR="00560DAC" w:rsidTr="00FE62CB">
        <w:trPr>
          <w:cantSplit/>
          <w:trHeight w:val="510"/>
          <w:jc w:val="center"/>
        </w:trPr>
        <w:tc>
          <w:tcPr>
            <w:tcW w:w="321" w:type="dxa"/>
            <w:vMerge w:val="restart"/>
            <w:tcBorders>
              <w:top w:val="double" w:sz="4" w:space="0" w:color="auto"/>
              <w:left w:val="double" w:sz="4" w:space="0" w:color="auto"/>
              <w:bottom w:val="single" w:sz="4" w:space="0" w:color="auto"/>
              <w:right w:val="single" w:sz="4" w:space="0" w:color="auto"/>
            </w:tcBorders>
            <w:textDirection w:val="btLr"/>
            <w:vAlign w:val="center"/>
            <w:hideMark/>
          </w:tcPr>
          <w:p w:rsidR="00560DAC" w:rsidRDefault="00560DAC" w:rsidP="00E12A20">
            <w:pPr>
              <w:ind w:left="113" w:right="113"/>
              <w:jc w:val="center"/>
              <w:rPr>
                <w:rFonts w:ascii="Times New Roman" w:hAnsi="Times New Roman" w:cs="Times New Roman"/>
                <w:b/>
                <w:color w:val="000000"/>
                <w:sz w:val="20"/>
                <w:szCs w:val="20"/>
                <w:lang w:val="en-GB"/>
              </w:rPr>
            </w:pPr>
            <w:r>
              <w:rPr>
                <w:rFonts w:ascii="Times New Roman" w:hAnsi="Times New Roman" w:cs="Times New Roman"/>
                <w:b/>
                <w:color w:val="000000"/>
                <w:sz w:val="20"/>
                <w:szCs w:val="20"/>
              </w:rPr>
              <w:t>Worker</w:t>
            </w:r>
          </w:p>
        </w:tc>
        <w:tc>
          <w:tcPr>
            <w:tcW w:w="1076" w:type="dxa"/>
            <w:tcBorders>
              <w:top w:val="double" w:sz="4" w:space="0" w:color="auto"/>
              <w:left w:val="single" w:sz="4" w:space="0" w:color="auto"/>
              <w:bottom w:val="nil"/>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Predicted Participation</w:t>
            </w:r>
          </w:p>
        </w:tc>
        <w:tc>
          <w:tcPr>
            <w:tcW w:w="673" w:type="dxa"/>
            <w:tcBorders>
              <w:top w:val="double" w:sz="4" w:space="0" w:color="auto"/>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144</w:t>
            </w:r>
          </w:p>
        </w:tc>
        <w:tc>
          <w:tcPr>
            <w:tcW w:w="986" w:type="dxa"/>
            <w:tcBorders>
              <w:top w:val="double" w:sz="4" w:space="0" w:color="auto"/>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63</w:t>
            </w:r>
          </w:p>
        </w:tc>
        <w:tc>
          <w:tcPr>
            <w:tcW w:w="986" w:type="dxa"/>
            <w:tcBorders>
              <w:top w:val="double" w:sz="4" w:space="0" w:color="auto"/>
              <w:left w:val="single" w:sz="4" w:space="0" w:color="auto"/>
              <w:bottom w:val="nil"/>
              <w:right w:val="doub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30</w:t>
            </w:r>
          </w:p>
        </w:tc>
        <w:tc>
          <w:tcPr>
            <w:tcW w:w="986" w:type="dxa"/>
            <w:tcBorders>
              <w:top w:val="double" w:sz="4" w:space="0" w:color="auto"/>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80</w:t>
            </w:r>
          </w:p>
        </w:tc>
        <w:tc>
          <w:tcPr>
            <w:tcW w:w="1276" w:type="dxa"/>
            <w:tcBorders>
              <w:top w:val="double" w:sz="4" w:space="0" w:color="auto"/>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85</w:t>
            </w:r>
          </w:p>
        </w:tc>
        <w:tc>
          <w:tcPr>
            <w:tcW w:w="986" w:type="dxa"/>
            <w:tcBorders>
              <w:top w:val="double" w:sz="4" w:space="0" w:color="auto"/>
              <w:left w:val="sing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36</w:t>
            </w:r>
          </w:p>
        </w:tc>
        <w:tc>
          <w:tcPr>
            <w:tcW w:w="718" w:type="dxa"/>
            <w:tcBorders>
              <w:top w:val="double" w:sz="4" w:space="0" w:color="auto"/>
              <w:left w:val="sing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54</w:t>
            </w:r>
          </w:p>
        </w:tc>
        <w:tc>
          <w:tcPr>
            <w:tcW w:w="718" w:type="dxa"/>
            <w:tcBorders>
              <w:top w:val="double" w:sz="4" w:space="0" w:color="auto"/>
              <w:left w:val="single" w:sz="4" w:space="0" w:color="auto"/>
              <w:bottom w:val="nil"/>
              <w:right w:val="doub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43</w:t>
            </w:r>
          </w:p>
        </w:tc>
        <w:tc>
          <w:tcPr>
            <w:tcW w:w="718" w:type="dxa"/>
            <w:tcBorders>
              <w:top w:val="double" w:sz="4" w:space="0" w:color="auto"/>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108</w:t>
            </w:r>
          </w:p>
        </w:tc>
        <w:tc>
          <w:tcPr>
            <w:tcW w:w="956" w:type="dxa"/>
            <w:tcBorders>
              <w:top w:val="double" w:sz="4" w:space="0" w:color="auto"/>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29</w:t>
            </w:r>
          </w:p>
        </w:tc>
        <w:tc>
          <w:tcPr>
            <w:tcW w:w="847" w:type="dxa"/>
            <w:tcBorders>
              <w:top w:val="double" w:sz="4" w:space="0" w:color="auto"/>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41</w:t>
            </w:r>
          </w:p>
        </w:tc>
        <w:tc>
          <w:tcPr>
            <w:tcW w:w="779" w:type="dxa"/>
            <w:tcBorders>
              <w:top w:val="double" w:sz="4" w:space="0" w:color="auto"/>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22</w:t>
            </w:r>
          </w:p>
        </w:tc>
        <w:tc>
          <w:tcPr>
            <w:tcW w:w="1171" w:type="dxa"/>
            <w:tcBorders>
              <w:top w:val="double" w:sz="4" w:space="0" w:color="auto"/>
              <w:left w:val="single" w:sz="4" w:space="0" w:color="auto"/>
              <w:bottom w:val="nil"/>
              <w:right w:val="doub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62</w:t>
            </w:r>
          </w:p>
        </w:tc>
      </w:tr>
      <w:tr w:rsidR="00560DAC" w:rsidTr="00FE62CB">
        <w:trPr>
          <w:cantSplit/>
          <w:trHeight w:val="681"/>
          <w:jc w:val="center"/>
        </w:trPr>
        <w:tc>
          <w:tcPr>
            <w:tcW w:w="321" w:type="dxa"/>
            <w:vMerge/>
            <w:tcBorders>
              <w:top w:val="double" w:sz="4" w:space="0" w:color="auto"/>
              <w:left w:val="double" w:sz="4" w:space="0" w:color="auto"/>
              <w:bottom w:val="single" w:sz="4" w:space="0" w:color="auto"/>
              <w:right w:val="single" w:sz="4" w:space="0" w:color="auto"/>
            </w:tcBorders>
            <w:vAlign w:val="center"/>
            <w:hideMark/>
          </w:tcPr>
          <w:p w:rsidR="00560DAC" w:rsidRDefault="00560DAC" w:rsidP="00E12A20">
            <w:pPr>
              <w:rPr>
                <w:rFonts w:ascii="Times New Roman" w:hAnsi="Times New Roman" w:cs="Times New Roman"/>
                <w:b/>
                <w:color w:val="000000"/>
                <w:sz w:val="20"/>
                <w:szCs w:val="20"/>
                <w:lang w:val="en-GB"/>
              </w:rPr>
            </w:pPr>
          </w:p>
        </w:tc>
        <w:tc>
          <w:tcPr>
            <w:tcW w:w="1076" w:type="dxa"/>
            <w:tcBorders>
              <w:top w:val="nil"/>
              <w:left w:val="single" w:sz="4" w:space="0" w:color="auto"/>
              <w:bottom w:val="nil"/>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Observed Participation</w:t>
            </w:r>
          </w:p>
        </w:tc>
        <w:tc>
          <w:tcPr>
            <w:tcW w:w="673" w:type="dxa"/>
            <w:tcBorders>
              <w:top w:val="nil"/>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140</w:t>
            </w:r>
          </w:p>
        </w:tc>
        <w:tc>
          <w:tcPr>
            <w:tcW w:w="986" w:type="dxa"/>
            <w:tcBorders>
              <w:top w:val="nil"/>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52</w:t>
            </w:r>
          </w:p>
        </w:tc>
        <w:tc>
          <w:tcPr>
            <w:tcW w:w="986" w:type="dxa"/>
            <w:tcBorders>
              <w:top w:val="nil"/>
              <w:left w:val="single" w:sz="4" w:space="0" w:color="auto"/>
              <w:bottom w:val="nil"/>
              <w:right w:val="doub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33</w:t>
            </w:r>
          </w:p>
        </w:tc>
        <w:tc>
          <w:tcPr>
            <w:tcW w:w="986" w:type="dxa"/>
            <w:tcBorders>
              <w:top w:val="nil"/>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82</w:t>
            </w:r>
          </w:p>
        </w:tc>
        <w:tc>
          <w:tcPr>
            <w:tcW w:w="1276" w:type="dxa"/>
            <w:tcBorders>
              <w:top w:val="nil"/>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68</w:t>
            </w:r>
          </w:p>
        </w:tc>
        <w:tc>
          <w:tcPr>
            <w:tcW w:w="986" w:type="dxa"/>
            <w:tcBorders>
              <w:top w:val="nil"/>
              <w:left w:val="sing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36</w:t>
            </w:r>
          </w:p>
        </w:tc>
        <w:tc>
          <w:tcPr>
            <w:tcW w:w="718" w:type="dxa"/>
            <w:tcBorders>
              <w:top w:val="nil"/>
              <w:left w:val="sing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59</w:t>
            </w:r>
          </w:p>
        </w:tc>
        <w:tc>
          <w:tcPr>
            <w:tcW w:w="718" w:type="dxa"/>
            <w:tcBorders>
              <w:top w:val="nil"/>
              <w:left w:val="single" w:sz="4" w:space="0" w:color="auto"/>
              <w:bottom w:val="nil"/>
              <w:right w:val="doub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43</w:t>
            </w:r>
          </w:p>
        </w:tc>
        <w:tc>
          <w:tcPr>
            <w:tcW w:w="718" w:type="dxa"/>
            <w:tcBorders>
              <w:top w:val="nil"/>
              <w:left w:val="double" w:sz="4" w:space="0" w:color="auto"/>
              <w:bottom w:val="nil"/>
              <w:right w:val="single" w:sz="4" w:space="0" w:color="auto"/>
            </w:tcBorders>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81</w:t>
            </w:r>
          </w:p>
        </w:tc>
        <w:tc>
          <w:tcPr>
            <w:tcW w:w="956" w:type="dxa"/>
            <w:tcBorders>
              <w:top w:val="nil"/>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24</w:t>
            </w:r>
          </w:p>
        </w:tc>
        <w:tc>
          <w:tcPr>
            <w:tcW w:w="847" w:type="dxa"/>
            <w:tcBorders>
              <w:top w:val="nil"/>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39</w:t>
            </w:r>
          </w:p>
        </w:tc>
        <w:tc>
          <w:tcPr>
            <w:tcW w:w="779" w:type="dxa"/>
            <w:tcBorders>
              <w:top w:val="nil"/>
              <w:left w:val="single" w:sz="4" w:space="0" w:color="auto"/>
              <w:bottom w:val="nil"/>
              <w:right w:val="sing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20</w:t>
            </w:r>
          </w:p>
        </w:tc>
        <w:tc>
          <w:tcPr>
            <w:tcW w:w="1171" w:type="dxa"/>
            <w:tcBorders>
              <w:top w:val="nil"/>
              <w:left w:val="single" w:sz="4" w:space="0" w:color="auto"/>
              <w:bottom w:val="nil"/>
              <w:right w:val="double" w:sz="4" w:space="0" w:color="auto"/>
            </w:tcBorders>
            <w:noWrap/>
            <w:vAlign w:val="center"/>
            <w:hideMark/>
          </w:tcPr>
          <w:p w:rsidR="00560DAC" w:rsidRDefault="00560DAC" w:rsidP="00E12A20">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63</w:t>
            </w:r>
          </w:p>
        </w:tc>
      </w:tr>
      <w:tr w:rsidR="00560DAC" w:rsidTr="00FE62CB">
        <w:trPr>
          <w:cantSplit/>
          <w:trHeight w:val="454"/>
          <w:jc w:val="center"/>
        </w:trPr>
        <w:tc>
          <w:tcPr>
            <w:tcW w:w="321" w:type="dxa"/>
            <w:vMerge/>
            <w:tcBorders>
              <w:top w:val="double" w:sz="4" w:space="0" w:color="auto"/>
              <w:left w:val="double" w:sz="4" w:space="0" w:color="auto"/>
              <w:bottom w:val="single" w:sz="4" w:space="0" w:color="auto"/>
              <w:right w:val="single" w:sz="4" w:space="0" w:color="auto"/>
            </w:tcBorders>
            <w:vAlign w:val="center"/>
            <w:hideMark/>
          </w:tcPr>
          <w:p w:rsidR="00560DAC" w:rsidRDefault="00560DAC" w:rsidP="00E12A20">
            <w:pPr>
              <w:rPr>
                <w:rFonts w:ascii="Times New Roman" w:hAnsi="Times New Roman" w:cs="Times New Roman"/>
                <w:b/>
                <w:color w:val="000000"/>
                <w:sz w:val="20"/>
                <w:szCs w:val="20"/>
                <w:lang w:val="en-GB"/>
              </w:rPr>
            </w:pPr>
          </w:p>
        </w:tc>
        <w:tc>
          <w:tcPr>
            <w:tcW w:w="1076" w:type="dxa"/>
            <w:tcBorders>
              <w:top w:val="nil"/>
              <w:left w:val="single" w:sz="4" w:space="0" w:color="auto"/>
              <w:bottom w:val="single" w:sz="4" w:space="0" w:color="auto"/>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Percentage Difference</w:t>
            </w:r>
          </w:p>
        </w:tc>
        <w:tc>
          <w:tcPr>
            <w:tcW w:w="673" w:type="dxa"/>
            <w:tcBorders>
              <w:top w:val="nil"/>
              <w:left w:val="double" w:sz="4" w:space="0" w:color="auto"/>
              <w:bottom w:val="sing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2.86</w:t>
            </w:r>
          </w:p>
        </w:tc>
        <w:tc>
          <w:tcPr>
            <w:tcW w:w="986" w:type="dxa"/>
            <w:tcBorders>
              <w:top w:val="nil"/>
              <w:left w:val="single" w:sz="4" w:space="0" w:color="auto"/>
              <w:bottom w:val="sing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21.15</w:t>
            </w:r>
          </w:p>
        </w:tc>
        <w:tc>
          <w:tcPr>
            <w:tcW w:w="986" w:type="dxa"/>
            <w:tcBorders>
              <w:top w:val="nil"/>
              <w:left w:val="single" w:sz="4" w:space="0" w:color="auto"/>
              <w:bottom w:val="single" w:sz="4" w:space="0" w:color="auto"/>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-9.09</w:t>
            </w:r>
          </w:p>
        </w:tc>
        <w:tc>
          <w:tcPr>
            <w:tcW w:w="986" w:type="dxa"/>
            <w:tcBorders>
              <w:top w:val="nil"/>
              <w:left w:val="double" w:sz="4" w:space="0" w:color="auto"/>
              <w:bottom w:val="sing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-2.44</w:t>
            </w:r>
          </w:p>
        </w:tc>
        <w:tc>
          <w:tcPr>
            <w:tcW w:w="1276" w:type="dxa"/>
            <w:tcBorders>
              <w:top w:val="nil"/>
              <w:left w:val="single" w:sz="4" w:space="0" w:color="auto"/>
              <w:bottom w:val="sing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25.00</w:t>
            </w:r>
          </w:p>
        </w:tc>
        <w:tc>
          <w:tcPr>
            <w:tcW w:w="986" w:type="dxa"/>
            <w:tcBorders>
              <w:top w:val="nil"/>
              <w:left w:val="single" w:sz="4" w:space="0" w:color="auto"/>
              <w:bottom w:val="sing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0.00</w:t>
            </w:r>
          </w:p>
        </w:tc>
        <w:tc>
          <w:tcPr>
            <w:tcW w:w="718" w:type="dxa"/>
            <w:tcBorders>
              <w:top w:val="nil"/>
              <w:left w:val="single" w:sz="4" w:space="0" w:color="auto"/>
              <w:bottom w:val="sing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-8.47</w:t>
            </w:r>
          </w:p>
        </w:tc>
        <w:tc>
          <w:tcPr>
            <w:tcW w:w="718" w:type="dxa"/>
            <w:tcBorders>
              <w:top w:val="nil"/>
              <w:left w:val="single" w:sz="4" w:space="0" w:color="auto"/>
              <w:bottom w:val="single" w:sz="4" w:space="0" w:color="auto"/>
              <w:right w:val="doub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0.00</w:t>
            </w:r>
          </w:p>
        </w:tc>
        <w:tc>
          <w:tcPr>
            <w:tcW w:w="718" w:type="dxa"/>
            <w:tcBorders>
              <w:top w:val="nil"/>
              <w:left w:val="double" w:sz="4" w:space="0" w:color="auto"/>
              <w:bottom w:val="sing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33.33</w:t>
            </w:r>
          </w:p>
        </w:tc>
        <w:tc>
          <w:tcPr>
            <w:tcW w:w="956" w:type="dxa"/>
            <w:tcBorders>
              <w:top w:val="nil"/>
              <w:left w:val="single" w:sz="4" w:space="0" w:color="auto"/>
              <w:bottom w:val="sing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20.83</w:t>
            </w:r>
          </w:p>
        </w:tc>
        <w:tc>
          <w:tcPr>
            <w:tcW w:w="847" w:type="dxa"/>
            <w:tcBorders>
              <w:top w:val="nil"/>
              <w:left w:val="single" w:sz="4" w:space="0" w:color="auto"/>
              <w:bottom w:val="sing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5.13</w:t>
            </w:r>
          </w:p>
        </w:tc>
        <w:tc>
          <w:tcPr>
            <w:tcW w:w="779" w:type="dxa"/>
            <w:tcBorders>
              <w:top w:val="nil"/>
              <w:left w:val="single" w:sz="4" w:space="0" w:color="auto"/>
              <w:bottom w:val="sing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10.00</w:t>
            </w:r>
          </w:p>
        </w:tc>
        <w:tc>
          <w:tcPr>
            <w:tcW w:w="1171" w:type="dxa"/>
            <w:tcBorders>
              <w:top w:val="nil"/>
              <w:left w:val="single" w:sz="4" w:space="0" w:color="auto"/>
              <w:bottom w:val="single" w:sz="4" w:space="0" w:color="auto"/>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-1.59</w:t>
            </w:r>
          </w:p>
        </w:tc>
      </w:tr>
      <w:tr w:rsidR="00560DAC" w:rsidTr="00FE62CB">
        <w:trPr>
          <w:cantSplit/>
          <w:trHeight w:val="494"/>
          <w:jc w:val="center"/>
        </w:trPr>
        <w:tc>
          <w:tcPr>
            <w:tcW w:w="321"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560DAC" w:rsidRDefault="00560DAC" w:rsidP="00E12A20">
            <w:pPr>
              <w:tabs>
                <w:tab w:val="decimal" w:pos="443"/>
              </w:tabs>
              <w:ind w:left="113" w:right="113"/>
              <w:jc w:val="center"/>
              <w:rPr>
                <w:rFonts w:ascii="Times New Roman" w:hAnsi="Times New Roman" w:cs="Times New Roman"/>
                <w:b/>
                <w:sz w:val="20"/>
                <w:szCs w:val="20"/>
                <w:lang w:val="en-GB"/>
              </w:rPr>
            </w:pPr>
            <w:r>
              <w:rPr>
                <w:rFonts w:ascii="Times New Roman" w:hAnsi="Times New Roman" w:cs="Times New Roman"/>
                <w:b/>
                <w:sz w:val="20"/>
                <w:szCs w:val="20"/>
              </w:rPr>
              <w:t>Non-worker</w:t>
            </w:r>
          </w:p>
        </w:tc>
        <w:tc>
          <w:tcPr>
            <w:tcW w:w="1076" w:type="dxa"/>
            <w:tcBorders>
              <w:top w:val="single" w:sz="4" w:space="0" w:color="auto"/>
              <w:left w:val="single" w:sz="4" w:space="0" w:color="auto"/>
              <w:bottom w:val="nil"/>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Predicted Participation</w:t>
            </w:r>
          </w:p>
        </w:tc>
        <w:tc>
          <w:tcPr>
            <w:tcW w:w="673" w:type="dxa"/>
            <w:tcBorders>
              <w:top w:val="single" w:sz="4" w:space="0" w:color="auto"/>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324</w:t>
            </w:r>
          </w:p>
        </w:tc>
        <w:tc>
          <w:tcPr>
            <w:tcW w:w="986" w:type="dxa"/>
            <w:tcBorders>
              <w:top w:val="single" w:sz="4" w:space="0" w:color="auto"/>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156</w:t>
            </w:r>
          </w:p>
        </w:tc>
        <w:tc>
          <w:tcPr>
            <w:tcW w:w="986" w:type="dxa"/>
            <w:tcBorders>
              <w:top w:val="single" w:sz="4" w:space="0" w:color="auto"/>
              <w:left w:val="single" w:sz="4" w:space="0" w:color="auto"/>
              <w:bottom w:val="nil"/>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48</w:t>
            </w:r>
          </w:p>
        </w:tc>
        <w:tc>
          <w:tcPr>
            <w:tcW w:w="986" w:type="dxa"/>
            <w:tcBorders>
              <w:top w:val="single" w:sz="4" w:space="0" w:color="auto"/>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226</w:t>
            </w:r>
          </w:p>
        </w:tc>
        <w:tc>
          <w:tcPr>
            <w:tcW w:w="1276" w:type="dxa"/>
            <w:tcBorders>
              <w:top w:val="single" w:sz="4" w:space="0" w:color="auto"/>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205</w:t>
            </w:r>
          </w:p>
        </w:tc>
        <w:tc>
          <w:tcPr>
            <w:tcW w:w="986" w:type="dxa"/>
            <w:tcBorders>
              <w:top w:val="single" w:sz="4" w:space="0" w:color="auto"/>
              <w:left w:val="sing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51</w:t>
            </w:r>
          </w:p>
        </w:tc>
        <w:tc>
          <w:tcPr>
            <w:tcW w:w="718" w:type="dxa"/>
            <w:tcBorders>
              <w:top w:val="single" w:sz="4" w:space="0" w:color="auto"/>
              <w:left w:val="sing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86</w:t>
            </w:r>
          </w:p>
        </w:tc>
        <w:tc>
          <w:tcPr>
            <w:tcW w:w="718" w:type="dxa"/>
            <w:tcBorders>
              <w:top w:val="single" w:sz="4" w:space="0" w:color="auto"/>
              <w:left w:val="single" w:sz="4" w:space="0" w:color="auto"/>
              <w:bottom w:val="nil"/>
              <w:right w:val="doub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135</w:t>
            </w:r>
          </w:p>
        </w:tc>
        <w:tc>
          <w:tcPr>
            <w:tcW w:w="718" w:type="dxa"/>
            <w:tcBorders>
              <w:top w:val="single" w:sz="4" w:space="0" w:color="auto"/>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235</w:t>
            </w:r>
          </w:p>
        </w:tc>
        <w:tc>
          <w:tcPr>
            <w:tcW w:w="956" w:type="dxa"/>
            <w:tcBorders>
              <w:top w:val="single" w:sz="4" w:space="0" w:color="auto"/>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38</w:t>
            </w:r>
          </w:p>
        </w:tc>
        <w:tc>
          <w:tcPr>
            <w:tcW w:w="847" w:type="dxa"/>
            <w:tcBorders>
              <w:top w:val="single" w:sz="4" w:space="0" w:color="auto"/>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104</w:t>
            </w:r>
          </w:p>
        </w:tc>
        <w:tc>
          <w:tcPr>
            <w:tcW w:w="779" w:type="dxa"/>
            <w:tcBorders>
              <w:top w:val="single" w:sz="4" w:space="0" w:color="auto"/>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44</w:t>
            </w:r>
          </w:p>
        </w:tc>
        <w:tc>
          <w:tcPr>
            <w:tcW w:w="1171" w:type="dxa"/>
            <w:tcBorders>
              <w:top w:val="single" w:sz="4" w:space="0" w:color="auto"/>
              <w:left w:val="single" w:sz="4" w:space="0" w:color="auto"/>
              <w:bottom w:val="nil"/>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112</w:t>
            </w:r>
          </w:p>
        </w:tc>
      </w:tr>
      <w:tr w:rsidR="00560DAC" w:rsidTr="00FE62CB">
        <w:trPr>
          <w:cantSplit/>
          <w:trHeight w:val="690"/>
          <w:jc w:val="center"/>
        </w:trPr>
        <w:tc>
          <w:tcPr>
            <w:tcW w:w="321" w:type="dxa"/>
            <w:vMerge/>
            <w:tcBorders>
              <w:top w:val="single" w:sz="4" w:space="0" w:color="auto"/>
              <w:left w:val="double" w:sz="4" w:space="0" w:color="auto"/>
              <w:bottom w:val="double" w:sz="4" w:space="0" w:color="auto"/>
              <w:right w:val="single" w:sz="4" w:space="0" w:color="auto"/>
            </w:tcBorders>
            <w:vAlign w:val="center"/>
            <w:hideMark/>
          </w:tcPr>
          <w:p w:rsidR="00560DAC" w:rsidRDefault="00560DAC" w:rsidP="00E12A20">
            <w:pPr>
              <w:rPr>
                <w:rFonts w:ascii="Times New Roman" w:hAnsi="Times New Roman" w:cs="Times New Roman"/>
                <w:b/>
                <w:sz w:val="20"/>
                <w:szCs w:val="20"/>
                <w:lang w:val="en-GB"/>
              </w:rPr>
            </w:pPr>
          </w:p>
        </w:tc>
        <w:tc>
          <w:tcPr>
            <w:tcW w:w="1076" w:type="dxa"/>
            <w:tcBorders>
              <w:top w:val="nil"/>
              <w:left w:val="single" w:sz="4" w:space="0" w:color="auto"/>
              <w:bottom w:val="nil"/>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Observed Participation</w:t>
            </w:r>
          </w:p>
        </w:tc>
        <w:tc>
          <w:tcPr>
            <w:tcW w:w="673" w:type="dxa"/>
            <w:tcBorders>
              <w:top w:val="nil"/>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277</w:t>
            </w:r>
          </w:p>
        </w:tc>
        <w:tc>
          <w:tcPr>
            <w:tcW w:w="986" w:type="dxa"/>
            <w:tcBorders>
              <w:top w:val="nil"/>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154</w:t>
            </w:r>
          </w:p>
        </w:tc>
        <w:tc>
          <w:tcPr>
            <w:tcW w:w="986" w:type="dxa"/>
            <w:tcBorders>
              <w:top w:val="nil"/>
              <w:left w:val="single" w:sz="4" w:space="0" w:color="auto"/>
              <w:bottom w:val="nil"/>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986" w:type="dxa"/>
            <w:tcBorders>
              <w:top w:val="nil"/>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223</w:t>
            </w:r>
          </w:p>
        </w:tc>
        <w:tc>
          <w:tcPr>
            <w:tcW w:w="1276" w:type="dxa"/>
            <w:tcBorders>
              <w:top w:val="nil"/>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986" w:type="dxa"/>
            <w:tcBorders>
              <w:top w:val="nil"/>
              <w:left w:val="sing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718" w:type="dxa"/>
            <w:tcBorders>
              <w:top w:val="nil"/>
              <w:left w:val="sing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718" w:type="dxa"/>
            <w:tcBorders>
              <w:top w:val="nil"/>
              <w:left w:val="single" w:sz="4" w:space="0" w:color="auto"/>
              <w:bottom w:val="nil"/>
              <w:right w:val="doub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718" w:type="dxa"/>
            <w:tcBorders>
              <w:top w:val="nil"/>
              <w:left w:val="double" w:sz="4" w:space="0" w:color="auto"/>
              <w:bottom w:val="nil"/>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c>
          <w:tcPr>
            <w:tcW w:w="956" w:type="dxa"/>
            <w:tcBorders>
              <w:top w:val="nil"/>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847" w:type="dxa"/>
            <w:tcBorders>
              <w:top w:val="nil"/>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779" w:type="dxa"/>
            <w:tcBorders>
              <w:top w:val="nil"/>
              <w:left w:val="single" w:sz="4" w:space="0" w:color="auto"/>
              <w:bottom w:val="nil"/>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171" w:type="dxa"/>
            <w:tcBorders>
              <w:top w:val="nil"/>
              <w:left w:val="single" w:sz="4" w:space="0" w:color="auto"/>
              <w:bottom w:val="nil"/>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Pr>
                <w:rFonts w:ascii="Times New Roman" w:hAnsi="Times New Roman" w:cs="Times New Roman"/>
                <w:color w:val="000000"/>
                <w:sz w:val="20"/>
                <w:szCs w:val="20"/>
              </w:rPr>
              <w:t>132</w:t>
            </w:r>
          </w:p>
        </w:tc>
      </w:tr>
      <w:tr w:rsidR="00560DAC" w:rsidTr="00FE62CB">
        <w:trPr>
          <w:cantSplit/>
          <w:trHeight w:val="454"/>
          <w:jc w:val="center"/>
        </w:trPr>
        <w:tc>
          <w:tcPr>
            <w:tcW w:w="321" w:type="dxa"/>
            <w:vMerge/>
            <w:tcBorders>
              <w:top w:val="single" w:sz="4" w:space="0" w:color="auto"/>
              <w:left w:val="double" w:sz="4" w:space="0" w:color="auto"/>
              <w:bottom w:val="double" w:sz="4" w:space="0" w:color="auto"/>
              <w:right w:val="single" w:sz="4" w:space="0" w:color="auto"/>
            </w:tcBorders>
            <w:vAlign w:val="center"/>
            <w:hideMark/>
          </w:tcPr>
          <w:p w:rsidR="00560DAC" w:rsidRDefault="00560DAC" w:rsidP="00E12A20">
            <w:pPr>
              <w:rPr>
                <w:rFonts w:ascii="Times New Roman" w:hAnsi="Times New Roman" w:cs="Times New Roman"/>
                <w:b/>
                <w:sz w:val="20"/>
                <w:szCs w:val="20"/>
                <w:lang w:val="en-GB"/>
              </w:rPr>
            </w:pPr>
          </w:p>
        </w:tc>
        <w:tc>
          <w:tcPr>
            <w:tcW w:w="1076" w:type="dxa"/>
            <w:tcBorders>
              <w:top w:val="nil"/>
              <w:left w:val="single" w:sz="4" w:space="0" w:color="auto"/>
              <w:bottom w:val="double" w:sz="4" w:space="0" w:color="auto"/>
              <w:right w:val="double" w:sz="4" w:space="0" w:color="auto"/>
            </w:tcBorders>
            <w:vAlign w:val="center"/>
            <w:hideMark/>
          </w:tcPr>
          <w:p w:rsidR="00560DAC" w:rsidRDefault="00560DAC" w:rsidP="00E12A20">
            <w:pPr>
              <w:ind w:left="-155" w:right="-144"/>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rPr>
              <w:t>Percentage Difference</w:t>
            </w:r>
          </w:p>
        </w:tc>
        <w:tc>
          <w:tcPr>
            <w:tcW w:w="673" w:type="dxa"/>
            <w:tcBorders>
              <w:top w:val="nil"/>
              <w:left w:val="double" w:sz="4" w:space="0" w:color="auto"/>
              <w:bottom w:val="doub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16.97</w:t>
            </w:r>
          </w:p>
        </w:tc>
        <w:tc>
          <w:tcPr>
            <w:tcW w:w="986" w:type="dxa"/>
            <w:tcBorders>
              <w:top w:val="nil"/>
              <w:left w:val="single" w:sz="4" w:space="0" w:color="auto"/>
              <w:bottom w:val="doub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1.30</w:t>
            </w:r>
          </w:p>
        </w:tc>
        <w:tc>
          <w:tcPr>
            <w:tcW w:w="986" w:type="dxa"/>
            <w:tcBorders>
              <w:top w:val="nil"/>
              <w:left w:val="single" w:sz="4" w:space="0" w:color="auto"/>
              <w:bottom w:val="double" w:sz="4" w:space="0" w:color="auto"/>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-48.39</w:t>
            </w:r>
          </w:p>
        </w:tc>
        <w:tc>
          <w:tcPr>
            <w:tcW w:w="986" w:type="dxa"/>
            <w:tcBorders>
              <w:top w:val="nil"/>
              <w:left w:val="double" w:sz="4" w:space="0" w:color="auto"/>
              <w:bottom w:val="doub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1.35</w:t>
            </w:r>
          </w:p>
        </w:tc>
        <w:tc>
          <w:tcPr>
            <w:tcW w:w="1276" w:type="dxa"/>
            <w:tcBorders>
              <w:top w:val="nil"/>
              <w:left w:val="single" w:sz="4" w:space="0" w:color="auto"/>
              <w:bottom w:val="doub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19.88</w:t>
            </w:r>
          </w:p>
        </w:tc>
        <w:tc>
          <w:tcPr>
            <w:tcW w:w="986" w:type="dxa"/>
            <w:tcBorders>
              <w:top w:val="nil"/>
              <w:left w:val="single" w:sz="4" w:space="0" w:color="auto"/>
              <w:bottom w:val="doub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-37.80</w:t>
            </w:r>
          </w:p>
        </w:tc>
        <w:tc>
          <w:tcPr>
            <w:tcW w:w="718" w:type="dxa"/>
            <w:tcBorders>
              <w:top w:val="nil"/>
              <w:left w:val="single" w:sz="4" w:space="0" w:color="auto"/>
              <w:bottom w:val="doub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4.88</w:t>
            </w:r>
          </w:p>
        </w:tc>
        <w:tc>
          <w:tcPr>
            <w:tcW w:w="718" w:type="dxa"/>
            <w:tcBorders>
              <w:top w:val="nil"/>
              <w:left w:val="single" w:sz="4" w:space="0" w:color="auto"/>
              <w:bottom w:val="double" w:sz="4" w:space="0" w:color="auto"/>
              <w:right w:val="doub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-1.46</w:t>
            </w:r>
          </w:p>
        </w:tc>
        <w:tc>
          <w:tcPr>
            <w:tcW w:w="718" w:type="dxa"/>
            <w:tcBorders>
              <w:top w:val="nil"/>
              <w:left w:val="double" w:sz="4" w:space="0" w:color="auto"/>
              <w:bottom w:val="double" w:sz="4" w:space="0" w:color="auto"/>
              <w:right w:val="single" w:sz="4" w:space="0" w:color="auto"/>
            </w:tcBorders>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11.90</w:t>
            </w:r>
          </w:p>
        </w:tc>
        <w:tc>
          <w:tcPr>
            <w:tcW w:w="956" w:type="dxa"/>
            <w:tcBorders>
              <w:top w:val="nil"/>
              <w:left w:val="single" w:sz="4" w:space="0" w:color="auto"/>
              <w:bottom w:val="doub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5.56</w:t>
            </w:r>
          </w:p>
        </w:tc>
        <w:tc>
          <w:tcPr>
            <w:tcW w:w="847" w:type="dxa"/>
            <w:tcBorders>
              <w:top w:val="nil"/>
              <w:left w:val="single" w:sz="4" w:space="0" w:color="auto"/>
              <w:bottom w:val="doub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16.85</w:t>
            </w:r>
          </w:p>
        </w:tc>
        <w:tc>
          <w:tcPr>
            <w:tcW w:w="779" w:type="dxa"/>
            <w:tcBorders>
              <w:top w:val="nil"/>
              <w:left w:val="single" w:sz="4" w:space="0" w:color="auto"/>
              <w:bottom w:val="double" w:sz="4" w:space="0" w:color="auto"/>
              <w:right w:val="sing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15.79</w:t>
            </w:r>
          </w:p>
        </w:tc>
        <w:tc>
          <w:tcPr>
            <w:tcW w:w="1171" w:type="dxa"/>
            <w:tcBorders>
              <w:top w:val="nil"/>
              <w:left w:val="single" w:sz="4" w:space="0" w:color="auto"/>
              <w:bottom w:val="double" w:sz="4" w:space="0" w:color="auto"/>
              <w:right w:val="double" w:sz="4" w:space="0" w:color="auto"/>
            </w:tcBorders>
            <w:noWrap/>
            <w:vAlign w:val="center"/>
            <w:hideMark/>
          </w:tcPr>
          <w:p w:rsidR="00560DAC" w:rsidRPr="003D6AB1" w:rsidRDefault="00560DAC" w:rsidP="00E12A20">
            <w:pPr>
              <w:jc w:val="center"/>
              <w:rPr>
                <w:rFonts w:ascii="Times New Roman" w:hAnsi="Times New Roman" w:cs="Times New Roman"/>
                <w:color w:val="000000"/>
                <w:sz w:val="20"/>
                <w:szCs w:val="20"/>
              </w:rPr>
            </w:pPr>
            <w:r w:rsidRPr="003D6AB1">
              <w:rPr>
                <w:rFonts w:ascii="Times New Roman" w:hAnsi="Times New Roman" w:cs="Times New Roman"/>
                <w:color w:val="000000"/>
                <w:sz w:val="20"/>
                <w:szCs w:val="20"/>
              </w:rPr>
              <w:t>-15.15</w:t>
            </w:r>
          </w:p>
        </w:tc>
      </w:tr>
    </w:tbl>
    <w:p w:rsidR="00560DAC" w:rsidRPr="002D77EB" w:rsidRDefault="00560DAC" w:rsidP="00560DAC">
      <w:pPr>
        <w:rPr>
          <w:rFonts w:ascii="Times New Roman" w:hAnsi="Times New Roman" w:cs="Times New Roman"/>
        </w:rPr>
      </w:pPr>
    </w:p>
    <w:p w:rsidR="007B0D81" w:rsidRPr="007B0D81" w:rsidRDefault="007B0D81" w:rsidP="007B0D81">
      <w:pPr>
        <w:rPr>
          <w:lang w:val="en-US"/>
        </w:rPr>
      </w:pPr>
    </w:p>
    <w:p w:rsidR="00BC2B5F" w:rsidRPr="002D77EB" w:rsidRDefault="00BC2B5F" w:rsidP="001000C4">
      <w:pPr>
        <w:rPr>
          <w:rFonts w:ascii="Times New Roman" w:hAnsi="Times New Roman" w:cs="Times New Roman"/>
        </w:rPr>
      </w:pPr>
    </w:p>
    <w:sectPr w:rsidR="00BC2B5F" w:rsidRPr="002D77EB" w:rsidSect="00850BF3">
      <w:headerReference w:type="default" r:id="rId83"/>
      <w:pgSz w:w="15840" w:h="12240" w:orient="landscape" w:code="1"/>
      <w:pgMar w:top="1440" w:right="1440" w:bottom="1440" w:left="1440" w:header="72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21" w:rsidRDefault="005A2E21" w:rsidP="005B631E">
      <w:pPr>
        <w:spacing w:after="0" w:line="240" w:lineRule="auto"/>
      </w:pPr>
      <w:r>
        <w:separator/>
      </w:r>
    </w:p>
  </w:endnote>
  <w:endnote w:type="continuationSeparator" w:id="0">
    <w:p w:rsidR="005A2E21" w:rsidRDefault="005A2E21" w:rsidP="005B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529399"/>
      <w:docPartObj>
        <w:docPartGallery w:val="Page Numbers (Bottom of Page)"/>
        <w:docPartUnique/>
      </w:docPartObj>
    </w:sdtPr>
    <w:sdtEndPr>
      <w:rPr>
        <w:noProof/>
      </w:rPr>
    </w:sdtEndPr>
    <w:sdtContent>
      <w:p w:rsidR="00E12A20" w:rsidRDefault="00E12A20">
        <w:pPr>
          <w:pStyle w:val="Footer"/>
          <w:jc w:val="center"/>
        </w:pPr>
        <w:r>
          <w:fldChar w:fldCharType="begin"/>
        </w:r>
        <w:r>
          <w:instrText xml:space="preserve"> PAGE   \* MERGEFORMAT </w:instrText>
        </w:r>
        <w:r>
          <w:fldChar w:fldCharType="separate"/>
        </w:r>
        <w:r w:rsidR="009052C1">
          <w:rPr>
            <w:noProof/>
          </w:rPr>
          <w:t>2</w:t>
        </w:r>
        <w:r>
          <w:rPr>
            <w:noProof/>
          </w:rPr>
          <w:fldChar w:fldCharType="end"/>
        </w:r>
      </w:p>
    </w:sdtContent>
  </w:sdt>
  <w:p w:rsidR="00E12A20" w:rsidRDefault="00E1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20" w:rsidRDefault="00E12A20">
    <w:pPr>
      <w:pStyle w:val="Footer"/>
      <w:jc w:val="center"/>
    </w:pPr>
  </w:p>
  <w:p w:rsidR="00E12A20" w:rsidRDefault="00E12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21277"/>
      <w:docPartObj>
        <w:docPartGallery w:val="Page Numbers (Bottom of Page)"/>
        <w:docPartUnique/>
      </w:docPartObj>
    </w:sdtPr>
    <w:sdtEndPr>
      <w:rPr>
        <w:noProof/>
      </w:rPr>
    </w:sdtEndPr>
    <w:sdtContent>
      <w:p w:rsidR="00E12A20" w:rsidRDefault="00E12A20">
        <w:pPr>
          <w:pStyle w:val="Footer"/>
          <w:jc w:val="center"/>
        </w:pPr>
        <w:r>
          <w:fldChar w:fldCharType="begin"/>
        </w:r>
        <w:r>
          <w:instrText xml:space="preserve"> PAGE   \* MERGEFORMAT </w:instrText>
        </w:r>
        <w:r>
          <w:fldChar w:fldCharType="separate"/>
        </w:r>
        <w:r w:rsidR="009052C1">
          <w:rPr>
            <w:noProof/>
          </w:rPr>
          <w:t>3</w:t>
        </w:r>
        <w:r>
          <w:rPr>
            <w:noProof/>
          </w:rPr>
          <w:fldChar w:fldCharType="end"/>
        </w:r>
      </w:p>
    </w:sdtContent>
  </w:sdt>
  <w:p w:rsidR="00E12A20" w:rsidRDefault="00E12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21" w:rsidRDefault="005A2E21" w:rsidP="005B631E">
      <w:pPr>
        <w:spacing w:after="0" w:line="240" w:lineRule="auto"/>
      </w:pPr>
      <w:r>
        <w:separator/>
      </w:r>
    </w:p>
  </w:footnote>
  <w:footnote w:type="continuationSeparator" w:id="0">
    <w:p w:rsidR="005A2E21" w:rsidRDefault="005A2E21" w:rsidP="005B631E">
      <w:pPr>
        <w:spacing w:after="0" w:line="240" w:lineRule="auto"/>
      </w:pPr>
      <w:r>
        <w:continuationSeparator/>
      </w:r>
    </w:p>
  </w:footnote>
  <w:footnote w:id="1">
    <w:p w:rsidR="00E12A20" w:rsidRPr="00B07614" w:rsidRDefault="00E12A20">
      <w:pPr>
        <w:pStyle w:val="FootnoteText"/>
        <w:rPr>
          <w:lang w:val="en-CA"/>
        </w:rPr>
      </w:pPr>
      <w:r>
        <w:rPr>
          <w:rStyle w:val="FootnoteReference"/>
        </w:rPr>
        <w:footnoteRef/>
      </w:r>
      <w:r>
        <w:t xml:space="preserve"> </w:t>
      </w:r>
      <w:r>
        <w:rPr>
          <w:lang w:val="en-CA"/>
        </w:rPr>
        <w:t xml:space="preserve">In our empirical context, the </w:t>
      </w:r>
      <w:r w:rsidRPr="0030328F">
        <w:rPr>
          <w:position w:val="-10"/>
        </w:rPr>
        <w:object w:dxaOrig="200" w:dyaOrig="260">
          <v:shape id="_x0000_i1058" type="#_x0000_t75" style="width:10.05pt;height:12.55pt" o:ole="">
            <v:imagedata r:id="rId1" o:title=""/>
          </v:shape>
          <o:OLEObject Type="Embed" ProgID="Equation.3" ShapeID="_x0000_i1058" DrawAspect="Content" ObjectID="_1428993064" r:id="rId2"/>
        </w:object>
      </w:r>
      <w:r>
        <w:t>-</w:t>
      </w:r>
      <w:r w:rsidRPr="00452690">
        <w:rPr>
          <w:sz w:val="24"/>
          <w:szCs w:val="24"/>
        </w:rPr>
        <w:t>profile</w:t>
      </w:r>
      <w:r>
        <w:rPr>
          <w:sz w:val="24"/>
          <w:szCs w:val="24"/>
        </w:rPr>
        <w:t xml:space="preserve"> offered superior fit compared to the </w:t>
      </w:r>
      <w:r w:rsidRPr="00B07614">
        <w:rPr>
          <w:position w:val="-6"/>
        </w:rPr>
        <w:object w:dxaOrig="240" w:dyaOrig="220">
          <v:shape id="_x0000_i1059" type="#_x0000_t75" style="width:11.7pt;height:10.9pt" o:ole="">
            <v:imagedata r:id="rId3" o:title=""/>
          </v:shape>
          <o:OLEObject Type="Embed" ProgID="Equation.DSMT4" ShapeID="_x0000_i1059" DrawAspect="Content" ObjectID="_1428993065" r:id="rId4"/>
        </w:object>
      </w:r>
      <w:r>
        <w:t>-</w:t>
      </w:r>
      <w:r w:rsidRPr="00452690">
        <w:rPr>
          <w:sz w:val="24"/>
          <w:szCs w:val="24"/>
        </w:rPr>
        <w:t>profile</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20" w:rsidRDefault="00E12A2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20" w:rsidRDefault="00E12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20" w:rsidRDefault="00E1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1670"/>
    <w:multiLevelType w:val="hybridMultilevel"/>
    <w:tmpl w:val="077E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2C120BC"/>
    <w:multiLevelType w:val="hybridMultilevel"/>
    <w:tmpl w:val="A84841FC"/>
    <w:lvl w:ilvl="0" w:tplc="04090011">
      <w:start w:val="1"/>
      <w:numFmt w:val="decimal"/>
      <w:lvlText w:val="%1)"/>
      <w:lvlJc w:val="left"/>
      <w:pPr>
        <w:ind w:left="720" w:hanging="360"/>
      </w:pPr>
      <w:rPr>
        <w:rFonts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27"/>
    <w:rsid w:val="00003985"/>
    <w:rsid w:val="000111FA"/>
    <w:rsid w:val="0002378A"/>
    <w:rsid w:val="00023F89"/>
    <w:rsid w:val="00027B19"/>
    <w:rsid w:val="00031C2C"/>
    <w:rsid w:val="000344B6"/>
    <w:rsid w:val="0003616B"/>
    <w:rsid w:val="000368A4"/>
    <w:rsid w:val="000373D3"/>
    <w:rsid w:val="00037AFF"/>
    <w:rsid w:val="00047158"/>
    <w:rsid w:val="00047316"/>
    <w:rsid w:val="00047B14"/>
    <w:rsid w:val="00047F5E"/>
    <w:rsid w:val="00053E40"/>
    <w:rsid w:val="000541C8"/>
    <w:rsid w:val="00060DEE"/>
    <w:rsid w:val="00061B10"/>
    <w:rsid w:val="00067A6C"/>
    <w:rsid w:val="00072C1E"/>
    <w:rsid w:val="0007563A"/>
    <w:rsid w:val="00075FC1"/>
    <w:rsid w:val="00086E18"/>
    <w:rsid w:val="00087559"/>
    <w:rsid w:val="000879AC"/>
    <w:rsid w:val="00090B90"/>
    <w:rsid w:val="00093666"/>
    <w:rsid w:val="000960F2"/>
    <w:rsid w:val="000965E8"/>
    <w:rsid w:val="000965EC"/>
    <w:rsid w:val="0009703D"/>
    <w:rsid w:val="00097B3F"/>
    <w:rsid w:val="000A1C51"/>
    <w:rsid w:val="000A3876"/>
    <w:rsid w:val="000A4CBF"/>
    <w:rsid w:val="000B5AFB"/>
    <w:rsid w:val="000B5C09"/>
    <w:rsid w:val="000B78B1"/>
    <w:rsid w:val="000C225A"/>
    <w:rsid w:val="000C561C"/>
    <w:rsid w:val="000C68E7"/>
    <w:rsid w:val="000D09E1"/>
    <w:rsid w:val="000D11D6"/>
    <w:rsid w:val="000D13E9"/>
    <w:rsid w:val="000D1B8B"/>
    <w:rsid w:val="000D1CDE"/>
    <w:rsid w:val="000E20E3"/>
    <w:rsid w:val="000E2CA3"/>
    <w:rsid w:val="000E2D89"/>
    <w:rsid w:val="000E77A0"/>
    <w:rsid w:val="000F632A"/>
    <w:rsid w:val="001000C4"/>
    <w:rsid w:val="00100942"/>
    <w:rsid w:val="00100E23"/>
    <w:rsid w:val="00105C9B"/>
    <w:rsid w:val="001062F9"/>
    <w:rsid w:val="0011026F"/>
    <w:rsid w:val="00110B73"/>
    <w:rsid w:val="00110C9B"/>
    <w:rsid w:val="001132CD"/>
    <w:rsid w:val="00113FDB"/>
    <w:rsid w:val="0012325F"/>
    <w:rsid w:val="00125103"/>
    <w:rsid w:val="001277A1"/>
    <w:rsid w:val="00127FBD"/>
    <w:rsid w:val="00131382"/>
    <w:rsid w:val="00131C92"/>
    <w:rsid w:val="001333CC"/>
    <w:rsid w:val="00141AF4"/>
    <w:rsid w:val="00143FFF"/>
    <w:rsid w:val="00144C92"/>
    <w:rsid w:val="0014597A"/>
    <w:rsid w:val="00147348"/>
    <w:rsid w:val="00154D6F"/>
    <w:rsid w:val="00156F18"/>
    <w:rsid w:val="00157A6B"/>
    <w:rsid w:val="0016392A"/>
    <w:rsid w:val="001665BF"/>
    <w:rsid w:val="0017064C"/>
    <w:rsid w:val="00170696"/>
    <w:rsid w:val="00172D6A"/>
    <w:rsid w:val="00182020"/>
    <w:rsid w:val="00184616"/>
    <w:rsid w:val="00192AB7"/>
    <w:rsid w:val="001A2CA6"/>
    <w:rsid w:val="001A78EB"/>
    <w:rsid w:val="001B1532"/>
    <w:rsid w:val="001B6C0D"/>
    <w:rsid w:val="001C2612"/>
    <w:rsid w:val="001C26EC"/>
    <w:rsid w:val="001D3DDF"/>
    <w:rsid w:val="001D7CD7"/>
    <w:rsid w:val="001D7E9D"/>
    <w:rsid w:val="001F5688"/>
    <w:rsid w:val="0020245B"/>
    <w:rsid w:val="00204051"/>
    <w:rsid w:val="00204DDA"/>
    <w:rsid w:val="002079B6"/>
    <w:rsid w:val="002123AB"/>
    <w:rsid w:val="00212B0A"/>
    <w:rsid w:val="0022018E"/>
    <w:rsid w:val="00220B59"/>
    <w:rsid w:val="00220B7E"/>
    <w:rsid w:val="00221988"/>
    <w:rsid w:val="00224EFB"/>
    <w:rsid w:val="00227D76"/>
    <w:rsid w:val="002427CC"/>
    <w:rsid w:val="002446BF"/>
    <w:rsid w:val="00244900"/>
    <w:rsid w:val="0024505B"/>
    <w:rsid w:val="00250825"/>
    <w:rsid w:val="00256422"/>
    <w:rsid w:val="00257407"/>
    <w:rsid w:val="002601A2"/>
    <w:rsid w:val="00262B12"/>
    <w:rsid w:val="00266ACE"/>
    <w:rsid w:val="00266EA9"/>
    <w:rsid w:val="00270103"/>
    <w:rsid w:val="00273395"/>
    <w:rsid w:val="002805C4"/>
    <w:rsid w:val="002844B0"/>
    <w:rsid w:val="00291FF4"/>
    <w:rsid w:val="00292525"/>
    <w:rsid w:val="00292E17"/>
    <w:rsid w:val="00293561"/>
    <w:rsid w:val="0029575C"/>
    <w:rsid w:val="00295988"/>
    <w:rsid w:val="00295C19"/>
    <w:rsid w:val="00296C2B"/>
    <w:rsid w:val="00296E91"/>
    <w:rsid w:val="002A3D3F"/>
    <w:rsid w:val="002A5897"/>
    <w:rsid w:val="002B4CA7"/>
    <w:rsid w:val="002B6D21"/>
    <w:rsid w:val="002C429D"/>
    <w:rsid w:val="002D54A3"/>
    <w:rsid w:val="002D77EB"/>
    <w:rsid w:val="002E2506"/>
    <w:rsid w:val="002F15A5"/>
    <w:rsid w:val="002F657A"/>
    <w:rsid w:val="002F6940"/>
    <w:rsid w:val="00300DC6"/>
    <w:rsid w:val="0030187E"/>
    <w:rsid w:val="00306628"/>
    <w:rsid w:val="00310302"/>
    <w:rsid w:val="00311BCB"/>
    <w:rsid w:val="00321410"/>
    <w:rsid w:val="003235D7"/>
    <w:rsid w:val="00324D2F"/>
    <w:rsid w:val="00327083"/>
    <w:rsid w:val="00331343"/>
    <w:rsid w:val="003324D4"/>
    <w:rsid w:val="00333CDA"/>
    <w:rsid w:val="003346E6"/>
    <w:rsid w:val="00342F51"/>
    <w:rsid w:val="00351621"/>
    <w:rsid w:val="003627FF"/>
    <w:rsid w:val="00366EF9"/>
    <w:rsid w:val="00367674"/>
    <w:rsid w:val="00370A0B"/>
    <w:rsid w:val="00372736"/>
    <w:rsid w:val="00375E29"/>
    <w:rsid w:val="00376569"/>
    <w:rsid w:val="00380FF4"/>
    <w:rsid w:val="00391DD1"/>
    <w:rsid w:val="00394362"/>
    <w:rsid w:val="00397797"/>
    <w:rsid w:val="003A0957"/>
    <w:rsid w:val="003A0E78"/>
    <w:rsid w:val="003A5B0E"/>
    <w:rsid w:val="003B0037"/>
    <w:rsid w:val="003B141B"/>
    <w:rsid w:val="003B35BD"/>
    <w:rsid w:val="003B6A3F"/>
    <w:rsid w:val="003C1D1A"/>
    <w:rsid w:val="003C3326"/>
    <w:rsid w:val="003D05A5"/>
    <w:rsid w:val="003E14AD"/>
    <w:rsid w:val="003F1C0D"/>
    <w:rsid w:val="003F5053"/>
    <w:rsid w:val="00400475"/>
    <w:rsid w:val="00404CC9"/>
    <w:rsid w:val="004055C1"/>
    <w:rsid w:val="004066E9"/>
    <w:rsid w:val="0040717D"/>
    <w:rsid w:val="00410259"/>
    <w:rsid w:val="00415462"/>
    <w:rsid w:val="00416C60"/>
    <w:rsid w:val="004255B2"/>
    <w:rsid w:val="00431338"/>
    <w:rsid w:val="004336E5"/>
    <w:rsid w:val="00433AED"/>
    <w:rsid w:val="00434E34"/>
    <w:rsid w:val="00441DC1"/>
    <w:rsid w:val="00452690"/>
    <w:rsid w:val="004545B0"/>
    <w:rsid w:val="004549C4"/>
    <w:rsid w:val="00460A21"/>
    <w:rsid w:val="00465E1A"/>
    <w:rsid w:val="00466472"/>
    <w:rsid w:val="00467712"/>
    <w:rsid w:val="0047188B"/>
    <w:rsid w:val="00473093"/>
    <w:rsid w:val="00473A01"/>
    <w:rsid w:val="0047556F"/>
    <w:rsid w:val="0047743E"/>
    <w:rsid w:val="00481647"/>
    <w:rsid w:val="00487D61"/>
    <w:rsid w:val="00490100"/>
    <w:rsid w:val="004916F6"/>
    <w:rsid w:val="00494E15"/>
    <w:rsid w:val="004A4E87"/>
    <w:rsid w:val="004A5178"/>
    <w:rsid w:val="004A70AE"/>
    <w:rsid w:val="004B0B98"/>
    <w:rsid w:val="004B237B"/>
    <w:rsid w:val="004B6A85"/>
    <w:rsid w:val="004C17D3"/>
    <w:rsid w:val="004C1CF0"/>
    <w:rsid w:val="004C3BFA"/>
    <w:rsid w:val="004D3E1F"/>
    <w:rsid w:val="004E173F"/>
    <w:rsid w:val="004E1EF4"/>
    <w:rsid w:val="004E2B8C"/>
    <w:rsid w:val="004E55F2"/>
    <w:rsid w:val="004E7D9E"/>
    <w:rsid w:val="004E7EF9"/>
    <w:rsid w:val="004F0B46"/>
    <w:rsid w:val="004F13C4"/>
    <w:rsid w:val="004F3662"/>
    <w:rsid w:val="004F4592"/>
    <w:rsid w:val="004F53D8"/>
    <w:rsid w:val="004F7EA4"/>
    <w:rsid w:val="005166D9"/>
    <w:rsid w:val="00517FB8"/>
    <w:rsid w:val="00520C86"/>
    <w:rsid w:val="005236B2"/>
    <w:rsid w:val="00531F06"/>
    <w:rsid w:val="0053300A"/>
    <w:rsid w:val="00534A42"/>
    <w:rsid w:val="00537D10"/>
    <w:rsid w:val="005438C2"/>
    <w:rsid w:val="00543ECC"/>
    <w:rsid w:val="00547FB9"/>
    <w:rsid w:val="00552E11"/>
    <w:rsid w:val="00560DAC"/>
    <w:rsid w:val="005611D5"/>
    <w:rsid w:val="00564022"/>
    <w:rsid w:val="00564A34"/>
    <w:rsid w:val="00564F2A"/>
    <w:rsid w:val="00565CFC"/>
    <w:rsid w:val="005662B1"/>
    <w:rsid w:val="00572D78"/>
    <w:rsid w:val="00584363"/>
    <w:rsid w:val="00586D5D"/>
    <w:rsid w:val="005928CE"/>
    <w:rsid w:val="00592977"/>
    <w:rsid w:val="00592C7A"/>
    <w:rsid w:val="005931F2"/>
    <w:rsid w:val="005A0B26"/>
    <w:rsid w:val="005A2E21"/>
    <w:rsid w:val="005A6AFC"/>
    <w:rsid w:val="005A6DAD"/>
    <w:rsid w:val="005B0AE2"/>
    <w:rsid w:val="005B1EB4"/>
    <w:rsid w:val="005B3EB4"/>
    <w:rsid w:val="005B4557"/>
    <w:rsid w:val="005B4FF2"/>
    <w:rsid w:val="005B631E"/>
    <w:rsid w:val="005C3447"/>
    <w:rsid w:val="005C549C"/>
    <w:rsid w:val="005D18CB"/>
    <w:rsid w:val="005D4E82"/>
    <w:rsid w:val="005E122F"/>
    <w:rsid w:val="005E1D2F"/>
    <w:rsid w:val="005E4A14"/>
    <w:rsid w:val="005F2DBB"/>
    <w:rsid w:val="005F6BF2"/>
    <w:rsid w:val="00604E5D"/>
    <w:rsid w:val="00613915"/>
    <w:rsid w:val="00613F89"/>
    <w:rsid w:val="006152D1"/>
    <w:rsid w:val="00620D2F"/>
    <w:rsid w:val="00621308"/>
    <w:rsid w:val="00622DA0"/>
    <w:rsid w:val="00623B33"/>
    <w:rsid w:val="00624156"/>
    <w:rsid w:val="006329E5"/>
    <w:rsid w:val="00633770"/>
    <w:rsid w:val="0063716B"/>
    <w:rsid w:val="00651AAA"/>
    <w:rsid w:val="00652EC1"/>
    <w:rsid w:val="00657556"/>
    <w:rsid w:val="006609DC"/>
    <w:rsid w:val="00664814"/>
    <w:rsid w:val="00667BE2"/>
    <w:rsid w:val="00670436"/>
    <w:rsid w:val="00675268"/>
    <w:rsid w:val="00681A7A"/>
    <w:rsid w:val="00682973"/>
    <w:rsid w:val="006852AA"/>
    <w:rsid w:val="0068548B"/>
    <w:rsid w:val="006915C3"/>
    <w:rsid w:val="006A0D57"/>
    <w:rsid w:val="006A11FF"/>
    <w:rsid w:val="006A3030"/>
    <w:rsid w:val="006A349C"/>
    <w:rsid w:val="006A5860"/>
    <w:rsid w:val="006A7C0E"/>
    <w:rsid w:val="006B1285"/>
    <w:rsid w:val="006B16B9"/>
    <w:rsid w:val="006B3738"/>
    <w:rsid w:val="006C317A"/>
    <w:rsid w:val="006C401D"/>
    <w:rsid w:val="006C4C9C"/>
    <w:rsid w:val="006C7F7B"/>
    <w:rsid w:val="006D0769"/>
    <w:rsid w:val="006D2B3F"/>
    <w:rsid w:val="006D5971"/>
    <w:rsid w:val="006E0192"/>
    <w:rsid w:val="006E0E56"/>
    <w:rsid w:val="006E231F"/>
    <w:rsid w:val="006E28C8"/>
    <w:rsid w:val="006E7279"/>
    <w:rsid w:val="006E7809"/>
    <w:rsid w:val="006E7841"/>
    <w:rsid w:val="006F2566"/>
    <w:rsid w:val="006F3B6D"/>
    <w:rsid w:val="006F5F6B"/>
    <w:rsid w:val="00700759"/>
    <w:rsid w:val="00701192"/>
    <w:rsid w:val="00701900"/>
    <w:rsid w:val="00703996"/>
    <w:rsid w:val="007052EE"/>
    <w:rsid w:val="00711AF4"/>
    <w:rsid w:val="007143E1"/>
    <w:rsid w:val="007215E2"/>
    <w:rsid w:val="00726414"/>
    <w:rsid w:val="00727EE5"/>
    <w:rsid w:val="00737BF1"/>
    <w:rsid w:val="00742044"/>
    <w:rsid w:val="007448CE"/>
    <w:rsid w:val="0074521E"/>
    <w:rsid w:val="00746AC3"/>
    <w:rsid w:val="00746ED8"/>
    <w:rsid w:val="00752CB2"/>
    <w:rsid w:val="00754265"/>
    <w:rsid w:val="00756A72"/>
    <w:rsid w:val="0075754F"/>
    <w:rsid w:val="0076081F"/>
    <w:rsid w:val="007646E7"/>
    <w:rsid w:val="00767D69"/>
    <w:rsid w:val="00771B9A"/>
    <w:rsid w:val="00773D66"/>
    <w:rsid w:val="007846B0"/>
    <w:rsid w:val="007917D7"/>
    <w:rsid w:val="007B0D81"/>
    <w:rsid w:val="007B470E"/>
    <w:rsid w:val="007C17DD"/>
    <w:rsid w:val="007C2FD1"/>
    <w:rsid w:val="007C3A66"/>
    <w:rsid w:val="007C3F00"/>
    <w:rsid w:val="007C40B5"/>
    <w:rsid w:val="007C47A8"/>
    <w:rsid w:val="007C5428"/>
    <w:rsid w:val="007D07C7"/>
    <w:rsid w:val="007D43DF"/>
    <w:rsid w:val="007D4BD8"/>
    <w:rsid w:val="007D54E4"/>
    <w:rsid w:val="007E5089"/>
    <w:rsid w:val="007F02B4"/>
    <w:rsid w:val="007F2935"/>
    <w:rsid w:val="007F5024"/>
    <w:rsid w:val="007F5284"/>
    <w:rsid w:val="007F619A"/>
    <w:rsid w:val="007F7EF3"/>
    <w:rsid w:val="008013E1"/>
    <w:rsid w:val="00801443"/>
    <w:rsid w:val="00806BF3"/>
    <w:rsid w:val="00811548"/>
    <w:rsid w:val="00813A2A"/>
    <w:rsid w:val="00817460"/>
    <w:rsid w:val="00817619"/>
    <w:rsid w:val="00817972"/>
    <w:rsid w:val="00821400"/>
    <w:rsid w:val="00823027"/>
    <w:rsid w:val="008231C6"/>
    <w:rsid w:val="00834DC0"/>
    <w:rsid w:val="0083749A"/>
    <w:rsid w:val="00843832"/>
    <w:rsid w:val="00850BF3"/>
    <w:rsid w:val="00851FB9"/>
    <w:rsid w:val="00854A44"/>
    <w:rsid w:val="008554B8"/>
    <w:rsid w:val="00857239"/>
    <w:rsid w:val="00857276"/>
    <w:rsid w:val="0087129E"/>
    <w:rsid w:val="008763D6"/>
    <w:rsid w:val="00880A31"/>
    <w:rsid w:val="00886305"/>
    <w:rsid w:val="008927AD"/>
    <w:rsid w:val="00894397"/>
    <w:rsid w:val="00895367"/>
    <w:rsid w:val="00896E7E"/>
    <w:rsid w:val="0089795F"/>
    <w:rsid w:val="008A2103"/>
    <w:rsid w:val="008A4CED"/>
    <w:rsid w:val="008C0A25"/>
    <w:rsid w:val="008C1AE9"/>
    <w:rsid w:val="008C6863"/>
    <w:rsid w:val="008C6E00"/>
    <w:rsid w:val="008D2BAD"/>
    <w:rsid w:val="008E0E0B"/>
    <w:rsid w:val="008E4AE9"/>
    <w:rsid w:val="008F130D"/>
    <w:rsid w:val="008F240B"/>
    <w:rsid w:val="008F5DD7"/>
    <w:rsid w:val="008F74E0"/>
    <w:rsid w:val="00903341"/>
    <w:rsid w:val="009039C0"/>
    <w:rsid w:val="009052C1"/>
    <w:rsid w:val="009054F9"/>
    <w:rsid w:val="00907F49"/>
    <w:rsid w:val="009100AB"/>
    <w:rsid w:val="009175B3"/>
    <w:rsid w:val="0092153B"/>
    <w:rsid w:val="00921C19"/>
    <w:rsid w:val="0092201A"/>
    <w:rsid w:val="00923E2A"/>
    <w:rsid w:val="00924D01"/>
    <w:rsid w:val="009261AC"/>
    <w:rsid w:val="00932847"/>
    <w:rsid w:val="009339A2"/>
    <w:rsid w:val="00933B02"/>
    <w:rsid w:val="00934A21"/>
    <w:rsid w:val="00936455"/>
    <w:rsid w:val="00936921"/>
    <w:rsid w:val="00937425"/>
    <w:rsid w:val="00941B06"/>
    <w:rsid w:val="00943539"/>
    <w:rsid w:val="0094404C"/>
    <w:rsid w:val="00944380"/>
    <w:rsid w:val="00945514"/>
    <w:rsid w:val="009556D9"/>
    <w:rsid w:val="00955852"/>
    <w:rsid w:val="00957E89"/>
    <w:rsid w:val="00961771"/>
    <w:rsid w:val="00961C3A"/>
    <w:rsid w:val="009643B0"/>
    <w:rsid w:val="00970078"/>
    <w:rsid w:val="00974EC5"/>
    <w:rsid w:val="00976445"/>
    <w:rsid w:val="00976477"/>
    <w:rsid w:val="00976E3C"/>
    <w:rsid w:val="00984F83"/>
    <w:rsid w:val="009863D1"/>
    <w:rsid w:val="0099148E"/>
    <w:rsid w:val="00995E1D"/>
    <w:rsid w:val="00996E08"/>
    <w:rsid w:val="009A0532"/>
    <w:rsid w:val="009A55E3"/>
    <w:rsid w:val="009B008E"/>
    <w:rsid w:val="009B05C1"/>
    <w:rsid w:val="009B50AA"/>
    <w:rsid w:val="009B5AB9"/>
    <w:rsid w:val="009B5B2A"/>
    <w:rsid w:val="009C3601"/>
    <w:rsid w:val="009C5C1B"/>
    <w:rsid w:val="009C6316"/>
    <w:rsid w:val="009D0DC0"/>
    <w:rsid w:val="009D518C"/>
    <w:rsid w:val="009D6709"/>
    <w:rsid w:val="009E3592"/>
    <w:rsid w:val="009E42B1"/>
    <w:rsid w:val="009E7EBB"/>
    <w:rsid w:val="009F6184"/>
    <w:rsid w:val="00A05646"/>
    <w:rsid w:val="00A10246"/>
    <w:rsid w:val="00A12CEA"/>
    <w:rsid w:val="00A13036"/>
    <w:rsid w:val="00A16840"/>
    <w:rsid w:val="00A17702"/>
    <w:rsid w:val="00A17E16"/>
    <w:rsid w:val="00A22D40"/>
    <w:rsid w:val="00A2628F"/>
    <w:rsid w:val="00A30DA9"/>
    <w:rsid w:val="00A3214A"/>
    <w:rsid w:val="00A32CBE"/>
    <w:rsid w:val="00A443E2"/>
    <w:rsid w:val="00A45503"/>
    <w:rsid w:val="00A51D1C"/>
    <w:rsid w:val="00A52740"/>
    <w:rsid w:val="00A53719"/>
    <w:rsid w:val="00A56B43"/>
    <w:rsid w:val="00A6041B"/>
    <w:rsid w:val="00A61276"/>
    <w:rsid w:val="00A64A6B"/>
    <w:rsid w:val="00A65E02"/>
    <w:rsid w:val="00A6632D"/>
    <w:rsid w:val="00A74EC0"/>
    <w:rsid w:val="00A84751"/>
    <w:rsid w:val="00A85E49"/>
    <w:rsid w:val="00A94E46"/>
    <w:rsid w:val="00A96AA3"/>
    <w:rsid w:val="00AA3EAE"/>
    <w:rsid w:val="00AB3955"/>
    <w:rsid w:val="00AC3B2B"/>
    <w:rsid w:val="00AC3E55"/>
    <w:rsid w:val="00AC7046"/>
    <w:rsid w:val="00AD1357"/>
    <w:rsid w:val="00AD67E8"/>
    <w:rsid w:val="00AD680F"/>
    <w:rsid w:val="00AE0F9C"/>
    <w:rsid w:val="00AE112E"/>
    <w:rsid w:val="00AE1E12"/>
    <w:rsid w:val="00AE2908"/>
    <w:rsid w:val="00AE59B3"/>
    <w:rsid w:val="00AF06F3"/>
    <w:rsid w:val="00B01CD5"/>
    <w:rsid w:val="00B041FC"/>
    <w:rsid w:val="00B07614"/>
    <w:rsid w:val="00B07A40"/>
    <w:rsid w:val="00B1391B"/>
    <w:rsid w:val="00B174EC"/>
    <w:rsid w:val="00B20319"/>
    <w:rsid w:val="00B205D0"/>
    <w:rsid w:val="00B2240F"/>
    <w:rsid w:val="00B3216D"/>
    <w:rsid w:val="00B326F0"/>
    <w:rsid w:val="00B34E18"/>
    <w:rsid w:val="00B35436"/>
    <w:rsid w:val="00B4037C"/>
    <w:rsid w:val="00B41039"/>
    <w:rsid w:val="00B44198"/>
    <w:rsid w:val="00B44782"/>
    <w:rsid w:val="00B51862"/>
    <w:rsid w:val="00B57CC2"/>
    <w:rsid w:val="00B62B5D"/>
    <w:rsid w:val="00B646DA"/>
    <w:rsid w:val="00B65792"/>
    <w:rsid w:val="00B672EF"/>
    <w:rsid w:val="00B73CAC"/>
    <w:rsid w:val="00B73E11"/>
    <w:rsid w:val="00B76BAB"/>
    <w:rsid w:val="00B82630"/>
    <w:rsid w:val="00B83871"/>
    <w:rsid w:val="00B91546"/>
    <w:rsid w:val="00B938F7"/>
    <w:rsid w:val="00B946C2"/>
    <w:rsid w:val="00B94E29"/>
    <w:rsid w:val="00BA22B2"/>
    <w:rsid w:val="00BB1BAF"/>
    <w:rsid w:val="00BB2341"/>
    <w:rsid w:val="00BB6DDB"/>
    <w:rsid w:val="00BC120E"/>
    <w:rsid w:val="00BC2B5F"/>
    <w:rsid w:val="00BC5C6F"/>
    <w:rsid w:val="00BD3988"/>
    <w:rsid w:val="00BD3A72"/>
    <w:rsid w:val="00BD55A7"/>
    <w:rsid w:val="00BD66D7"/>
    <w:rsid w:val="00BE0C10"/>
    <w:rsid w:val="00BE7C28"/>
    <w:rsid w:val="00BF1844"/>
    <w:rsid w:val="00BF1990"/>
    <w:rsid w:val="00BF323C"/>
    <w:rsid w:val="00BF4DBC"/>
    <w:rsid w:val="00BF5841"/>
    <w:rsid w:val="00BF670D"/>
    <w:rsid w:val="00C04793"/>
    <w:rsid w:val="00C10B59"/>
    <w:rsid w:val="00C15FD7"/>
    <w:rsid w:val="00C16A86"/>
    <w:rsid w:val="00C20790"/>
    <w:rsid w:val="00C27159"/>
    <w:rsid w:val="00C275A5"/>
    <w:rsid w:val="00C316FD"/>
    <w:rsid w:val="00C37AF7"/>
    <w:rsid w:val="00C42C82"/>
    <w:rsid w:val="00C45ED8"/>
    <w:rsid w:val="00C54265"/>
    <w:rsid w:val="00C5533C"/>
    <w:rsid w:val="00C62508"/>
    <w:rsid w:val="00C626A0"/>
    <w:rsid w:val="00C6295A"/>
    <w:rsid w:val="00C62B74"/>
    <w:rsid w:val="00C64C12"/>
    <w:rsid w:val="00C67338"/>
    <w:rsid w:val="00C77C07"/>
    <w:rsid w:val="00C81C59"/>
    <w:rsid w:val="00C93FAE"/>
    <w:rsid w:val="00C948C6"/>
    <w:rsid w:val="00C954ED"/>
    <w:rsid w:val="00C95B51"/>
    <w:rsid w:val="00C96492"/>
    <w:rsid w:val="00C96BEC"/>
    <w:rsid w:val="00CA01E9"/>
    <w:rsid w:val="00CA0958"/>
    <w:rsid w:val="00CA16C6"/>
    <w:rsid w:val="00CA4D39"/>
    <w:rsid w:val="00CA7B5E"/>
    <w:rsid w:val="00CB32B2"/>
    <w:rsid w:val="00CB4684"/>
    <w:rsid w:val="00CB6F6B"/>
    <w:rsid w:val="00CC3B8E"/>
    <w:rsid w:val="00CC556C"/>
    <w:rsid w:val="00CD10C6"/>
    <w:rsid w:val="00CD45AF"/>
    <w:rsid w:val="00CD694C"/>
    <w:rsid w:val="00CE06AD"/>
    <w:rsid w:val="00CE100A"/>
    <w:rsid w:val="00CE1648"/>
    <w:rsid w:val="00CE247F"/>
    <w:rsid w:val="00CE3432"/>
    <w:rsid w:val="00CE442B"/>
    <w:rsid w:val="00CE7084"/>
    <w:rsid w:val="00D06608"/>
    <w:rsid w:val="00D07AAC"/>
    <w:rsid w:val="00D148AB"/>
    <w:rsid w:val="00D16103"/>
    <w:rsid w:val="00D173CD"/>
    <w:rsid w:val="00D216A6"/>
    <w:rsid w:val="00D25A35"/>
    <w:rsid w:val="00D26D70"/>
    <w:rsid w:val="00D2705E"/>
    <w:rsid w:val="00D27BF4"/>
    <w:rsid w:val="00D3265A"/>
    <w:rsid w:val="00D32743"/>
    <w:rsid w:val="00D41D45"/>
    <w:rsid w:val="00D47725"/>
    <w:rsid w:val="00D50C05"/>
    <w:rsid w:val="00D51CB7"/>
    <w:rsid w:val="00D51D2D"/>
    <w:rsid w:val="00D54876"/>
    <w:rsid w:val="00D55C87"/>
    <w:rsid w:val="00D602D9"/>
    <w:rsid w:val="00D661A4"/>
    <w:rsid w:val="00D676FB"/>
    <w:rsid w:val="00D67A6B"/>
    <w:rsid w:val="00D71808"/>
    <w:rsid w:val="00D758F4"/>
    <w:rsid w:val="00D802AD"/>
    <w:rsid w:val="00D8194A"/>
    <w:rsid w:val="00D82221"/>
    <w:rsid w:val="00D8246E"/>
    <w:rsid w:val="00D827B6"/>
    <w:rsid w:val="00D84501"/>
    <w:rsid w:val="00D85197"/>
    <w:rsid w:val="00D85E80"/>
    <w:rsid w:val="00D86E9B"/>
    <w:rsid w:val="00D871D4"/>
    <w:rsid w:val="00D87F57"/>
    <w:rsid w:val="00D9401B"/>
    <w:rsid w:val="00D94688"/>
    <w:rsid w:val="00D97684"/>
    <w:rsid w:val="00DA0EAF"/>
    <w:rsid w:val="00DA11E9"/>
    <w:rsid w:val="00DA3DE4"/>
    <w:rsid w:val="00DB3004"/>
    <w:rsid w:val="00DB3128"/>
    <w:rsid w:val="00DB4E23"/>
    <w:rsid w:val="00DC0C80"/>
    <w:rsid w:val="00DC1D77"/>
    <w:rsid w:val="00DC31F8"/>
    <w:rsid w:val="00DC3A89"/>
    <w:rsid w:val="00DC4182"/>
    <w:rsid w:val="00DC4C88"/>
    <w:rsid w:val="00DD091A"/>
    <w:rsid w:val="00DD10EB"/>
    <w:rsid w:val="00DD2371"/>
    <w:rsid w:val="00DD2765"/>
    <w:rsid w:val="00DD2801"/>
    <w:rsid w:val="00DE5E43"/>
    <w:rsid w:val="00DE6107"/>
    <w:rsid w:val="00DE7C76"/>
    <w:rsid w:val="00DF138B"/>
    <w:rsid w:val="00DF2CA1"/>
    <w:rsid w:val="00DF38EA"/>
    <w:rsid w:val="00DF6A72"/>
    <w:rsid w:val="00DF75D4"/>
    <w:rsid w:val="00E014E0"/>
    <w:rsid w:val="00E04776"/>
    <w:rsid w:val="00E10EAA"/>
    <w:rsid w:val="00E12A20"/>
    <w:rsid w:val="00E1474C"/>
    <w:rsid w:val="00E170BA"/>
    <w:rsid w:val="00E17276"/>
    <w:rsid w:val="00E17E5A"/>
    <w:rsid w:val="00E22C89"/>
    <w:rsid w:val="00E23402"/>
    <w:rsid w:val="00E24E6B"/>
    <w:rsid w:val="00E27D64"/>
    <w:rsid w:val="00E32BE9"/>
    <w:rsid w:val="00E33C3B"/>
    <w:rsid w:val="00E35876"/>
    <w:rsid w:val="00E35CFF"/>
    <w:rsid w:val="00E41BAA"/>
    <w:rsid w:val="00E43E0E"/>
    <w:rsid w:val="00E452DE"/>
    <w:rsid w:val="00E50027"/>
    <w:rsid w:val="00E5027D"/>
    <w:rsid w:val="00E5148E"/>
    <w:rsid w:val="00E52B93"/>
    <w:rsid w:val="00E5510A"/>
    <w:rsid w:val="00E65770"/>
    <w:rsid w:val="00E67CDD"/>
    <w:rsid w:val="00E719BF"/>
    <w:rsid w:val="00E9188E"/>
    <w:rsid w:val="00E9265A"/>
    <w:rsid w:val="00E9495D"/>
    <w:rsid w:val="00EA1CD9"/>
    <w:rsid w:val="00EA26DD"/>
    <w:rsid w:val="00EA2AA4"/>
    <w:rsid w:val="00EA4351"/>
    <w:rsid w:val="00EC2407"/>
    <w:rsid w:val="00EC4247"/>
    <w:rsid w:val="00ED1A4D"/>
    <w:rsid w:val="00ED7D74"/>
    <w:rsid w:val="00EE2DD8"/>
    <w:rsid w:val="00EE6A9F"/>
    <w:rsid w:val="00EE7790"/>
    <w:rsid w:val="00EF02FE"/>
    <w:rsid w:val="00EF46F4"/>
    <w:rsid w:val="00EF480A"/>
    <w:rsid w:val="00EF5CC4"/>
    <w:rsid w:val="00F03C72"/>
    <w:rsid w:val="00F04B9C"/>
    <w:rsid w:val="00F06949"/>
    <w:rsid w:val="00F1161F"/>
    <w:rsid w:val="00F12362"/>
    <w:rsid w:val="00F15E8E"/>
    <w:rsid w:val="00F160BD"/>
    <w:rsid w:val="00F1611D"/>
    <w:rsid w:val="00F16212"/>
    <w:rsid w:val="00F20F0B"/>
    <w:rsid w:val="00F21B46"/>
    <w:rsid w:val="00F2200D"/>
    <w:rsid w:val="00F22180"/>
    <w:rsid w:val="00F25FD3"/>
    <w:rsid w:val="00F27985"/>
    <w:rsid w:val="00F3025D"/>
    <w:rsid w:val="00F31054"/>
    <w:rsid w:val="00F407FE"/>
    <w:rsid w:val="00F60846"/>
    <w:rsid w:val="00F65BD8"/>
    <w:rsid w:val="00F70DE9"/>
    <w:rsid w:val="00F77957"/>
    <w:rsid w:val="00F90EE2"/>
    <w:rsid w:val="00F91F1A"/>
    <w:rsid w:val="00FA3FCB"/>
    <w:rsid w:val="00FA62C5"/>
    <w:rsid w:val="00FA6396"/>
    <w:rsid w:val="00FA65E6"/>
    <w:rsid w:val="00FA7A34"/>
    <w:rsid w:val="00FB33B5"/>
    <w:rsid w:val="00FB71D2"/>
    <w:rsid w:val="00FC5AC7"/>
    <w:rsid w:val="00FC751D"/>
    <w:rsid w:val="00FD37A6"/>
    <w:rsid w:val="00FD5B55"/>
    <w:rsid w:val="00FD718D"/>
    <w:rsid w:val="00FD72E8"/>
    <w:rsid w:val="00FE1918"/>
    <w:rsid w:val="00FE3750"/>
    <w:rsid w:val="00FE4604"/>
    <w:rsid w:val="00FE4B33"/>
    <w:rsid w:val="00FE62CB"/>
    <w:rsid w:val="00FF51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03996"/>
    <w:pPr>
      <w:ind w:left="720"/>
      <w:contextualSpacing/>
    </w:pPr>
    <w:rPr>
      <w:lang w:val="en-US"/>
    </w:rPr>
  </w:style>
  <w:style w:type="paragraph" w:styleId="FootnoteText">
    <w:name w:val="footnote text"/>
    <w:basedOn w:val="Normal"/>
    <w:link w:val="FootnoteTextChar"/>
    <w:semiHidden/>
    <w:rsid w:val="005B63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B631E"/>
    <w:rPr>
      <w:rFonts w:ascii="Times New Roman" w:eastAsia="Times New Roman" w:hAnsi="Times New Roman" w:cs="Times New Roman"/>
      <w:sz w:val="20"/>
      <w:szCs w:val="20"/>
    </w:rPr>
  </w:style>
  <w:style w:type="character" w:styleId="FootnoteReference">
    <w:name w:val="footnote reference"/>
    <w:basedOn w:val="DefaultParagraphFont"/>
    <w:semiHidden/>
    <w:rsid w:val="005B631E"/>
    <w:rPr>
      <w:vertAlign w:val="superscript"/>
    </w:rPr>
  </w:style>
  <w:style w:type="paragraph" w:styleId="BalloonText">
    <w:name w:val="Balloon Text"/>
    <w:basedOn w:val="Normal"/>
    <w:link w:val="BalloonTextChar"/>
    <w:uiPriority w:val="99"/>
    <w:semiHidden/>
    <w:unhideWhenUsed/>
    <w:rsid w:val="005B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1E"/>
    <w:rPr>
      <w:rFonts w:ascii="Tahoma" w:hAnsi="Tahoma" w:cs="Tahoma"/>
      <w:sz w:val="16"/>
      <w:szCs w:val="16"/>
      <w:lang w:val="en-GB"/>
    </w:rPr>
  </w:style>
  <w:style w:type="character" w:styleId="Hyperlink">
    <w:name w:val="Hyperlink"/>
    <w:basedOn w:val="DefaultParagraphFont"/>
    <w:uiPriority w:val="99"/>
    <w:unhideWhenUsed/>
    <w:rsid w:val="00324D2F"/>
    <w:rPr>
      <w:color w:val="0000FF" w:themeColor="hyperlink"/>
      <w:u w:val="single"/>
    </w:rPr>
  </w:style>
  <w:style w:type="paragraph" w:styleId="Header">
    <w:name w:val="header"/>
    <w:basedOn w:val="Normal"/>
    <w:link w:val="HeaderChar"/>
    <w:uiPriority w:val="99"/>
    <w:unhideWhenUsed/>
    <w:rsid w:val="00CE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0A"/>
    <w:rPr>
      <w:lang w:val="en-GB"/>
    </w:rPr>
  </w:style>
  <w:style w:type="paragraph" w:styleId="Footer">
    <w:name w:val="footer"/>
    <w:basedOn w:val="Normal"/>
    <w:link w:val="FooterChar"/>
    <w:uiPriority w:val="99"/>
    <w:unhideWhenUsed/>
    <w:rsid w:val="00CE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0A"/>
    <w:rPr>
      <w:lang w:val="en-GB"/>
    </w:rPr>
  </w:style>
  <w:style w:type="table" w:styleId="TableGrid">
    <w:name w:val="Table Grid"/>
    <w:basedOn w:val="TableNormal"/>
    <w:uiPriority w:val="59"/>
    <w:rsid w:val="00771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05C4"/>
    <w:pPr>
      <w:spacing w:after="0" w:line="240" w:lineRule="auto"/>
    </w:pPr>
    <w:rPr>
      <w:b/>
      <w:bCs/>
      <w:color w:val="4F81BD" w:themeColor="accent1"/>
      <w:sz w:val="18"/>
      <w:szCs w:val="18"/>
    </w:rPr>
  </w:style>
  <w:style w:type="paragraph" w:styleId="BodyText">
    <w:name w:val="Body Text"/>
    <w:basedOn w:val="Normal"/>
    <w:link w:val="BodyTextChar"/>
    <w:qFormat/>
    <w:rsid w:val="007F5284"/>
    <w:pPr>
      <w:spacing w:after="240" w:line="240" w:lineRule="auto"/>
      <w:jc w:val="both"/>
    </w:pPr>
    <w:rPr>
      <w:rFonts w:ascii="Book Antiqua" w:eastAsia="Times New Roman" w:hAnsi="Book Antiqua" w:cs="Times New Roman"/>
      <w:lang w:val="en-US"/>
    </w:rPr>
  </w:style>
  <w:style w:type="character" w:customStyle="1" w:styleId="BodyTextChar">
    <w:name w:val="Body Text Char"/>
    <w:basedOn w:val="DefaultParagraphFont"/>
    <w:link w:val="BodyText"/>
    <w:rsid w:val="007F5284"/>
    <w:rPr>
      <w:rFonts w:ascii="Book Antiqua" w:eastAsia="Times New Roman" w:hAnsi="Book Antiqua" w:cs="Times New Roman"/>
    </w:rPr>
  </w:style>
  <w:style w:type="character" w:customStyle="1" w:styleId="apple-converted-space">
    <w:name w:val="apple-converted-space"/>
    <w:basedOn w:val="DefaultParagraphFont"/>
    <w:rsid w:val="00C04793"/>
  </w:style>
  <w:style w:type="character" w:styleId="Emphasis">
    <w:name w:val="Emphasis"/>
    <w:basedOn w:val="DefaultParagraphFont"/>
    <w:uiPriority w:val="20"/>
    <w:qFormat/>
    <w:rsid w:val="00C04793"/>
    <w:rPr>
      <w:i/>
      <w:iCs/>
    </w:rPr>
  </w:style>
  <w:style w:type="character" w:styleId="CommentReference">
    <w:name w:val="annotation reference"/>
    <w:basedOn w:val="DefaultParagraphFont"/>
    <w:uiPriority w:val="99"/>
    <w:semiHidden/>
    <w:unhideWhenUsed/>
    <w:rsid w:val="00473A01"/>
    <w:rPr>
      <w:sz w:val="16"/>
      <w:szCs w:val="16"/>
    </w:rPr>
  </w:style>
  <w:style w:type="paragraph" w:styleId="CommentText">
    <w:name w:val="annotation text"/>
    <w:basedOn w:val="Normal"/>
    <w:link w:val="CommentTextChar"/>
    <w:uiPriority w:val="99"/>
    <w:semiHidden/>
    <w:unhideWhenUsed/>
    <w:rsid w:val="00473A01"/>
    <w:pPr>
      <w:spacing w:line="240" w:lineRule="auto"/>
    </w:pPr>
    <w:rPr>
      <w:sz w:val="20"/>
      <w:szCs w:val="20"/>
    </w:rPr>
  </w:style>
  <w:style w:type="character" w:customStyle="1" w:styleId="CommentTextChar">
    <w:name w:val="Comment Text Char"/>
    <w:basedOn w:val="DefaultParagraphFont"/>
    <w:link w:val="CommentText"/>
    <w:uiPriority w:val="99"/>
    <w:semiHidden/>
    <w:rsid w:val="00473A01"/>
    <w:rPr>
      <w:sz w:val="20"/>
      <w:szCs w:val="20"/>
    </w:rPr>
  </w:style>
  <w:style w:type="paragraph" w:styleId="CommentSubject">
    <w:name w:val="annotation subject"/>
    <w:basedOn w:val="CommentText"/>
    <w:next w:val="CommentText"/>
    <w:link w:val="CommentSubjectChar"/>
    <w:uiPriority w:val="99"/>
    <w:semiHidden/>
    <w:unhideWhenUsed/>
    <w:rsid w:val="00473A01"/>
    <w:rPr>
      <w:b/>
      <w:bCs/>
    </w:rPr>
  </w:style>
  <w:style w:type="character" w:customStyle="1" w:styleId="CommentSubjectChar">
    <w:name w:val="Comment Subject Char"/>
    <w:basedOn w:val="CommentTextChar"/>
    <w:link w:val="CommentSubject"/>
    <w:uiPriority w:val="99"/>
    <w:semiHidden/>
    <w:rsid w:val="00473A01"/>
    <w:rPr>
      <w:b/>
      <w:bCs/>
      <w:sz w:val="20"/>
      <w:szCs w:val="20"/>
    </w:rPr>
  </w:style>
  <w:style w:type="paragraph" w:styleId="NormalWeb">
    <w:name w:val="Normal (Web)"/>
    <w:basedOn w:val="Normal"/>
    <w:uiPriority w:val="99"/>
    <w:unhideWhenUsed/>
    <w:rsid w:val="002601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C3E55"/>
    <w:pPr>
      <w:spacing w:after="0" w:line="240" w:lineRule="auto"/>
    </w:pPr>
  </w:style>
  <w:style w:type="character" w:styleId="LineNumber">
    <w:name w:val="line number"/>
    <w:basedOn w:val="DefaultParagraphFont"/>
    <w:uiPriority w:val="99"/>
    <w:semiHidden/>
    <w:unhideWhenUsed/>
    <w:rsid w:val="00EF4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03996"/>
    <w:pPr>
      <w:ind w:left="720"/>
      <w:contextualSpacing/>
    </w:pPr>
    <w:rPr>
      <w:lang w:val="en-US"/>
    </w:rPr>
  </w:style>
  <w:style w:type="paragraph" w:styleId="FootnoteText">
    <w:name w:val="footnote text"/>
    <w:basedOn w:val="Normal"/>
    <w:link w:val="FootnoteTextChar"/>
    <w:semiHidden/>
    <w:rsid w:val="005B63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B631E"/>
    <w:rPr>
      <w:rFonts w:ascii="Times New Roman" w:eastAsia="Times New Roman" w:hAnsi="Times New Roman" w:cs="Times New Roman"/>
      <w:sz w:val="20"/>
      <w:szCs w:val="20"/>
    </w:rPr>
  </w:style>
  <w:style w:type="character" w:styleId="FootnoteReference">
    <w:name w:val="footnote reference"/>
    <w:basedOn w:val="DefaultParagraphFont"/>
    <w:semiHidden/>
    <w:rsid w:val="005B631E"/>
    <w:rPr>
      <w:vertAlign w:val="superscript"/>
    </w:rPr>
  </w:style>
  <w:style w:type="paragraph" w:styleId="BalloonText">
    <w:name w:val="Balloon Text"/>
    <w:basedOn w:val="Normal"/>
    <w:link w:val="BalloonTextChar"/>
    <w:uiPriority w:val="99"/>
    <w:semiHidden/>
    <w:unhideWhenUsed/>
    <w:rsid w:val="005B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1E"/>
    <w:rPr>
      <w:rFonts w:ascii="Tahoma" w:hAnsi="Tahoma" w:cs="Tahoma"/>
      <w:sz w:val="16"/>
      <w:szCs w:val="16"/>
      <w:lang w:val="en-GB"/>
    </w:rPr>
  </w:style>
  <w:style w:type="character" w:styleId="Hyperlink">
    <w:name w:val="Hyperlink"/>
    <w:basedOn w:val="DefaultParagraphFont"/>
    <w:uiPriority w:val="99"/>
    <w:unhideWhenUsed/>
    <w:rsid w:val="00324D2F"/>
    <w:rPr>
      <w:color w:val="0000FF" w:themeColor="hyperlink"/>
      <w:u w:val="single"/>
    </w:rPr>
  </w:style>
  <w:style w:type="paragraph" w:styleId="Header">
    <w:name w:val="header"/>
    <w:basedOn w:val="Normal"/>
    <w:link w:val="HeaderChar"/>
    <w:uiPriority w:val="99"/>
    <w:unhideWhenUsed/>
    <w:rsid w:val="00CE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0A"/>
    <w:rPr>
      <w:lang w:val="en-GB"/>
    </w:rPr>
  </w:style>
  <w:style w:type="paragraph" w:styleId="Footer">
    <w:name w:val="footer"/>
    <w:basedOn w:val="Normal"/>
    <w:link w:val="FooterChar"/>
    <w:uiPriority w:val="99"/>
    <w:unhideWhenUsed/>
    <w:rsid w:val="00CE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0A"/>
    <w:rPr>
      <w:lang w:val="en-GB"/>
    </w:rPr>
  </w:style>
  <w:style w:type="table" w:styleId="TableGrid">
    <w:name w:val="Table Grid"/>
    <w:basedOn w:val="TableNormal"/>
    <w:uiPriority w:val="59"/>
    <w:rsid w:val="00771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05C4"/>
    <w:pPr>
      <w:spacing w:after="0" w:line="240" w:lineRule="auto"/>
    </w:pPr>
    <w:rPr>
      <w:b/>
      <w:bCs/>
      <w:color w:val="4F81BD" w:themeColor="accent1"/>
      <w:sz w:val="18"/>
      <w:szCs w:val="18"/>
    </w:rPr>
  </w:style>
  <w:style w:type="paragraph" w:styleId="BodyText">
    <w:name w:val="Body Text"/>
    <w:basedOn w:val="Normal"/>
    <w:link w:val="BodyTextChar"/>
    <w:qFormat/>
    <w:rsid w:val="007F5284"/>
    <w:pPr>
      <w:spacing w:after="240" w:line="240" w:lineRule="auto"/>
      <w:jc w:val="both"/>
    </w:pPr>
    <w:rPr>
      <w:rFonts w:ascii="Book Antiqua" w:eastAsia="Times New Roman" w:hAnsi="Book Antiqua" w:cs="Times New Roman"/>
      <w:lang w:val="en-US"/>
    </w:rPr>
  </w:style>
  <w:style w:type="character" w:customStyle="1" w:styleId="BodyTextChar">
    <w:name w:val="Body Text Char"/>
    <w:basedOn w:val="DefaultParagraphFont"/>
    <w:link w:val="BodyText"/>
    <w:rsid w:val="007F5284"/>
    <w:rPr>
      <w:rFonts w:ascii="Book Antiqua" w:eastAsia="Times New Roman" w:hAnsi="Book Antiqua" w:cs="Times New Roman"/>
    </w:rPr>
  </w:style>
  <w:style w:type="character" w:customStyle="1" w:styleId="apple-converted-space">
    <w:name w:val="apple-converted-space"/>
    <w:basedOn w:val="DefaultParagraphFont"/>
    <w:rsid w:val="00C04793"/>
  </w:style>
  <w:style w:type="character" w:styleId="Emphasis">
    <w:name w:val="Emphasis"/>
    <w:basedOn w:val="DefaultParagraphFont"/>
    <w:uiPriority w:val="20"/>
    <w:qFormat/>
    <w:rsid w:val="00C04793"/>
    <w:rPr>
      <w:i/>
      <w:iCs/>
    </w:rPr>
  </w:style>
  <w:style w:type="character" w:styleId="CommentReference">
    <w:name w:val="annotation reference"/>
    <w:basedOn w:val="DefaultParagraphFont"/>
    <w:uiPriority w:val="99"/>
    <w:semiHidden/>
    <w:unhideWhenUsed/>
    <w:rsid w:val="00473A01"/>
    <w:rPr>
      <w:sz w:val="16"/>
      <w:szCs w:val="16"/>
    </w:rPr>
  </w:style>
  <w:style w:type="paragraph" w:styleId="CommentText">
    <w:name w:val="annotation text"/>
    <w:basedOn w:val="Normal"/>
    <w:link w:val="CommentTextChar"/>
    <w:uiPriority w:val="99"/>
    <w:semiHidden/>
    <w:unhideWhenUsed/>
    <w:rsid w:val="00473A01"/>
    <w:pPr>
      <w:spacing w:line="240" w:lineRule="auto"/>
    </w:pPr>
    <w:rPr>
      <w:sz w:val="20"/>
      <w:szCs w:val="20"/>
    </w:rPr>
  </w:style>
  <w:style w:type="character" w:customStyle="1" w:styleId="CommentTextChar">
    <w:name w:val="Comment Text Char"/>
    <w:basedOn w:val="DefaultParagraphFont"/>
    <w:link w:val="CommentText"/>
    <w:uiPriority w:val="99"/>
    <w:semiHidden/>
    <w:rsid w:val="00473A01"/>
    <w:rPr>
      <w:sz w:val="20"/>
      <w:szCs w:val="20"/>
    </w:rPr>
  </w:style>
  <w:style w:type="paragraph" w:styleId="CommentSubject">
    <w:name w:val="annotation subject"/>
    <w:basedOn w:val="CommentText"/>
    <w:next w:val="CommentText"/>
    <w:link w:val="CommentSubjectChar"/>
    <w:uiPriority w:val="99"/>
    <w:semiHidden/>
    <w:unhideWhenUsed/>
    <w:rsid w:val="00473A01"/>
    <w:rPr>
      <w:b/>
      <w:bCs/>
    </w:rPr>
  </w:style>
  <w:style w:type="character" w:customStyle="1" w:styleId="CommentSubjectChar">
    <w:name w:val="Comment Subject Char"/>
    <w:basedOn w:val="CommentTextChar"/>
    <w:link w:val="CommentSubject"/>
    <w:uiPriority w:val="99"/>
    <w:semiHidden/>
    <w:rsid w:val="00473A01"/>
    <w:rPr>
      <w:b/>
      <w:bCs/>
      <w:sz w:val="20"/>
      <w:szCs w:val="20"/>
    </w:rPr>
  </w:style>
  <w:style w:type="paragraph" w:styleId="NormalWeb">
    <w:name w:val="Normal (Web)"/>
    <w:basedOn w:val="Normal"/>
    <w:uiPriority w:val="99"/>
    <w:unhideWhenUsed/>
    <w:rsid w:val="002601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C3E55"/>
    <w:pPr>
      <w:spacing w:after="0" w:line="240" w:lineRule="auto"/>
    </w:pPr>
  </w:style>
  <w:style w:type="character" w:styleId="LineNumber">
    <w:name w:val="line number"/>
    <w:basedOn w:val="DefaultParagraphFont"/>
    <w:uiPriority w:val="99"/>
    <w:semiHidden/>
    <w:unhideWhenUsed/>
    <w:rsid w:val="00EF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6317">
      <w:bodyDiv w:val="1"/>
      <w:marLeft w:val="0"/>
      <w:marRight w:val="0"/>
      <w:marTop w:val="0"/>
      <w:marBottom w:val="0"/>
      <w:divBdr>
        <w:top w:val="none" w:sz="0" w:space="0" w:color="auto"/>
        <w:left w:val="none" w:sz="0" w:space="0" w:color="auto"/>
        <w:bottom w:val="none" w:sz="0" w:space="0" w:color="auto"/>
        <w:right w:val="none" w:sz="0" w:space="0" w:color="auto"/>
      </w:divBdr>
    </w:div>
    <w:div w:id="367418534">
      <w:bodyDiv w:val="1"/>
      <w:marLeft w:val="0"/>
      <w:marRight w:val="0"/>
      <w:marTop w:val="0"/>
      <w:marBottom w:val="0"/>
      <w:divBdr>
        <w:top w:val="none" w:sz="0" w:space="0" w:color="auto"/>
        <w:left w:val="none" w:sz="0" w:space="0" w:color="auto"/>
        <w:bottom w:val="none" w:sz="0" w:space="0" w:color="auto"/>
        <w:right w:val="none" w:sz="0" w:space="0" w:color="auto"/>
      </w:divBdr>
    </w:div>
    <w:div w:id="372119268">
      <w:bodyDiv w:val="1"/>
      <w:marLeft w:val="0"/>
      <w:marRight w:val="0"/>
      <w:marTop w:val="0"/>
      <w:marBottom w:val="0"/>
      <w:divBdr>
        <w:top w:val="none" w:sz="0" w:space="0" w:color="auto"/>
        <w:left w:val="none" w:sz="0" w:space="0" w:color="auto"/>
        <w:bottom w:val="none" w:sz="0" w:space="0" w:color="auto"/>
        <w:right w:val="none" w:sz="0" w:space="0" w:color="auto"/>
      </w:divBdr>
    </w:div>
    <w:div w:id="387922583">
      <w:bodyDiv w:val="1"/>
      <w:marLeft w:val="120"/>
      <w:marRight w:val="120"/>
      <w:marTop w:val="0"/>
      <w:marBottom w:val="120"/>
      <w:divBdr>
        <w:top w:val="none" w:sz="0" w:space="0" w:color="auto"/>
        <w:left w:val="none" w:sz="0" w:space="0" w:color="auto"/>
        <w:bottom w:val="none" w:sz="0" w:space="0" w:color="auto"/>
        <w:right w:val="none" w:sz="0" w:space="0" w:color="auto"/>
      </w:divBdr>
      <w:divsChild>
        <w:div w:id="915088517">
          <w:marLeft w:val="0"/>
          <w:marRight w:val="0"/>
          <w:marTop w:val="0"/>
          <w:marBottom w:val="0"/>
          <w:divBdr>
            <w:top w:val="none" w:sz="0" w:space="0" w:color="auto"/>
            <w:left w:val="none" w:sz="0" w:space="0" w:color="auto"/>
            <w:bottom w:val="none" w:sz="0" w:space="0" w:color="auto"/>
            <w:right w:val="none" w:sz="0" w:space="0" w:color="auto"/>
          </w:divBdr>
          <w:divsChild>
            <w:div w:id="1701776843">
              <w:marLeft w:val="0"/>
              <w:marRight w:val="0"/>
              <w:marTop w:val="0"/>
              <w:marBottom w:val="0"/>
              <w:divBdr>
                <w:top w:val="none" w:sz="0" w:space="0" w:color="auto"/>
                <w:left w:val="none" w:sz="0" w:space="0" w:color="auto"/>
                <w:bottom w:val="none" w:sz="0" w:space="0" w:color="auto"/>
                <w:right w:val="none" w:sz="0" w:space="0" w:color="auto"/>
              </w:divBdr>
              <w:divsChild>
                <w:div w:id="720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8008">
      <w:bodyDiv w:val="1"/>
      <w:marLeft w:val="0"/>
      <w:marRight w:val="0"/>
      <w:marTop w:val="0"/>
      <w:marBottom w:val="0"/>
      <w:divBdr>
        <w:top w:val="none" w:sz="0" w:space="0" w:color="auto"/>
        <w:left w:val="none" w:sz="0" w:space="0" w:color="auto"/>
        <w:bottom w:val="none" w:sz="0" w:space="0" w:color="auto"/>
        <w:right w:val="none" w:sz="0" w:space="0" w:color="auto"/>
      </w:divBdr>
    </w:div>
    <w:div w:id="720251624">
      <w:bodyDiv w:val="1"/>
      <w:marLeft w:val="0"/>
      <w:marRight w:val="0"/>
      <w:marTop w:val="0"/>
      <w:marBottom w:val="0"/>
      <w:divBdr>
        <w:top w:val="none" w:sz="0" w:space="0" w:color="auto"/>
        <w:left w:val="none" w:sz="0" w:space="0" w:color="auto"/>
        <w:bottom w:val="none" w:sz="0" w:space="0" w:color="auto"/>
        <w:right w:val="none" w:sz="0" w:space="0" w:color="auto"/>
      </w:divBdr>
    </w:div>
    <w:div w:id="738288993">
      <w:bodyDiv w:val="1"/>
      <w:marLeft w:val="0"/>
      <w:marRight w:val="0"/>
      <w:marTop w:val="0"/>
      <w:marBottom w:val="0"/>
      <w:divBdr>
        <w:top w:val="none" w:sz="0" w:space="0" w:color="auto"/>
        <w:left w:val="none" w:sz="0" w:space="0" w:color="auto"/>
        <w:bottom w:val="none" w:sz="0" w:space="0" w:color="auto"/>
        <w:right w:val="none" w:sz="0" w:space="0" w:color="auto"/>
      </w:divBdr>
    </w:div>
    <w:div w:id="901673044">
      <w:bodyDiv w:val="1"/>
      <w:marLeft w:val="0"/>
      <w:marRight w:val="0"/>
      <w:marTop w:val="0"/>
      <w:marBottom w:val="0"/>
      <w:divBdr>
        <w:top w:val="none" w:sz="0" w:space="0" w:color="auto"/>
        <w:left w:val="none" w:sz="0" w:space="0" w:color="auto"/>
        <w:bottom w:val="none" w:sz="0" w:space="0" w:color="auto"/>
        <w:right w:val="none" w:sz="0" w:space="0" w:color="auto"/>
      </w:divBdr>
      <w:divsChild>
        <w:div w:id="1760828656">
          <w:marLeft w:val="238"/>
          <w:marRight w:val="0"/>
          <w:marTop w:val="0"/>
          <w:marBottom w:val="0"/>
          <w:divBdr>
            <w:top w:val="single" w:sz="12" w:space="0" w:color="6C9D30"/>
            <w:left w:val="single" w:sz="2" w:space="0" w:color="2E2E2E"/>
            <w:bottom w:val="single" w:sz="2" w:space="0" w:color="2E2E2E"/>
            <w:right w:val="single" w:sz="2" w:space="0" w:color="2E2E2E"/>
          </w:divBdr>
          <w:divsChild>
            <w:div w:id="1754431042">
              <w:marLeft w:val="0"/>
              <w:marRight w:val="0"/>
              <w:marTop w:val="13"/>
              <w:marBottom w:val="0"/>
              <w:divBdr>
                <w:top w:val="none" w:sz="0" w:space="0" w:color="auto"/>
                <w:left w:val="none" w:sz="0" w:space="0" w:color="auto"/>
                <w:bottom w:val="none" w:sz="0" w:space="0" w:color="auto"/>
                <w:right w:val="none" w:sz="0" w:space="0" w:color="auto"/>
              </w:divBdr>
              <w:divsChild>
                <w:div w:id="1109856283">
                  <w:marLeft w:val="0"/>
                  <w:marRight w:val="0"/>
                  <w:marTop w:val="0"/>
                  <w:marBottom w:val="0"/>
                  <w:divBdr>
                    <w:top w:val="none" w:sz="0" w:space="0" w:color="auto"/>
                    <w:left w:val="none" w:sz="0" w:space="0" w:color="auto"/>
                    <w:bottom w:val="none" w:sz="0" w:space="0" w:color="auto"/>
                    <w:right w:val="none" w:sz="0" w:space="0" w:color="auto"/>
                  </w:divBdr>
                  <w:divsChild>
                    <w:div w:id="2068187365">
                      <w:marLeft w:val="0"/>
                      <w:marRight w:val="0"/>
                      <w:marTop w:val="0"/>
                      <w:marBottom w:val="0"/>
                      <w:divBdr>
                        <w:top w:val="none" w:sz="0" w:space="0" w:color="auto"/>
                        <w:left w:val="none" w:sz="0" w:space="0" w:color="auto"/>
                        <w:bottom w:val="none" w:sz="0" w:space="0" w:color="auto"/>
                        <w:right w:val="none" w:sz="0" w:space="0" w:color="auto"/>
                      </w:divBdr>
                      <w:divsChild>
                        <w:div w:id="1383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07990">
      <w:bodyDiv w:val="1"/>
      <w:marLeft w:val="0"/>
      <w:marRight w:val="0"/>
      <w:marTop w:val="0"/>
      <w:marBottom w:val="0"/>
      <w:divBdr>
        <w:top w:val="none" w:sz="0" w:space="0" w:color="auto"/>
        <w:left w:val="none" w:sz="0" w:space="0" w:color="auto"/>
        <w:bottom w:val="none" w:sz="0" w:space="0" w:color="auto"/>
        <w:right w:val="none" w:sz="0" w:space="0" w:color="auto"/>
      </w:divBdr>
    </w:div>
    <w:div w:id="1006060258">
      <w:bodyDiv w:val="1"/>
      <w:marLeft w:val="0"/>
      <w:marRight w:val="0"/>
      <w:marTop w:val="0"/>
      <w:marBottom w:val="0"/>
      <w:divBdr>
        <w:top w:val="none" w:sz="0" w:space="0" w:color="auto"/>
        <w:left w:val="none" w:sz="0" w:space="0" w:color="auto"/>
        <w:bottom w:val="none" w:sz="0" w:space="0" w:color="auto"/>
        <w:right w:val="none" w:sz="0" w:space="0" w:color="auto"/>
      </w:divBdr>
    </w:div>
    <w:div w:id="1016469899">
      <w:bodyDiv w:val="1"/>
      <w:marLeft w:val="120"/>
      <w:marRight w:val="120"/>
      <w:marTop w:val="0"/>
      <w:marBottom w:val="120"/>
      <w:divBdr>
        <w:top w:val="none" w:sz="0" w:space="0" w:color="auto"/>
        <w:left w:val="none" w:sz="0" w:space="0" w:color="auto"/>
        <w:bottom w:val="none" w:sz="0" w:space="0" w:color="auto"/>
        <w:right w:val="none" w:sz="0" w:space="0" w:color="auto"/>
      </w:divBdr>
      <w:divsChild>
        <w:div w:id="1478183696">
          <w:marLeft w:val="0"/>
          <w:marRight w:val="0"/>
          <w:marTop w:val="0"/>
          <w:marBottom w:val="0"/>
          <w:divBdr>
            <w:top w:val="none" w:sz="0" w:space="0" w:color="auto"/>
            <w:left w:val="none" w:sz="0" w:space="0" w:color="auto"/>
            <w:bottom w:val="none" w:sz="0" w:space="0" w:color="auto"/>
            <w:right w:val="none" w:sz="0" w:space="0" w:color="auto"/>
          </w:divBdr>
          <w:divsChild>
            <w:div w:id="616762007">
              <w:marLeft w:val="0"/>
              <w:marRight w:val="0"/>
              <w:marTop w:val="0"/>
              <w:marBottom w:val="0"/>
              <w:divBdr>
                <w:top w:val="none" w:sz="0" w:space="0" w:color="auto"/>
                <w:left w:val="none" w:sz="0" w:space="0" w:color="auto"/>
                <w:bottom w:val="none" w:sz="0" w:space="0" w:color="auto"/>
                <w:right w:val="none" w:sz="0" w:space="0" w:color="auto"/>
              </w:divBdr>
              <w:divsChild>
                <w:div w:id="9639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3750">
      <w:bodyDiv w:val="1"/>
      <w:marLeft w:val="0"/>
      <w:marRight w:val="0"/>
      <w:marTop w:val="0"/>
      <w:marBottom w:val="0"/>
      <w:divBdr>
        <w:top w:val="none" w:sz="0" w:space="0" w:color="auto"/>
        <w:left w:val="none" w:sz="0" w:space="0" w:color="auto"/>
        <w:bottom w:val="none" w:sz="0" w:space="0" w:color="auto"/>
        <w:right w:val="none" w:sz="0" w:space="0" w:color="auto"/>
      </w:divBdr>
    </w:div>
    <w:div w:id="1121219898">
      <w:bodyDiv w:val="1"/>
      <w:marLeft w:val="0"/>
      <w:marRight w:val="0"/>
      <w:marTop w:val="0"/>
      <w:marBottom w:val="0"/>
      <w:divBdr>
        <w:top w:val="none" w:sz="0" w:space="0" w:color="auto"/>
        <w:left w:val="none" w:sz="0" w:space="0" w:color="auto"/>
        <w:bottom w:val="none" w:sz="0" w:space="0" w:color="auto"/>
        <w:right w:val="none" w:sz="0" w:space="0" w:color="auto"/>
      </w:divBdr>
    </w:div>
    <w:div w:id="1229459623">
      <w:bodyDiv w:val="1"/>
      <w:marLeft w:val="0"/>
      <w:marRight w:val="0"/>
      <w:marTop w:val="0"/>
      <w:marBottom w:val="0"/>
      <w:divBdr>
        <w:top w:val="none" w:sz="0" w:space="0" w:color="auto"/>
        <w:left w:val="none" w:sz="0" w:space="0" w:color="auto"/>
        <w:bottom w:val="none" w:sz="0" w:space="0" w:color="auto"/>
        <w:right w:val="none" w:sz="0" w:space="0" w:color="auto"/>
      </w:divBdr>
    </w:div>
    <w:div w:id="1723284282">
      <w:bodyDiv w:val="1"/>
      <w:marLeft w:val="0"/>
      <w:marRight w:val="0"/>
      <w:marTop w:val="0"/>
      <w:marBottom w:val="0"/>
      <w:divBdr>
        <w:top w:val="none" w:sz="0" w:space="0" w:color="auto"/>
        <w:left w:val="none" w:sz="0" w:space="0" w:color="auto"/>
        <w:bottom w:val="none" w:sz="0" w:space="0" w:color="auto"/>
        <w:right w:val="none" w:sz="0" w:space="0" w:color="auto"/>
      </w:divBdr>
    </w:div>
    <w:div w:id="1729453472">
      <w:bodyDiv w:val="1"/>
      <w:marLeft w:val="0"/>
      <w:marRight w:val="0"/>
      <w:marTop w:val="0"/>
      <w:marBottom w:val="0"/>
      <w:divBdr>
        <w:top w:val="none" w:sz="0" w:space="0" w:color="auto"/>
        <w:left w:val="none" w:sz="0" w:space="0" w:color="auto"/>
        <w:bottom w:val="none" w:sz="0" w:space="0" w:color="auto"/>
        <w:right w:val="none" w:sz="0" w:space="0" w:color="auto"/>
      </w:divBdr>
    </w:div>
    <w:div w:id="1973168257">
      <w:bodyDiv w:val="1"/>
      <w:marLeft w:val="0"/>
      <w:marRight w:val="0"/>
      <w:marTop w:val="0"/>
      <w:marBottom w:val="0"/>
      <w:divBdr>
        <w:top w:val="none" w:sz="0" w:space="0" w:color="auto"/>
        <w:left w:val="none" w:sz="0" w:space="0" w:color="auto"/>
        <w:bottom w:val="none" w:sz="0" w:space="0" w:color="auto"/>
        <w:right w:val="none" w:sz="0" w:space="0" w:color="auto"/>
      </w:divBdr>
    </w:div>
    <w:div w:id="19787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mailto:naveen.eluru@mcgill.ca"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4.wmf"/><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footer" Target="footer3.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mailto:seyed.faghihimani@mail.mcgill.ca"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yperlink" Target="mailto:golnaz.ghafghazi@mail.mcgill.ca" TargetMode="External"/><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image" Target="media/image15.wmf"/><Relationship Id="rId2" Type="http://schemas.openxmlformats.org/officeDocument/2006/relationships/oleObject" Target="embeddings/oleObject15.bin"/><Relationship Id="rId1" Type="http://schemas.openxmlformats.org/officeDocument/2006/relationships/image" Target="media/image14.wmf"/><Relationship Id="rId4"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58B0FAE-0A84-436C-BFDB-D9E93050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23</Pages>
  <Words>8668</Words>
  <Characters>49413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Naveen Eluru, Prof</cp:lastModifiedBy>
  <cp:revision>46</cp:revision>
  <cp:lastPrinted>2013-04-21T00:38:00Z</cp:lastPrinted>
  <dcterms:created xsi:type="dcterms:W3CDTF">2013-03-16T00:45:00Z</dcterms:created>
  <dcterms:modified xsi:type="dcterms:W3CDTF">2013-05-02T13:43:00Z</dcterms:modified>
</cp:coreProperties>
</file>