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9AEEF2" w14:textId="416B6616" w:rsidR="00FC573A" w:rsidRPr="000A2685" w:rsidRDefault="00FC573A" w:rsidP="00A749A8">
      <w:pPr>
        <w:spacing w:line="276" w:lineRule="auto"/>
        <w:rPr>
          <w:rFonts w:eastAsia="Calibri" w:cs="Times New Roman"/>
          <w:b/>
          <w:sz w:val="26"/>
          <w:szCs w:val="26"/>
        </w:rPr>
      </w:pPr>
      <w:r w:rsidRPr="000A2685">
        <w:rPr>
          <w:rFonts w:eastAsia="Calibri" w:cs="Times New Roman"/>
          <w:b/>
          <w:sz w:val="26"/>
          <w:szCs w:val="26"/>
        </w:rPr>
        <w:t>Enhancing Non-Motori</w:t>
      </w:r>
      <w:r w:rsidR="00075E9D">
        <w:rPr>
          <w:rFonts w:eastAsia="Calibri" w:cs="Times New Roman"/>
          <w:b/>
          <w:sz w:val="26"/>
          <w:szCs w:val="26"/>
        </w:rPr>
        <w:t>st</w:t>
      </w:r>
      <w:r w:rsidRPr="000A2685">
        <w:rPr>
          <w:rFonts w:eastAsia="Calibri" w:cs="Times New Roman"/>
          <w:b/>
          <w:sz w:val="26"/>
          <w:szCs w:val="26"/>
        </w:rPr>
        <w:t xml:space="preserve"> Safety by Simulating </w:t>
      </w:r>
      <w:r w:rsidR="000040BA">
        <w:rPr>
          <w:rFonts w:eastAsia="Calibri" w:cs="Times New Roman"/>
          <w:b/>
          <w:sz w:val="26"/>
          <w:szCs w:val="26"/>
        </w:rPr>
        <w:t>Trip</w:t>
      </w:r>
      <w:r w:rsidRPr="000A2685">
        <w:rPr>
          <w:rFonts w:eastAsia="Calibri" w:cs="Times New Roman"/>
          <w:b/>
          <w:sz w:val="26"/>
          <w:szCs w:val="26"/>
        </w:rPr>
        <w:t xml:space="preserve"> Exposure using a Transportation Planning Approach</w:t>
      </w:r>
    </w:p>
    <w:p w14:paraId="4F17E266" w14:textId="77777777" w:rsidR="00FC573A" w:rsidRPr="000A2685" w:rsidRDefault="00FC573A" w:rsidP="00A749A8">
      <w:pPr>
        <w:spacing w:line="276" w:lineRule="auto"/>
        <w:jc w:val="center"/>
        <w:rPr>
          <w:rFonts w:eastAsia="Calibri" w:cs="Times New Roman"/>
          <w:b/>
          <w:sz w:val="26"/>
          <w:szCs w:val="26"/>
        </w:rPr>
      </w:pPr>
    </w:p>
    <w:p w14:paraId="62555372" w14:textId="77777777" w:rsidR="00FC573A" w:rsidRPr="000A2685" w:rsidRDefault="00FC573A" w:rsidP="00A749A8">
      <w:pPr>
        <w:spacing w:line="276" w:lineRule="auto"/>
        <w:jc w:val="center"/>
        <w:rPr>
          <w:rFonts w:eastAsia="Calibri" w:cs="Times New Roman"/>
          <w:b/>
          <w:sz w:val="26"/>
          <w:szCs w:val="26"/>
        </w:rPr>
      </w:pPr>
    </w:p>
    <w:p w14:paraId="7E6F27EF" w14:textId="292B3E2D" w:rsidR="00FC573A" w:rsidRPr="000A2685" w:rsidRDefault="00FC573A" w:rsidP="00A749A8">
      <w:pPr>
        <w:jc w:val="left"/>
        <w:rPr>
          <w:rFonts w:eastAsia="Times New Roman" w:cs="Times New Roman"/>
          <w:b/>
        </w:rPr>
      </w:pPr>
      <w:r w:rsidRPr="000A2685">
        <w:rPr>
          <w:rFonts w:eastAsia="Times New Roman" w:cs="Times New Roman"/>
          <w:b/>
        </w:rPr>
        <w:t>Shamsunnahar Yasmin</w:t>
      </w:r>
      <w:r w:rsidR="006332D0" w:rsidRPr="000A2685">
        <w:rPr>
          <w:rFonts w:eastAsia="Times New Roman" w:cs="Times New Roman"/>
          <w:b/>
        </w:rPr>
        <w:t>*</w:t>
      </w:r>
    </w:p>
    <w:p w14:paraId="3B7CA46A" w14:textId="3FF6B43B" w:rsidR="00E123A6" w:rsidRDefault="00E51218" w:rsidP="00E123A6">
      <w:pPr>
        <w:jc w:val="left"/>
        <w:rPr>
          <w:rFonts w:cs="Times New Roman"/>
          <w:szCs w:val="24"/>
        </w:rPr>
      </w:pPr>
      <w:r>
        <w:rPr>
          <w:rFonts w:cs="Times New Roman"/>
          <w:szCs w:val="24"/>
        </w:rPr>
        <w:t xml:space="preserve">Senior </w:t>
      </w:r>
      <w:r w:rsidR="00E123A6" w:rsidRPr="00894618">
        <w:rPr>
          <w:rFonts w:cs="Times New Roman"/>
          <w:szCs w:val="24"/>
        </w:rPr>
        <w:t>Lecturer/</w:t>
      </w:r>
      <w:r>
        <w:rPr>
          <w:rFonts w:cs="Times New Roman"/>
          <w:szCs w:val="24"/>
        </w:rPr>
        <w:t xml:space="preserve">Senior </w:t>
      </w:r>
      <w:r w:rsidR="00E123A6" w:rsidRPr="00894618">
        <w:rPr>
          <w:rFonts w:cs="Times New Roman"/>
          <w:szCs w:val="24"/>
        </w:rPr>
        <w:t>Research Fellow</w:t>
      </w:r>
    </w:p>
    <w:p w14:paraId="103FF992" w14:textId="2C271F0E" w:rsidR="007C46C9" w:rsidRPr="00894618" w:rsidRDefault="007C46C9" w:rsidP="00E123A6">
      <w:pPr>
        <w:jc w:val="left"/>
        <w:rPr>
          <w:rFonts w:cs="Times New Roman"/>
          <w:szCs w:val="24"/>
        </w:rPr>
      </w:pPr>
      <w:r w:rsidRPr="00894618">
        <w:rPr>
          <w:rFonts w:cs="Times New Roman"/>
          <w:szCs w:val="24"/>
        </w:rPr>
        <w:t>Queensland University of Technology</w:t>
      </w:r>
      <w:r w:rsidR="00462ED7">
        <w:rPr>
          <w:rFonts w:cs="Times New Roman"/>
          <w:szCs w:val="24"/>
        </w:rPr>
        <w:t xml:space="preserve"> (QUT)</w:t>
      </w:r>
    </w:p>
    <w:p w14:paraId="37BC58E4" w14:textId="7CDFEF6F" w:rsidR="00E123A6" w:rsidRPr="00894618" w:rsidRDefault="00E123A6" w:rsidP="00E123A6">
      <w:pPr>
        <w:jc w:val="left"/>
        <w:rPr>
          <w:rFonts w:cs="Times New Roman"/>
          <w:szCs w:val="24"/>
        </w:rPr>
      </w:pPr>
      <w:r w:rsidRPr="00894618">
        <w:rPr>
          <w:rFonts w:cs="Times New Roman"/>
          <w:szCs w:val="24"/>
        </w:rPr>
        <w:t>Centre for Accident Research &amp; Road Safety – Queensland</w:t>
      </w:r>
      <w:r w:rsidR="007C46C9">
        <w:rPr>
          <w:rFonts w:cs="Times New Roman"/>
          <w:szCs w:val="24"/>
        </w:rPr>
        <w:t xml:space="preserve"> </w:t>
      </w:r>
      <w:r w:rsidR="00E44B71">
        <w:rPr>
          <w:rFonts w:cs="Times New Roman"/>
          <w:szCs w:val="24"/>
        </w:rPr>
        <w:t xml:space="preserve">(CARRS-Q) </w:t>
      </w:r>
      <w:r w:rsidR="007C46C9">
        <w:rPr>
          <w:rFonts w:cs="Times New Roman"/>
          <w:szCs w:val="24"/>
        </w:rPr>
        <w:t>&amp;</w:t>
      </w:r>
    </w:p>
    <w:p w14:paraId="6AC37F49" w14:textId="65FEE6CE" w:rsidR="00E123A6" w:rsidRPr="00AF5596" w:rsidRDefault="00E123A6" w:rsidP="00E123A6">
      <w:pPr>
        <w:jc w:val="left"/>
        <w:rPr>
          <w:rFonts w:cs="Times New Roman"/>
          <w:szCs w:val="24"/>
        </w:rPr>
      </w:pPr>
      <w:r>
        <w:rPr>
          <w:rFonts w:cs="Times New Roman"/>
          <w:szCs w:val="24"/>
        </w:rPr>
        <w:t xml:space="preserve">Research Affiliate, </w:t>
      </w:r>
      <w:r w:rsidR="00AF395C" w:rsidRPr="000A2685">
        <w:rPr>
          <w:rFonts w:eastAsia="Times New Roman" w:cs="Times New Roman"/>
        </w:rPr>
        <w:t>Department of Civil, Environmental &amp; Construction Engineering</w:t>
      </w:r>
      <w:r w:rsidR="00AF395C">
        <w:rPr>
          <w:rFonts w:eastAsia="Times New Roman" w:cs="Times New Roman"/>
        </w:rPr>
        <w:t xml:space="preserve">, </w:t>
      </w:r>
      <w:r w:rsidRPr="00AF5596">
        <w:rPr>
          <w:rFonts w:cs="Times New Roman"/>
          <w:szCs w:val="24"/>
        </w:rPr>
        <w:t>University of Central Florida</w:t>
      </w:r>
    </w:p>
    <w:p w14:paraId="68F70C74" w14:textId="77777777" w:rsidR="00E123A6" w:rsidRPr="00AF5596" w:rsidRDefault="00E123A6" w:rsidP="00E123A6">
      <w:pPr>
        <w:jc w:val="left"/>
        <w:rPr>
          <w:rFonts w:cs="Times New Roman"/>
          <w:szCs w:val="24"/>
        </w:rPr>
      </w:pPr>
      <w:r w:rsidRPr="00AF5596">
        <w:rPr>
          <w:rFonts w:cs="Times New Roman"/>
          <w:szCs w:val="24"/>
        </w:rPr>
        <w:t xml:space="preserve">Tel: </w:t>
      </w:r>
      <w:r w:rsidRPr="009A5F03">
        <w:rPr>
          <w:rFonts w:cs="Times New Roman"/>
          <w:szCs w:val="24"/>
        </w:rPr>
        <w:t>+61731384677</w:t>
      </w:r>
    </w:p>
    <w:p w14:paraId="68A59E6C" w14:textId="77777777" w:rsidR="00E123A6" w:rsidRDefault="00E123A6" w:rsidP="00E123A6">
      <w:pPr>
        <w:jc w:val="left"/>
      </w:pPr>
      <w:r w:rsidRPr="00AF5596">
        <w:rPr>
          <w:rFonts w:cs="Times New Roman"/>
          <w:szCs w:val="24"/>
        </w:rPr>
        <w:t xml:space="preserve">Email: </w:t>
      </w:r>
      <w:hyperlink r:id="rId8" w:history="1">
        <w:r w:rsidRPr="00CB5239">
          <w:rPr>
            <w:rStyle w:val="Hyperlink"/>
          </w:rPr>
          <w:t>shams.yasmin@qut.edu.au</w:t>
        </w:r>
      </w:hyperlink>
    </w:p>
    <w:p w14:paraId="26E8D7C9" w14:textId="77777777" w:rsidR="00FC573A" w:rsidRPr="000A2685" w:rsidRDefault="00FC573A" w:rsidP="00A749A8">
      <w:pPr>
        <w:jc w:val="left"/>
        <w:rPr>
          <w:rFonts w:eastAsia="Times New Roman" w:cs="Times New Roman"/>
          <w:b/>
        </w:rPr>
      </w:pPr>
    </w:p>
    <w:p w14:paraId="4DAAFF67" w14:textId="77777777" w:rsidR="00FC573A" w:rsidRPr="000A2685" w:rsidRDefault="00FC573A" w:rsidP="00A749A8">
      <w:pPr>
        <w:jc w:val="left"/>
        <w:rPr>
          <w:rFonts w:eastAsia="Times New Roman" w:cs="Times New Roman"/>
          <w:b/>
        </w:rPr>
      </w:pPr>
    </w:p>
    <w:p w14:paraId="3414F3E7" w14:textId="77777777" w:rsidR="00FC573A" w:rsidRPr="000A2685" w:rsidRDefault="00FC573A" w:rsidP="00A749A8">
      <w:pPr>
        <w:jc w:val="left"/>
        <w:rPr>
          <w:rFonts w:eastAsia="Times New Roman" w:cs="Times New Roman"/>
          <w:b/>
        </w:rPr>
      </w:pPr>
      <w:r w:rsidRPr="000A2685">
        <w:rPr>
          <w:rFonts w:eastAsia="Times New Roman" w:cs="Times New Roman"/>
          <w:b/>
        </w:rPr>
        <w:t>Tanmoy Bhowmik</w:t>
      </w:r>
    </w:p>
    <w:p w14:paraId="22DDA476" w14:textId="705D7E05" w:rsidR="00FC573A" w:rsidRPr="000A2685" w:rsidRDefault="007C46C9" w:rsidP="00A749A8">
      <w:pPr>
        <w:jc w:val="left"/>
        <w:rPr>
          <w:rFonts w:eastAsia="Times New Roman" w:cs="Times New Roman"/>
        </w:rPr>
      </w:pPr>
      <w:r>
        <w:rPr>
          <w:rFonts w:eastAsia="Times New Roman" w:cs="Times New Roman"/>
        </w:rPr>
        <w:t>Postdoctoral Scholar</w:t>
      </w:r>
    </w:p>
    <w:p w14:paraId="2BFAF78B" w14:textId="77777777" w:rsidR="00FC573A" w:rsidRPr="000A2685" w:rsidRDefault="00FC573A" w:rsidP="00A749A8">
      <w:pPr>
        <w:jc w:val="left"/>
        <w:rPr>
          <w:rFonts w:eastAsia="Times New Roman" w:cs="Times New Roman"/>
        </w:rPr>
      </w:pPr>
      <w:r w:rsidRPr="000A2685">
        <w:rPr>
          <w:rFonts w:eastAsia="Times New Roman" w:cs="Times New Roman"/>
        </w:rPr>
        <w:t>Department of Civil, Environmental &amp; Construction Engineering</w:t>
      </w:r>
    </w:p>
    <w:p w14:paraId="55F75D92" w14:textId="77777777" w:rsidR="00FC573A" w:rsidRPr="000A2685" w:rsidRDefault="00FC573A" w:rsidP="00A749A8">
      <w:pPr>
        <w:jc w:val="left"/>
        <w:rPr>
          <w:rFonts w:eastAsia="Times New Roman" w:cs="Times New Roman"/>
        </w:rPr>
      </w:pPr>
      <w:r w:rsidRPr="000A2685">
        <w:rPr>
          <w:rFonts w:eastAsia="Times New Roman" w:cs="Times New Roman"/>
        </w:rPr>
        <w:t xml:space="preserve">University of Central Florida </w:t>
      </w:r>
    </w:p>
    <w:p w14:paraId="0DCD8E39" w14:textId="77777777" w:rsidR="00FC573A" w:rsidRPr="000A2685" w:rsidRDefault="00FC573A" w:rsidP="00A749A8">
      <w:pPr>
        <w:suppressAutoHyphens/>
        <w:autoSpaceDN w:val="0"/>
        <w:jc w:val="left"/>
        <w:textAlignment w:val="baseline"/>
        <w:rPr>
          <w:rFonts w:eastAsia="SimSun" w:cs="Times New Roman"/>
          <w:color w:val="000000" w:themeColor="text1"/>
          <w:kern w:val="3"/>
          <w:szCs w:val="24"/>
          <w:lang w:val="es-MX"/>
        </w:rPr>
      </w:pPr>
      <w:r w:rsidRPr="000A2685">
        <w:rPr>
          <w:rFonts w:eastAsia="SimSun" w:cs="Times New Roman"/>
          <w:color w:val="000000" w:themeColor="text1"/>
          <w:kern w:val="3"/>
          <w:szCs w:val="24"/>
          <w:lang w:val="es-MX"/>
        </w:rPr>
        <w:t>Tel: 1-407-927-6574; Fax: 1-407-823-3315</w:t>
      </w:r>
    </w:p>
    <w:p w14:paraId="21D5CE91" w14:textId="77777777" w:rsidR="00FC573A" w:rsidRPr="000A2685" w:rsidRDefault="00FC573A" w:rsidP="00A749A8">
      <w:pPr>
        <w:jc w:val="left"/>
        <w:rPr>
          <w:rFonts w:eastAsia="Times New Roman" w:cs="Times New Roman"/>
        </w:rPr>
      </w:pPr>
      <w:r w:rsidRPr="000A2685">
        <w:rPr>
          <w:rFonts w:eastAsia="Times New Roman" w:cs="Times New Roman"/>
        </w:rPr>
        <w:t xml:space="preserve">Email: </w:t>
      </w:r>
      <w:r w:rsidRPr="000A2685">
        <w:rPr>
          <w:rFonts w:eastAsia="Times New Roman" w:cs="Times New Roman"/>
          <w:color w:val="0000FF"/>
          <w:u w:val="single"/>
        </w:rPr>
        <w:t>tanmoy78@knights.ucf.edu</w:t>
      </w:r>
    </w:p>
    <w:p w14:paraId="22624A73" w14:textId="77777777" w:rsidR="00FC573A" w:rsidRPr="000A2685" w:rsidRDefault="00FC573A" w:rsidP="00A749A8">
      <w:pPr>
        <w:jc w:val="left"/>
        <w:rPr>
          <w:rFonts w:eastAsia="Times New Roman" w:cs="Times New Roman"/>
          <w:b/>
          <w:szCs w:val="24"/>
        </w:rPr>
      </w:pPr>
    </w:p>
    <w:p w14:paraId="2FCED2FA" w14:textId="77777777" w:rsidR="00FC573A" w:rsidRPr="000A2685" w:rsidRDefault="00FC573A" w:rsidP="00A749A8">
      <w:pPr>
        <w:jc w:val="left"/>
        <w:rPr>
          <w:rFonts w:eastAsia="Times New Roman" w:cs="Times New Roman"/>
          <w:b/>
          <w:szCs w:val="24"/>
        </w:rPr>
      </w:pPr>
    </w:p>
    <w:p w14:paraId="2C809950" w14:textId="77777777" w:rsidR="00FC573A" w:rsidRPr="000A2685" w:rsidRDefault="00FC573A" w:rsidP="00A749A8">
      <w:pPr>
        <w:jc w:val="left"/>
        <w:rPr>
          <w:rFonts w:eastAsia="Times New Roman" w:cs="Times New Roman"/>
          <w:b/>
          <w:szCs w:val="24"/>
        </w:rPr>
      </w:pPr>
      <w:r w:rsidRPr="000A2685">
        <w:rPr>
          <w:rFonts w:eastAsia="Times New Roman" w:cs="Times New Roman"/>
          <w:b/>
          <w:szCs w:val="24"/>
        </w:rPr>
        <w:t>Moshiur Rahman</w:t>
      </w:r>
    </w:p>
    <w:p w14:paraId="0E055380" w14:textId="77777777" w:rsidR="00E123A6" w:rsidRDefault="00E123A6" w:rsidP="00E123A6">
      <w:pPr>
        <w:jc w:val="left"/>
        <w:rPr>
          <w:rFonts w:cs="Times New Roman"/>
          <w:szCs w:val="24"/>
        </w:rPr>
      </w:pPr>
      <w:r w:rsidRPr="00894618">
        <w:rPr>
          <w:rFonts w:cs="Times New Roman"/>
          <w:szCs w:val="24"/>
        </w:rPr>
        <w:t xml:space="preserve">Traffic Engineer </w:t>
      </w:r>
    </w:p>
    <w:p w14:paraId="7D610E24" w14:textId="77777777" w:rsidR="00E123A6" w:rsidRPr="00AF5596" w:rsidRDefault="00E123A6" w:rsidP="00E123A6">
      <w:pPr>
        <w:jc w:val="left"/>
        <w:rPr>
          <w:rFonts w:cs="Times New Roman"/>
          <w:szCs w:val="24"/>
        </w:rPr>
      </w:pPr>
      <w:r w:rsidRPr="00894618">
        <w:rPr>
          <w:rFonts w:cs="Times New Roman"/>
          <w:szCs w:val="24"/>
        </w:rPr>
        <w:t>Marlin Engineering</w:t>
      </w:r>
    </w:p>
    <w:p w14:paraId="0F688792" w14:textId="77777777" w:rsidR="00E123A6" w:rsidRPr="00AF5596" w:rsidRDefault="00E123A6" w:rsidP="00E123A6">
      <w:pPr>
        <w:jc w:val="left"/>
        <w:rPr>
          <w:rFonts w:cs="Times New Roman"/>
          <w:szCs w:val="24"/>
        </w:rPr>
      </w:pPr>
      <w:r w:rsidRPr="00AF5596">
        <w:rPr>
          <w:rFonts w:cs="Times New Roman"/>
          <w:szCs w:val="24"/>
        </w:rPr>
        <w:t>Tel: 321-276-7580</w:t>
      </w:r>
    </w:p>
    <w:p w14:paraId="3825B5B2" w14:textId="77777777" w:rsidR="00E123A6" w:rsidRPr="00AF5596" w:rsidRDefault="00E123A6" w:rsidP="00E123A6">
      <w:pPr>
        <w:jc w:val="left"/>
        <w:rPr>
          <w:rStyle w:val="Hyperlink"/>
          <w:szCs w:val="24"/>
        </w:rPr>
      </w:pPr>
      <w:r w:rsidRPr="00AF5596">
        <w:rPr>
          <w:rFonts w:cs="Times New Roman"/>
          <w:szCs w:val="24"/>
        </w:rPr>
        <w:t xml:space="preserve">Email: </w:t>
      </w:r>
      <w:hyperlink r:id="rId9" w:history="1">
        <w:r w:rsidRPr="00AF5596">
          <w:rPr>
            <w:rStyle w:val="Hyperlink"/>
            <w:szCs w:val="24"/>
          </w:rPr>
          <w:t>moshiur@knights.ucf.edu</w:t>
        </w:r>
      </w:hyperlink>
    </w:p>
    <w:p w14:paraId="6062EFF8" w14:textId="77777777" w:rsidR="00FC573A" w:rsidRPr="000A2685" w:rsidRDefault="00FC573A" w:rsidP="00A749A8">
      <w:pPr>
        <w:jc w:val="left"/>
        <w:rPr>
          <w:rFonts w:eastAsia="Times New Roman" w:cs="Times New Roman"/>
        </w:rPr>
      </w:pPr>
    </w:p>
    <w:p w14:paraId="4E9CDBBA" w14:textId="77777777" w:rsidR="00FC573A" w:rsidRPr="000A2685" w:rsidRDefault="00FC573A" w:rsidP="00A749A8">
      <w:pPr>
        <w:jc w:val="left"/>
        <w:rPr>
          <w:rFonts w:eastAsia="Times New Roman" w:cs="Times New Roman"/>
        </w:rPr>
      </w:pPr>
    </w:p>
    <w:p w14:paraId="72A65837" w14:textId="2CC553C4" w:rsidR="00FC573A" w:rsidRPr="000A2685" w:rsidRDefault="00FC573A" w:rsidP="00A749A8">
      <w:pPr>
        <w:jc w:val="left"/>
        <w:rPr>
          <w:rFonts w:eastAsia="Times New Roman" w:cs="Times New Roman"/>
          <w:b/>
        </w:rPr>
      </w:pPr>
      <w:r w:rsidRPr="000A2685">
        <w:rPr>
          <w:rFonts w:eastAsia="Times New Roman" w:cs="Times New Roman"/>
          <w:b/>
        </w:rPr>
        <w:t>Naveen Eluru</w:t>
      </w:r>
    </w:p>
    <w:p w14:paraId="72933A87" w14:textId="63945EEB" w:rsidR="00FC573A" w:rsidRPr="000A2685" w:rsidRDefault="00FC573A" w:rsidP="00A749A8">
      <w:pPr>
        <w:jc w:val="left"/>
        <w:rPr>
          <w:rFonts w:eastAsia="Times New Roman" w:cs="Times New Roman"/>
        </w:rPr>
      </w:pPr>
      <w:r w:rsidRPr="000A2685">
        <w:rPr>
          <w:rFonts w:eastAsia="Times New Roman" w:cs="Times New Roman"/>
        </w:rPr>
        <w:t>Professor</w:t>
      </w:r>
    </w:p>
    <w:p w14:paraId="15393353" w14:textId="77777777" w:rsidR="00FC573A" w:rsidRPr="000A2685" w:rsidRDefault="00FC573A" w:rsidP="00A749A8">
      <w:pPr>
        <w:jc w:val="left"/>
        <w:rPr>
          <w:rFonts w:eastAsia="Times New Roman" w:cs="Times New Roman"/>
        </w:rPr>
      </w:pPr>
      <w:r w:rsidRPr="000A2685">
        <w:rPr>
          <w:rFonts w:eastAsia="Times New Roman" w:cs="Times New Roman"/>
        </w:rPr>
        <w:t>Department of Civil, Environmental &amp; Construction Engineering</w:t>
      </w:r>
    </w:p>
    <w:p w14:paraId="4E72A861" w14:textId="77777777" w:rsidR="00FC573A" w:rsidRPr="000A2685" w:rsidRDefault="00FC573A" w:rsidP="00A749A8">
      <w:pPr>
        <w:jc w:val="left"/>
        <w:rPr>
          <w:rFonts w:eastAsia="Times New Roman" w:cs="Times New Roman"/>
        </w:rPr>
      </w:pPr>
      <w:r w:rsidRPr="000A2685">
        <w:rPr>
          <w:rFonts w:eastAsia="Times New Roman" w:cs="Times New Roman"/>
        </w:rPr>
        <w:t>University of Central Florida</w:t>
      </w:r>
    </w:p>
    <w:p w14:paraId="1FB2780B" w14:textId="77777777" w:rsidR="00FC573A" w:rsidRPr="000A2685" w:rsidRDefault="00FC573A" w:rsidP="00A749A8">
      <w:pPr>
        <w:jc w:val="left"/>
        <w:rPr>
          <w:rFonts w:eastAsia="Times New Roman" w:cs="Times New Roman"/>
        </w:rPr>
      </w:pPr>
      <w:r w:rsidRPr="000A2685">
        <w:rPr>
          <w:rFonts w:eastAsia="Times New Roman" w:cs="Times New Roman"/>
        </w:rPr>
        <w:t>Tel: 407-823-4815, Fax: 407-823-3315</w:t>
      </w:r>
    </w:p>
    <w:p w14:paraId="1CB3F991" w14:textId="77777777" w:rsidR="00FC573A" w:rsidRPr="000A2685" w:rsidRDefault="00FC573A" w:rsidP="00A749A8">
      <w:pPr>
        <w:jc w:val="left"/>
        <w:rPr>
          <w:rFonts w:eastAsia="Times New Roman" w:cs="Times New Roman"/>
        </w:rPr>
      </w:pPr>
      <w:r w:rsidRPr="000A2685">
        <w:rPr>
          <w:rFonts w:eastAsia="Times New Roman" w:cs="Times New Roman"/>
        </w:rPr>
        <w:t xml:space="preserve">Email: </w:t>
      </w:r>
      <w:hyperlink r:id="rId10" w:history="1">
        <w:r w:rsidRPr="000A2685">
          <w:rPr>
            <w:rFonts w:eastAsia="Times New Roman" w:cs="Times New Roman"/>
            <w:color w:val="0000FF"/>
            <w:u w:val="single"/>
          </w:rPr>
          <w:t>naveen.eluru@ucf.edu</w:t>
        </w:r>
      </w:hyperlink>
    </w:p>
    <w:p w14:paraId="3F79F2A9" w14:textId="77777777" w:rsidR="00FC573A" w:rsidRPr="000A2685" w:rsidRDefault="00FC573A" w:rsidP="00A749A8">
      <w:pPr>
        <w:jc w:val="center"/>
        <w:rPr>
          <w:rFonts w:eastAsia="Calibri" w:cs="Times New Roman"/>
          <w:color w:val="000000"/>
        </w:rPr>
      </w:pPr>
    </w:p>
    <w:p w14:paraId="445F2612" w14:textId="77777777" w:rsidR="00FC573A" w:rsidRPr="000A2685" w:rsidRDefault="00FC573A" w:rsidP="00A749A8">
      <w:pPr>
        <w:jc w:val="center"/>
        <w:rPr>
          <w:rFonts w:eastAsia="Calibri" w:cs="Times New Roman"/>
          <w:color w:val="000000"/>
        </w:rPr>
      </w:pPr>
    </w:p>
    <w:p w14:paraId="114450DE" w14:textId="5D6CCEE2" w:rsidR="00FC573A" w:rsidRPr="000A2685" w:rsidRDefault="00FC573A" w:rsidP="00A749A8">
      <w:pPr>
        <w:jc w:val="left"/>
        <w:rPr>
          <w:rFonts w:eastAsia="Times New Roman" w:cs="Times New Roman"/>
          <w:szCs w:val="24"/>
        </w:rPr>
      </w:pPr>
      <w:r w:rsidRPr="000A2685">
        <w:rPr>
          <w:rFonts w:eastAsia="Times New Roman" w:cs="Times New Roman"/>
          <w:szCs w:val="24"/>
        </w:rPr>
        <w:t>Date:</w:t>
      </w:r>
      <w:r w:rsidR="00E123A6">
        <w:rPr>
          <w:rFonts w:eastAsia="Times New Roman" w:cs="Times New Roman"/>
          <w:szCs w:val="24"/>
        </w:rPr>
        <w:t xml:space="preserve"> </w:t>
      </w:r>
      <w:r w:rsidR="00DD33BA">
        <w:rPr>
          <w:rFonts w:eastAsia="Times New Roman" w:cs="Times New Roman"/>
          <w:szCs w:val="24"/>
        </w:rPr>
        <w:t>March</w:t>
      </w:r>
      <w:r w:rsidR="00E123A6">
        <w:rPr>
          <w:rFonts w:eastAsia="Times New Roman" w:cs="Times New Roman"/>
          <w:szCs w:val="24"/>
        </w:rPr>
        <w:t>, 202</w:t>
      </w:r>
      <w:r w:rsidR="005B7EC5">
        <w:rPr>
          <w:rFonts w:eastAsia="Times New Roman" w:cs="Times New Roman"/>
          <w:szCs w:val="24"/>
        </w:rPr>
        <w:t>1</w:t>
      </w:r>
    </w:p>
    <w:p w14:paraId="04DEFD57" w14:textId="77777777" w:rsidR="00FC573A" w:rsidRPr="000A2685" w:rsidRDefault="00FC573A" w:rsidP="00A749A8">
      <w:pPr>
        <w:jc w:val="center"/>
        <w:rPr>
          <w:rFonts w:eastAsia="Times New Roman" w:cs="Times New Roman"/>
          <w:color w:val="000000" w:themeColor="text1"/>
        </w:rPr>
      </w:pPr>
    </w:p>
    <w:p w14:paraId="79A997EB" w14:textId="77777777" w:rsidR="00FC573A" w:rsidRPr="000A2685" w:rsidRDefault="00FC573A" w:rsidP="00A749A8">
      <w:pPr>
        <w:jc w:val="center"/>
        <w:rPr>
          <w:rFonts w:eastAsia="Times New Roman" w:cs="Times New Roman"/>
          <w:color w:val="000000" w:themeColor="text1"/>
        </w:rPr>
      </w:pPr>
    </w:p>
    <w:p w14:paraId="7A35FDBD" w14:textId="77777777" w:rsidR="00FC573A" w:rsidRPr="000A2685" w:rsidRDefault="00FC573A" w:rsidP="00A749A8">
      <w:pPr>
        <w:rPr>
          <w:rFonts w:eastAsia="Times New Roman" w:cs="Times New Roman"/>
          <w:color w:val="000000" w:themeColor="text1"/>
        </w:rPr>
      </w:pPr>
      <w:r w:rsidRPr="000A2685">
        <w:rPr>
          <w:rFonts w:eastAsia="Times New Roman" w:cs="Times New Roman"/>
          <w:noProof/>
          <w:lang w:val="en-US"/>
        </w:rPr>
        <mc:AlternateContent>
          <mc:Choice Requires="wps">
            <w:drawing>
              <wp:anchor distT="4294967295" distB="4294967295" distL="114300" distR="114300" simplePos="0" relativeHeight="251652096" behindDoc="0" locked="0" layoutInCell="1" allowOverlap="1" wp14:anchorId="6D737CE5" wp14:editId="57C2ACD5">
                <wp:simplePos x="0" y="0"/>
                <wp:positionH relativeFrom="column">
                  <wp:posOffset>0</wp:posOffset>
                </wp:positionH>
                <wp:positionV relativeFrom="paragraph">
                  <wp:posOffset>8254</wp:posOffset>
                </wp:positionV>
                <wp:extent cx="5791200" cy="0"/>
                <wp:effectExtent l="0" t="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3A986" id="Straight Connector 1"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5pt" to="45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"/>
            </w:pict>
          </mc:Fallback>
        </mc:AlternateContent>
      </w:r>
    </w:p>
    <w:p w14:paraId="0454471B" w14:textId="77777777" w:rsidR="00FC573A" w:rsidRPr="000A2685" w:rsidRDefault="00FC573A" w:rsidP="00A749A8">
      <w:pPr>
        <w:ind w:left="284" w:hanging="284"/>
        <w:rPr>
          <w:rFonts w:eastAsia="Times New Roman" w:cs="Times New Roman"/>
          <w:color w:val="000000" w:themeColor="text1"/>
        </w:rPr>
      </w:pPr>
      <w:r w:rsidRPr="000A2685">
        <w:rPr>
          <w:rFonts w:eastAsia="Times New Roman" w:cs="Times New Roman"/>
          <w:color w:val="000000" w:themeColor="text1"/>
        </w:rPr>
        <w:t>*</w:t>
      </w:r>
      <w:r w:rsidRPr="000A2685">
        <w:rPr>
          <w:rFonts w:eastAsia="Times New Roman" w:cs="Times New Roman"/>
          <w:color w:val="000000" w:themeColor="text1"/>
        </w:rPr>
        <w:tab/>
        <w:t>Corresponding author</w:t>
      </w:r>
    </w:p>
    <w:p w14:paraId="0451A1DE" w14:textId="77777777" w:rsidR="00FC573A" w:rsidRPr="000A2685" w:rsidRDefault="00FC573A">
      <w:pPr>
        <w:rPr>
          <w:rFonts w:eastAsia="Times New Roman" w:cs="Times New Roman"/>
          <w:szCs w:val="24"/>
        </w:rPr>
      </w:pPr>
      <w:r w:rsidRPr="000A2685">
        <w:rPr>
          <w:rFonts w:eastAsia="Times New Roman" w:cs="Times New Roman"/>
          <w:szCs w:val="24"/>
        </w:rPr>
        <w:br w:type="page"/>
      </w:r>
    </w:p>
    <w:p w14:paraId="4ABB7739" w14:textId="77777777" w:rsidR="00FC573A" w:rsidRPr="000A2685" w:rsidRDefault="00FC573A" w:rsidP="00642A4D">
      <w:pPr>
        <w:spacing w:line="480" w:lineRule="auto"/>
        <w:rPr>
          <w:b/>
          <w:sz w:val="28"/>
          <w:szCs w:val="28"/>
        </w:rPr>
      </w:pPr>
      <w:r w:rsidRPr="000A2685">
        <w:rPr>
          <w:b/>
          <w:sz w:val="28"/>
          <w:szCs w:val="28"/>
        </w:rPr>
        <w:lastRenderedPageBreak/>
        <w:t>ABSTRACT</w:t>
      </w:r>
    </w:p>
    <w:p w14:paraId="71B2B51C" w14:textId="657F3987" w:rsidR="006F404C" w:rsidRDefault="00FC573A" w:rsidP="00642A4D">
      <w:pPr>
        <w:spacing w:line="480" w:lineRule="auto"/>
      </w:pPr>
      <w:r w:rsidRPr="000A2685">
        <w:t>Traditionally, in developing non-motorized crash prediction models</w:t>
      </w:r>
      <w:r w:rsidR="00A618E7">
        <w:t>,</w:t>
      </w:r>
      <w:r w:rsidRPr="000A2685">
        <w:t xml:space="preserve"> safety researchers have employed land use and urban form variables as surrogate for exposure information (such as pedestrian, bicyclist volumes and vehicular traffic). The quality of these crash prediction models is affected by the lack of “true” non-motorized exposure data. High-resolution modeling frameworks such as activity-based or trip-based approach could be pursued for evaluating planning level non-motorist demand. However, running a travel demand model system to generate demand inputs for non-motorized safety is cumbersome and resource intensive. The current study is focused on addressing this drawback by </w:t>
      </w:r>
      <w:bookmarkStart w:id="0" w:name="_Hlk67423245"/>
      <w:r w:rsidRPr="000A2685">
        <w:t xml:space="preserve">developing an integrated non-motorized demand and crash prediction framework </w:t>
      </w:r>
      <w:bookmarkEnd w:id="0"/>
      <w:r w:rsidRPr="000A2685">
        <w:t>for mobility and safety analysis. Towards this end, we propose a three-step framework to evaluate non-motorists safety: (1) develop aggregate level models for non-motorist generation and attraction at a zonal level, (2) develop non-motorists trip exposure matrices for safety evaluation and (3) develop aggregate level non-motorists crash frequency and severity proportion models. The framework is developed for the Central Florida region using non-motorist demand data from National Household Travel Survey (2009) Florida Add-on and non-motorist crash frequency and severity data from Florida. The applicability of the framework is illustrated through extensive policy scenario analysis.</w:t>
      </w:r>
    </w:p>
    <w:p w14:paraId="3B059AA9" w14:textId="77777777" w:rsidR="006F404C" w:rsidRDefault="006F404C" w:rsidP="00642A4D">
      <w:pPr>
        <w:spacing w:line="480" w:lineRule="auto"/>
      </w:pPr>
    </w:p>
    <w:p w14:paraId="14D99AAE" w14:textId="215A73B7" w:rsidR="00FC573A" w:rsidRPr="00AA45BE" w:rsidRDefault="006F404C" w:rsidP="00642A4D">
      <w:pPr>
        <w:spacing w:line="480" w:lineRule="auto"/>
        <w:rPr>
          <w:rFonts w:eastAsiaTheme="majorEastAsia" w:cstheme="majorBidi"/>
          <w:b/>
          <w:bCs/>
          <w:i/>
          <w:color w:val="000000" w:themeColor="text1"/>
          <w:sz w:val="28"/>
          <w:szCs w:val="28"/>
        </w:rPr>
      </w:pPr>
      <w:r w:rsidRPr="00AA45BE">
        <w:t>Keywords:</w:t>
      </w:r>
      <w:r w:rsidRPr="00AA45BE">
        <w:rPr>
          <w:i/>
        </w:rPr>
        <w:t xml:space="preserve"> Pedestrian; Bicycle; </w:t>
      </w:r>
      <w:r w:rsidR="0095232D">
        <w:rPr>
          <w:i/>
        </w:rPr>
        <w:t xml:space="preserve">Active travel; </w:t>
      </w:r>
      <w:r w:rsidR="00F310D8">
        <w:rPr>
          <w:i/>
        </w:rPr>
        <w:t xml:space="preserve">Travel Demand; Safety; </w:t>
      </w:r>
      <w:r w:rsidRPr="00AA45BE">
        <w:rPr>
          <w:i/>
        </w:rPr>
        <w:t xml:space="preserve">Negative Binomial; Fractional Split; </w:t>
      </w:r>
      <w:r w:rsidR="00CC764A">
        <w:rPr>
          <w:i/>
        </w:rPr>
        <w:t>Non-motorist</w:t>
      </w:r>
      <w:r w:rsidRPr="00AA45BE">
        <w:rPr>
          <w:i/>
        </w:rPr>
        <w:t xml:space="preserve"> </w:t>
      </w:r>
      <w:r w:rsidR="00FC573A" w:rsidRPr="00AA45BE">
        <w:rPr>
          <w:i/>
        </w:rPr>
        <w:br w:type="page"/>
      </w:r>
    </w:p>
    <w:p w14:paraId="7B0FB7EF" w14:textId="5164962A" w:rsidR="00FC573A" w:rsidRPr="000A2685" w:rsidRDefault="00455867" w:rsidP="00904BD8">
      <w:pPr>
        <w:pStyle w:val="Heading1"/>
        <w:spacing w:before="0" w:after="0" w:line="480" w:lineRule="auto"/>
      </w:pPr>
      <w:r>
        <w:rPr>
          <w:sz w:val="24"/>
        </w:rPr>
        <w:lastRenderedPageBreak/>
        <w:t xml:space="preserve">1. </w:t>
      </w:r>
      <w:r w:rsidR="00FC573A" w:rsidRPr="000A2685">
        <w:rPr>
          <w:sz w:val="24"/>
        </w:rPr>
        <w:t>INTRODUCTION</w:t>
      </w:r>
    </w:p>
    <w:p w14:paraId="25104AE8" w14:textId="5A966ECD" w:rsidR="00FC573A" w:rsidRPr="000A2685" w:rsidRDefault="00FC573A" w:rsidP="00904BD8">
      <w:pPr>
        <w:spacing w:line="480" w:lineRule="auto"/>
      </w:pPr>
      <w:r w:rsidRPr="000A2685">
        <w:t>Urban regions in North America are encouraging the adoption of active modes of transportation by proactively developing infrastructure for non-motori</w:t>
      </w:r>
      <w:r w:rsidR="00075E9D">
        <w:t>st (pedestrian</w:t>
      </w:r>
      <w:r w:rsidR="00E44B71">
        <w:t>s</w:t>
      </w:r>
      <w:r w:rsidR="00075E9D">
        <w:t xml:space="preserve"> and bicyclists)</w:t>
      </w:r>
      <w:r w:rsidRPr="000A2685">
        <w:t>. However, a strong impediment to the increasing adoption of active modes of transportation is the safety risk associated with these modes. The safety risk posed to active transportation users in Florida is exacerbated compared to active transportation users in the rest of the US. While the national average for pedestrian (bicyclist) fatalities per 100,000 population is 1.50 (2.35), the corresponding number for the state of Florida is 2.56 (6.80), which clearly demonstrates the safety risk for non-motorists in Florida</w:t>
      </w:r>
      <w:r w:rsidR="00D04132">
        <w:t xml:space="preserve"> </w:t>
      </w:r>
      <w:r w:rsidR="00916531">
        <w:t>(</w:t>
      </w:r>
      <w:r w:rsidR="00916531" w:rsidRPr="00D04132">
        <w:t>NHTSA, 2015</w:t>
      </w:r>
      <w:r w:rsidR="00916531">
        <w:t>)</w:t>
      </w:r>
      <w:r w:rsidR="00916531" w:rsidRPr="000A2685">
        <w:t xml:space="preserve">. </w:t>
      </w:r>
      <w:r w:rsidRPr="000A2685">
        <w:t xml:space="preserve">An important tool to determine the critical factors affecting the occurrence of pedestrian and bicycle crashes and identifying vulnerable locations is the application of planning level crash prediction models. </w:t>
      </w:r>
    </w:p>
    <w:p w14:paraId="7D165C27" w14:textId="467D399D" w:rsidR="00FC573A" w:rsidRPr="000A2685" w:rsidRDefault="00FC573A" w:rsidP="005C4DEA">
      <w:pPr>
        <w:spacing w:line="480" w:lineRule="auto"/>
        <w:ind w:firstLine="720"/>
      </w:pPr>
      <w:r w:rsidRPr="000A2685">
        <w:t>Traditionally, in developing these models, safety researchers have employed land use and urban form variables as surrogate for exposure information (pedestrian, bicyclist volumes and vehicular traffic). The quality of these crash prediction models is affected by the lack of “true” non-motori</w:t>
      </w:r>
      <w:r w:rsidR="00075E9D">
        <w:t>st</w:t>
      </w:r>
      <w:r w:rsidRPr="000A2685">
        <w:t xml:space="preserve"> exposure data. Moreover, to assess how recent investments in </w:t>
      </w:r>
      <w:r w:rsidR="000B1E93">
        <w:t xml:space="preserve">pedestrian and bicycle </w:t>
      </w:r>
      <w:r w:rsidR="00FF5059">
        <w:t xml:space="preserve">transportation infrastructure </w:t>
      </w:r>
      <w:r w:rsidRPr="000A2685">
        <w:t>are influencing</w:t>
      </w:r>
      <w:r w:rsidR="00FB1004">
        <w:t xml:space="preserve"> their</w:t>
      </w:r>
      <w:r w:rsidRPr="000A2685">
        <w:t xml:space="preserve"> mobility and safety, it is important to develop demand models. High-resolution modeling frameworks such as activity-based or trip-based approaches could be pursued for evaluating planning level non-motorist demand. However, the current state-of-the-art of travel demand models focus on generating vehicular demand (for automobile and transit). </w:t>
      </w:r>
      <w:bookmarkStart w:id="1" w:name="_Hlk61095120"/>
      <w:r w:rsidR="00767099">
        <w:t>For example</w:t>
      </w:r>
      <w:r w:rsidR="00767099" w:rsidRPr="00767099">
        <w:t xml:space="preserve">, the existing </w:t>
      </w:r>
      <w:r w:rsidR="00767099">
        <w:t>Central Florida Regional Planning Model</w:t>
      </w:r>
      <w:r w:rsidR="00767099" w:rsidRPr="00767099">
        <w:t xml:space="preserve"> </w:t>
      </w:r>
      <w:r w:rsidR="00767099">
        <w:t xml:space="preserve">(CFRPM) </w:t>
      </w:r>
      <w:r w:rsidR="00767099" w:rsidRPr="00767099">
        <w:t>is predominantly focused on auto mode and public transit mode. The modeling approach does not consider non-motorized modes in detail.</w:t>
      </w:r>
      <w:r w:rsidR="00767099">
        <w:t xml:space="preserve"> Therefore, travel demand matrices of active transport modes are not often readily available to integrate those in road safety evaluation.</w:t>
      </w:r>
      <w:bookmarkEnd w:id="1"/>
      <w:r w:rsidR="00767099">
        <w:t xml:space="preserve"> </w:t>
      </w:r>
      <w:r w:rsidRPr="000A2685">
        <w:t xml:space="preserve">Even </w:t>
      </w:r>
      <w:r w:rsidRPr="000A2685">
        <w:lastRenderedPageBreak/>
        <w:t>when non-motori</w:t>
      </w:r>
      <w:r w:rsidR="00FF5059">
        <w:t>st</w:t>
      </w:r>
      <w:r w:rsidRPr="000A2685">
        <w:t xml:space="preserve"> demand is considered, the models employed for these dimensions are rule-based or simplistic models with very few parameters. Further, running a travel demand model system to generate inputs for non-motori</w:t>
      </w:r>
      <w:r w:rsidR="00951D4F">
        <w:t>st</w:t>
      </w:r>
      <w:r w:rsidRPr="000A2685">
        <w:t xml:space="preserve"> safety is cumbersome, resource intensive and unlikely to be implemented.</w:t>
      </w:r>
    </w:p>
    <w:p w14:paraId="5DDA3502" w14:textId="2F2348D9" w:rsidR="00FC573A" w:rsidRPr="000A2685" w:rsidRDefault="00FC573A" w:rsidP="00904BD8">
      <w:pPr>
        <w:spacing w:line="480" w:lineRule="auto"/>
        <w:ind w:firstLine="720"/>
      </w:pPr>
      <w:r w:rsidRPr="000A2685">
        <w:t xml:space="preserve">The current study is focused on addressing this drawback by developing an integrated demand and crash prediction framework </w:t>
      </w:r>
      <w:r w:rsidR="00992FA7">
        <w:t xml:space="preserve">for active modes (pedestrians and bicyclists) </w:t>
      </w:r>
      <w:r w:rsidRPr="000A2685">
        <w:t>with the objective of using it for mobility and safety analysis. To be sure, analysts often develop non-motorists</w:t>
      </w:r>
      <w:r w:rsidR="000B1E93">
        <w:t>’</w:t>
      </w:r>
      <w:r w:rsidRPr="000A2685">
        <w:t xml:space="preserve"> demand model at different local level</w:t>
      </w:r>
      <w:r w:rsidR="000B1E93">
        <w:t>s</w:t>
      </w:r>
      <w:r w:rsidRPr="000A2685">
        <w:t xml:space="preserve">, such as: regional level </w:t>
      </w:r>
      <w:r w:rsidRPr="000A2685">
        <w:rPr>
          <w:noProof/>
        </w:rPr>
        <w:t>(Porter</w:t>
      </w:r>
      <w:r w:rsidRPr="000A2685">
        <w:rPr>
          <w:i/>
          <w:noProof/>
        </w:rPr>
        <w:t xml:space="preserve"> et al.</w:t>
      </w:r>
      <w:r w:rsidRPr="000A2685">
        <w:rPr>
          <w:noProof/>
        </w:rPr>
        <w:t xml:space="preserve"> 1999)</w:t>
      </w:r>
      <w:r w:rsidRPr="000A2685">
        <w:rPr>
          <w:szCs w:val="24"/>
        </w:rPr>
        <w:t xml:space="preserve">, corridor </w:t>
      </w:r>
      <w:r w:rsidRPr="000A2685">
        <w:rPr>
          <w:noProof/>
          <w:szCs w:val="24"/>
        </w:rPr>
        <w:t>(Matlick 1998)</w:t>
      </w:r>
      <w:r w:rsidRPr="000A2685">
        <w:rPr>
          <w:szCs w:val="24"/>
        </w:rPr>
        <w:t xml:space="preserve"> or sub-area level and household/individual level </w:t>
      </w:r>
      <w:r w:rsidRPr="000A2685">
        <w:rPr>
          <w:noProof/>
          <w:szCs w:val="24"/>
        </w:rPr>
        <w:t>(Pulugurtha and Repaka 2008, Schneider</w:t>
      </w:r>
      <w:r w:rsidRPr="000A2685">
        <w:rPr>
          <w:i/>
          <w:noProof/>
          <w:szCs w:val="24"/>
        </w:rPr>
        <w:t xml:space="preserve"> et al.</w:t>
      </w:r>
      <w:r w:rsidRPr="000A2685">
        <w:rPr>
          <w:noProof/>
          <w:szCs w:val="24"/>
        </w:rPr>
        <w:t xml:space="preserve"> 2009a)</w:t>
      </w:r>
      <w:r w:rsidRPr="000A2685">
        <w:t xml:space="preserve">. Extrapolating planning level non-motorists demand from corridor level exposure data is not straightforward. An alternative approach to generating planning level non-motorist demand is to estimate origin-destination (O-D) demand at an aggregate level. The </w:t>
      </w:r>
      <w:r>
        <w:t xml:space="preserve">proposed </w:t>
      </w:r>
      <w:r w:rsidRPr="000A2685">
        <w:t xml:space="preserve">integrated demand and safety framework would allow us to devise </w:t>
      </w:r>
      <w:r w:rsidR="009B0005" w:rsidRPr="000A2685">
        <w:t>evidence-based</w:t>
      </w:r>
      <w:r w:rsidRPr="000A2685">
        <w:t xml:space="preserve"> policy implications for improving mobility and safety</w:t>
      </w:r>
      <w:r w:rsidR="004B4E05">
        <w:t xml:space="preserve"> of pedestrians and bicyclists</w:t>
      </w:r>
      <w:r w:rsidRPr="000A2685">
        <w:t>.</w:t>
      </w:r>
      <w:r w:rsidR="00CE2821">
        <w:t xml:space="preserve"> In the following section, non-motorist refers to pedestrian</w:t>
      </w:r>
      <w:r w:rsidR="000B1E93">
        <w:t>s</w:t>
      </w:r>
      <w:r w:rsidR="00CE2821">
        <w:t xml:space="preserve"> and bicyclist</w:t>
      </w:r>
      <w:r w:rsidR="000B1E93">
        <w:t>s collectively</w:t>
      </w:r>
      <w:r w:rsidR="00CE2821">
        <w:t>, while non-motorist crash refers to pedestrian and bicycle involved crashes and finally non-motorist demand refers to pedestrian and bicycle trips.</w:t>
      </w:r>
    </w:p>
    <w:p w14:paraId="17307CD9" w14:textId="77777777" w:rsidR="00FC573A" w:rsidRPr="000A2685" w:rsidRDefault="00FC573A" w:rsidP="00904BD8">
      <w:pPr>
        <w:spacing w:line="480" w:lineRule="auto"/>
      </w:pPr>
    </w:p>
    <w:p w14:paraId="3A32529F" w14:textId="7B6CA62C" w:rsidR="00FC573A" w:rsidRPr="000A2685" w:rsidRDefault="00455867" w:rsidP="00904BD8">
      <w:pPr>
        <w:pStyle w:val="Heading1"/>
        <w:spacing w:before="0" w:after="0" w:line="480" w:lineRule="auto"/>
        <w:rPr>
          <w:sz w:val="24"/>
        </w:rPr>
      </w:pPr>
      <w:r>
        <w:rPr>
          <w:sz w:val="24"/>
        </w:rPr>
        <w:t xml:space="preserve">2. </w:t>
      </w:r>
      <w:r w:rsidR="00FC573A" w:rsidRPr="000A2685">
        <w:rPr>
          <w:sz w:val="24"/>
        </w:rPr>
        <w:t>BACKGROUND AND CURRENT STUDY IN CONTEXT</w:t>
      </w:r>
    </w:p>
    <w:p w14:paraId="379863AC" w14:textId="77777777" w:rsidR="00FC573A" w:rsidRPr="000A2685" w:rsidRDefault="00FC573A" w:rsidP="00904BD8">
      <w:pPr>
        <w:spacing w:line="480" w:lineRule="auto"/>
      </w:pPr>
    </w:p>
    <w:p w14:paraId="6C348304" w14:textId="122FEAAF" w:rsidR="00FC573A" w:rsidRPr="000A2685" w:rsidRDefault="00455867" w:rsidP="00904BD8">
      <w:pPr>
        <w:pStyle w:val="Heading2"/>
        <w:spacing w:before="0" w:after="0" w:line="480" w:lineRule="auto"/>
        <w:ind w:left="578" w:hanging="578"/>
        <w:rPr>
          <w:sz w:val="24"/>
        </w:rPr>
      </w:pPr>
      <w:r>
        <w:rPr>
          <w:sz w:val="24"/>
        </w:rPr>
        <w:t xml:space="preserve">2.1 </w:t>
      </w:r>
      <w:r w:rsidR="00FC573A" w:rsidRPr="000A2685">
        <w:rPr>
          <w:sz w:val="24"/>
        </w:rPr>
        <w:t>Earlier Research</w:t>
      </w:r>
    </w:p>
    <w:p w14:paraId="35931FDF" w14:textId="2BF3DE8A" w:rsidR="00FC573A" w:rsidRPr="000A2685" w:rsidRDefault="00FC573A" w:rsidP="00904BD8">
      <w:pPr>
        <w:spacing w:line="480" w:lineRule="auto"/>
      </w:pPr>
      <w:r w:rsidRPr="000A2685">
        <w:t>As the focus of our research is on examining non-motori</w:t>
      </w:r>
      <w:r w:rsidR="004F5785">
        <w:t>st</w:t>
      </w:r>
      <w:r w:rsidRPr="000A2685">
        <w:t xml:space="preserve"> demand and non-motori</w:t>
      </w:r>
      <w:r w:rsidR="004F5785">
        <w:t>st</w:t>
      </w:r>
      <w:r w:rsidRPr="000A2685">
        <w:t xml:space="preserve"> safety, we organize our literature along these </w:t>
      </w:r>
      <w:r>
        <w:t xml:space="preserve">two </w:t>
      </w:r>
      <w:r w:rsidRPr="000A2685">
        <w:t>dimensions.</w:t>
      </w:r>
    </w:p>
    <w:p w14:paraId="29100125" w14:textId="5133F6E5" w:rsidR="00FC573A" w:rsidRPr="000A2685" w:rsidRDefault="00FC573A" w:rsidP="00904BD8">
      <w:pPr>
        <w:pStyle w:val="Heading3"/>
        <w:spacing w:before="0" w:line="480" w:lineRule="auto"/>
        <w:ind w:left="720" w:hanging="720"/>
        <w:rPr>
          <w:i/>
          <w:u w:val="none"/>
        </w:rPr>
      </w:pPr>
      <w:r w:rsidRPr="000A2685">
        <w:rPr>
          <w:i/>
          <w:u w:val="none"/>
        </w:rPr>
        <w:lastRenderedPageBreak/>
        <w:t>Non-motorist Demand</w:t>
      </w:r>
    </w:p>
    <w:p w14:paraId="614282D2" w14:textId="34E90D3D" w:rsidR="00AC0FC8" w:rsidRDefault="00FC573A" w:rsidP="00AC0FC8">
      <w:pPr>
        <w:spacing w:line="480" w:lineRule="auto"/>
      </w:pPr>
      <w:r w:rsidRPr="000A2685">
        <w:t xml:space="preserve">Accurate information on non-motorized trip volumes is useful for many studies including public health studies </w:t>
      </w:r>
      <w:r w:rsidRPr="000A2685">
        <w:rPr>
          <w:noProof/>
        </w:rPr>
        <w:t>(Cervero and Duncan 2003)</w:t>
      </w:r>
      <w:r w:rsidRPr="000A2685">
        <w:t>, non-motori</w:t>
      </w:r>
      <w:r w:rsidR="00951D4F">
        <w:t>st</w:t>
      </w:r>
      <w:r w:rsidRPr="000A2685">
        <w:t xml:space="preserve"> safety research </w:t>
      </w:r>
      <w:r w:rsidRPr="000A2685">
        <w:rPr>
          <w:noProof/>
        </w:rPr>
        <w:t>(Miranda-Moreno</w:t>
      </w:r>
      <w:r w:rsidRPr="000A2685">
        <w:rPr>
          <w:i/>
          <w:noProof/>
        </w:rPr>
        <w:t xml:space="preserve"> et al.</w:t>
      </w:r>
      <w:r w:rsidRPr="000A2685">
        <w:rPr>
          <w:noProof/>
        </w:rPr>
        <w:t xml:space="preserve"> </w:t>
      </w:r>
      <w:r w:rsidR="00896F9C" w:rsidRPr="000A2685">
        <w:rPr>
          <w:noProof/>
        </w:rPr>
        <w:t>201</w:t>
      </w:r>
      <w:r w:rsidR="00896F9C">
        <w:rPr>
          <w:noProof/>
        </w:rPr>
        <w:t>1</w:t>
      </w:r>
      <w:r w:rsidRPr="000A2685">
        <w:rPr>
          <w:noProof/>
        </w:rPr>
        <w:t>)</w:t>
      </w:r>
      <w:r w:rsidRPr="000A2685">
        <w:t xml:space="preserve">, and active mode infrastructure improvements </w:t>
      </w:r>
      <w:r w:rsidRPr="000A2685">
        <w:rPr>
          <w:noProof/>
        </w:rPr>
        <w:t>(Ercolano</w:t>
      </w:r>
      <w:r w:rsidRPr="000A2685">
        <w:rPr>
          <w:i/>
          <w:noProof/>
        </w:rPr>
        <w:t xml:space="preserve"> et al.</w:t>
      </w:r>
      <w:r w:rsidRPr="000A2685">
        <w:rPr>
          <w:noProof/>
        </w:rPr>
        <w:t xml:space="preserve"> 1997)</w:t>
      </w:r>
      <w:r w:rsidRPr="000A2685">
        <w:t xml:space="preserve">. </w:t>
      </w:r>
      <w:r w:rsidR="00AC0FC8">
        <w:t xml:space="preserve">Table 1 provides </w:t>
      </w:r>
      <w:r w:rsidR="0095232D">
        <w:t>a summary</w:t>
      </w:r>
      <w:r w:rsidR="00AC0FC8">
        <w:t xml:space="preserve"> of the literature on non-motori</w:t>
      </w:r>
      <w:r w:rsidR="00F16F39">
        <w:t>st</w:t>
      </w:r>
      <w:r w:rsidR="00AC0FC8">
        <w:t xml:space="preserve"> demand modeling. The table provides information on the unit of analysis, the spatial and temporal aggregation level, (non-motorists counts at what spatial temporal unit), methodological framework employed, and different categories of exogenous variables considered. The studies presented in </w:t>
      </w:r>
      <w:r w:rsidR="00F16F39">
        <w:t>T</w:t>
      </w:r>
      <w:r w:rsidR="00AC0FC8">
        <w:t>able 1 are categorized along two streams: (1) studies examining the non-motorist activity only and (2) studies analyzing non-motori</w:t>
      </w:r>
      <w:r w:rsidR="00F16F39">
        <w:t>st</w:t>
      </w:r>
      <w:r w:rsidR="00AC0FC8">
        <w:t xml:space="preserve"> demand and safety simultaneously.</w:t>
      </w:r>
    </w:p>
    <w:p w14:paraId="4FF0E51E" w14:textId="059F1869" w:rsidR="00AC0FC8" w:rsidRDefault="00AC0FC8" w:rsidP="00AC0FC8">
      <w:pPr>
        <w:spacing w:line="480" w:lineRule="auto"/>
        <w:ind w:firstLine="720"/>
      </w:pPr>
      <w:r>
        <w:t xml:space="preserve">Several observations can be made from Table 1. </w:t>
      </w:r>
      <w:r w:rsidRPr="00820862">
        <w:rPr>
          <w:u w:val="single"/>
        </w:rPr>
        <w:t>First,</w:t>
      </w:r>
      <w:r>
        <w:t xml:space="preserve"> only a small share of studies had developed an integrated framework for analyzing non-motori</w:t>
      </w:r>
      <w:r w:rsidR="00F16F39">
        <w:t>st</w:t>
      </w:r>
      <w:r>
        <w:t xml:space="preserve"> demand and safety. </w:t>
      </w:r>
      <w:r w:rsidRPr="00960D4D">
        <w:rPr>
          <w:u w:val="single"/>
        </w:rPr>
        <w:t>Second,</w:t>
      </w:r>
      <w:r>
        <w:t xml:space="preserve"> several spatial units </w:t>
      </w:r>
      <w:r w:rsidR="00E84690">
        <w:t>were</w:t>
      </w:r>
      <w:r>
        <w:t xml:space="preserve"> considered for analyzing the non-motori</w:t>
      </w:r>
      <w:r w:rsidR="00F16F39">
        <w:t>st</w:t>
      </w:r>
      <w:r>
        <w:t xml:space="preserve"> demand including segments, intersections, census block and household amongst which intersections and segments are the most prevalent one. </w:t>
      </w:r>
      <w:r w:rsidRPr="00C95AFC">
        <w:rPr>
          <w:u w:val="single"/>
        </w:rPr>
        <w:t>Third</w:t>
      </w:r>
      <w:r>
        <w:t>, in terms of temporal aggregation, majority of the earlier research has examined the non-motori</w:t>
      </w:r>
      <w:r w:rsidR="00F16F39">
        <w:t>st</w:t>
      </w:r>
      <w:r>
        <w:t xml:space="preserve"> traffic at a daily level or at an hourly level. Finally, the methodological frameworks adopted in these studies include Linear regression, Ordinary least square, Negative binomial, Poisson regression, Hurdle negative binomial, Generalized linear mixed model, Time series model and Space syntax tool.</w:t>
      </w:r>
    </w:p>
    <w:p w14:paraId="679283D1" w14:textId="466241A2" w:rsidR="00AC0FC8" w:rsidRDefault="00AC0FC8" w:rsidP="00AC0FC8">
      <w:pPr>
        <w:spacing w:line="480" w:lineRule="auto"/>
        <w:ind w:firstLine="720"/>
      </w:pPr>
      <w:r>
        <w:t>With respect to exogenous variables, the overall findings from earlier research effort are consistent. The various factors identified as influencing non-motori</w:t>
      </w:r>
      <w:r w:rsidR="00F16F39">
        <w:t>st</w:t>
      </w:r>
      <w:r>
        <w:t xml:space="preserve"> demand include</w:t>
      </w:r>
      <w:r w:rsidR="00117CF7">
        <w:t>:</w:t>
      </w:r>
      <w:r>
        <w:t xml:space="preserve"> (1) socio-demographic characteristics such as population density and household income, (2) land-use characteristics such as residential land use and land use mix, (3) built environment characteristics </w:t>
      </w:r>
      <w:r>
        <w:lastRenderedPageBreak/>
        <w:t>such as</w:t>
      </w:r>
      <w:r w:rsidRPr="000B6726">
        <w:t xml:space="preserve"> </w:t>
      </w:r>
      <w:r>
        <w:t>transport accessibility and nearby educational center (such as universities), (4) roadway characteristics such as sidewalk length and presence of traffic signal, and (5) weather variables such as average temperature and precipitation rate.</w:t>
      </w:r>
    </w:p>
    <w:p w14:paraId="427CD13F" w14:textId="77777777" w:rsidR="00125AFA" w:rsidRDefault="00125AFA" w:rsidP="00AC0FC8">
      <w:pPr>
        <w:spacing w:line="480" w:lineRule="auto"/>
        <w:ind w:firstLine="720"/>
      </w:pPr>
    </w:p>
    <w:p w14:paraId="75B1ACDC" w14:textId="5B3768A4" w:rsidR="00FC573A" w:rsidRPr="000A2685" w:rsidRDefault="00FC573A" w:rsidP="00904BD8">
      <w:pPr>
        <w:pStyle w:val="Heading3"/>
        <w:spacing w:before="0" w:line="480" w:lineRule="auto"/>
        <w:ind w:left="720" w:hanging="720"/>
        <w:rPr>
          <w:i/>
          <w:u w:val="none"/>
        </w:rPr>
      </w:pPr>
      <w:r w:rsidRPr="000A2685">
        <w:rPr>
          <w:i/>
          <w:u w:val="none"/>
        </w:rPr>
        <w:t>Non-motorist Safety</w:t>
      </w:r>
    </w:p>
    <w:p w14:paraId="7422C716" w14:textId="29043492" w:rsidR="006E016A" w:rsidRDefault="006E016A" w:rsidP="006E016A">
      <w:pPr>
        <w:spacing w:line="480" w:lineRule="auto"/>
      </w:pPr>
      <w:bookmarkStart w:id="2" w:name="_Hlk25118"/>
      <w:r w:rsidRPr="00A86E16">
        <w:t xml:space="preserve">There is a vast body of safety literature examining the factors affecting crash occurrence of </w:t>
      </w:r>
      <w:r w:rsidR="00F71258">
        <w:t>active travellers</w:t>
      </w:r>
      <w:r w:rsidRPr="00A86E16">
        <w:t xml:space="preserve"> (pedestrians and bicyclists) and the </w:t>
      </w:r>
      <w:r>
        <w:t>severity</w:t>
      </w:r>
      <w:r w:rsidRPr="00A86E16">
        <w:t xml:space="preserve"> of different types of non</w:t>
      </w:r>
      <w:r w:rsidR="00F16F39">
        <w:t>-</w:t>
      </w:r>
      <w:r w:rsidRPr="00A86E16">
        <w:t>motori</w:t>
      </w:r>
      <w:r w:rsidR="00F16F39">
        <w:t>st</w:t>
      </w:r>
      <w:r w:rsidRPr="00A86E16">
        <w:t xml:space="preserve"> crashes with motorized vehicles</w:t>
      </w:r>
      <w:r>
        <w:t>. It is beyond the scope of the paper to review all the research on non-motori</w:t>
      </w:r>
      <w:r w:rsidR="00951D4F">
        <w:t>sts</w:t>
      </w:r>
      <w:r>
        <w:t xml:space="preserve"> safety (see </w:t>
      </w:r>
      <w:r>
        <w:fldChar w:fldCharType="begin" w:fldLock="1"/>
      </w:r>
      <w:r w:rsidR="00D91B40">
        <w:instrText>ADDIN CSL_CITATION {"citationItems":[{"id":"ITEM-1","itemData":{"DOI":"10.3141/2237-11","ISBN":"9780309222914","ISSN":"03611981","abstract":"Pedestrian safety has been a major concern for megacities such as New York City. Although pedestrian fatalities show a downward trend, these fatalities constitute a high percentage of overall traffic fatalities in the city. Data from New York City were used to study the factors that influence the frequency of pedestrian crashes. Specifically, a random parameter, negative binomial model was developed for predicting pedestrian crash frequencies at the census tract level. This approach allows the incorporation of unobserved heterogeneity across the spatial zones in the modeling process. The influences of a comprehensive set of variables describing the sociodemographic and built-environment characteristics on pedestrian crashes are reported. Several parameters in the model were found to be random, which indicates their heterogeneous influence on the numbers of pedestrian crashes. Overall, these findings can help frame better policies to improve pedestrian safety.","author":[{"dropping-particle":"","family":"Ukkusuri","given":"Satish","non-dropping-particle":"","parse-names":false,"suffix":""},{"dropping-particle":"","family":"Hasan","given":"Samiul","non-dropping-particle":"","parse-names":false,"suffix":""},{"dropping-particle":"","family":"Aziz","given":"H. M.Abdul","non-dropping-particle":"","parse-names":false,"suffix":""}],"container-title":"Transportation Research Record","id":"ITEM-1","issue":"2237","issued":{"date-parts":[["2011"]]},"page":"98-106","title":"Random parameter model used to explain effects of built-environment characteristics on pedestrian crash frequency","type":"article-journal","volume":"2237"},"uris":["http://www.mendeley.com/documents/?uuid=15b26e3a-1dc5-4700-a1bc-a0930166d98d"]},{"id":"ITEM-2","itemData":{"DOI":"10.1016/j.ssci.2011.09.012","ISBN":"0925-7535","ISSN":"09257535","PMID":"2012070223","abstract":"This study investigates (i) the link of land use and road design on pedestrian safety and (ii) the effect of the level of spatial aggregation on the frequency of pedestrian accidents. For this purpose, pedestrian accident frequency models were developed for New York City based on an extensive dataset collected from different sources over a period of 5 years. The assembled dataset provides a rich source of variables (land-use, demographics, transit supply, road network and travel characteristics) and two different crash frequency outcomes: total and fatal-only collision counts. Among other things, it was observed that the census tract analysis (disaggregate data) provides more insightful and consistent results than the analysis at the zip code level. The results indicate that tracts with greater fraction of industrial, commercial, and open land use types have greater likelihood for crashes while tracts with a greater fraction of residential land use have significantly lower likelihood of pedestrian crashes. Moreover, census tracts that have a greater number of schools and transit stops - which are determinants of pedestrian activity - are more likely to have greater crashes. Results also show that the likelihood of pedestrian-vehicle collision increases with the number of lanes and road width. This suggests that retrofitting or narrowing the roads could possibly reduce the risk of pedestrian crashes. © 2011 Elsevier Ltd.","author":[{"dropping-particle":"","family":"Ukkusuri","given":"Satish","non-dropping-particle":"","parse-names":false,"suffix":""},{"dropping-particle":"","family":"Miranda-Moreno","given":"Luis F.","non-dropping-particle":"","parse-names":false,"suffix":""},{"dropping-particle":"","family":"Ramadurai","given":"Gitakrishnan","non-dropping-particle":"","parse-names":false,"suffix":""},{"dropping-particle":"","family":"Isa-Tavarez","given":"Jhael","non-dropping-particle":"","parse-names":false,"suffix":""}],"container-title":"Safety Science","id":"ITEM-2","issue":"4","issued":{"date-parts":[["2012"]]},"page":"1141-1151","title":"The role of built environment on pedestrian crash frequency","type":"article-journal","volume":"50"},"uris":["http://www.mendeley.com/documents/?uuid=d5f6c6e6-3fc3-4b6c-93ee-bf52be7be4ed"]},{"id":"ITEM-3","itemData":{"DOI":"10.1016/j.aap.2012.05.018","ISBN":"0001-4575","ISSN":"00014575","PMID":"22721549","abstract":"Today, North American governments are more willing to consider compact neighborhoods with increased use of sustainable transportation modes. Bicycling, one of the most effective modes for short trips with distances less than 5 km is being encouraged. However, as vulnerable road users (VRUs), cyclists are more likely to be injured when involved in collisions. In order to create a safe road environment for them, evaluating cyclists' road safety at a macro level in a proactive way is necessary. In this paper, different generalized linear regression methods for collision prediction model (CPM) development are reviewed and previous studies on micro-level and macro-level bicycle-related CPMs are summarized. On the basis of insights gained in the exploration stage, this paper also reports on efforts to develop negative binomial models for bicycle-auto collisions at a community-based, macro-level. Data came from the Central Okanagan Regional District (CORD), of British Columbia, Canada. The model results revealed two types of statistical associations between collisions and each explanatory variable: (1) An increase in bicycle-auto collisions is associated with an increase in total lane kilometers (TLKM), bicycle lane kilometers (BLKM), bus stops (BS), traffic signals (SIG), intersection density (INTD), and arterial-local intersection percentage (IALP). (2) A decrease in bicycle collisions was found to be associated with an increase in the number of drive commuters (DRIVE), and in the percentage of drive commuters (DRP). These results support our hypothesis that in North America, with its current low levels of bicycle use (&lt;4%), we can initially expect to see an increase in bicycle collisions as cycle mode share increases. However, as bicycle mode share increases beyond some unknown 'critical' level, our hypothesis also predicts a net safety improvement. To test this hypothesis and to further explore the statistical relationships between bicycle mode split and overall road safety, future research needs to pursue further development and application of community-based, macro-level CPMs. © 2012 Published by Elsevier Ltd.","author":[{"dropping-particle":"","family":"Wei","given":"Feng","non-dropping-particle":"","parse-names":false,"suffix":""},{"dropping-particle":"","family":"Lovegrove","given":"Gordon","non-dropping-particle":"","parse-names":false,"suffix":""}],"container-title":"Accident Analysis and Prevention","id":"ITEM-3","issued":{"date-parts":[["2013"]]},"page":"129-137","title":"An empirical tool to evaluate the safety of cyclists: Community based, macro-level collision prediction models using negative binomial regression","type":"article-journal","volume":"61"},"uris":["http://www.mendeley.com/documents/?uuid=24cbc9c3-264a-4f92-9f79-be1753421477"]},{"id":"ITEM-4","itemData":{"DOI":"10.1016/j.aap.2010.04.012","ISBN":"0001-4575","ISSN":"00014575","PMID":"20728622","abstract":"In this paper, we present an analysis of the relationship between pedestrian-vehicle crashes and characteristics of areas with high low-income and minority populations in the Chicago metropolitan area (also called environmental justice or EJ areas in the United States). While related research has indicated that pedestrian crashes occur more frequently in these areas than in non-EJ areas, this paper attempts to relate the incidence to environmental characteristics and behavioral factors through a better understanding of the contributing factors present in crash occurrences in EJ versus non-EJ areas. Specially constructed small-area factors from a Spatial Decision Support System (SDSS) are used to explain pedestrian-vehicle crashes. Using a Poisson model that corrects for underreporting, we find that pedestrian crash incidents in EJ areas are related to variables of exposure (including the suitability of the area for walking and transit accessibility), crime rates, transit availability, and general population demographics such as income and presence of children. Results suggest that it may be necessary to better incorporate a safety perspective or measures of safety improvements in pedestrian and transit improvements and expansion programs within EJ areas. © 2010 Elsevier Ltd. All rights reserved.","author":[{"dropping-particle":"","family":"Cottrill","given":"Caitlin D.","non-dropping-particle":"","parse-names":false,"suffix":""},{"dropping-particle":"","family":"Thakuriah","given":"Piyushimita","non-dropping-particle":"","parse-names":false,"suffix":""}],"container-title":"Accident Analysis and Prevention","id":"ITEM-4","issue":"6","issued":{"date-parts":[["2010"]]},"page":"1718-1728","title":"Evaluating pedestrian crashes in areas with high low-income or minority populations","type":"article-journal","volume":"42"},"uris":["http://www.mendeley.com/documents/?uuid=3eeb9853-a761-457c-80cb-f2e307cd51b1"]}],"mendeley":{"formattedCitation":"(Cottrill and Thakuriah, 2010; Ukkusuri et al., 2012, 2011; Wei and Lovegrove, 2013)","manualFormatting":"(Eluru et al., 2008; Cottrill and Thakuriah, 2010; Ukkusuri et al., 2012, 2011; Siddiqui et al., 2012; Abdel-Aty et al., 2013; Wei and Lovegrove, 2013; Yasmin et al., 2014; Lee et al., 2015; Cai et al., 2016; Nashad et al., 2016)","plainTextFormattedCitation":"(Cottrill and Thakuriah, 2010; Ukkusuri et al., 2012, 2011; Wei and Lovegrove, 2013)","previouslyFormattedCitation":"(Cottrill and Thakuriah, 2010; Ukkusuri et al., 2012, 2011; Wei and Lovegrove, 2013)"},"properties":{"noteIndex":0},"schema":"https://github.com/citation-style-language/schema/raw/master/csl-citation.json"}</w:instrText>
      </w:r>
      <w:r>
        <w:fldChar w:fldCharType="separate"/>
      </w:r>
      <w:r w:rsidRPr="00FC0759">
        <w:rPr>
          <w:noProof/>
        </w:rPr>
        <w:t>(</w:t>
      </w:r>
      <w:r w:rsidRPr="006D7FE7">
        <w:rPr>
          <w:noProof/>
        </w:rPr>
        <w:t>Eluru et al., 2008;</w:t>
      </w:r>
      <w:r>
        <w:rPr>
          <w:noProof/>
        </w:rPr>
        <w:t xml:space="preserve"> </w:t>
      </w:r>
      <w:r w:rsidRPr="00FC0759">
        <w:rPr>
          <w:noProof/>
        </w:rPr>
        <w:t xml:space="preserve">Cottrill and Thakuriah, 2010; Ukkusuri et al., 2012, 2011; </w:t>
      </w:r>
      <w:r w:rsidRPr="006D7FE7">
        <w:rPr>
          <w:noProof/>
        </w:rPr>
        <w:t>Siddiqui et al., 2012</w:t>
      </w:r>
      <w:r>
        <w:rPr>
          <w:noProof/>
        </w:rPr>
        <w:t xml:space="preserve">; </w:t>
      </w:r>
      <w:r w:rsidRPr="00065957">
        <w:rPr>
          <w:noProof/>
        </w:rPr>
        <w:t>Abdel-Aty et al., 2013</w:t>
      </w:r>
      <w:r>
        <w:rPr>
          <w:noProof/>
        </w:rPr>
        <w:t xml:space="preserve">; </w:t>
      </w:r>
      <w:r w:rsidRPr="00FC0759">
        <w:rPr>
          <w:noProof/>
        </w:rPr>
        <w:t>Wei and Lovegrove, 2013</w:t>
      </w:r>
      <w:r>
        <w:rPr>
          <w:noProof/>
        </w:rPr>
        <w:t>;</w:t>
      </w:r>
      <w:r w:rsidRPr="00B82C11">
        <w:rPr>
          <w:noProof/>
        </w:rPr>
        <w:t xml:space="preserve"> </w:t>
      </w:r>
      <w:r w:rsidRPr="006D7FE7">
        <w:rPr>
          <w:noProof/>
        </w:rPr>
        <w:t>Yasmin et al., 2014</w:t>
      </w:r>
      <w:r>
        <w:rPr>
          <w:noProof/>
        </w:rPr>
        <w:t xml:space="preserve">; </w:t>
      </w:r>
      <w:r w:rsidRPr="006D7FE7">
        <w:rPr>
          <w:noProof/>
        </w:rPr>
        <w:t>Lee et al., 2015;</w:t>
      </w:r>
      <w:r w:rsidRPr="00B82C11">
        <w:rPr>
          <w:noProof/>
        </w:rPr>
        <w:t xml:space="preserve"> </w:t>
      </w:r>
      <w:r w:rsidRPr="006D7FE7">
        <w:rPr>
          <w:noProof/>
        </w:rPr>
        <w:t>Cai et al., 2016; Nashad et al., 2016</w:t>
      </w:r>
      <w:r w:rsidRPr="00FC0759">
        <w:rPr>
          <w:noProof/>
        </w:rPr>
        <w:t>)</w:t>
      </w:r>
      <w:r>
        <w:fldChar w:fldCharType="end"/>
      </w:r>
      <w:r w:rsidR="00084A89">
        <w:t xml:space="preserve"> </w:t>
      </w:r>
      <w:r>
        <w:t>for a detailed review)</w:t>
      </w:r>
      <w:r w:rsidRPr="00A86E16">
        <w:t>.</w:t>
      </w:r>
      <w:r>
        <w:t xml:space="preserve"> </w:t>
      </w:r>
      <w:r w:rsidRPr="000A2685">
        <w:t>In general, studies evaluating non-motori</w:t>
      </w:r>
      <w:r w:rsidR="00F16F39">
        <w:t>st</w:t>
      </w:r>
      <w:r w:rsidRPr="000A2685">
        <w:t xml:space="preserve"> road user safety do not consider non-motori</w:t>
      </w:r>
      <w:r w:rsidR="00F16F39">
        <w:t>st</w:t>
      </w:r>
      <w:r w:rsidRPr="000A2685">
        <w:t xml:space="preserve"> exposure in detail. </w:t>
      </w:r>
      <w:r>
        <w:t>In our paper, w</w:t>
      </w:r>
      <w:r w:rsidRPr="000A2685">
        <w:t>e focus our attention on studies that attempted to incorporate non-motorist exposure in their studies.</w:t>
      </w:r>
    </w:p>
    <w:p w14:paraId="7855649A" w14:textId="78D10A35" w:rsidR="00B77237" w:rsidRDefault="00B77237" w:rsidP="00B77237">
      <w:pPr>
        <w:spacing w:line="480" w:lineRule="auto"/>
        <w:ind w:firstLine="720"/>
        <w:rPr>
          <w:noProof/>
        </w:rPr>
      </w:pPr>
      <w:r>
        <w:t xml:space="preserve">A critical component in the process of analyzing non-motorist safety is the selection of appropriate exposure measure. A number of research efforts have examined several surrogate measures to gain a comprehensive understanding of the individual non-motorist crash risk. In general, total five types of matrices are being developed throughout the years to be used as exposure for the non-motorist safety analysis (see </w:t>
      </w:r>
      <w:r>
        <w:fldChar w:fldCharType="begin" w:fldLock="1"/>
      </w:r>
      <w:r>
        <w:instrText>ADDIN CSL_CITATION {"citationItems":[{"id":"ITEM-1","itemData":{"DOI":"10.3141/2661-10","ISSN":"03611981","abstract":"Pedestrian exposure refers to a pedestrian's contact with vehicular traffic that can create opportunities for collisions. A myriad of metrics exists to estimate pedestrian exposure, but no consensus has been reached on what metrics should be adopted. Hence this study attempted to synthesize previous studies and recommend methods for estimating pedestrian exposure, with a focus on rural and small urban areas. Five general types of exposure metrics emerged: from area-based measures (e.g., zonal walk miles traveled), through more granular metrics at the point or segment level, to advanced metrics that utilize the behavioral attributes of walk trips (e.g., space-time prism and discrete choice). In addition, the study used a finite mixture model to estimate a householdlevel pedestrian exposure measure for rural and small urban settings with the use of the National Household Travel Survey 2009 data. The model accounted for household characteristics (e.g., income and vehicle ownership), regional factors, and block group level attributes (e.g., population density and land use). The results show that the finite mixture model outperformed the negative binomial and zero-inflated models. The results can be used to infer the number of walk trips at as small as the block group level or be inserted into a four-step travel demand model to create point- or segment-based measures where pedestrian network is defined.","author":[{"dropping-particle":"","family":"Jamali","given":"Amir","non-dropping-particle":"","parse-names":false,"suffix":""},{"dropping-particle":"","family":"Wang","given":"Yiyi","non-dropping-particle":"","parse-names":false,"suffix":""}],"container-title":"Transportation Research Record","id":"ITEM-1","issue":"1","issued":{"date-parts":[["2017"]]},"page":"84-94","title":"Estimating pedestrian exposure for small urban and rural areas","type":"article-journal","volume":"2661"},"uris":["http://www.mendeley.com/documents/?uuid=f6a3e88c-aae4-4dd5-a9da-0fab944bed0d"]}],"mendeley":{"formattedCitation":"(Jamali &amp; Wang, 2017)","plainTextFormattedCitation":"(Jamali &amp; Wang, 2017)","previouslyFormattedCitation":"(Jamali &amp; Wang, 2017)"},"properties":{"noteIndex":0},"schema":"https://github.com/citation-style-language/schema/raw/master/csl-citation.json"}</w:instrText>
      </w:r>
      <w:r>
        <w:fldChar w:fldCharType="separate"/>
      </w:r>
      <w:r>
        <w:rPr>
          <w:noProof/>
        </w:rPr>
        <w:t>(Jamali &amp; Wang, 2017)</w:t>
      </w:r>
      <w:r>
        <w:fldChar w:fldCharType="end"/>
      </w:r>
      <w:r>
        <w:t xml:space="preserve"> for detail review) including: (1) </w:t>
      </w:r>
      <w:r>
        <w:rPr>
          <w:u w:val="single"/>
        </w:rPr>
        <w:t>area-based approach</w:t>
      </w:r>
      <w:r>
        <w:t xml:space="preserve"> such as population density </w:t>
      </w:r>
      <w:r>
        <w:fldChar w:fldCharType="begin" w:fldLock="1"/>
      </w:r>
      <w:r>
        <w:instrText>ADDIN CSL_CITATION {"citationItems":[{"id":"ITEM-1","itemData":{"DOI":"10.1080/15389588.2010.497546","ISBN":"1538-9588","ISSN":"15389588","PMID":"20872307","abstract":"Objectives: The goal of this study is to explore the relationship between pedestrian injuries and socioeconomic characteristics. Methods: Pedestrian collisions were identified in the data of the California Statewide Integrated Traffic Records System (SWITRS), which is assembled from police crash reports by the California Highway Patrol Information Services Unit. Four thousand crashes were identified and geocoded within the census tracts in a county population of 2,846,289 over a 5-year period. Population and population characteristics for census tracts were obtained from the 2000 U.S. Census. Results: The percentage of the population living in households with low income (less than 185% of the federal poverty level) was the strongest predictor of pedestrian injuries. One fourth of census tracts had less than 8.7 percent of residents with low income and averaged 11 per 100,000 pedestrian crashes annually. One fourth of the census tracts had more than 32.2 percent of residents with low income and an average of 44 pedestrian crashes per 100,000 annually. Negative binomial regression showed that with each 1 percent increase in the percentage of residents with low income was associated with a 2.8 percent increase in pedestrian crashes. The percentage of residents age 14 years or less, adult residents who had not completed high school, residents who spoke English less than \"very well\" and spoke another language at home, and the opulation density were each associated with a higher frequency of pedestrian crashes. However, when low income was dded to these 4 regression models, the relationship between low income and pedestrian crashes increased.Conclusions: Our study showed that pedestrian crashes are 4 times more frequent in poor neighborhoods and that neither age of the population, education, English language fluency, nor population density explained the effect of poverty. © 2010 Taylor &amp; Francis Group, LLC.","author":[{"dropping-particle":"","family":"Chakravarthy","given":"Bharath","non-dropping-particle":"","parse-names":false,"suffix":""},{"dropping-particle":"","family":"Anderson","given":"Craig L.","non-dropping-particle":"","parse-names":false,"suffix":""},{"dropping-particle":"","family":"Ludlow","given":"John","non-dropping-particle":"","parse-names":false,"suffix":""},{"dropping-particle":"","family":"Lotfipour","given":"Shahram","non-dropping-particle":"","parse-names":false,"suffix":""},{"dropping-particle":"","family":"Vaca","given":"Federico E.","non-dropping-particle":"","parse-names":false,"suffix":""}],"container-title":"Traffic Injury Prevention","id":"ITEM-1","issue":"5","issued":{"date-parts":[["2010"]]},"page":"508-513","title":"The relationship of pedestrian injuries to socioeconomic characteristics in a large Southern California County","type":"article-journal","volume":"11"},"uris":["http://www.mendeley.com/documents/?uuid=876bed0b-92c7-4581-b244-5aab8c240e50"]},{"id":"ITEM-2","itemData":{"DOI":"10.1016/j.aap.2010.04.012","ISBN":"0001-4575","ISSN":"00014575","PMID":"20728622","abstract":"In this paper, we present an analysis of the relationship between pedestrian-vehicle crashes and characteristics of areas with high low-income and minority populations in the Chicago metropolitan area (also called environmental justice or EJ areas in the United States). While related research has indicated that pedestrian crashes occur more frequently in these areas than in non-EJ areas, this paper attempts to relate the incidence to environmental characteristics and behavioral factors through a better understanding of the contributing factors present in crash occurrences in EJ versus non-EJ areas. Specially constructed small-area factors from a Spatial Decision Support System (SDSS) are used to explain pedestrian-vehicle crashes. Using a Poisson model that corrects for underreporting, we find that pedestrian crash incidents in EJ areas are related to variables of exposure (including the suitability of the area for walking and transit accessibility), crime rates, transit availability, and general population demographics such as income and presence of children. Results suggest that it may be necessary to better incorporate a safety perspective or measures of safety improvements in pedestrian and transit improvements and expansion programs within EJ areas. © 2010 Elsevier Ltd. All rights reserved.","author":[{"dropping-particle":"","family":"Cottrill","given":"Caitlin D.","non-dropping-particle":"","parse-names":false,"suffix":""},{"dropping-particle":"","family":"Thakuriah","given":"Piyushimita","non-dropping-particle":"","parse-names":false,"suffix":""}],"container-title":"Accident Analysis and Prevention","id":"ITEM-2","issue":"6","issued":{"date-parts":[["2010"]]},"page":"1718-1728","title":"Evaluating pedestrian crashes in areas with high low-income or minority populations","type":"article-journal","volume":"42"},"uris":["http://www.mendeley.com/documents/?uuid=3eeb9853-a761-457c-80cb-f2e307cd51b1"]}],"mendeley":{"formattedCitation":"(Chakravarthy et al., 2010; Cottrill &amp; Thakuriah, 2010)","manualFormatting":"(Chakravarthy et al., 2010; Cottrill &amp; Thakuriah, 2010; Wang et al., 2017; Sze et al., 2019)","plainTextFormattedCitation":"(Chakravarthy et al., 2010; Cottrill &amp; Thakuriah, 2010)","previouslyFormattedCitation":"(Chakravarthy et al., 2010; Cottrill &amp; Thakuriah, 2010)"},"properties":{"noteIndex":0},"schema":"https://github.com/citation-style-language/schema/raw/master/csl-citation.json"}</w:instrText>
      </w:r>
      <w:r>
        <w:fldChar w:fldCharType="separate"/>
      </w:r>
      <w:r>
        <w:rPr>
          <w:noProof/>
        </w:rPr>
        <w:t>(Chakravarthy et al., 2010; Cottrill &amp; Thakuriah, 2010; Wang et al., 2017; Sze et al., 2019)</w:t>
      </w:r>
      <w:r>
        <w:fldChar w:fldCharType="end"/>
      </w:r>
      <w:r>
        <w:t xml:space="preserve">, number of trips </w:t>
      </w:r>
      <w:r>
        <w:fldChar w:fldCharType="begin" w:fldLock="1"/>
      </w:r>
      <w:r>
        <w:instrText>ADDIN CSL_CITATION {"citationItems":[{"id":"ITEM-1","itemData":{"DOI":"10.1016/j.aap.2012.09.028","ISBN":"0001-4575","ISSN":"00014575","PMID":"23084602","abstract":"This study examined the association between the presence of pedestrian and bicycle plans to pedestrian and bicyclist nonfatal and fatal injuries from 1997 to 2009 among 553 North Carolina (NC) municipalities. We considered all municipal plans (n = 92; 49 pedestrian; 34 bicycle; and 9 combined plans featuring pedestrian and bicyclist components) published through 2009. Counts of pedestrian and bicyclist nonfatal and fatal injuries came from the NC Department of Transportation crash database, and the estimated number of pedestrian and bicycle trips per municipality in one year were used to calculate pedestrian and bicyclist nonfatal and fatal injury rates. In the 13-year study period, pedestrian/combined municipality plans and bicycle/combined municipality plans were present for 189 (2.6%) and 238 (3.3%) municipality-years, respectively. There were 11,795 nonfatal injuries, 9237 possible nonfatal injuries, and 1075 fatal injuries sustained by pedestrians in pedestrian-motor vehicle crashes. There were 4842 nonfatal injuries, 3666 possible nonfatal injuries, and 134 fatal injuries sustained by bicyclists in bicyclist-motor vehicle crashes. Although not statistically significant, unadjusted nonfatal and fatal injury rates among pedestrians and bicyclists were lower in those municipality-years in which plans had been published that year or in a year prior, compared to municipality-years lacking a plan. Adjusted rate ratios (RR) indicated that pedestrian nonfatal and fatal injury rates decreased in municipality-years with publication of pedestrian/combined plans (nonfatal injury RR: 0.75, 95% confidence interval (CI): 0.68, 0.82; fatal injury RR: 0.63, 95% CI: 0.46, 0.85). However, bicyclist nonfatal and fatal injury rates did not significantly change with publication of bicyclist/combined plans. Our research suggests that plan publication is associated with lower rates of nonfatal and fatal injury in pedestrians; this association was not observed for bicyclists. Further work must determine how the extent of implementation and quality of safety-related content within these plans affects changes in nonfatal and fatal injury rates. © 2012 Elsevier Ltd.","author":[{"dropping-particle":"","family":"Kerr","given":"Zachary Y.","non-dropping-particle":"","parse-names":false,"suffix":""},{"dropping-particle":"","family":"Rodriguez","given":"Daniel A.","non-dropping-particle":"","parse-names":false,"suffix":""},{"dropping-particle":"","family":"Evenson","given":"Kelly R.","non-dropping-particle":"","parse-names":false,"suffix":""},{"dropping-particle":"","family":"Aytur","given":"Semra A.","non-dropping-particle":"","parse-names":false,"suffix":""}],"container-title":"Accident Analysis and Prevention","id":"ITEM-1","issued":{"date-parts":[["2013"]]},"page":"1252-1258","title":"Pedestrian and bicycle plans and the incidence of crash-related injuries","type":"article-journal","volume":"50"},"uris":["http://www.mendeley.com/documents/?uuid=d8e27458-9182-4a0f-8108-0b704981b9c0"]},{"id":"ITEM-2","itemData":{"DOI":"10.1016/j.aap.2014.10.025","ISBN":"1879-2057","ISSN":"00014575","PMID":"25496915","abstract":"Background Travel practices are changing: bicycle and motorized two-wheeler (MTW) use are rising in some of France's large cities. These are cheaper modes of transport and therefore attractive at a time of economic crisis, but they also allow their users to avoid traffic congestion. At the same time, active transport modes such as walking and cycling are encouraged because they are beneficial to health and reduce pollution. It is therefore important to find out more about the road crash risks of the different modes of transport. To do this, we need to take account of the number of individuals who use each, and, even better, their travel levels.\nMethod We estimated the exposure-based fatality rates for road traffic crashes in France, on the basis of the ratio between the number of fatalities and exposure to road accident risk. Fatality data were obtained from the French national police database of road traffic casualties in the period 2007-2008. Exposure data was estimated from the latest national household travel survey (ENTD) which was conducted from April 2007 to April 2008. Three quantities of travel were computed for each mode of transport: (1) the number of trips, (2) the distance traveled and (3) the time spent traveling. Annual fatality rates were assessed by road user type, age and sex.\nResults The overall annual fatality rates were 6.3 per 100 million trips, 5.8 per billion kilometers traveled and 0.20 per million hours spent traveling. The fatality rates differed according to road user type, age and sex. The risk of being killed was 20 to 32 times higher for motorized two-wheeler users than for car occupants. For cyclists, the risk of being killed, both on the basis of time spent traveling and the number of trips was about 1.5 times higher than for car occupants. Risk for pedestrians compared to car occupants was similar according to time spent traveling, lower according to the number of trips and higher according to the distance traveled. People from the 17-20 and 21-29 age groups and those aged 70 and over had the highest rates. Males had higher rates than females, by a factor of between 2 and 3.\nConclusion When exposure is taken into account, the risks for motorized two-wheeler users are extremely high compared to other types of road user. This disparity can be explained by the combination of speed and a lack of protection (except for helmets). The differential is so great that prevention measures could probably not eliminate it. The questi…","author":[{"dropping-particle":"","family":"Bouaoun","given":"Liacine","non-dropping-particle":"","parse-names":false,"suffix":""},{"dropping-particle":"","family":"Haddak","given":"Mohamed Mouloud","non-dropping-particle":"","parse-names":false,"suffix":""},{"dropping-particle":"","family":"Amoros","given":"Emmanuelle","non-dropping-particle":"","parse-names":false,"suffix":""}],"container-title":"Accident Analysis and Prevention","id":"ITEM-2","issued":{"date-parts":[["2015"]]},"page":"217-225","title":"Road crash fatality rates in France: A comparison of road user types, taking account of travel practices","type":"article-journal","volume":"75"},"uris":["http://www.mendeley.com/documents/?uuid=17685061-97b4-4bf1-ad1a-35c8ef41dbb3"]}],"mendeley":{"formattedCitation":"(Bouaoun et al., 2015; Kerr et al., 2013)","manualFormatting":"(Bouaoun et al., 2015; Kerr et al., 2013; Bao et al., 2017; Su et al., 2020; Kamel and Sayed, 2020)","plainTextFormattedCitation":"(Bouaoun et al., 2015; Kerr et al., 2013)","previouslyFormattedCitation":"(Bouaoun et al., 2015; Kerr et al., 2013)"},"properties":{"noteIndex":0},"schema":"https://github.com/citation-style-language/schema/raw/master/csl-citation.json"}</w:instrText>
      </w:r>
      <w:r>
        <w:fldChar w:fldCharType="separate"/>
      </w:r>
      <w:r>
        <w:rPr>
          <w:noProof/>
        </w:rPr>
        <w:t>(Bouaoun et al., 2015; Kerr et al., 2013; Bao et al., 2017; Su et al., 2020; Kamel and Sayed, 2020)</w:t>
      </w:r>
      <w:r>
        <w:fldChar w:fldCharType="end"/>
      </w:r>
      <w:r>
        <w:t xml:space="preserve"> and vehicular traffic </w:t>
      </w:r>
      <w:r>
        <w:fldChar w:fldCharType="begin" w:fldLock="1"/>
      </w:r>
      <w:r>
        <w:instrText>ADDIN CSL_CITATION {"citationItems":[{"id":"ITEM-1","itemData":{"DOI":"10.1016/j.aap.2005.03.019","ISBN":"0001-4575","ISSN":"00014575","PMID":"15869737","abstract":"This study analyzes vehicle-pedestrian crashes at intersections in Florida over 4 years, 1999-2002. The study identifies the group of drivers and pedestrians, and traffic and environmental characteristics that are correlated with high pedestrian crashes using log-linear models. The study also estimates the likelihood of pedestrian injury severity when pedestrians are involved in crashes using an ordered probit model. To better reflect pedestrian crash risk, a logical measure of exposure is developed using the information on individual walking trips in the household travel survey. Lastly, the impact of average traffic volume on pedestrian crashes is examined. As a result of the analysis, it was found that pedestrian and driver demographic factors, and road geometric, traffic and environment conditions are closely related to the frequency and injury severity of pedestrian crashes. Higher average traffic volume at intersections increases the number of pedestrian crashes; however, the rate of increase is steeper at lower values of average traffic volume. Based on the findings in the analysis, some countermeasures are recommended to improve pedestrian safety. © 2005 Elsevier Ltd. All rights reserved.","author":[{"dropping-particle":"","family":"Lee","given":"Chris","non-dropping-particle":"","parse-names":false,"suffix":""},{"dropping-particle":"","family":"Abdel-Aty","given":"Mohamed","non-dropping-particle":"","parse-names":false,"suffix":""}],"container-title":"Accident Analysis and Prevention","id":"ITEM-1","issue":"4","issued":{"date-parts":[["2005"]]},"page":"775-786","title":"Comprehensive analysis of vehicle-pedestrian crashes at intersections in Florida","type":"article-journal","volume":"37"},"uris":["http://www.mendeley.com/documents/?uuid=e7fb02fe-8d39-4841-8d13-65f729f93f78"]},{"id":"ITEM-2","itemData":{"DOI":"10.1016/j.aap.2008.10.001","ISBN":"0001-4575","ISSN":"00014575","PMID":"19114148","abstract":"There is growing awareness among urban planning, public health, and transportation professionals that design decisions and investments that promote walking can be beneficial for human and ecological health. Planners need practical tools to consider the impact of development on pedestrian safety, a key requirement for the promotion of walking. Simple bivariate models have been used to predict changes in vehicle-pedestrian injury collisions based on changes in traffic volume. We describe the development of a multivariate, area-level regression model of vehicle-pedestrian injury collisions based on environmental and population data in 176 San Francisco, California census tracts. Predictor variables examined included street, land use, and population characteristics, including commute behaviors. The final model explained approximately 72% of the systematic variation in census-tract vehicle-pedestrian injury collisions and included measures of traffic volume, arterial streets without transit, land area, proportion of land area zoned for neighborhood commercial and residential-neighborhood commercial uses, employee and resident populations, proportion of people living in poverty and proportion aged 65 and older. We have begun to apply this model to predict area-level change in vehicle-pedestrian injury collisions associated with land use development and transportation planning decisions.","author":[{"dropping-particle":"","family":"Wier","given":"Megan","non-dropping-particle":"","parse-names":false,"suffix":""},{"dropping-particle":"","family":"Weintraub","given":"June","non-dropping-particle":"","parse-names":false,"suffix":""},{"dropping-particle":"","family":"Humphreys","given":"Elizabeth H.","non-dropping-particle":"","parse-names":false,"suffix":""},{"dropping-particle":"","family":"Seto","given":"Edmund","non-dropping-particle":"","parse-names":false,"suffix":""},{"dropping-particle":"","family":"Bhatia","given":"Rajiv","non-dropping-particle":"","parse-names":false,"suffix":""}],"container-title":"Accident Analysis and Prevention","id":"ITEM-2","issue":"1","issued":{"date-parts":[["2009"]]},"page":"137-145","title":"An area-level model of vehicle-pedestrian injury collisions with implications for land use and transportation planning","type":"article-journal","volume":"41"},"uris":["http://www.mendeley.com/documents/?uuid=8e9c8a69-8ae2-4ed1-94b6-edac5351416b"]}],"mendeley":{"formattedCitation":"(C. Lee &amp; Abdel-Aty, 2005; Wier et al., 2009)","manualFormatting":"(C. Lee &amp; Abdel-Aty, 2005; Wier et al., 2009; Wei and Lovegrove, 2013; Kamel and Sayed, 2020)","plainTextFormattedCitation":"(C. Lee &amp; Abdel-Aty, 2005; Wier et al., 2009)","previouslyFormattedCitation":"(C. Lee &amp; Abdel-Aty, 2005; Wier et al., 2009)"},"properties":{"noteIndex":0},"schema":"https://github.com/citation-style-language/schema/raw/master/csl-citation.json"}</w:instrText>
      </w:r>
      <w:r>
        <w:fldChar w:fldCharType="separate"/>
      </w:r>
      <w:r>
        <w:rPr>
          <w:noProof/>
        </w:rPr>
        <w:t>(C. Lee &amp; Abdel-Aty, 2005; Wier et al., 2009;</w:t>
      </w:r>
      <w:r>
        <w:rPr>
          <w:noProof/>
          <w:szCs w:val="24"/>
        </w:rPr>
        <w:t xml:space="preserve"> Wei and Lovegrove, 2013</w:t>
      </w:r>
      <w:r>
        <w:rPr>
          <w:noProof/>
        </w:rPr>
        <w:t>; Kamel and Sayed, 2020)</w:t>
      </w:r>
      <w:r>
        <w:fldChar w:fldCharType="end"/>
      </w:r>
      <w:r>
        <w:t xml:space="preserve">; </w:t>
      </w:r>
      <w:r>
        <w:lastRenderedPageBreak/>
        <w:t xml:space="preserve">(2)  </w:t>
      </w:r>
      <w:r>
        <w:rPr>
          <w:u w:val="single"/>
        </w:rPr>
        <w:t>point-based approach</w:t>
      </w:r>
      <w:r>
        <w:t xml:space="preserve"> such as non-motorist volume </w:t>
      </w:r>
      <w:r>
        <w:fldChar w:fldCharType="begin" w:fldLock="1"/>
      </w:r>
      <w:r>
        <w:instrText>ADDIN CSL_CITATION {"citationItems":[{"id":"ITEM-1","itemData":{"DOI":"10.1177/0361198118772704","ISSN":"21694052","abstract":"In recent decades, considerable efforts have been made to incorporate traffic safety into long-term transportation plans (LTTPs), a process which is often termed transportation safety planning (TSP). Although some researchers have attempted to integrate transportation plans and safety by adopting transportation planning data (e.g., trip generation) for estimating traffic crash frequency at the macroscopic level, no studies have attempted to develop trip and safety models in one structure simultaneously. A Bayesian integrated multivariate modeling approach is suggested for estimating trips and crashes of non-motorized modes (i.e., walking and cycling). American Housing Survey (AHS) data were collected from the U.S. Census Bureau and were used for the proposed approach. In the first part of the proposed model, the probabilities of choosing walking and cycling modes were estimated, and the estimated probabilities were converted to trips by multiplying the number of sampled households. In the second part, the estimated trips were fed into crash prediction models (or safety performance functions) as an exposure variable. The modeling result revealed many contributing factors for pedestrian/bicycle trips and crashes. Possible shared unobserved features between pedestrian and bicycle trips, and between pedestrian and bicycle crashes, were accounted for by adopting a multivariate structure. In addition, it was found that the crash models with the estimated exposures outperform those with the observed exposures. It is expected that the integrated modeling approach for trips and crashes in this study will provide great insights into the future directions of TSP.","author":[{"dropping-particle":"","family":"Lee","given":"Jaeyoung","non-dropping-particle":"","parse-names":false,"suffix":""},{"dropping-particle":"","family":"Abdel-Aty","given":"Mohamed","non-dropping-particle":"","parse-names":false,"suffix":""},{"dropping-particle":"","family":"Cai","given":"Qing","non-dropping-particle":"","parse-names":false,"suffix":""},{"dropping-particle":"","family":"Wang","given":"Ling","non-dropping-particle":"","parse-names":false,"suffix":""},{"dropping-particle":"","family":"Huang","given":"Helai","non-dropping-particle":"","parse-names":false,"suffix":""}],"container-title":"Transportation Research Record","id":"ITEM-1","issue":"32","issued":{"date-parts":[["2018"]]},"page":"49-60","title":"Integrated Modeling Approach for Non-Motorized Mode Trips and Fatal Crashes in the Framework of Transportation Safety Planning","type":"article-newspaper","volume":"2672"},"uris":["http://www.mendeley.com/documents/?uuid=2cb55019-ce65-429e-8c23-fa8e5ac92609"]},{"id":"ITEM-2","itemData":{"DOI":"10.1016/j.aap.2018.05.015","ISSN":"00014575","abstract":"Pedestrians are considered the most vulnerable road users who are directly exposed to traffic crashes. With a view to addressing the growing concern of pedestrian safety, Federal and local governments aim at reducing pedestrian-involved crashes. Nevertheless, pedestrian volume data are rarely available even though they among the most important factors to identify pedestrian safety. Thus, this study aims at identifying surrogate measures for pedestrian exposure at intersections. A two-step process is implemented: the first step is the development of Tobit and generalized linear models for predicting pedestrian trips (i.e., exposure models). In the second step, negative binomial and zero inflated negative binomial models were developed for pedestrian crashes using the predicted pedestrian trips. The results indicate that among various exposure models the Tobit model performs the best in describing pedestrian exposure. The identified exposure-relevant factors are the presence of schools, car-ownership, pavement condition, sidewalk width, bus ridership, intersection control type and presence of sidewalk barrier. It was also found that the negative binomial model with the predicted pedestrian trips and that with the observed pedestrian trips perform equally well for estimating pedestrian crashes. Also, the difference between the observed and the predicted pedestrian trips does not appear as statistically significant, according to the results of the t-test and Wilcoxon signed-rank test. It is expected that the methodologies using predicted pedestrian trips or directly including pedestrian surrogate exposure variables can estimate safety performance functions for pedestrian crashes even though when pedestrian trip data is not available.","author":[{"dropping-particle":"","family":"Lee","given":"Jaeyoung","non-dropping-particle":"","parse-names":false,"suffix":""},{"dropping-particle":"","family":"Abdel-Aty","given":"Mohamed","non-dropping-particle":"","parse-names":false,"suffix":""},{"dropping-particle":"","family":"Shah","given":"Imran","non-dropping-particle":"","parse-names":false,"suffix":""}],"container-title":"Accident Analysis and Prevention","id":"ITEM-2","issued":{"date-parts":[["2019"]]},"page":"91-98","title":"Evaluation of surrogate measures for pedestrian trips at intersections and crash modeling","type":"article-newspaper","volume":"130"},"uris":["http://www.mendeley.com/documents/?uuid=0f750f97-dce8-410c-90ee-0e286b799665"]}],"mendeley":{"formattedCitation":"(J. Lee et al., 2018, 2019)","manualFormatting":"(Lee et al., 2019, 2018a;; Guo et al., 2018; Xie et al., 2018; Ding et al., 2020; Cai et al., 2020; Heydari et al., 2020; Kwayu et al., 2020)","plainTextFormattedCitation":"(J. Lee et al., 2018, 2019)","previouslyFormattedCitation":"(J. Lee et al., 2018, 2019)"},"properties":{"noteIndex":0},"schema":"https://github.com/citation-style-language/schema/raw/master/csl-citation.json"}</w:instrText>
      </w:r>
      <w:r>
        <w:fldChar w:fldCharType="separate"/>
      </w:r>
      <w:r>
        <w:rPr>
          <w:noProof/>
        </w:rPr>
        <w:t>(Lee et al., 2019, 2018a;; Guo et al., 2018; Xie et al., 2018; Ding et al., 2020; Cai et al., 2020; Heydari et al., 2020; Kwayu et al., 2020)</w:t>
      </w:r>
      <w:r>
        <w:fldChar w:fldCharType="end"/>
      </w:r>
      <w:r>
        <w:t xml:space="preserve">; (3) </w:t>
      </w:r>
      <w:r>
        <w:rPr>
          <w:u w:val="single"/>
        </w:rPr>
        <w:t>segment-based approach</w:t>
      </w:r>
      <w:r>
        <w:t xml:space="preserve"> such as pedestrian volume at a segment </w:t>
      </w:r>
      <w:r>
        <w:fldChar w:fldCharType="begin" w:fldLock="1"/>
      </w:r>
      <w:r>
        <w:instrText>ADDIN CSL_CITATION {"citationItems":[{"id":"ITEM-1","itemData":{"author":[{"dropping-particle":"","family":"Clifton, K.J., Burnier, C.V., Schneider, R., Huang, S., and Kang","given":"M.W","non-dropping-particle":"","parse-names":false,"suffix":""}],"container-title":"The National Center for Smart Growth Research and Education, University of Maryland, College Park","id":"ITEM-1","issued":{"date-parts":[["2008"]]},"title":"Pedestrian Demand Model for Evaluating Pedestrian Risk Exposure","type":"article-journal"},"uris":["http://www.mendeley.com/documents/?uuid=3c0dc91f-0b74-4fe3-b303-c8d4084f96a5"]}],"mendeley":{"formattedCitation":"(Clifton, K.J., Burnier, C.V., Schneider, R., Huang, S., and Kang, 2008)","manualFormatting":"(Clifton et al., 2008)","plainTextFormattedCitation":"(Clifton, K.J., Burnier, C.V., Schneider, R., Huang, S., and Kang, 2008)","previouslyFormattedCitation":"(Clifton, K.J., Burnier, C.V., Schneider, R., Huang, S., and Kang, 2008)"},"properties":{"noteIndex":0},"schema":"https://github.com/citation-style-language/schema/raw/master/csl-citation.json"}</w:instrText>
      </w:r>
      <w:r>
        <w:fldChar w:fldCharType="separate"/>
      </w:r>
      <w:r>
        <w:rPr>
          <w:noProof/>
        </w:rPr>
        <w:t>(Clifton et al., 2008)</w:t>
      </w:r>
      <w:r>
        <w:fldChar w:fldCharType="end"/>
      </w:r>
      <w:r>
        <w:t xml:space="preserve">; (4) </w:t>
      </w:r>
      <w:r>
        <w:rPr>
          <w:u w:val="single"/>
        </w:rPr>
        <w:t>distance-based approach</w:t>
      </w:r>
      <w:r>
        <w:t xml:space="preserve"> such as distance </w:t>
      </w:r>
      <w:r>
        <w:fldChar w:fldCharType="begin" w:fldLock="1"/>
      </w:r>
      <w:r>
        <w:instrText>ADDIN CSL_CITATION {"citationItems":[{"id":"ITEM-1","itemData":{"DOI":"10.3141/2140-16","ISBN":"FHWA-HRT-11-043","ISSN":"03611981","abstract":"There is currently no commonly accepted or adopted measure of pedestrian and bicycle exposure to risk. Consequently, a large portion of the field of pedestrian and bicycle safety is lacking an adequate means to evaluate the effectiveness of its efforts. The current study presents a proposed metric for measuring pedestrian and bicycle exposure to risk: hundred million pedestrian or bicycle miles of roadway (or other motor vehicle shared facility) traveled. A method for implementing the proposed exposure metric is described for eight shared-facility types characteristic of the urban environment of Washington, D.C. These facilities include three types of intersections, midblock road segments, driveways, alleys, parking lots, parking garages, school areas, and areas with playing, dashing, and working in the roadway. The methodology is then used to calculate the annual pedestrian and bicycle exposure for the city for the calendar year 2007. The results of these calculations revealed 0.82 hundred million miles for pedestrian exposure and 0.37 hundred million miles for bicyclist exposure. In this way both the feasibility and scalability of the proposed metric were successfully demonstrated for a relatively large urban environment. Thus the proposed metric has the potential to eliminate one of the major obstacles in the pedestrian and bicycle safety field, the lack of adequate exposure data. Although further refinement and validation are still needed, the proposed metric provides a possible initial foundation to develop a national unit of risk exposure for pedestrians and bicyclists.","author":[{"dropping-particle":"","family":"Molino","given":"John A.","non-dropping-particle":"","parse-names":false,"suffix":""},{"dropping-particle":"","family":"Kennedy","given":"Jason F.","non-dropping-particle":"","parse-names":false,"suffix":""},{"dropping-particle":"","family":"Johnson","given":"Patches L.","non-dropping-particle":"","parse-names":false,"suffix":""},{"dropping-particle":"","family":"Beuse","given":"Pascal A.","non-dropping-particle":"","parse-names":false,"suffix":""},{"dropping-particle":"","family":"Emo","given":"Amanda K.","non-dropping-particle":"","parse-names":false,"suffix":""},{"dropping-particle":"","family":"Do","given":"Ann","non-dropping-particle":"","parse-names":false,"suffix":""}],"container-title":"Transportation Research Record","id":"ITEM-1","issue":"2140","issued":{"date-parts":[["2009"]]},"number-of-pages":"145-156","title":"Pedestrian and bicyclist exposure to risk: Methodology for estimation in an urban environment","type":"report"},"uris":["http://www.mendeley.com/documents/?uuid=3d189ac1-ff09-44d0-9ec8-d32cad685f92"]}],"mendeley":{"formattedCitation":"(Molino et al., 2009)","manualFormatting":"(Molino et al., 2012)","plainTextFormattedCitation":"(Molino et al., 2009)","previouslyFormattedCitation":"(Molino et al., 2009)"},"properties":{"noteIndex":0},"schema":"https://github.com/citation-style-language/schema/raw/master/csl-citation.json"}</w:instrText>
      </w:r>
      <w:r>
        <w:fldChar w:fldCharType="separate"/>
      </w:r>
      <w:r>
        <w:rPr>
          <w:noProof/>
        </w:rPr>
        <w:t>(Molino et al., 2012)</w:t>
      </w:r>
      <w:r>
        <w:fldChar w:fldCharType="end"/>
      </w:r>
      <w:r>
        <w:t xml:space="preserve">; and (5) </w:t>
      </w:r>
      <w:r>
        <w:rPr>
          <w:u w:val="single"/>
        </w:rPr>
        <w:t>trip-based approach</w:t>
      </w:r>
      <w:r>
        <w:t xml:space="preserve"> such as space time prism </w:t>
      </w:r>
      <w:r>
        <w:fldChar w:fldCharType="begin" w:fldLock="1"/>
      </w:r>
      <w:r>
        <w:instrText>ADDIN CSL_CITATION {"citationItems":[{"id":"ITEM-1","itemData":{"DOI":"10.1080/10225706.2012.735436","ISBN":"1022-5706","ISSN":"1022-5706","abstract":"The global ageing phenomenon leads to major road safety concerns. This paper represents a pioneer but preliminary attempt to propose an exposure-based time-space approach to examine elderly pedestrians' crashes in a district in Hong Kong. A disaggregate Geographical Information Systems (GIS)-based three-dimensional (3D) time-space framework is used to relate individual travel activities with crash patterns. In an attempt to integrate the activity-based and spatial crash analysis models, this study combines three rich relational databases to better describe elderly pedestrian behavior in a road network. In the model calibration, space-time paths of the elderly were first generated, they were then superimposed on crash data which were snapped to the link-node system in a 3D environment, with the additional dimension of the time to supplement the traditional 2D analysis. Finally, one- and four-hourly snapshots of vehicle-pedestrian crashes involving the elderly within the district are derived to identify possible associations between the space-time slices of crash frequency and crash risk. The results show that the district's center during the afternoon rush hours was the most hazardous for elderly pedestrians.","author":[{"dropping-particle":"","family":"Lam","given":"Winnie W.Y.","non-dropping-particle":"","parse-names":false,"suffix":""},{"dropping-particle":"","family":"Loo","given":"Becky P.Y.","non-dropping-particle":"","parse-names":false,"suffix":""},{"dropping-particle":"","family":"Yao","given":"Shenjun","non-dropping-particle":"","parse-names":false,"suffix":""}],"container-title":"Asian Geographer","id":"ITEM-1","issue":"2","issued":{"date-parts":[["2013"]]},"page":"105-125","title":"Towards exposure-based time-space pedestrian crash analysis in facing the challenges of ageing societies in Asia","type":"article-journal","volume":"30"},"uris":["http://www.mendeley.com/documents/?uuid=72a31e3f-871b-4ca2-8ae0-4853628b4871"]},{"id":"ITEM-2","itemData":{"DOI":"10.1016/j.tbs.2013.10.004","ISBN":"2214-367X","ISSN":"2214367X","abstract":"Modeling pedestrian-vehicle crashes is a spatially complex and temporally dynamic process. Examining the probability of and degree to which pedestrians are exposed to pedestrian-vehicle crash risk has important implications for formulating effective road safety measures. Pedestrian exposure can be a useful explanatory variable for modeling crashes but this piece of information is often difficult and costly to collect. The study attempts to take advantage of time geography and travel activity data to propose a new pedestrian exposure metric. Making use of the concept of potential path tree (PPT), this paper developed an individual-based and network constrained pedestrian exposure measure. Using negative binomial regressions to examine crash frequency with exposure, roadway and environmental variables, the proposed metric is compared with other existing pedestrian exposure methods to examine its applicability and potential in road safety analysis. © 2013 Hong Kong Society for Transportation Studies.","author":[{"dropping-particle":"","family":"Lam","given":"Winnie W.Y.","non-dropping-particle":"","parse-names":false,"suffix":""},{"dropping-particle":"","family":"Yao","given":"Shenjun","non-dropping-particle":"","parse-names":false,"suffix":""},{"dropping-particle":"","family":"Loo","given":"Becky P.Y.","non-dropping-particle":"","parse-names":false,"suffix":""}],"container-title":"Travel Behaviour and Society","id":"ITEM-2","issue":"1","issued":{"date-parts":[["2014"]]},"page":"22-30","title":"Pedestrian exposure measures: A time-space framework","type":"article-journal","volume":"1"},"uris":["http://www.mendeley.com/documents/?uuid=2bbac8e5-4c33-47a5-b7aa-583f91071381"]},{"id":"ITEM-3","itemData":{"DOI":"10.1016/j.aap.2014.12.005","ISSN":"00014575","PMID":"25555021","abstract":"Research on the extent to which pedestrians are exposed to road collision risk is important to the improvement of pedestrian safety. As precise geographical information is often difficult and costly to collect, this study proposes a potential path tree method derived from time geography concepts in measuring pedestrian exposure. With negative binomial regression (NBR) and geographically weighted Poisson regression (GWPR) models, the proposed probabilistic two-anchor-point potential path tree (PPT) approach (including the equal and weighted PPT methods) are compared with the deterministic space-time path (STP) method. The results indicate that both STP and PPT methods are useful tools in measuring pedestrian exposure. While the STP method can save much time, the PPT methods outperform the STP method in explaining the underlying vehicle-pedestrian collision pattern. Further research efforts are needed to investigate the influence of walking speed and route choice.","author":[{"dropping-particle":"","family":"Yao","given":"Shenjun","non-dropping-particle":"","parse-names":false,"suffix":""},{"dropping-particle":"","family":"Loo","given":"Becky P.Y.","non-dropping-particle":"","parse-names":false,"suffix":""},{"dropping-particle":"","family":"Lam","given":"Winnie W.Y.","non-dropping-particle":"","parse-names":false,"suffix":""}],"container-title":"Accident Analysis and Prevention","id":"ITEM-3","issued":{"date-parts":[["2015"]]},"page":"320-332","title":"Measures of activity-based pedestrian exposure to the risk of vehicle-pedestrian collisions: Space-time path vs. potential path tree methods","type":"article-journal","volume":"75"},"uris":["http://www.mendeley.com/documents/?uuid=60c82f88-0d3a-48b7-a8ef-8798a882ac10"]}],"mendeley":{"formattedCitation":"(Lam et al., 2013, 2014; Yao et al., 2015)","plainTextFormattedCitation":"(Lam et al., 2013, 2014; Yao et al., 2015)","previouslyFormattedCitation":"(Lam et al., 2013, 2014; Yao et al., 2015)"},"properties":{"noteIndex":0},"schema":"https://github.com/citation-style-language/schema/raw/master/csl-citation.json"}</w:instrText>
      </w:r>
      <w:r>
        <w:fldChar w:fldCharType="separate"/>
      </w:r>
      <w:r>
        <w:rPr>
          <w:noProof/>
        </w:rPr>
        <w:t>(Lam et al., 2013, 2014; Yao et al., 2015)</w:t>
      </w:r>
      <w:r>
        <w:fldChar w:fldCharType="end"/>
      </w:r>
      <w:r>
        <w:t xml:space="preserve">. </w:t>
      </w:r>
    </w:p>
    <w:p w14:paraId="34675483" w14:textId="5D008E51" w:rsidR="00FC573A" w:rsidRDefault="001B2BFA" w:rsidP="00403290">
      <w:pPr>
        <w:spacing w:line="480" w:lineRule="auto"/>
        <w:ind w:firstLine="720"/>
        <w:rPr>
          <w:noProof/>
        </w:rPr>
      </w:pPr>
      <w:r w:rsidRPr="001B2BFA">
        <w:t xml:space="preserve">Over the past few years, a significant debate has emerged among the researchers about the best exposure matrix that can explain the non-motorist crash risk. Several studies investigated the link between non-motorist trip frequency and collision; and concluded that motorists were more likely to exhibit safer driving behavior in the presence of higher volumes of pedestrians and bicyclists (Jacobsen, 2015; Schepers, 2012). However, the relationship is non-linear which implies that with the increase in number of walking or bicycling trips, the absolute number of non-motorist involved crashes might increase, but the individual risk of the non-motorist involved in a crash may decline (for example see (Robinson, 2005; Elvik, 2009; Elvik and Bjørnskau, 2017; Xu et al., 2017). Robinson (2005) investigated the accuracy of the relationship between non-motorist volume and safety by conducting a comparison study in Australia and found that the risk per kilometer for cyclist dropped by around 34% when the volume of the cyclists was doubled.  In recent years, researchers have geared towards trip-based approach where the amount of time or distance travelled by walking/cycling are used as exposure for examining the non-motorist involved crash occurrences (Lam et al., 2013, 2014; Yao et al., 2015; Yao &amp; Loo, 2016; Ding et al., 2020;). Yao et al. (2015) investigated the vehicle-pedestrian crashes and proposed two approaches for estimating the pedestrian exposure matrix including: (1) Deterministic approach - space time path (SPT) method using the shortest path algorithm based on the origin-destination of the trip and (2) Probabilistic approach - potential path tree (PPT) method that considers all the </w:t>
      </w:r>
      <w:r w:rsidRPr="001B2BFA">
        <w:lastRenderedPageBreak/>
        <w:t>possible paths between origin and destination given the link level travel time. The findings from the study indicate that while both methods are useful for measuring the pedestrian exposure, the PPT method is more efficient in explaining the manner of vehicle-pedestrian crashes. A relatively recent study by Ding and colleagues (Ding et al., 2020) considered both bicycle use and time duration (based on the public bicycle rental system) to serve as proxy for exposure in their bicycle crash risk model.  The authors concluded that the duration of bicycle serve as a better exposure in capturing the interactions between bicycles and motor vehicles as indicated by the superior performance of the model using duration relative to the model considering bicycle frequency as exposure. Another study by Li et al., 2020 considered three different types of exposure including trip frequency, distance travelled and number of roads crossed in their pedestrian crash model and found that model using trip frequency to serve as a surrogate for exposure provided inferior performance (statistical fit and prediction accuracy) compared to the other models.</w:t>
      </w:r>
      <w:r>
        <w:t xml:space="preserve"> </w:t>
      </w:r>
      <w:bookmarkEnd w:id="2"/>
    </w:p>
    <w:p w14:paraId="54BE997A" w14:textId="77777777" w:rsidR="00125AFA" w:rsidRPr="000A2685" w:rsidRDefault="00125AFA" w:rsidP="00403290">
      <w:pPr>
        <w:spacing w:line="480" w:lineRule="auto"/>
        <w:ind w:firstLine="720"/>
      </w:pPr>
    </w:p>
    <w:p w14:paraId="7B22020C" w14:textId="534B096D" w:rsidR="00FC573A" w:rsidRPr="000A2685" w:rsidRDefault="00455867" w:rsidP="00904BD8">
      <w:pPr>
        <w:pStyle w:val="Heading2"/>
        <w:spacing w:before="0" w:after="0" w:line="480" w:lineRule="auto"/>
      </w:pPr>
      <w:r>
        <w:t xml:space="preserve">2.2 </w:t>
      </w:r>
      <w:r w:rsidR="00FC573A" w:rsidRPr="000A2685">
        <w:t xml:space="preserve">Current Study </w:t>
      </w:r>
    </w:p>
    <w:p w14:paraId="62B58C1B" w14:textId="7B5972F2" w:rsidR="00FC573A" w:rsidRPr="000A2685" w:rsidRDefault="00FC573A" w:rsidP="00904BD8">
      <w:pPr>
        <w:spacing w:line="480" w:lineRule="auto"/>
      </w:pPr>
      <w:r w:rsidRPr="000A2685">
        <w:t>It is evident from the literature review that apart from a handful of studies, non-motori</w:t>
      </w:r>
      <w:r w:rsidR="00B66FBF">
        <w:t>st</w:t>
      </w:r>
      <w:r w:rsidRPr="000A2685">
        <w:t xml:space="preserve"> safety literature has not adequately addressed the link between non-motori</w:t>
      </w:r>
      <w:r w:rsidR="00075E9D">
        <w:t>st</w:t>
      </w:r>
      <w:r w:rsidRPr="000A2685">
        <w:t xml:space="preserve"> demand and safety. With growing emphasis on improving mobility in Florida region there are targeted efforts to enhance non-motori</w:t>
      </w:r>
      <w:r w:rsidR="0057485E">
        <w:t>st</w:t>
      </w:r>
      <w:r w:rsidRPr="000A2685">
        <w:t xml:space="preserve"> mobility. To evaluate the effectiveness of these strategies and to enhance safety, it is useful to develop methods that accommodate the potential adoption of </w:t>
      </w:r>
      <w:r w:rsidR="003618C7">
        <w:t>active</w:t>
      </w:r>
      <w:r w:rsidRPr="000A2685">
        <w:t xml:space="preserve"> modes within the mobility planning process. Thus, developing an integrated framework of demand and safety would allow a seamless evaluation of various scenarios that influence mobility and/or safety. </w:t>
      </w:r>
      <w:bookmarkStart w:id="3" w:name="_Hlk67256887"/>
      <w:r w:rsidR="00FF5D84" w:rsidRPr="00FF5D84">
        <w:t xml:space="preserve">In transportation research, the concept of </w:t>
      </w:r>
      <w:r w:rsidR="00FF5D84">
        <w:t>demand/exposure</w:t>
      </w:r>
      <w:r w:rsidR="00FF5D84" w:rsidRPr="00FF5D84">
        <w:t xml:space="preserve"> is defined based on</w:t>
      </w:r>
      <w:r w:rsidR="0064250B">
        <w:t xml:space="preserve"> the underlying</w:t>
      </w:r>
      <w:r w:rsidR="00FF5D84" w:rsidRPr="00FF5D84">
        <w:t xml:space="preserve"> research question and the intended use of data. The exposure measures can be identified at </w:t>
      </w:r>
      <w:r w:rsidR="00FF5D84" w:rsidRPr="00FF5D84">
        <w:lastRenderedPageBreak/>
        <w:t>aggregate or disaggregate level by considering different unit of analysis</w:t>
      </w:r>
      <w:r w:rsidR="00FF5D84">
        <w:t xml:space="preserve"> (as discussed in the earlier research section for the non-motorists group)</w:t>
      </w:r>
      <w:r w:rsidR="00FF5D84" w:rsidRPr="00FF5D84">
        <w:t xml:space="preserve">. </w:t>
      </w:r>
      <w:r w:rsidR="00FF5D84">
        <w:t>The d</w:t>
      </w:r>
      <w:r w:rsidR="00FF5D84" w:rsidRPr="00FF5D84">
        <w:t>istance travelled</w:t>
      </w:r>
      <w:r w:rsidR="00FF5D84">
        <w:t xml:space="preserve"> and/or time-based exposures</w:t>
      </w:r>
      <w:r w:rsidR="00FF5D84" w:rsidRPr="00FF5D84">
        <w:t>, disaggregate exposure measure</w:t>
      </w:r>
      <w:r w:rsidR="00FF5D84">
        <w:t>s</w:t>
      </w:r>
      <w:r w:rsidR="00FF5D84" w:rsidRPr="00FF5D84">
        <w:t>, allows us to disaggregate trip over space and time.</w:t>
      </w:r>
      <w:r w:rsidR="00FF5D84">
        <w:t xml:space="preserve"> However, generating these exposure measures are often computationally burdensome. </w:t>
      </w:r>
      <w:r w:rsidR="00FF5D84" w:rsidRPr="00FF5D84">
        <w:t>Therefore, in our study, we resort to us</w:t>
      </w:r>
      <w:r w:rsidR="001B2BFA">
        <w:t>ing</w:t>
      </w:r>
      <w:r w:rsidR="00FF5D84" w:rsidRPr="00FF5D84">
        <w:t xml:space="preserve"> aggregate level demand in terms of total trip as exposure measure, since generation of these measures are practice-oriented and less expensive</w:t>
      </w:r>
      <w:r w:rsidR="00723495">
        <w:rPr>
          <w:rStyle w:val="FootnoteReference"/>
        </w:rPr>
        <w:footnoteReference w:id="1"/>
      </w:r>
      <w:r w:rsidR="00FF5D84" w:rsidRPr="00FF5D84">
        <w:t>.</w:t>
      </w:r>
      <w:r w:rsidR="00FF5D84">
        <w:t xml:space="preserve"> </w:t>
      </w:r>
      <w:bookmarkEnd w:id="3"/>
      <w:r w:rsidR="007454FC" w:rsidRPr="002C7F9C">
        <w:t>Aligned with “trip generation step” of traditional four-step approach of travel demand modeling, we identify the total number of non-motorist trips generated and attracted in different zones. Based on these aggregate counts, we further develop separate models for trip generation and attraction as a function of zonal level attributes. Finally, we hypothesize that total zonal level exposure (zonal level trip generation count + zonal level trip attraction count) would influence zonal level safety and, hence, considered as the exposure matrix in examining zonal-level safety</w:t>
      </w:r>
      <w:r w:rsidR="007454FC" w:rsidRPr="00E46369">
        <w:rPr>
          <w:i/>
          <w:iCs/>
        </w:rPr>
        <w:t>.</w:t>
      </w:r>
      <w:r w:rsidR="007454FC">
        <w:rPr>
          <w:i/>
          <w:iCs/>
        </w:rPr>
        <w:t xml:space="preserve"> </w:t>
      </w:r>
      <w:r w:rsidR="008C16DA">
        <w:t xml:space="preserve">Thus, in </w:t>
      </w:r>
      <w:r w:rsidR="008C16DA" w:rsidRPr="000A2685">
        <w:t>developing an integrated framework of demand and safety</w:t>
      </w:r>
      <w:r w:rsidR="008C16DA">
        <w:t xml:space="preserve"> for non-motorist, w</w:t>
      </w:r>
      <w:r w:rsidRPr="000A2685">
        <w:t xml:space="preserve">e propose a three-step approach as follows: (1) develop aggregate level models for non-motorist </w:t>
      </w:r>
      <w:r w:rsidR="003618C7">
        <w:t xml:space="preserve">trip </w:t>
      </w:r>
      <w:r w:rsidRPr="000A2685">
        <w:t xml:space="preserve">generation and attraction at a zonal level, (2) develop non-motorists trip exposure matrices for safety evaluation and (3) develop aggregate level non-motorists crash frequency and </w:t>
      </w:r>
      <w:r w:rsidR="003618C7">
        <w:t xml:space="preserve">crash </w:t>
      </w:r>
      <w:r w:rsidRPr="000A2685">
        <w:t>severity proportion models.</w:t>
      </w:r>
    </w:p>
    <w:p w14:paraId="69CCCA7D" w14:textId="404828B9" w:rsidR="00FC573A" w:rsidRDefault="00FC573A" w:rsidP="00904BD8">
      <w:pPr>
        <w:spacing w:line="480" w:lineRule="auto"/>
        <w:ind w:firstLine="720"/>
      </w:pPr>
      <w:r w:rsidRPr="000A2685">
        <w:t xml:space="preserve">We investigate non-motorists demand at a zonal level by using aggregate trip information based on origin and destination locations of trips. We develop four models: (1) </w:t>
      </w:r>
      <w:r w:rsidRPr="000A2685">
        <w:rPr>
          <w:u w:val="single"/>
        </w:rPr>
        <w:t>Pedestrian generation model</w:t>
      </w:r>
      <w:r w:rsidRPr="000A2685">
        <w:t xml:space="preserve"> – based on zonal level pedestrian origin </w:t>
      </w:r>
      <w:r w:rsidR="00026A4D">
        <w:t xml:space="preserve">trip </w:t>
      </w:r>
      <w:r w:rsidRPr="000A2685">
        <w:t xml:space="preserve">demand, (2) </w:t>
      </w:r>
      <w:r w:rsidRPr="000A2685">
        <w:rPr>
          <w:u w:val="single"/>
        </w:rPr>
        <w:t>Pedestrian attraction model</w:t>
      </w:r>
      <w:r w:rsidRPr="000A2685">
        <w:t xml:space="preserve"> – based on zonal level pedestrian destination </w:t>
      </w:r>
      <w:r w:rsidR="00026A4D">
        <w:t xml:space="preserve">trip </w:t>
      </w:r>
      <w:r w:rsidRPr="000A2685">
        <w:t xml:space="preserve">demand, (3) </w:t>
      </w:r>
      <w:r w:rsidRPr="000A2685">
        <w:rPr>
          <w:u w:val="single"/>
        </w:rPr>
        <w:t>Bicycle generation model</w:t>
      </w:r>
      <w:r w:rsidRPr="000A2685">
        <w:t xml:space="preserve"> – </w:t>
      </w:r>
      <w:r w:rsidRPr="000A2685">
        <w:lastRenderedPageBreak/>
        <w:t xml:space="preserve">based on zonal level bicycle origin </w:t>
      </w:r>
      <w:r w:rsidR="00026A4D">
        <w:t xml:space="preserve">trip </w:t>
      </w:r>
      <w:r w:rsidRPr="000A2685">
        <w:t xml:space="preserve">demand, (4) </w:t>
      </w:r>
      <w:r w:rsidRPr="000A2685">
        <w:rPr>
          <w:u w:val="single"/>
        </w:rPr>
        <w:t>Bicycle attraction model</w:t>
      </w:r>
      <w:r w:rsidRPr="000A2685">
        <w:t xml:space="preserve"> – based on zonal level bicycle destination </w:t>
      </w:r>
      <w:r w:rsidR="00026A4D">
        <w:t xml:space="preserve">trip </w:t>
      </w:r>
      <w:r w:rsidRPr="000A2685">
        <w:t xml:space="preserve">demand. In the second step, predicted origin and destination trip counts are used from the exposure models to generate different zonal level trip exposure matrices for both pedestrian and bicycle modes to be considered as non-motorists exposure measures for safety evaluation. </w:t>
      </w:r>
      <w:bookmarkStart w:id="4" w:name="_Hlk486593902"/>
      <w:r w:rsidRPr="000A2685">
        <w:t xml:space="preserve">Finally, in the third step, we estimate non-motorist safety models by employing predicted exposure matrices, generated from second step, along with other zonal attributes. Specifically, we estimate four different aggregate level </w:t>
      </w:r>
      <w:r w:rsidR="00026A4D">
        <w:t xml:space="preserve">safety </w:t>
      </w:r>
      <w:r w:rsidRPr="000A2685">
        <w:t xml:space="preserve">models: (1) zonal-level crash count model for examining pedestrian-motor vehicle crash occurrences, (2) zonal-level crash count model for examining bicycle-motor vehicle crash occurrences (3) zonal-level crash severity model for examining pedestrian crash injury severity by proportions and (4) zonal-level crash severity model for examining bicycle crash injury severity by proportions. </w:t>
      </w:r>
      <w:bookmarkStart w:id="5" w:name="_Hlk486593928"/>
      <w:bookmarkEnd w:id="4"/>
      <w:r w:rsidRPr="000A2685">
        <w:t xml:space="preserve">These models are estimated for the Central Florida </w:t>
      </w:r>
      <w:r w:rsidR="00E75E4B">
        <w:t>R</w:t>
      </w:r>
      <w:r w:rsidRPr="000A2685">
        <w:t>egion as a function of zonal level sociodemographic characteristics, roadway/traffic attributes, built environment</w:t>
      </w:r>
      <w:r w:rsidR="00026A4D">
        <w:t xml:space="preserve"> and</w:t>
      </w:r>
      <w:r w:rsidRPr="000A2685">
        <w:t xml:space="preserve"> land-use characteristics. </w:t>
      </w:r>
      <w:bookmarkEnd w:id="5"/>
      <w:r w:rsidRPr="000A2685">
        <w:t xml:space="preserve">The applicability of the framework is illustrated through extensive policy scenario analysis. </w:t>
      </w:r>
    </w:p>
    <w:p w14:paraId="7080FFB7" w14:textId="2CC8816D" w:rsidR="00FC573A" w:rsidRPr="000A2685" w:rsidRDefault="00FC573A" w:rsidP="00904BD8">
      <w:pPr>
        <w:spacing w:line="480" w:lineRule="auto"/>
        <w:ind w:firstLine="720"/>
        <w:rPr>
          <w:szCs w:val="24"/>
        </w:rPr>
      </w:pPr>
      <w:r w:rsidRPr="000A2685">
        <w:rPr>
          <w:szCs w:val="24"/>
        </w:rPr>
        <w:t xml:space="preserve">The rest of the paper is organized as follows: The description of the data and exogenous variables adopted in the analysis are describes in </w:t>
      </w:r>
      <w:r w:rsidR="00026A4D">
        <w:rPr>
          <w:szCs w:val="24"/>
        </w:rPr>
        <w:t>S</w:t>
      </w:r>
      <w:r w:rsidRPr="000A2685">
        <w:rPr>
          <w:szCs w:val="24"/>
        </w:rPr>
        <w:t xml:space="preserve">ection 3. Model estimation results are presented in Section 4. Section 5 presents the policy scenario analysis and finally, conclusions are presented in section 6. </w:t>
      </w:r>
    </w:p>
    <w:p w14:paraId="1FDEF54F" w14:textId="77777777" w:rsidR="00FC573A" w:rsidRPr="000A2685" w:rsidRDefault="00FC573A" w:rsidP="00904BD8">
      <w:pPr>
        <w:spacing w:line="480" w:lineRule="auto"/>
        <w:ind w:firstLine="720"/>
      </w:pPr>
    </w:p>
    <w:p w14:paraId="4775ABD8" w14:textId="00B569E0" w:rsidR="00FC573A" w:rsidRPr="000A2685" w:rsidRDefault="00455867" w:rsidP="00904BD8">
      <w:pPr>
        <w:pStyle w:val="Heading1"/>
        <w:spacing w:before="0" w:after="0" w:line="480" w:lineRule="auto"/>
        <w:rPr>
          <w:sz w:val="24"/>
        </w:rPr>
      </w:pPr>
      <w:r>
        <w:rPr>
          <w:sz w:val="24"/>
        </w:rPr>
        <w:t xml:space="preserve">3. </w:t>
      </w:r>
      <w:r w:rsidR="00FC573A" w:rsidRPr="000A2685">
        <w:rPr>
          <w:sz w:val="24"/>
        </w:rPr>
        <w:t>DATA</w:t>
      </w:r>
    </w:p>
    <w:p w14:paraId="084E56A3" w14:textId="77777777" w:rsidR="00FC573A" w:rsidRPr="000A2685" w:rsidRDefault="00FC573A" w:rsidP="00904BD8">
      <w:pPr>
        <w:spacing w:line="480" w:lineRule="auto"/>
      </w:pPr>
    </w:p>
    <w:p w14:paraId="405E6489" w14:textId="4AAB7098" w:rsidR="00FC573A" w:rsidRPr="000A2685" w:rsidRDefault="00455867" w:rsidP="00904BD8">
      <w:pPr>
        <w:pStyle w:val="Heading2"/>
        <w:spacing w:before="0" w:after="0" w:line="480" w:lineRule="auto"/>
      </w:pPr>
      <w:r>
        <w:lastRenderedPageBreak/>
        <w:t xml:space="preserve">3.1 </w:t>
      </w:r>
      <w:r w:rsidR="00FC573A" w:rsidRPr="000A2685">
        <w:t>Study Area and Data Sources</w:t>
      </w:r>
    </w:p>
    <w:p w14:paraId="0043B3E4" w14:textId="65FDAF06" w:rsidR="00FC573A" w:rsidRPr="000A2685" w:rsidRDefault="00314869" w:rsidP="009E1C28">
      <w:pPr>
        <w:tabs>
          <w:tab w:val="left" w:pos="8931"/>
        </w:tabs>
        <w:spacing w:line="480" w:lineRule="auto"/>
      </w:pPr>
      <w:bookmarkStart w:id="6" w:name="_Hlk486593958"/>
      <w:r>
        <w:t xml:space="preserve">The </w:t>
      </w:r>
      <w:r w:rsidR="00FC573A" w:rsidRPr="000A2685">
        <w:t xml:space="preserve">study area </w:t>
      </w:r>
      <w:r>
        <w:t>is</w:t>
      </w:r>
      <w:r w:rsidRPr="000A2685">
        <w:t xml:space="preserve"> </w:t>
      </w:r>
      <w:r w:rsidR="00FC573A" w:rsidRPr="000A2685">
        <w:t xml:space="preserve">the Central Florida </w:t>
      </w:r>
      <w:r w:rsidR="00E75E4B">
        <w:t>R</w:t>
      </w:r>
      <w:r w:rsidR="00FC573A" w:rsidRPr="000A2685">
        <w:t xml:space="preserve">egion </w:t>
      </w:r>
      <w:bookmarkEnd w:id="6"/>
      <w:r w:rsidR="00FC573A" w:rsidRPr="000A2685">
        <w:t>defined by Central Florida Regional Planning Model version 6.0 (CFRPM 6.0) which includes 4,747 traffic analysis zones (TAZ). Data for developing non-motorist exposure models are sourced from 2009 National Household Travel Survey (NHTS) Add-on database provided by the Florida Department of Transportation (FDOT) that allowed us to geo-tag trips recorded in the Central Florida region. In the dataset, there were 2,749 households, 5,090 individuals and 22,359 trips. Among these trips, walk and bike trip shares were 8.8% and 1.3%</w:t>
      </w:r>
      <w:r w:rsidR="00793B29">
        <w:t>,</w:t>
      </w:r>
      <w:r w:rsidR="00FC573A" w:rsidRPr="000A2685">
        <w:t xml:space="preserve"> respectively. Data for the non-motorist safety analysis is compiled from FDOT </w:t>
      </w:r>
      <w:r w:rsidR="009E1C28" w:rsidRPr="000A2685">
        <w:t xml:space="preserve">Crash Analysis Reporting System (CARS) </w:t>
      </w:r>
      <w:r w:rsidR="009E1C28">
        <w:t xml:space="preserve">and </w:t>
      </w:r>
      <w:r w:rsidR="00FC573A" w:rsidRPr="000A2685">
        <w:t xml:space="preserve">Signal Four Analytics (S4A) databases. </w:t>
      </w:r>
      <w:r w:rsidR="009E1C28" w:rsidRPr="0071234F">
        <w:t>CAR</w:t>
      </w:r>
      <w:r w:rsidR="009E1C28">
        <w:t>S</w:t>
      </w:r>
      <w:r w:rsidR="009E1C28" w:rsidRPr="0071234F">
        <w:t xml:space="preserve"> and S4A are long and short forms of crash reports in the State of Florida, respectively. The long form crash report includes higher injury severity level or crash related to criminal activities (such as hit-and-run or Driving Under Influence). The Short Form Report is used to report all other types of traffic crashes. Crash data records from short and long form databases are compiled to generate complete information on road crashes and hence are used for the purpose of analysis in the current study context.</w:t>
      </w:r>
      <w:r w:rsidR="009E1C28" w:rsidRPr="0071234F">
        <w:rPr>
          <w:rFonts w:eastAsia="Calibri" w:cs="Times New Roman"/>
          <w:szCs w:val="24"/>
          <w:lang w:val="en-US" w:eastAsia="ko-KR"/>
        </w:rPr>
        <w:t xml:space="preserve"> </w:t>
      </w:r>
      <w:r w:rsidR="00FC573A" w:rsidRPr="000A2685">
        <w:t>For this study, we have examined the pedestrian and bicycle crash events for the year 2010 to incorporate the exposure measures in terms of non-motori</w:t>
      </w:r>
      <w:r w:rsidR="004E3E56">
        <w:t>st</w:t>
      </w:r>
      <w:r w:rsidR="00FC573A" w:rsidRPr="000A2685">
        <w:t xml:space="preserve"> safety</w:t>
      </w:r>
      <w:r w:rsidR="009C2FF5" w:rsidRPr="000F4458">
        <w:rPr>
          <w:rStyle w:val="FootnoteReference"/>
        </w:rPr>
        <w:footnoteReference w:id="2"/>
      </w:r>
      <w:r w:rsidR="00FC573A" w:rsidRPr="000A2685">
        <w:t>. For the year 2010, 1,474 and 1,012 crashes were reported involving pedestrian and bicycle, respectively.</w:t>
      </w:r>
    </w:p>
    <w:p w14:paraId="4058D652" w14:textId="77777777" w:rsidR="00FC573A" w:rsidRPr="000A2685" w:rsidRDefault="00FC573A" w:rsidP="00904BD8">
      <w:pPr>
        <w:spacing w:line="480" w:lineRule="auto"/>
        <w:ind w:firstLine="720"/>
      </w:pPr>
    </w:p>
    <w:p w14:paraId="2B22CCE0" w14:textId="2E0B563B" w:rsidR="00FC573A" w:rsidRPr="000A2685" w:rsidRDefault="00455867" w:rsidP="00904BD8">
      <w:pPr>
        <w:pStyle w:val="Heading2"/>
        <w:spacing w:before="0" w:after="0" w:line="480" w:lineRule="auto"/>
      </w:pPr>
      <w:r>
        <w:t xml:space="preserve">3.2 </w:t>
      </w:r>
      <w:r w:rsidR="00FC573A" w:rsidRPr="000A2685">
        <w:t>Data Description</w:t>
      </w:r>
    </w:p>
    <w:p w14:paraId="711A815E" w14:textId="3A8D9B0E" w:rsidR="00FC573A" w:rsidRPr="000A2685" w:rsidRDefault="00FC573A" w:rsidP="00904BD8">
      <w:pPr>
        <w:spacing w:line="480" w:lineRule="auto"/>
      </w:pPr>
      <w:r w:rsidRPr="000A2685">
        <w:t>The dependent variables for the exposure models are daily zonal origin</w:t>
      </w:r>
      <w:r w:rsidR="00605866">
        <w:t xml:space="preserve"> trip</w:t>
      </w:r>
      <w:r w:rsidRPr="000A2685">
        <w:t xml:space="preserve"> count and daily zonal destination </w:t>
      </w:r>
      <w:r w:rsidR="00605866">
        <w:t xml:space="preserve">trip </w:t>
      </w:r>
      <w:r w:rsidRPr="000A2685">
        <w:t xml:space="preserve">count for pedestrians and bicyclists. We incorporate “person-trip weight” – as </w:t>
      </w:r>
      <w:r w:rsidRPr="000A2685">
        <w:lastRenderedPageBreak/>
        <w:t xml:space="preserve">defined in NHTS database – to extrapolate the non-motorized trips to represent number of trips for the zones in the Central Florida region. </w:t>
      </w:r>
      <w:r w:rsidR="00D824DC" w:rsidRPr="00D824DC">
        <w:t>Locations of zones with pedestrian and bicycle O-D demand are shown in Figure 2.</w:t>
      </w:r>
      <w:r w:rsidR="002B0B80">
        <w:t xml:space="preserve"> </w:t>
      </w:r>
      <w:r w:rsidRPr="000A2685">
        <w:t>With respect to safety component, the geo</w:t>
      </w:r>
      <w:r w:rsidR="00894F0D">
        <w:t>-</w:t>
      </w:r>
      <w:r w:rsidRPr="000A2685">
        <w:t xml:space="preserve">coded crash data involving non-motorists are aggregated at the level of TAZ for the year 2010. These crashes are further classified by crash severity outcomes (property damage only (PDO), possible injury, non-incapacitating, incapacitating injury and fatal crashes) at the zonal level. </w:t>
      </w:r>
      <w:r w:rsidR="002B0B80" w:rsidRPr="002B0B80">
        <w:t xml:space="preserve">Locations of zones with pedestrian and bicycle crashes </w:t>
      </w:r>
      <w:r w:rsidR="002B0B80">
        <w:t xml:space="preserve">(total crashes and by crashes by different injury severity levels) </w:t>
      </w:r>
      <w:r w:rsidR="002B0B80" w:rsidRPr="002B0B80">
        <w:t>are shown in Figure</w:t>
      </w:r>
      <w:r w:rsidR="002B0B80">
        <w:t>s</w:t>
      </w:r>
      <w:r w:rsidR="002B0B80" w:rsidRPr="002B0B80">
        <w:t xml:space="preserve"> 3</w:t>
      </w:r>
      <w:r w:rsidR="002B0B80">
        <w:t xml:space="preserve"> and 4, respectively</w:t>
      </w:r>
      <w:r w:rsidR="002B0B80" w:rsidRPr="002B0B80">
        <w:t xml:space="preserve">.  </w:t>
      </w:r>
      <w:r w:rsidRPr="000A2685">
        <w:t xml:space="preserve">The corresponding variables by proportion (number of specific severity level/total number of all crashes) include: (1) proportion of PDO crashes, (2) proportion of possible injury crashes, (3) proportion of non-incapacitating injury crashes, (4) proportion of incapacitating injury crashes and (5) proportion of fatal crashes. The dependent variables and sample size for both exposure and safety models are presented in Table </w:t>
      </w:r>
      <w:r w:rsidR="004406A2">
        <w:t>2</w:t>
      </w:r>
      <w:r w:rsidRPr="000A2685">
        <w:t>. The crash proportion models for pedestrian and bicyclists are estimated only for zones with non-zero crashes.</w:t>
      </w:r>
    </w:p>
    <w:p w14:paraId="20E1E4BE" w14:textId="11DD7685" w:rsidR="00FC573A" w:rsidRPr="000A2685" w:rsidRDefault="00FC573A" w:rsidP="00904BD8">
      <w:pPr>
        <w:spacing w:line="480" w:lineRule="auto"/>
        <w:ind w:firstLine="720"/>
      </w:pPr>
      <w:r w:rsidRPr="000A2685">
        <w:t xml:space="preserve">In addition to the different zonal level dependent variables, the explanatory attributes considered in the empirical study are also aggregated at the TAZ level accordingly. For the empirical analysis, the selected explanatory variables can be grouped into four broad categories: sociodemographic characteristics, roadway and traffic attributes, built environment characteristics and land use characteristics. To ensure that the exogenous variables considered reflect the analysis year trend, we generate these variables using data from 2010. Table </w:t>
      </w:r>
      <w:r w:rsidR="007B23E8">
        <w:t>3</w:t>
      </w:r>
      <w:r w:rsidR="004406A2" w:rsidRPr="000A2685">
        <w:t xml:space="preserve"> </w:t>
      </w:r>
      <w:r w:rsidRPr="000A2685">
        <w:t xml:space="preserve">offers a summary of the sample characteristics of the exogenous variables and the definition of variables considered for final model estimation along with the zonal minimum, maximum and average. </w:t>
      </w:r>
    </w:p>
    <w:p w14:paraId="15110E97" w14:textId="77777777" w:rsidR="00FC573A" w:rsidRPr="000A2685" w:rsidRDefault="00FC573A" w:rsidP="00904BD8">
      <w:pPr>
        <w:spacing w:line="480" w:lineRule="auto"/>
      </w:pPr>
    </w:p>
    <w:p w14:paraId="4A6967DC" w14:textId="03F7E0AA" w:rsidR="00FC573A" w:rsidRPr="000A2685" w:rsidRDefault="00455867" w:rsidP="00904BD8">
      <w:pPr>
        <w:pStyle w:val="Heading1"/>
        <w:spacing w:before="0" w:after="0" w:line="480" w:lineRule="auto"/>
        <w:rPr>
          <w:sz w:val="24"/>
        </w:rPr>
      </w:pPr>
      <w:r>
        <w:rPr>
          <w:sz w:val="24"/>
        </w:rPr>
        <w:lastRenderedPageBreak/>
        <w:t xml:space="preserve">4. </w:t>
      </w:r>
      <w:r w:rsidR="00FC573A" w:rsidRPr="000A2685">
        <w:rPr>
          <w:sz w:val="24"/>
        </w:rPr>
        <w:t>EMPIRICAL ANALYSIS</w:t>
      </w:r>
    </w:p>
    <w:p w14:paraId="48C234D1" w14:textId="7A884C66" w:rsidR="00FC573A" w:rsidRPr="000A2685" w:rsidRDefault="003C1FFD" w:rsidP="00904BD8">
      <w:pPr>
        <w:spacing w:line="480" w:lineRule="auto"/>
      </w:pPr>
      <w:r>
        <w:t>T</w:t>
      </w:r>
      <w:r w:rsidR="00FC573A" w:rsidRPr="000A2685">
        <w:t xml:space="preserve">he model estimation results for different components </w:t>
      </w:r>
      <w:r>
        <w:t>are discussed separately</w:t>
      </w:r>
      <w:r w:rsidR="00FC573A" w:rsidRPr="000A2685">
        <w:t>. The final specification</w:t>
      </w:r>
      <w:r>
        <w:t>s</w:t>
      </w:r>
      <w:r w:rsidR="00FC573A" w:rsidRPr="000A2685">
        <w:t xml:space="preserve"> of the models </w:t>
      </w:r>
      <w:r w:rsidR="004057A9">
        <w:t>were</w:t>
      </w:r>
      <w:r w:rsidR="00FC573A" w:rsidRPr="000A2685">
        <w:t xml:space="preserve"> based on removing the statistically insignificant variables in a systematic process based on statistical significance (90% </w:t>
      </w:r>
      <w:r>
        <w:t>confidence</w:t>
      </w:r>
      <w:r w:rsidRPr="000A2685">
        <w:t xml:space="preserve"> </w:t>
      </w:r>
      <w:r w:rsidR="00FC573A" w:rsidRPr="000A2685">
        <w:t xml:space="preserve">level). In estimating the models, several functional forms and variable specifications are explored. The functional form that provided the best result is used for the final model specifications as presented in Table </w:t>
      </w:r>
      <w:r w:rsidR="00F02B41">
        <w:t>3</w:t>
      </w:r>
      <w:r w:rsidR="00FC573A" w:rsidRPr="000A2685">
        <w:t>.</w:t>
      </w:r>
    </w:p>
    <w:p w14:paraId="5D712438" w14:textId="77777777" w:rsidR="00FC573A" w:rsidRPr="000A2685" w:rsidRDefault="00FC573A" w:rsidP="00904BD8">
      <w:pPr>
        <w:spacing w:line="480" w:lineRule="auto"/>
      </w:pPr>
    </w:p>
    <w:p w14:paraId="58876091" w14:textId="57729B52" w:rsidR="00FC573A" w:rsidRPr="000A2685" w:rsidRDefault="00455867" w:rsidP="00904BD8">
      <w:pPr>
        <w:pStyle w:val="Heading2"/>
        <w:spacing w:before="0" w:after="0" w:line="480" w:lineRule="auto"/>
      </w:pPr>
      <w:r>
        <w:t xml:space="preserve">4.1 </w:t>
      </w:r>
      <w:r w:rsidR="00FC573A" w:rsidRPr="000A2685">
        <w:t>Exposure Models</w:t>
      </w:r>
    </w:p>
    <w:p w14:paraId="5C908DEA" w14:textId="32F8F7DE" w:rsidR="00FC573A" w:rsidRPr="000A2685" w:rsidRDefault="00FC573A" w:rsidP="00602175">
      <w:pPr>
        <w:spacing w:line="480" w:lineRule="auto"/>
      </w:pPr>
      <w:r w:rsidRPr="000A2685">
        <w:t xml:space="preserve">In estimating aggregate level exposure models, the non-motorist </w:t>
      </w:r>
      <w:r w:rsidR="003C1FFD">
        <w:t xml:space="preserve">trip </w:t>
      </w:r>
      <w:r w:rsidRPr="000A2685">
        <w:t xml:space="preserve">demand is represented as total number of non-motorist trips originated </w:t>
      </w:r>
      <w:r w:rsidR="000B1E93">
        <w:t xml:space="preserve">from </w:t>
      </w:r>
      <w:r w:rsidRPr="000A2685">
        <w:t xml:space="preserve">and destined </w:t>
      </w:r>
      <w:r w:rsidR="000B1E93">
        <w:t xml:space="preserve">to at </w:t>
      </w:r>
      <w:r w:rsidRPr="000A2685">
        <w:t>a zon</w:t>
      </w:r>
      <w:r w:rsidR="000B1E93">
        <w:t>al resolution</w:t>
      </w:r>
      <w:r w:rsidRPr="000A2685">
        <w:t xml:space="preserve">. </w:t>
      </w:r>
      <w:r w:rsidR="00602175" w:rsidRPr="00602175">
        <w:t xml:space="preserve">Thus, the demands are non-negative integer values. Naturally, these integer </w:t>
      </w:r>
      <w:r w:rsidR="003C1FFD">
        <w:t>values</w:t>
      </w:r>
      <w:r w:rsidR="00602175" w:rsidRPr="00602175">
        <w:t xml:space="preserve"> can be examined by employing count regression approaches, such as the Poisson and Negative Binomial (NB) regression approaches. </w:t>
      </w:r>
      <w:bookmarkStart w:id="9" w:name="_Hlk67259601"/>
      <w:r w:rsidR="00602175" w:rsidRPr="00602175">
        <w:t xml:space="preserve">However, for the zonal-level non-motorist trip counts, more than 84% and 96% TAZs have zero pedestrian and bicycle trip records, respectively. The traditional count models (Poisson and NB models) do not account for such over-representation of zero observations in the data. The Hurdle model is typically used in the presence of such excess zeroes. </w:t>
      </w:r>
      <w:bookmarkEnd w:id="9"/>
      <w:r w:rsidR="00602175" w:rsidRPr="00602175">
        <w:t xml:space="preserve">Cameron and Trivedi </w:t>
      </w:r>
      <w:r w:rsidR="00602175">
        <w:t>(1998)</w:t>
      </w:r>
      <w:r w:rsidR="00602175" w:rsidRPr="00602175">
        <w:t xml:space="preserve"> presented these models as finite mixture models with a degenerate distribution and probability mass concentrated at zeroes. The Hurdle approach is generally used for modeling excess sampling zeroes. It is interpreted as a two-part model: the first part is a binary response structure modeling the probability of crossing the hurdle of zeroes for the response and the second part is a zero-truncated formulation modeled in the form of standard count models (Poisson or NB).</w:t>
      </w:r>
      <w:r w:rsidRPr="000A2685">
        <w:t xml:space="preserve"> Therefore, to accommodate for the preponderance of zero </w:t>
      </w:r>
      <w:r w:rsidR="005863C9">
        <w:t xml:space="preserve">trip </w:t>
      </w:r>
      <w:r w:rsidRPr="000A2685">
        <w:t>counts</w:t>
      </w:r>
      <w:r w:rsidR="005863C9">
        <w:t>,</w:t>
      </w:r>
      <w:r w:rsidRPr="000A2685">
        <w:t xml:space="preserve"> exposure models are developed using Hurdle Negative Binomial (</w:t>
      </w:r>
      <w:r w:rsidR="00DD4913">
        <w:t>H</w:t>
      </w:r>
      <w:r w:rsidRPr="000A2685">
        <w:t xml:space="preserve">NB) regression approach (see </w:t>
      </w:r>
      <w:r w:rsidRPr="000A2685">
        <w:rPr>
          <w:noProof/>
        </w:rPr>
        <w:t>Cai</w:t>
      </w:r>
      <w:r w:rsidRPr="000A2685">
        <w:rPr>
          <w:i/>
          <w:noProof/>
        </w:rPr>
        <w:t xml:space="preserve"> et al.</w:t>
      </w:r>
      <w:r w:rsidRPr="000A2685">
        <w:rPr>
          <w:noProof/>
        </w:rPr>
        <w:t xml:space="preserve"> 2016</w:t>
      </w:r>
      <w:r w:rsidRPr="000A2685">
        <w:t xml:space="preserve"> for </w:t>
      </w:r>
      <w:r w:rsidRPr="000A2685">
        <w:lastRenderedPageBreak/>
        <w:t>methodological framework)</w:t>
      </w:r>
      <w:r w:rsidR="00A54F72">
        <w:rPr>
          <w:rStyle w:val="FootnoteReference"/>
        </w:rPr>
        <w:footnoteReference w:id="3"/>
      </w:r>
      <w:r w:rsidRPr="000A2685">
        <w:t xml:space="preserve">. Table </w:t>
      </w:r>
      <w:r w:rsidR="004406A2">
        <w:t>4</w:t>
      </w:r>
      <w:r w:rsidR="004406A2" w:rsidRPr="000A2685">
        <w:t xml:space="preserve"> </w:t>
      </w:r>
      <w:r w:rsidRPr="000A2685">
        <w:t xml:space="preserve">presents the estimation results of the exposure models: pedestrian </w:t>
      </w:r>
      <w:r w:rsidR="005863C9">
        <w:t xml:space="preserve">trip </w:t>
      </w:r>
      <w:r w:rsidRPr="000A2685">
        <w:t xml:space="preserve">generation (2nd and 3rd columns), pedestrian </w:t>
      </w:r>
      <w:r w:rsidR="005863C9">
        <w:t xml:space="preserve">trip </w:t>
      </w:r>
      <w:r w:rsidRPr="000A2685">
        <w:t xml:space="preserve">attraction (4th and 5th columns), bicycle </w:t>
      </w:r>
      <w:r w:rsidR="005863C9">
        <w:t xml:space="preserve">trip </w:t>
      </w:r>
      <w:r w:rsidRPr="000A2685">
        <w:t xml:space="preserve">generation (6th and 7th columns), and bicycle </w:t>
      </w:r>
      <w:r w:rsidR="005863C9">
        <w:t xml:space="preserve">trip </w:t>
      </w:r>
      <w:r w:rsidRPr="000A2685">
        <w:t xml:space="preserve">attraction (8th and 9th columns) models. In </w:t>
      </w:r>
      <w:r w:rsidR="000B1E93">
        <w:t xml:space="preserve">the </w:t>
      </w:r>
      <w:r w:rsidRPr="000A2685">
        <w:t xml:space="preserve">Hurdle model, the positive (negative) coefficient in the probabilistic component corresponds to increased (decreased) propensity of non-zero trip events. The positive (negative) coefficient in the count component of the Hurdle model corresponds to increased (decreased) non-zero trip count events. Pedestrian and bicycle </w:t>
      </w:r>
      <w:r w:rsidR="005863C9">
        <w:t xml:space="preserve">trip </w:t>
      </w:r>
      <w:r w:rsidRPr="000A2685">
        <w:t>demand models are discussed in the following sections.</w:t>
      </w:r>
    </w:p>
    <w:p w14:paraId="30A131C9" w14:textId="77777777" w:rsidR="00FC573A" w:rsidRPr="000A2685" w:rsidRDefault="00FC573A" w:rsidP="00904BD8">
      <w:pPr>
        <w:spacing w:line="480" w:lineRule="auto"/>
      </w:pPr>
    </w:p>
    <w:p w14:paraId="32FFB573" w14:textId="4E648C71" w:rsidR="00FC573A" w:rsidRPr="000A2685" w:rsidRDefault="00FC573A" w:rsidP="00904BD8">
      <w:pPr>
        <w:spacing w:line="480" w:lineRule="auto"/>
        <w:rPr>
          <w:i/>
        </w:rPr>
      </w:pPr>
      <w:r w:rsidRPr="000A2685">
        <w:rPr>
          <w:i/>
        </w:rPr>
        <w:t xml:space="preserve">Pedestrian </w:t>
      </w:r>
      <w:r w:rsidR="005863C9">
        <w:rPr>
          <w:i/>
        </w:rPr>
        <w:t xml:space="preserve">Trip </w:t>
      </w:r>
      <w:r w:rsidRPr="000A2685">
        <w:rPr>
          <w:i/>
        </w:rPr>
        <w:t>Demand Model</w:t>
      </w:r>
      <w:r w:rsidR="00FA06AB">
        <w:rPr>
          <w:i/>
        </w:rPr>
        <w:t>s</w:t>
      </w:r>
    </w:p>
    <w:p w14:paraId="4AA1BC8D" w14:textId="23C3F9E5" w:rsidR="00FC573A" w:rsidRPr="000A2685" w:rsidRDefault="00FC573A" w:rsidP="00904BD8">
      <w:pPr>
        <w:spacing w:line="480" w:lineRule="auto"/>
      </w:pPr>
      <w:r w:rsidRPr="000A2685">
        <w:rPr>
          <w:u w:val="single"/>
        </w:rPr>
        <w:t>Probabilistic Component:</w:t>
      </w:r>
      <w:r w:rsidRPr="000A2685">
        <w:t xml:space="preserve"> In the probabilistic components, land-use mix, urban area and number of households are found to be significant in both pedestrian </w:t>
      </w:r>
      <w:r w:rsidR="005863C9">
        <w:t xml:space="preserve">trip </w:t>
      </w:r>
      <w:r w:rsidRPr="000A2685">
        <w:t xml:space="preserve">generation and attraction models. As these variables serve as surrogates for pedestrian activity, it is expected that TAZs with higher levels of these variables are likely to be associated with pedestrian </w:t>
      </w:r>
      <w:r w:rsidR="00FA06AB">
        <w:t xml:space="preserve">trip </w:t>
      </w:r>
      <w:r w:rsidRPr="000A2685">
        <w:t>generation and attraction.</w:t>
      </w:r>
    </w:p>
    <w:p w14:paraId="39CB5C7E" w14:textId="77777777" w:rsidR="00FC573A" w:rsidRPr="000A2685" w:rsidRDefault="00FC573A" w:rsidP="00904BD8">
      <w:pPr>
        <w:spacing w:line="480" w:lineRule="auto"/>
      </w:pPr>
    </w:p>
    <w:p w14:paraId="49A81D7F" w14:textId="22C95CBE" w:rsidR="00FC573A" w:rsidRPr="000A2685" w:rsidRDefault="00FC573A" w:rsidP="00914DAE">
      <w:pPr>
        <w:spacing w:line="480" w:lineRule="auto"/>
      </w:pPr>
      <w:r w:rsidRPr="000A2685">
        <w:rPr>
          <w:u w:val="single"/>
        </w:rPr>
        <w:t>Count Component:</w:t>
      </w:r>
      <w:r w:rsidRPr="000A2685">
        <w:t xml:space="preserve"> With respect to sociodemographic characteristics, from Table </w:t>
      </w:r>
      <w:r w:rsidR="004406A2">
        <w:t>4</w:t>
      </w:r>
      <w:r w:rsidR="004406A2" w:rsidRPr="000A2685">
        <w:t xml:space="preserve"> </w:t>
      </w:r>
      <w:r w:rsidRPr="000A2685">
        <w:t xml:space="preserve">we can see that proportion of 65+ aged population is positively associated with pedestrian </w:t>
      </w:r>
      <w:r w:rsidR="001A21AA">
        <w:t xml:space="preserve">trip </w:t>
      </w:r>
      <w:r w:rsidRPr="000A2685">
        <w:t xml:space="preserve">generation. Zones with higher average speed limit on roadways are likely to generate less pedestrian </w:t>
      </w:r>
      <w:r w:rsidR="00B73CA3">
        <w:t>trip</w:t>
      </w:r>
      <w:r w:rsidR="00B73CA3" w:rsidRPr="000A2685">
        <w:t xml:space="preserve"> </w:t>
      </w:r>
      <w:r w:rsidRPr="000A2685">
        <w:t>origin</w:t>
      </w:r>
      <w:r w:rsidR="00892359">
        <w:t xml:space="preserve"> </w:t>
      </w:r>
      <w:r w:rsidRPr="000A2685">
        <w:t>demand</w:t>
      </w:r>
      <w:r w:rsidR="003A780C">
        <w:t xml:space="preserve"> </w:t>
      </w:r>
      <w:r w:rsidR="003A780C">
        <w:fldChar w:fldCharType="begin" w:fldLock="1"/>
      </w:r>
      <w:r w:rsidR="00D91B40">
        <w:instrText>ADDIN CSL_CITATION {"citationItems":[{"id":"ITEM-1","itemData":{"DOI":"10.3141/2073-05","ISBN":"0361-1981","ISSN":"03611981","abstract":"The allocation of resources to build facilities amicable to pedestrians is governed by pedestrian activity at the location of interest. Collecting real-world data such as pedestrian counts at each point of interest is an expensive and time-consuming process. However, unlike trip generation models to estimate vehicle trips, the literature documents limited research to model and measure activity pertaining to pedestrian counts. The development and an assessment of models to measure pedestrian activity at signalized intersections are presented. Data collected at 176 signalized intersections in the city of Charlotte, North Carolina, are used to develop models to measure pedestrian activity by the time of day at signalized intersections. Pedestrian counts collected at the 176 intersections are used as a dependent variable. Factors such as demographic characteristics (population, household units), socioeconomic characteristics (income level, employment), land use characteristics (residential, commercial, industrial, etc.), network characteristics (number of approaches, number of lanes, speed limits, traffic volume, presence of medians), and the number of transit stops are extracted and estimated by using features available in a commercial geographic information system software program. These factors are used as independent variables. Multiple regression analysis through backward elimination of independent variables is used to develop the models. The developed models could be used by practitioners to measure pedestrian activity at a location if data are available. The measured pedestrian activity could be used in transportation planning, safety, and operational analyses.","author":[{"dropping-particle":"","family":"Pulugurtha","given":"Srinivas S.","non-dropping-particle":"","parse-names":false,"suffix":""},{"dropping-particle":"","family":"Repaka","given":"Sudha R.","non-dropping-particle":"","parse-names":false,"suffix":""}],"container-title":"Transportation Research Record","id":"ITEM-1","issue":"2073","issued":{"date-parts":[["2008"]]},"page":"39-48","title":"Assessment of models to measure pedestrian activity at signalized intersections","type":"article-journal","volume":"2073"},"uris":["http://www.mendeley.com/documents/?uuid=70606255-109e-4f0b-8521-dfbfd3c5f8b2"]}],"mendeley":{"formattedCitation":"(Pulugurtha and Repaka, 2008)","plainTextFormattedCitation":"(Pulugurtha and Repaka, 2008)","previouslyFormattedCitation":"(Pulugurtha and Repaka, 2008)"},"properties":{"noteIndex":0},"schema":"https://github.com/citation-style-language/schema/raw/master/csl-citation.json"}</w:instrText>
      </w:r>
      <w:r w:rsidR="003A780C">
        <w:fldChar w:fldCharType="separate"/>
      </w:r>
      <w:r w:rsidR="003A780C" w:rsidRPr="003A780C">
        <w:rPr>
          <w:noProof/>
        </w:rPr>
        <w:t>(Pulugurtha and Repaka, 2008)</w:t>
      </w:r>
      <w:r w:rsidR="003A780C">
        <w:fldChar w:fldCharType="end"/>
      </w:r>
      <w:r w:rsidRPr="000A2685">
        <w:t xml:space="preserve">. </w:t>
      </w:r>
      <w:r w:rsidR="00796F65">
        <w:t>Annual average daily traffic (</w:t>
      </w:r>
      <w:r w:rsidRPr="000A2685">
        <w:t>AADT</w:t>
      </w:r>
      <w:r w:rsidR="00796F65">
        <w:t>)</w:t>
      </w:r>
      <w:r w:rsidRPr="000A2685">
        <w:t xml:space="preserve"> is negatively associated with both pedestrian demand components. Higher proportion of arterial roads in zones are likely to increase pedestrian activities </w:t>
      </w:r>
      <w:r w:rsidR="00B40B96">
        <w:fldChar w:fldCharType="begin" w:fldLock="1"/>
      </w:r>
      <w:r w:rsidR="00D91B40">
        <w:instrText>ADDIN CSL_CITATION {"citationItems":[{"id":"ITEM-1","itemData":{"DOI":"10.1016/j.landurbplan.2012.06.005","ISBN":"0169-2046","ISSN":"01692046","abstract":"Traffic counts and models for describing use of non-motorized facilities such as sidewalks, trails, and bike lanes are generally unavailable. Because officials lack the data and tools needed to estimate use of facilities, their ability to make evidence-based choices among investment alternatives is limited. This paper (1) summarizes counts of cyclists and pedestrians between 2007 and 2010 at 259 locations in the city of Minneapolis, MN, (2) develops scaling factors for estimating 12-h (6:30. am-6:30. pm) \"daily\" counts from hourly counts, (3) presents models for estimating non-motorized traffic using ordinary least squares and negative binomial regressions, (4) validates each model using bicycle and pedestrian counts for 85 locations, and (5) estimates non-motorized traffic for every street in Minneapolis, MN. Across all locations, mean pedestrian traffic (51/h) exceeded mean bicycle traffic (38/h) by 35%. One-hour counts were highly correlated with 12-h \"daily\" counts suggesting that planners may focus on short time scales without compromising data quality. Significant correlates of non-motorized traffic vary by mode and model and include weather (temperature, precipitation), neighborhood socio-demographics (household income, education), built environment characteristics (land use mix), and street (or bicycle facility) type. When controlling for these factors, bicycle traffic increased over time and was higher on streets with bicycle facilities than without (and highest on off-street facilities). Our models can be used by policy-makers to estimate non-motorized traffic for streets where counts are unavailable or to estimate changes in non-motorized traffic associated with other changes in the built environment (e.g., adding bicycle lanes or changing land use). © 2012 Elsevier B.V.","author":[{"dropping-particle":"","family":"Hankey","given":"Steve","non-dropping-particle":"","parse-names":false,"suffix":""},{"dropping-particle":"","family":"Lindsey","given":"Greg","non-dropping-particle":"","parse-names":false,"suffix":""},{"dropping-particle":"","family":"Wang","given":"Xize","non-dropping-particle":"","parse-names":false,"suffix":""},{"dropping-particle":"","family":"Borah","given":"Jason","non-dropping-particle":"","parse-names":false,"suffix":""},{"dropping-particle":"","family":"Hoff","given":"Kristopher","non-dropping-particle":"","parse-names":false,"suffix":""},{"dropping-particle":"","family":"Utecht","given":"Brad","non-dropping-particle":"","parse-names":false,"suffix":""},{"dropping-particle":"","family":"Xu","given":"Zhiyi","non-dropping-particle":"","parse-names":false,"suffix":""}],"container-title":"Landscape and Urban Planning","id":"ITEM-1","issue":"3","issued":{"date-parts":[["2012"]]},"page":"307-316","title":"Estimating use of non-motorized infrastructure: Models of bicycle and pedestrian traffic in Minneapolis, MN","type":"article-journal","volume":"107"},"uris":["http://www.mendeley.com/documents/?uuid=6c15def4-dc14-4594-910d-19ad89788784"]}],"mendeley":{"formattedCitation":"(Hankey et al., 2012)","plainTextFormattedCitation":"(Hankey et al., 2012)","previouslyFormattedCitation":"(Hankey et al., 2012)"},"properties":{"noteIndex":0},"schema":"https://github.com/citation-style-language/schema/raw/master/csl-citation.json"}</w:instrText>
      </w:r>
      <w:r w:rsidR="00B40B96">
        <w:fldChar w:fldCharType="separate"/>
      </w:r>
      <w:r w:rsidR="00B40B96" w:rsidRPr="00B40B96">
        <w:rPr>
          <w:noProof/>
        </w:rPr>
        <w:t>(Hankey et al., 2012)</w:t>
      </w:r>
      <w:r w:rsidR="00B40B96">
        <w:fldChar w:fldCharType="end"/>
      </w:r>
      <w:r w:rsidR="00B40B96">
        <w:t xml:space="preserve"> </w:t>
      </w:r>
      <w:r w:rsidRPr="000A2685">
        <w:t xml:space="preserve">for generation and attraction. Higher proportion of roadways with 3 or more lanes are negatively associated with zonal level </w:t>
      </w:r>
      <w:r w:rsidRPr="000A2685">
        <w:lastRenderedPageBreak/>
        <w:t>pedestrian activities. As expected, zones with higher length of sidewalk are likely to have higher level of pedestrian activities</w:t>
      </w:r>
      <w:r w:rsidR="004C0F78">
        <w:t xml:space="preserve"> </w:t>
      </w:r>
      <w:r w:rsidR="00D22CE1">
        <w:fldChar w:fldCharType="begin" w:fldLock="1"/>
      </w:r>
      <w:r w:rsidR="00D91B40">
        <w:instrText xml:space="preserve">ADDIN CSL_CITATION {"citationItems":[{"id":"ITEM-1","itemData":{"DOI":"10.1016/j.trd.2018.05.011","ISSN":"13619209","abstract":"Cycling and walking are environmentally-friendly transport modes, providing alternatives to automobility. However, exposure to hazards (e.g., crashes) may influence the choice to walk or cycle for risk-averse populations, minimizing non-motorized travel as an alternative to driving. Most models to estimate non-motorized traffic volumes (and subsequently hazard exposure) are based on specific time periods (e.g., peak-hour) or long-term averages (e.g., Annual Average Daily Traffic), which do not allow for estimating hazard exposure by time of day. We calculated Annual Average Hourly Traffic estimates of bicycles and pedestrians from a comprehensive traffic monitoring campaign in a small university town (Blacksburg, VA) to develop hourly direct-demand models that account for both spatial (e.g., land use, transportation) and temporal (i.e., time of day) factors. We developed two types of models: (1) hour-specific models (i.e., one model for each hour of the day) and (2) a single spatiotemporal model that directly incorporates temporal variables. Our model results were reasonable (adj-R2 for the hour-specific [spatiotemporal] bicycle model: </w:instrText>
      </w:r>
      <w:r w:rsidR="00D91B40">
        <w:rPr>
          <w:rFonts w:ascii="Cambria Math" w:hAnsi="Cambria Math" w:cs="Cambria Math"/>
        </w:rPr>
        <w:instrText>∼</w:instrText>
      </w:r>
      <w:r w:rsidR="00D91B40">
        <w:instrText xml:space="preserve">0.47 [0.49]; pedestrian model: </w:instrText>
      </w:r>
      <w:r w:rsidR="00D91B40">
        <w:rPr>
          <w:rFonts w:ascii="Cambria Math" w:hAnsi="Cambria Math" w:cs="Cambria Math"/>
        </w:rPr>
        <w:instrText>∼</w:instrText>
      </w:r>
      <w:r w:rsidR="00D91B40">
        <w:instrText>0.69 [0.72]). We found correlation among non-motorized traffic, land use (e.g., population density), and transportation (e.g., on-street facility) variables. Temporal variables had a similar magnitude of correlation as the spatial variables. We produced spatial estimates that vary by time of day to illustrate spatiotemporal traffic patterns for the entire network. Our temporally-resolved models could be used to assess exposure to hazards (e.g. air pollution, crashes) or locate safety-related infrastructure (e.g., striping, lights) based on targeted time periods (e.g., peak-hour, nighttime) that temporally averaged estimates cannot.","author":[{"dropping-particle":"","family":"Lu","given":"Tianjun","non-dropping-particle":"","parse-names":false,"suffix":""},{"dropping-particle":"","family":"Mondschein","given":"Andrew","non-dropping-particle":"","parse-names":false,"suffix":""},{"dropping-particle":"","family":"Buehler","given":"Ralph","non-dropping-particle":"","parse-names":false,"suffix":""},{"dropping-particle":"","family":"Hankey","given":"Steve","non-dropping-particle":"","parse-names":false,"suffix":""}],"container-title":"Transportation Research Part D: Transport and Environment","id":"ITEM-1","issued":{"date-parts":[["2018"]]},"page":"244-260","title":"Adding temporal information to direct-demand models: Hourly estimation of bicycle and pedestrian traffic in Blacksburg, VA","type":"article-journal","volume":"63"},"uris":["http://www.mendeley.com/documents/?uuid=905440e8-74e1-481a-84c9-eb6f7d1cb06e"]}],"mendeley":{"formattedCitation":"(Lu et al., 2018)","plainTextFormattedCitation":"(Lu et al., 2018)","previouslyFormattedCitation":"(Lu et al., 2018)"},"properties":{"noteIndex":0},"schema":"https://github.com/citation-style-language/schema/raw/master/csl-citation.json"}</w:instrText>
      </w:r>
      <w:r w:rsidR="00D22CE1">
        <w:fldChar w:fldCharType="separate"/>
      </w:r>
      <w:r w:rsidR="00D22CE1" w:rsidRPr="00D22CE1">
        <w:rPr>
          <w:noProof/>
        </w:rPr>
        <w:t>(Lu et al., 2018)</w:t>
      </w:r>
      <w:r w:rsidR="00D22CE1">
        <w:fldChar w:fldCharType="end"/>
      </w:r>
      <w:r w:rsidRPr="000A2685">
        <w:t>.</w:t>
      </w:r>
    </w:p>
    <w:p w14:paraId="5180752A" w14:textId="6CD16FD6" w:rsidR="00FC573A" w:rsidRDefault="00FC573A" w:rsidP="00904BD8">
      <w:pPr>
        <w:spacing w:line="480" w:lineRule="auto"/>
        <w:ind w:firstLine="720"/>
      </w:pPr>
      <w:r w:rsidRPr="000A2685">
        <w:t xml:space="preserve">With respect to built environment, we find that higher number of business centers, entertainment centers, financial centers, park/recreational centers and shopping centers are positively associated with pedestrian attraction. On the other hand, higher number of transit hubs and restaurants are found to be negatively associated with pedestrian destination demand. Land-use characteristics are found to have significant influence in both pedestrian </w:t>
      </w:r>
      <w:r w:rsidR="00D24253">
        <w:t xml:space="preserve">trip </w:t>
      </w:r>
      <w:r w:rsidRPr="000A2685">
        <w:t xml:space="preserve">generation and attraction models. Among different land-use categories, industrial area is found to be negatively associated with pedestrian </w:t>
      </w:r>
      <w:r w:rsidR="00793B29">
        <w:t xml:space="preserve">trip </w:t>
      </w:r>
      <w:r w:rsidRPr="000A2685">
        <w:t xml:space="preserve">origin and </w:t>
      </w:r>
      <w:r w:rsidR="00B73CA3">
        <w:t xml:space="preserve">trip </w:t>
      </w:r>
      <w:r w:rsidRPr="000A2685">
        <w:t>destination demands</w:t>
      </w:r>
      <w:r w:rsidR="005C63B1">
        <w:t xml:space="preserve"> (see </w:t>
      </w:r>
      <w:r w:rsidR="00EC754C">
        <w:fldChar w:fldCharType="begin" w:fldLock="1"/>
      </w:r>
      <w:r w:rsidR="00D91B40">
        <w:instrText>ADDIN CSL_CITATION {"citationItems":[{"id":"ITEM-1","itemData":{"DOI":"10.3141/2586-06","ISSN":"03611981","PMID":"1450499","abstract":"Transportation planners and engineers need better spatial estimates of walking and cycling traffic to assess exposure to hazards, evaluate infrastructure investments, and locate facilities. Facility-demand models are potentially useful for generating spatial estimates of traffic volumes. Few facility-demand models have explored trade-offs between fully specified (i.e., exploratory) models and reduced-form models easily applied in the field. Presented are facility-demand models based on peak period (4 to 6 p.m.) counts of pedestrian and bicycle traffic in Minneapolis, Minnesota. The count database (n = 954 observations; 471 locations) has sufficient spatial density (</w:instrText>
      </w:r>
      <w:r w:rsidR="00D91B40">
        <w:rPr>
          <w:rFonts w:ascii="Cambria Math" w:hAnsi="Cambria Math" w:cs="Cambria Math"/>
        </w:rPr>
        <w:instrText>∼</w:instrText>
      </w:r>
      <w:r w:rsidR="00D91B40">
        <w:instrText xml:space="preserve">3 locations km-2) to develop spatially resolved models (i.e., </w:instrText>
      </w:r>
      <w:r w:rsidR="00D91B40">
        <w:rPr>
          <w:rFonts w:ascii="Cambria Math" w:hAnsi="Cambria Math" w:cs="Cambria Math"/>
        </w:rPr>
        <w:instrText>∼</w:instrText>
      </w:r>
      <w:r w:rsidR="00D91B40">
        <w:instrText xml:space="preserve">100-m resolution). The modeling approach employs a stepwise linear regression method allowing for varying the spatial scale of independent (land use and transportation) variables. Compared were fully specified (statistically optimal) models and supervised, reducedform models that included fewer variables based on theoretical validity. Reduced-form core models had modest goodness of fit (adjusted R2: </w:instrText>
      </w:r>
      <w:r w:rsidR="00D91B40">
        <w:rPr>
          <w:rFonts w:ascii="Cambria Math" w:hAnsi="Cambria Math" w:cs="Cambria Math"/>
        </w:rPr>
        <w:instrText>∼</w:instrText>
      </w:r>
      <w:r w:rsidR="00D91B40">
        <w:instrText xml:space="preserve">.5) and included independent variables with large (industrial area and population density) and small (bicycle facilities, retail area, open space, transit stops) spatial scales. Also developed were reduced-form, time-averaged models for a subset of count sites having multiple observations (n = 84). With the use of reduced-form models (independent variables ranged from four to nine among models), block-level traffic estimates were generated (n = 13,886). Results suggest that reduced-form models perform nearly as well as fully specified models and are easier to apply and interpret. This work could be extended by assessing model performance when estimates of annual average traffic are used in model building.","author":[{"dropping-particle":"","family":"Hankey","given":"Steve","non-dropping-particle":"","parse-names":false,"suffix":""},{"dropping-particle":"","family":"Lindsey","given":"Greg","non-dropping-particle":"","parse-names":false,"suffix":""}],"container-title":"Transportation Research Record","id":"ITEM-1","issued":{"date-parts":[["2016"]]},"page":"48-58","title":"Facility-demand models of peak period pedestrian and bicycle traffic: Comparison of fully specified and reduced-form models","type":"article-journal","volume":"2586"},"uris":["http://www.mendeley.com/documents/?uuid=628fa6bf-5bea-4c30-89e3-1e8275a4af3a"]},{"id":"ITEM-2","itemData":{"DOI":"10.1016/j.trd.2018.05.011","ISSN":"13619209","abstract":"Cycling and walking are environmentally-friendly transport modes, providing alternatives to automobility. However, exposure to hazards (e.g., crashes) may influence the choice to walk or cycle for risk-averse populations, minimizing non-motorized travel as an alternative to driving. Most models to estimate non-motorized traffic volumes (and subsequently hazard exposure) are based on specific time periods (e.g., peak-hour) or long-term averages (e.g., Annual Average Daily Traffic), which do not allow for estimating hazard exposure by time of day. We calculated Annual Average Hourly Traffic estimates of bicycles and pedestrians from a comprehensive traffic monitoring campaign in a small university town (Blacksburg, VA) to develop hourly direct-demand models that account for both spatial (e.g., land use, transportation) and temporal (i.e., time of day) factors. We developed two types of models: (1) hour-specific models (i.e., one model for each hour of the day) and (2) a single spatiotemporal model that directly incorporates temporal variables. Our model results were reasonable (adj-R2 for the hour-specific [spatiotemporal] bicycle model: </w:instrText>
      </w:r>
      <w:r w:rsidR="00D91B40">
        <w:rPr>
          <w:rFonts w:ascii="Cambria Math" w:hAnsi="Cambria Math" w:cs="Cambria Math"/>
        </w:rPr>
        <w:instrText>∼</w:instrText>
      </w:r>
      <w:r w:rsidR="00D91B40">
        <w:instrText xml:space="preserve">0.47 [0.49]; pedestrian model: </w:instrText>
      </w:r>
      <w:r w:rsidR="00D91B40">
        <w:rPr>
          <w:rFonts w:ascii="Cambria Math" w:hAnsi="Cambria Math" w:cs="Cambria Math"/>
        </w:rPr>
        <w:instrText>∼</w:instrText>
      </w:r>
      <w:r w:rsidR="00D91B40">
        <w:instrText>0.69 [0.72]). We found correlation among non-motorized traffic, land use (e.g., population density), and transportation (e.g., on-street facility) variables. Temporal variables had a similar magnitude of correlation as the spatial variables. We produced spatial estimates that vary by time of day to illustrate spatiotemporal traffic patterns for the entire network. Our temporally-resolved models could be used to assess exposure to hazards (e.g. air pollution, crashes) or locate safety-related infrastructure (e.g., striping, lights) based on targeted time periods (e.g., peak-hour, nighttime) that temporally averaged estimates cannot.","author":[{"dropping-particle":"","family":"Lu","given":"Tianjun","non-dropping-particle":"","parse-names":false,"suffix":""},{"dropping-particle":"","family":"Mondschein","given":"Andrew","non-dropping-particle":"","parse-names":false,"suffix":""},{"dropping-particle":"","family":"Buehler","given":"Ralph","non-dropping-particle":"","parse-names":false,"suffix":""},{"dropping-particle":"","family":"Hankey","given":"Steve","non-dropping-particle":"","parse-names":false,"suffix":""}],"container-title":"Transportation Research Part D: Transport and Environment","id":"ITEM-2","issued":{"date-parts":[["2018"]]},"page":"244-260","title":"Adding temporal information to direct-demand models: Hourly estimation of bicycle and pedestrian traffic in Blacksburg, VA","type":"article-journal","volume":"63"},"uris":["http://www.mendeley.com/documents/?uuid=905440e8-74e1-481a-84c9-eb6f7d1cb06e"]}],"mendeley":{"formattedCitation":"(Hankey and Lindsey, 2016; Lu et al., 2018)","plainTextFormattedCitation":"(Hankey and Lindsey, 2016; Lu et al., 2018)","previouslyFormattedCitation":"(Hankey and Lindsey, 2016; Lu et al., 2018)"},"properties":{"noteIndex":0},"schema":"https://github.com/citation-style-language/schema/raw/master/csl-citation.json"}</w:instrText>
      </w:r>
      <w:r w:rsidR="00EC754C">
        <w:fldChar w:fldCharType="separate"/>
      </w:r>
      <w:r w:rsidR="00EC754C" w:rsidRPr="00EC754C">
        <w:rPr>
          <w:noProof/>
        </w:rPr>
        <w:t>(Hankey and Lindsey, 2016; Lu et al., 2018)</w:t>
      </w:r>
      <w:r w:rsidR="00EC754C">
        <w:fldChar w:fldCharType="end"/>
      </w:r>
      <w:r w:rsidR="00FE52CD">
        <w:t xml:space="preserve"> for similar result)</w:t>
      </w:r>
      <w:r w:rsidRPr="000A2685">
        <w:t xml:space="preserve">. All other land-use categories (recreational, residential, retail/office and institutional area) are likely to generate higher level of pedestrian </w:t>
      </w:r>
      <w:r w:rsidR="00096249">
        <w:t>activities</w:t>
      </w:r>
      <w:r w:rsidRPr="000A2685">
        <w:t>.</w:t>
      </w:r>
    </w:p>
    <w:p w14:paraId="39BC57FC" w14:textId="77777777" w:rsidR="002C7F9C" w:rsidRPr="000A2685" w:rsidRDefault="002C7F9C" w:rsidP="00904BD8">
      <w:pPr>
        <w:spacing w:line="480" w:lineRule="auto"/>
        <w:ind w:firstLine="720"/>
      </w:pPr>
    </w:p>
    <w:p w14:paraId="65DB3E0F" w14:textId="1A116633" w:rsidR="00FC573A" w:rsidRPr="002C7F9C" w:rsidRDefault="00FC573A" w:rsidP="002C7F9C">
      <w:pPr>
        <w:pStyle w:val="Heading3"/>
        <w:spacing w:before="0" w:line="480" w:lineRule="auto"/>
        <w:rPr>
          <w:i/>
          <w:u w:val="none"/>
        </w:rPr>
      </w:pPr>
      <w:r w:rsidRPr="000A2685">
        <w:rPr>
          <w:i/>
          <w:u w:val="none"/>
        </w:rPr>
        <w:t xml:space="preserve">Bicycle </w:t>
      </w:r>
      <w:r w:rsidR="00B73CA3">
        <w:rPr>
          <w:i/>
          <w:u w:val="none"/>
        </w:rPr>
        <w:t xml:space="preserve">Trip </w:t>
      </w:r>
      <w:r w:rsidRPr="000A2685">
        <w:rPr>
          <w:i/>
          <w:u w:val="none"/>
        </w:rPr>
        <w:t>Demand Models</w:t>
      </w:r>
    </w:p>
    <w:p w14:paraId="26E8A4FC" w14:textId="26F59C16" w:rsidR="00FC573A" w:rsidRPr="000A2685" w:rsidRDefault="00FC573A" w:rsidP="00904BD8">
      <w:pPr>
        <w:spacing w:line="480" w:lineRule="auto"/>
      </w:pPr>
      <w:r w:rsidRPr="000A2685">
        <w:rPr>
          <w:u w:val="single"/>
        </w:rPr>
        <w:t>Probabilistic Component:</w:t>
      </w:r>
      <w:r w:rsidRPr="000A2685">
        <w:t xml:space="preserve"> Land-use mix, urban area and number of households are found to be significant in both bicycle </w:t>
      </w:r>
      <w:r w:rsidR="00F90F03">
        <w:t xml:space="preserve">trip </w:t>
      </w:r>
      <w:r w:rsidRPr="000A2685">
        <w:t xml:space="preserve">generation and attraction models. As these variables serve as surrogates for bicycle activity, it is expected that TAZs with higher levels of these variables are likely to be associated with </w:t>
      </w:r>
      <w:r w:rsidR="000357BF">
        <w:t>higher level</w:t>
      </w:r>
      <w:r w:rsidR="00317960">
        <w:t>s</w:t>
      </w:r>
      <w:r w:rsidR="000357BF">
        <w:t xml:space="preserve"> of </w:t>
      </w:r>
      <w:r w:rsidRPr="000A2685">
        <w:t xml:space="preserve">bicycle </w:t>
      </w:r>
      <w:r w:rsidR="00170FEA">
        <w:t xml:space="preserve">trip </w:t>
      </w:r>
      <w:r w:rsidRPr="000A2685">
        <w:t>generation and attraction.</w:t>
      </w:r>
    </w:p>
    <w:p w14:paraId="460E21BA" w14:textId="77777777" w:rsidR="00FC573A" w:rsidRPr="000A2685" w:rsidRDefault="00FC573A" w:rsidP="00904BD8">
      <w:pPr>
        <w:spacing w:line="480" w:lineRule="auto"/>
      </w:pPr>
    </w:p>
    <w:p w14:paraId="2730AFAB" w14:textId="376A3E03" w:rsidR="00FC573A" w:rsidRPr="000A2685" w:rsidRDefault="00FC573A" w:rsidP="00904BD8">
      <w:pPr>
        <w:spacing w:line="480" w:lineRule="auto"/>
      </w:pPr>
      <w:r w:rsidRPr="000A2685">
        <w:rPr>
          <w:u w:val="single"/>
        </w:rPr>
        <w:t>Count Component:</w:t>
      </w:r>
      <w:r w:rsidRPr="000A2685">
        <w:t xml:space="preserve"> Proportion of 65+ aged population is negatively associated with bicycle generation indicating that TAZs with higher number of population aged 65+ have lower bicycle origin demand</w:t>
      </w:r>
      <w:r w:rsidR="007D0AC6">
        <w:t xml:space="preserve"> </w:t>
      </w:r>
      <w:r w:rsidR="007D0AC6">
        <w:fldChar w:fldCharType="begin" w:fldLock="1"/>
      </w:r>
      <w:r w:rsidR="00D91B40">
        <w:instrText>ADDIN CSL_CITATION {"citationItems":[{"id":"ITEM-1","itemData":{"DOI":"10.3141/2010-01","ISBN":"9780309104364","ISSN":"03611981","PMID":"5356","abstract":"It has become well recognized that nonmotorized transportation is beneficial to a community's health as well as its transportation system performance. In view of the limited public resources available for improving public health and transportation, the present study aims to (a) assess the expected impact of built environment improvements on the substitutive, complementary, or synergistic use of motorized and nonmotorized modes and (ft) examine how the effects of built environment improvements differ for different population groups and for different travel purposes. The bivariate ordered probit models estimated in this study suggest that few built environment factors lead to the substitution of motorized mode use by nonmotorized mode use. Instead, factors such as increased bikeway density and street network connectivity have the potential to promote more nonmotorized travel to supplement individuals' existing motorized trips. Meanwhile, the heterogeneity found in individuals' responsiveness to built environment factors indicates that built environment improvements need to be sensitive to local residents' characteristics.","author":[{"dropping-particle":"","family":"Guo","given":"Jessica Y.","non-dropping-particle":"","parse-names":false,"suffix":""},{"dropping-particle":"","family":"Bhat","given":"Chandra R.","non-dropping-particle":"","parse-names":false,"suffix":""},{"dropping-particle":"","family":"Copperman","given":"Rachel B.","non-dropping-particle":"","parse-names":false,"suffix":""}],"container-title":"Transportation Research Record","id":"ITEM-1","issue":"2010","issued":{"date-parts":[["2007"]]},"page":"1-11","title":"Effect of the built environment on motorized and nonmotorized trip making: Substitutive, complementary, or synergistic?","type":"article-journal","volume":"2010"},"uris":["http://www.mendeley.com/documents/?uuid=3b6c26ea-38e3-40a5-acf4-9f58c5a7f986"]}],"mendeley":{"formattedCitation":"(Guo et al., 2007)","plainTextFormattedCitation":"(Guo et al., 2007)","previouslyFormattedCitation":"(Guo et al., 2007)"},"properties":{"noteIndex":0},"schema":"https://github.com/citation-style-language/schema/raw/master/csl-citation.json"}</w:instrText>
      </w:r>
      <w:r w:rsidR="007D0AC6">
        <w:fldChar w:fldCharType="separate"/>
      </w:r>
      <w:r w:rsidR="007D0AC6" w:rsidRPr="007D0AC6">
        <w:rPr>
          <w:noProof/>
        </w:rPr>
        <w:t>(Guo et al., 2007)</w:t>
      </w:r>
      <w:r w:rsidR="007D0AC6">
        <w:fldChar w:fldCharType="end"/>
      </w:r>
      <w:r w:rsidRPr="000A2685">
        <w:t xml:space="preserve">. AADT is negatively associated with bicycle </w:t>
      </w:r>
      <w:r w:rsidR="00330679">
        <w:t xml:space="preserve">trip </w:t>
      </w:r>
      <w:r w:rsidRPr="000A2685">
        <w:t>generation component. Furthermore, higher proportion of arterial roads in zones are likely to have higher bicycle activity</w:t>
      </w:r>
      <w:r w:rsidR="00D87D4D">
        <w:t xml:space="preserve"> (see </w:t>
      </w:r>
      <w:r w:rsidR="00D87D4D">
        <w:fldChar w:fldCharType="begin" w:fldLock="1"/>
      </w:r>
      <w:r w:rsidR="00D91B40">
        <w:instrText>ADDIN CSL_CITATION {"citationItems":[{"id":"ITEM-1","itemData":{"DOI":"10.15760/trec.163","abstract":"Estimates of vehicle miles traveled (VMT) drive policy and planning decisions for surface transportation. No similar metric is computed for cycling and walking. What approaches could be used to compute such a metric on the state level? This report discusses three such approaches, identifies the advantages and disadvantages of each, and applies them to Washington State. The first approach employs travel survey data. The second approach is sample-based using pedestrian and bicycle count data. The third approach is an aggregate demand model approach using demographic data combined with count data. Due to data limitations, none of these methods could be properly implemented on the statewide level. Despite the data limits, the methods were implemented for one county (King County) in order to compare findings. The travel survey method estimated the lowest bicycle and pedestrian miles traveled (BMT and PMT), and the sample-based method estimated the highest. The travel survey method is useful for a statewide measure, but it does not provide the detail needed for facility-level estimates. For bicyclists, the sample-based method is appropriate if volumes are desired at the facility level. For pedestrians, the aggregate model might be more appropriate, because of the more dispersed nature of pedestrian travel. Each method has strengths and weaknesses, and each helps with understanding bicycle and pedestrian travel in different ways. For this reason, the project team recommends improving both statewide travel survey data and pedestrian and cyclist traffic count data which feed these methods. Travel survey data should be collected statewide with oversampling for non-motorized travelers. Pedestrian and cyclist traffic counts should be expanded to include a continuous counting program in addition to the short-duration count program. After the continuous count program is in place, short-duration counts should be chosen using a stratified random sampling approach. For example, the sampling frame could consist of all road and path segments in the state divided by region (Coast Range, Puget Lowland, Cascades, Eastern Washington), by urbanity (rural, urban), by facility type (highways/arterials, local/collector roads, paths), and by whether the location is on a bridge or not. To increase sites sampled, the short-duration count program could also be rotated, with each location being counted every three years instead of every year. Better data will allow the state to quanti…","author":[{"dropping-particle":"","family":"Nordback","given":"Krista","non-dropping-particle":"","parse-names":false,"suffix":""},{"dropping-particle":"","family":"Sellinger","given":"Michael","non-dropping-particle":"","parse-names":false,"suffix":""},{"dropping-particle":"","family":"Phillips","given":"Taylor","non-dropping-particle":"","parse-names":false,"suffix":""},{"dropping-particle":"","family":"Communities","given":"National Institute for Transportation and","non-dropping-particle":"","parse-names":false,"suffix":""},{"dropping-particle":"","family":"Transportation","given":"Washington State Department of","non-dropping-particle":"","parse-names":false,"suffix":""},{"dropping-particle":"","family":"Technology","given":"Office of the Assistant Secretary for Research and","non-dropping-particle":"","parse-names":false,"suffix":""}],"id":"ITEM-1","issued":{"date-parts":[["2017"]]},"page":"78p","title":"Estimating Walking and Bicycling at the State Level","type":"article-journal"},"uris":["http://www.mendeley.com/documents/?uuid=81294279-0aad-4380-8d62-35c9a778f79d"]}],"mendeley":{"formattedCitation":"(Nordback et al., 2017)","plainTextFormattedCitation":"(Nordback et al., 2017)","previouslyFormattedCitation":"(Nordback et al., 2017)"},"properties":{"noteIndex":0},"schema":"https://github.com/citation-style-language/schema/raw/master/csl-citation.json"}</w:instrText>
      </w:r>
      <w:r w:rsidR="00D87D4D">
        <w:fldChar w:fldCharType="separate"/>
      </w:r>
      <w:r w:rsidR="00D87D4D" w:rsidRPr="00D87D4D">
        <w:rPr>
          <w:noProof/>
        </w:rPr>
        <w:t>(Nordback et al., 2017)</w:t>
      </w:r>
      <w:r w:rsidR="00D87D4D">
        <w:fldChar w:fldCharType="end"/>
      </w:r>
      <w:r w:rsidR="00D87D4D">
        <w:t>)</w:t>
      </w:r>
      <w:r w:rsidRPr="000A2685">
        <w:t xml:space="preserve">. Higher proportion of roadway with 3 or more lanes </w:t>
      </w:r>
      <w:r w:rsidRPr="000A2685">
        <w:lastRenderedPageBreak/>
        <w:t>are negatively associated with zonal level bicycle activities. Zones with higher sidewalk length are likely to have higher level of bicycle activities.</w:t>
      </w:r>
    </w:p>
    <w:p w14:paraId="11CFF775" w14:textId="43D0C1DD" w:rsidR="00FC573A" w:rsidRPr="000A2685" w:rsidRDefault="00FC573A" w:rsidP="00904BD8">
      <w:pPr>
        <w:spacing w:line="480" w:lineRule="auto"/>
        <w:ind w:firstLine="720"/>
      </w:pPr>
      <w:r w:rsidRPr="000A2685">
        <w:t>Built environment attributes are considered only in bicycle attraction model. The study finds that higher number of education centers, entertainment centers, park/recreational centers, restaurants and transit hubs are positively associated with bicycle attractions. On the other hand, higher number of commercial centers, financial centers and shopping centers impose a negative effect on bicycle destination demand. Among different land-use categories, industrial, residential and institutional areas are found to be positively associated with bicycle activities</w:t>
      </w:r>
      <w:r w:rsidR="004C5F2E">
        <w:t xml:space="preserve"> </w:t>
      </w:r>
      <w:r w:rsidR="004C5F2E">
        <w:fldChar w:fldCharType="begin" w:fldLock="1"/>
      </w:r>
      <w:r w:rsidR="00D91B40">
        <w:instrText>ADDIN CSL_CITATION {"citationItems":[{"id":"ITEM-1","itemData":{"DOI":"10.3141/2430-05","ISBN":"0361-1981","ISSN":"0361-1981","abstract":"In September 2009, the City Council of Calgary, Canada, approved Plan It Calgary, which proposed policies that focused on the development of resilient neighborhoods through the intensification and diversification of urban activities around transit stations and routes. More intensive development and mixed land use encourage nonmotorized trips and reinforce comfortable, safe, and walkable streets. The development of high-density, mixed-use, and transit- and pedestrian-oriented communities has the potential to generate shorter trips to destinations; these trips are expected to result in a higher share of active travel modes, such as biking and walking. Thus, there is a growing need to estimate the impact of land use development scenarios and transportation policies on bicycle and pedestrian demand to predict nonmotorized trip volumes and design the related infrastructure adequately. In this study, on the basis of multiple linear and Poisson regression models were calibrated to estimate nonmotorized travel de...","author":[{"dropping-particle":"","family":"Tabeshian","given":"Maryam","non-dropping-particle":"","parse-names":false,"suffix":""},{"dropping-particle":"","family":"Kattan","given":"Lina","non-dropping-particle":"","parse-names":false,"suffix":""}],"container-title":"Transportation Research Record: Journal of the Transportation Research Board","id":"ITEM-1","issue":"1","issued":{"date-parts":[["2014"]]},"page":"38-46","title":"Modeling Nonmotorized Travel Demand at Intersections in Calgary, Canada","type":"article-journal","volume":"2430"},"uris":["http://www.mendeley.com/documents/?uuid=8a192e9c-06dd-4036-947c-df669356a0e6"]}],"mendeley":{"formattedCitation":"(Tabeshian and Kattan, 2014)","plainTextFormattedCitation":"(Tabeshian and Kattan, 2014)","previouslyFormattedCitation":"(Tabeshian and Kattan, 2014)"},"properties":{"noteIndex":0},"schema":"https://github.com/citation-style-language/schema/raw/master/csl-citation.json"}</w:instrText>
      </w:r>
      <w:r w:rsidR="004C5F2E">
        <w:fldChar w:fldCharType="separate"/>
      </w:r>
      <w:r w:rsidR="004C5F2E" w:rsidRPr="004C5F2E">
        <w:rPr>
          <w:noProof/>
        </w:rPr>
        <w:t>(Tabeshian and Kattan, 2014)</w:t>
      </w:r>
      <w:r w:rsidR="004C5F2E">
        <w:fldChar w:fldCharType="end"/>
      </w:r>
      <w:r w:rsidRPr="000A2685">
        <w:t xml:space="preserve">. With respect to recreational area, the variable shows positive association in bicycle generation model but has a negative correlation with bicycle attraction model. On the other hand, retail/office area is found to be negatively associated with both bicycle </w:t>
      </w:r>
      <w:r w:rsidR="00B93620">
        <w:t xml:space="preserve">trip </w:t>
      </w:r>
      <w:r w:rsidRPr="000A2685">
        <w:t>origin and destination demand</w:t>
      </w:r>
      <w:r w:rsidR="003477E4">
        <w:t xml:space="preserve"> (Chen et al., 2017).</w:t>
      </w:r>
    </w:p>
    <w:p w14:paraId="72551027" w14:textId="77777777" w:rsidR="00FC573A" w:rsidRPr="000A2685" w:rsidRDefault="00FC573A" w:rsidP="00904BD8">
      <w:pPr>
        <w:spacing w:line="480" w:lineRule="auto"/>
        <w:ind w:firstLine="720"/>
      </w:pPr>
    </w:p>
    <w:p w14:paraId="4459A167" w14:textId="3B2A7C04" w:rsidR="00FC573A" w:rsidRPr="000A2685" w:rsidRDefault="00455867" w:rsidP="00904BD8">
      <w:pPr>
        <w:pStyle w:val="Heading2"/>
        <w:spacing w:before="0" w:after="0" w:line="480" w:lineRule="auto"/>
        <w:ind w:left="578" w:hanging="578"/>
      </w:pPr>
      <w:r>
        <w:t xml:space="preserve">4.2 </w:t>
      </w:r>
      <w:r w:rsidR="00FC573A" w:rsidRPr="000A2685">
        <w:t xml:space="preserve">Non-motorist </w:t>
      </w:r>
      <w:r w:rsidR="00170FEA">
        <w:t xml:space="preserve">Trip </w:t>
      </w:r>
      <w:r w:rsidR="00FC573A" w:rsidRPr="000A2685">
        <w:t xml:space="preserve">Exposure Matrices </w:t>
      </w:r>
    </w:p>
    <w:p w14:paraId="3D91C25C" w14:textId="170C7562" w:rsidR="00FC573A" w:rsidRDefault="00FC573A" w:rsidP="00904BD8">
      <w:pPr>
        <w:spacing w:line="480" w:lineRule="auto"/>
      </w:pPr>
      <w:r w:rsidRPr="000A2685">
        <w:t xml:space="preserve">In evaluating non-motorist exposure, we also generate different zonal level trip exposure matrices with the predicted number of daily trip origin (by using </w:t>
      </w:r>
      <w:r w:rsidR="00BD1906">
        <w:t xml:space="preserve">trip </w:t>
      </w:r>
      <w:r w:rsidRPr="000A2685">
        <w:t xml:space="preserve">generation model results) and daily trip destination (by using </w:t>
      </w:r>
      <w:r w:rsidR="00BD1906">
        <w:t xml:space="preserve">trip </w:t>
      </w:r>
      <w:r w:rsidRPr="000A2685">
        <w:t>attraction model results) at zonal level for both pedestrian and bicycle group of road users. Then, zonal level total trip demand matrices are generated by combining the trip origin and destination demand matrices across different zones (total trip demand = trip origin demand + trip destination demand). Thus, the dimension</w:t>
      </w:r>
      <w:r w:rsidR="008A5053">
        <w:t>s</w:t>
      </w:r>
      <w:r w:rsidRPr="000A2685">
        <w:t xml:space="preserve"> of the generated total trip demand matrices are [4747×1] with total trip counts across different rows. The total zonal level trip demand matrices are generated for pedestrian</w:t>
      </w:r>
      <w:r w:rsidR="008A5053">
        <w:t>s</w:t>
      </w:r>
      <w:r w:rsidRPr="000A2685">
        <w:t xml:space="preserve"> and bicycl</w:t>
      </w:r>
      <w:r w:rsidR="008A5053">
        <w:t>ists</w:t>
      </w:r>
      <w:r w:rsidRPr="000A2685">
        <w:t xml:space="preserve"> separately, which is used as exogenous variables in developing safety models along with other zonal attributes.</w:t>
      </w:r>
    </w:p>
    <w:p w14:paraId="41CF6058" w14:textId="1884806E" w:rsidR="00FC573A" w:rsidRPr="000A2685" w:rsidRDefault="00455867" w:rsidP="00904BD8">
      <w:pPr>
        <w:pStyle w:val="Heading2"/>
        <w:spacing w:before="0" w:after="0" w:line="480" w:lineRule="auto"/>
      </w:pPr>
      <w:r>
        <w:lastRenderedPageBreak/>
        <w:t xml:space="preserve">4.3 </w:t>
      </w:r>
      <w:r w:rsidR="00FC573A" w:rsidRPr="000A2685">
        <w:t>Safety Models</w:t>
      </w:r>
    </w:p>
    <w:p w14:paraId="4BAFF964" w14:textId="76A20956" w:rsidR="00FC573A" w:rsidRPr="000A2685" w:rsidRDefault="00FC573A" w:rsidP="00904BD8">
      <w:pPr>
        <w:spacing w:line="480" w:lineRule="auto"/>
      </w:pPr>
      <w:r w:rsidRPr="000A2685">
        <w:t>We estimate two crash count models and two crash proportions by severity models for pedestrians and bicyclists</w:t>
      </w:r>
      <w:r w:rsidR="002F07D9">
        <w:t xml:space="preserve">. Crash count models are developed by using NB model, while </w:t>
      </w:r>
      <w:r w:rsidR="002F07D9" w:rsidRPr="000A2685">
        <w:t>the crash proportions by severity models are developed using Ordered Probit Fractional Split (OPFS) approach</w:t>
      </w:r>
      <w:r w:rsidR="002F07D9">
        <w:t xml:space="preserve"> </w:t>
      </w:r>
      <w:r w:rsidR="000B6BEF" w:rsidRPr="00277A26">
        <w:t>(see Bhowmik et al.,</w:t>
      </w:r>
      <w:r w:rsidR="000B6BEF">
        <w:t xml:space="preserve"> </w:t>
      </w:r>
      <w:r w:rsidR="000B6BEF" w:rsidRPr="00277A26">
        <w:t xml:space="preserve">2018; Lee et al., 2018b for unordered </w:t>
      </w:r>
      <w:r w:rsidR="00316EEF">
        <w:t xml:space="preserve">fractional split </w:t>
      </w:r>
      <w:r w:rsidR="000B6BEF" w:rsidRPr="00277A26">
        <w:t>structure and Yasmin and Eluru 2018; Yasmin et al. 2016</w:t>
      </w:r>
      <w:r w:rsidR="000B6BEF">
        <w:t xml:space="preserve">; </w:t>
      </w:r>
      <w:r w:rsidR="000B6BEF" w:rsidRPr="00277A26">
        <w:t>Bhowmik et al., 2019</w:t>
      </w:r>
      <w:r w:rsidR="00B0392E">
        <w:t>c</w:t>
      </w:r>
      <w:r w:rsidR="000B6BEF" w:rsidRPr="00277A26">
        <w:t xml:space="preserve"> for ordered </w:t>
      </w:r>
      <w:r w:rsidR="00316EEF">
        <w:t xml:space="preserve">fractional split </w:t>
      </w:r>
      <w:r w:rsidR="000B6BEF" w:rsidRPr="00277A26">
        <w:t>structure)</w:t>
      </w:r>
      <w:r w:rsidRPr="000A2685">
        <w:t xml:space="preserve">. </w:t>
      </w:r>
      <w:r w:rsidR="00D949C6" w:rsidRPr="007E7147">
        <w:t>The NB model, which offers a closed</w:t>
      </w:r>
      <w:r w:rsidR="00D949C6">
        <w:t>-</w:t>
      </w:r>
      <w:r w:rsidR="00D949C6" w:rsidRPr="007E7147">
        <w:t xml:space="preserve">form expression while relaxing the mean variance equality constraint of Poisson regression, serves as the workhorse for crash count modeling. </w:t>
      </w:r>
      <w:r w:rsidR="00D949C6">
        <w:t xml:space="preserve"> </w:t>
      </w:r>
      <w:r w:rsidR="00D949C6" w:rsidRPr="00D949C6">
        <w:t>Therefore, crash count models are developed in this study by using the NB modeling approach</w:t>
      </w:r>
      <w:r w:rsidR="00D27812">
        <w:rPr>
          <w:rStyle w:val="FootnoteReference"/>
        </w:rPr>
        <w:footnoteReference w:id="4"/>
      </w:r>
      <w:r w:rsidR="00D949C6" w:rsidRPr="00D949C6">
        <w:t>.</w:t>
      </w:r>
      <w:r w:rsidR="00D949C6">
        <w:t xml:space="preserve"> </w:t>
      </w:r>
      <w:r w:rsidR="002F07D9" w:rsidRPr="002F07D9">
        <w:t>Crash count data are often compiled by injury severity outcomes (for example: no injury, minor injury, major injury and fatal injury crashes). Given the consequences of road traffic crashes</w:t>
      </w:r>
      <w:r w:rsidR="002F07D9">
        <w:t xml:space="preserve"> and policy implications,</w:t>
      </w:r>
      <w:r w:rsidR="002F07D9" w:rsidRPr="002F07D9">
        <w:t xml:space="preserve"> </w:t>
      </w:r>
      <w:r w:rsidR="002F07D9">
        <w:t xml:space="preserve">it is a common practice </w:t>
      </w:r>
      <w:r w:rsidR="00043748">
        <w:t>among safety researcher community to</w:t>
      </w:r>
      <w:r w:rsidR="002F07D9" w:rsidRPr="002F07D9">
        <w:t xml:space="preserve"> develop independent crash prediction models for different injury severity levels. However, for the same observation record, it might be beneficial to evaluate the impact of exogenous variables in a framework that directly relates a single exogenous variable to all severity count variables simultaneously</w:t>
      </w:r>
      <w:r w:rsidR="00043748">
        <w:t>.</w:t>
      </w:r>
      <w:r w:rsidR="002F07D9" w:rsidRPr="002F07D9">
        <w:t xml:space="preserve"> </w:t>
      </w:r>
      <w:r w:rsidR="00043748">
        <w:t>Such a framework would allow us to make inferences based on a single model</w:t>
      </w:r>
      <w:r w:rsidR="002F07D9" w:rsidRPr="002F07D9">
        <w:t>. To that extent, in this current research effort, as opposed to modeling the number of crashes, we adopt a fractional split modeling approach</w:t>
      </w:r>
      <w:r w:rsidR="00F856E8">
        <w:t xml:space="preserve"> </w:t>
      </w:r>
      <w:r w:rsidR="002F07D9" w:rsidRPr="002F07D9">
        <w:t xml:space="preserve">to study the fraction of crashes by each severity level. Specifically, we </w:t>
      </w:r>
      <w:r w:rsidR="00043748">
        <w:t>employ</w:t>
      </w:r>
      <w:r w:rsidR="002F07D9" w:rsidRPr="002F07D9">
        <w:t xml:space="preserve"> OPFS models for examining pedestrian and bicycle crash proportions by severity levels</w:t>
      </w:r>
      <w:r w:rsidR="00D27812">
        <w:rPr>
          <w:rStyle w:val="FootnoteReference"/>
        </w:rPr>
        <w:footnoteReference w:id="5"/>
      </w:r>
      <w:r w:rsidR="002F07D9" w:rsidRPr="002F07D9">
        <w:t>.</w:t>
      </w:r>
      <w:r w:rsidRPr="000A2685">
        <w:t xml:space="preserve"> The estimation results of these models are presented in the following sections.</w:t>
      </w:r>
    </w:p>
    <w:p w14:paraId="38FF60F9" w14:textId="77777777" w:rsidR="00FC573A" w:rsidRPr="000A2685" w:rsidRDefault="00FC573A" w:rsidP="00904BD8">
      <w:pPr>
        <w:spacing w:line="480" w:lineRule="auto"/>
      </w:pPr>
    </w:p>
    <w:p w14:paraId="3837FCA9" w14:textId="77777777" w:rsidR="00FC573A" w:rsidRPr="000A2685" w:rsidRDefault="00FC573A" w:rsidP="00904BD8">
      <w:pPr>
        <w:pStyle w:val="Heading3"/>
        <w:spacing w:before="0" w:line="480" w:lineRule="auto"/>
        <w:rPr>
          <w:i/>
          <w:u w:val="none"/>
        </w:rPr>
      </w:pPr>
      <w:r w:rsidRPr="000A2685">
        <w:rPr>
          <w:i/>
          <w:u w:val="none"/>
        </w:rPr>
        <w:lastRenderedPageBreak/>
        <w:t>Crash Count Models</w:t>
      </w:r>
    </w:p>
    <w:p w14:paraId="1E137673" w14:textId="4E6D329F" w:rsidR="00FC573A" w:rsidRDefault="00FC573A" w:rsidP="00904BD8">
      <w:pPr>
        <w:spacing w:line="480" w:lineRule="auto"/>
      </w:pPr>
      <w:r w:rsidRPr="000A2685">
        <w:t xml:space="preserve">Table </w:t>
      </w:r>
      <w:r w:rsidR="004406A2">
        <w:t>5</w:t>
      </w:r>
      <w:r w:rsidR="004406A2" w:rsidRPr="000A2685">
        <w:t xml:space="preserve"> </w:t>
      </w:r>
      <w:r w:rsidRPr="000A2685">
        <w:t xml:space="preserve">presents the estimation results of the count models. The pedestrian crash count model results are presented in 2nd and 3rd columns </w:t>
      </w:r>
      <w:r w:rsidR="002869AD">
        <w:t>while the</w:t>
      </w:r>
      <w:r w:rsidR="002869AD" w:rsidRPr="000A2685">
        <w:t xml:space="preserve"> </w:t>
      </w:r>
      <w:r w:rsidRPr="000A2685">
        <w:t>bicycle crash count model results are presented in 4th and 5th columns.</w:t>
      </w:r>
    </w:p>
    <w:p w14:paraId="6BB3CA2E" w14:textId="0DBE8FA5" w:rsidR="00FC573A" w:rsidRPr="00EB43AB" w:rsidRDefault="00FC573A" w:rsidP="00AD171B">
      <w:pPr>
        <w:spacing w:line="480" w:lineRule="auto"/>
        <w:ind w:firstLine="720"/>
      </w:pPr>
      <w:r w:rsidRPr="00EB43AB">
        <w:t>The model results indicate that both pedestrian and bicycle crashes are positively associated with population density</w:t>
      </w:r>
      <w:r w:rsidR="00D91B40">
        <w:t xml:space="preserve"> (see </w:t>
      </w:r>
      <w:r w:rsidR="00D91B40">
        <w:fldChar w:fldCharType="begin" w:fldLock="1"/>
      </w:r>
      <w:r w:rsidR="00D44E1A">
        <w:instrText>ADDIN CSL_CITATION {"citationItems":[{"id":"ITEM-1","itemData":{"DOI":"10.1016/j.amar.2019.100107","ISSN":"22136657","abstract":"In safety literature, simulation-based multivariate framework is the most commonly employed approach for analyzing multiple crash frequency dependent variables. The current research effort contributes to literature on crash frequency analysis by suggesting an alternative and mathematically simpler approach for analyzing multiple crash frequency variables for the same study unit. The proposed recasts a multivariate distributional problem as a repeated measure univariate problem. Specifically, we employed a simpler panel random parameter based univariate model framework to analyze zonal level crash counts for different crash types. The empirical analysis is based on the traffic analysis zone (TAZ) level crash count data for both motorized and non-motorized crashes from Central Florida for the year 2016. The performance of the proposed framework is compared with the performance of the random parameter multivariate negative binomial model (RPMNB) using a host of metrics for estimation sample and hold-out sample. The resulting goodness of fit and predictive measures clearly highlight the comparable performance offered by the proposed framework relative to the commonly used RPMNB model with substantially fewer parameters. The comparison exercise is augmented by computing aggregate level elasticity effects for both PMNB and RPMNB models. The results clearly highlight the comparable performance offered by the proposed PMNB model relative to the traditional RPMNB model. In summary, the proposed framework allows for a parsimonious specification without compromising the model explanatory power and provides similar performance as the most traditional multivariate NB model for analyzing different crash dimensions.","author":[{"dropping-particle":"","family":"Bhowmik","given":"Tanmoy","non-dropping-particle":"","parse-names":false,"suffix":""},{"dropping-particle":"","family":"Yasmin","given":"Shamsunnahar","non-dropping-particle":"","parse-names":false,"suffix":""},{"dropping-particle":"","family":"Eluru","given":"Naveen","non-dropping-particle":"","parse-names":false,"suffix":""}],"container-title":"Analytic Methods in Accident Research","id":"ITEM-1","issued":{"date-parts":[["2019"]]},"title":"Do we need multivariate modeling approaches to model crash frequency by crash types? A panel mixed approach to modeling crash frequency by crash types","type":"article-journal","volume":"24"},"uris":["http://www.mendeley.com/documents/?uuid=9dc0906e-2da2-4234-a3bb-895cfabe6868"]}],"mendeley":{"formattedCitation":"(Bhowmik et al., 2019b)","plainTextFormattedCitation":"(Bhowmik et al., 2019b)","previouslyFormattedCitation":"(Bhowmik et al., 2019b)"},"properties":{"noteIndex":0},"schema":"https://github.com/citation-style-language/schema/raw/master/csl-citation.json"}</w:instrText>
      </w:r>
      <w:r w:rsidR="00D91B40">
        <w:fldChar w:fldCharType="separate"/>
      </w:r>
      <w:r w:rsidR="00F856E8" w:rsidRPr="00F856E8">
        <w:rPr>
          <w:noProof/>
        </w:rPr>
        <w:t>(Bhowmik et al., 2019b)</w:t>
      </w:r>
      <w:r w:rsidR="00D91B40">
        <w:fldChar w:fldCharType="end"/>
      </w:r>
      <w:r w:rsidR="00D91B40">
        <w:t xml:space="preserve"> for similar results)</w:t>
      </w:r>
      <w:r w:rsidR="002869AD" w:rsidRPr="00EB43AB">
        <w:t xml:space="preserve"> i.e. zones with higher population density are likely to experience more pedestrian and bicycle crashes (as expected)</w:t>
      </w:r>
      <w:r w:rsidRPr="00EB43AB">
        <w:t xml:space="preserve">. </w:t>
      </w:r>
      <w:r w:rsidR="002869AD" w:rsidRPr="00EB43AB">
        <w:t>T</w:t>
      </w:r>
      <w:r w:rsidRPr="00EB43AB">
        <w:t>he results</w:t>
      </w:r>
      <w:r w:rsidR="002869AD" w:rsidRPr="00EB43AB">
        <w:t>, surprisingly,</w:t>
      </w:r>
      <w:r w:rsidRPr="00EB43AB">
        <w:t xml:space="preserve"> indicate a reduced crash </w:t>
      </w:r>
      <w:r w:rsidR="001D34A3">
        <w:t>risk</w:t>
      </w:r>
      <w:r w:rsidR="001D34A3" w:rsidRPr="00EB43AB">
        <w:t xml:space="preserve"> </w:t>
      </w:r>
      <w:r w:rsidRPr="00EB43AB">
        <w:t xml:space="preserve">for both pedestrian and bicyclists with higher proportion of population aged 65 and more. </w:t>
      </w:r>
      <w:r w:rsidR="00692AE9" w:rsidRPr="00692AE9">
        <w:t xml:space="preserve">One reasonable explanation can be attributed to the fact that senior people are more experienced which eventually protects them from colliding with the motor vehicles. Similar results are also observed in the study of Saha et al. </w:t>
      </w:r>
      <w:r w:rsidR="00AC1753">
        <w:t>(</w:t>
      </w:r>
      <w:r w:rsidR="00692AE9" w:rsidRPr="00692AE9">
        <w:t>2018</w:t>
      </w:r>
      <w:r w:rsidR="00AC1753">
        <w:t>)</w:t>
      </w:r>
      <w:r w:rsidR="00692AE9" w:rsidRPr="00692AE9">
        <w:t xml:space="preserve">. </w:t>
      </w:r>
      <w:r w:rsidRPr="00EB43AB">
        <w:t>Several roadway and traffic attributes are found to be significant determinants of non-motorist crashes at the zonal level. The results associated with traffic signal density reveal that an increase in traffic signal density in a zone increases the likelihood of both pedestrian and bicycle crashes</w:t>
      </w:r>
      <w:r w:rsidR="000F4458">
        <w:t xml:space="preserve"> </w:t>
      </w:r>
      <w:r w:rsidR="000F4458">
        <w:fldChar w:fldCharType="begin" w:fldLock="1"/>
      </w:r>
      <w:r w:rsidR="00D91B40">
        <w:instrText>ADDIN CSL_CITATION {"citationItems":[{"id":"ITEM-1","itemData":{"DOI":"10.3141/2601-14","ISSN":"03611981","abstract":"This study contributes to the safety literature on active mode transportation safety by using a copula-based model for crash frequency analysis at a macro level. Most studies in the transportation safety area identify a single count variable (such as vehicular, pedestrian, or bicycle crash counts) for a spatial unit at a specific period and study the impact of exogenous variables. Although the traditional count models perform adequately in the presence of a single count variable, these approaches must be modified to examine multiple dependent variables for each study unit. The presented research developed a multivariate model by adopting a copula-based bivariate negative binomial model for pedestrian and bicycle crash frequency analysis. The proposed approach accommodates potential heterogeneity (across zones) in the dependency structure. The formulated models were estimated with pedestrian and bicycle crash count data at the statewide traffic analysis zone level for the state of Florida for 2010 through 2012. The statewide traffic analysis zone level variables considered in the analysis included exposure measures, socioeconomic characteristics, road network characteristics, and land use attributes. A policy analysis was conducted - along with a representation of hot spot identification - to illustrate the applicability of the proposed model for planning purposes. The development of such spatial profiles allows planners to identify high-risk zones for screening and subsequent treatment identification.","author":[{"dropping-particle":"","family":"Nashad","given":"Tammam","non-dropping-particle":"","parse-names":false,"suffix":""},{"dropping-particle":"","family":"Yasmin","given":"Shamsunnahar","non-dropping-particle":"","parse-names":false,"suffix":""},{"dropping-particle":"","family":"Eluru","given":"Naveen","non-dropping-particle":"","parse-names":false,"suffix":""},{"dropping-particle":"","family":"Lee","given":"Jaeyoung","non-dropping-particle":"","parse-names":false,"suffix":""},{"dropping-particle":"","family":"Abdel-Aty","given":"Mohamed A.","non-dropping-particle":"","parse-names":false,"suffix":""}],"container-title":"Transportation Research Record","id":"ITEM-1","issue":"2601","issued":{"date-parts":[["2016"]]},"page":"119-127","publisher":"Transportation Research Board of the National Academies","title":"Joint modeling of pedestrian and bicycle crashes: Copula-based approach","type":"article-journal","volume":"2601"},"uris":["http://www.mendeley.com/documents/?uuid=404e6403-0d0c-4cd0-87d8-f99abc8f17a8"]}],"mendeley":{"formattedCitation":"(Nashad et al., 2016)","plainTextFormattedCitation":"(Nashad et al., 2016)","previouslyFormattedCitation":"(Nashad et al., 2016)"},"properties":{"noteIndex":0},"schema":"https://github.com/citation-style-language/schema/raw/master/csl-citation.json"}</w:instrText>
      </w:r>
      <w:r w:rsidR="000F4458">
        <w:fldChar w:fldCharType="separate"/>
      </w:r>
      <w:r w:rsidR="000F4458" w:rsidRPr="000F4458">
        <w:rPr>
          <w:noProof/>
        </w:rPr>
        <w:t>(Nashad et al., 2016)</w:t>
      </w:r>
      <w:r w:rsidR="000F4458">
        <w:fldChar w:fldCharType="end"/>
      </w:r>
      <w:r w:rsidRPr="00EB43AB">
        <w:t xml:space="preserve">. </w:t>
      </w:r>
      <w:r w:rsidR="00A749A8" w:rsidRPr="00EB43AB">
        <w:t>The result is expected as the density of traffic intersections increases potential conflicts between vehicles and non-motori</w:t>
      </w:r>
      <w:r w:rsidR="00CF251A">
        <w:t>st</w:t>
      </w:r>
      <w:r w:rsidR="00A749A8" w:rsidRPr="00EB43AB">
        <w:t xml:space="preserve"> road users are likely to increase. </w:t>
      </w:r>
      <w:r w:rsidRPr="00EB43AB">
        <w:t>Higher proportion of arterial roads results in higher pedestrian and bicycle crash risks</w:t>
      </w:r>
      <w:r w:rsidR="00D44E1A">
        <w:t xml:space="preserve"> </w:t>
      </w:r>
      <w:r w:rsidR="00D44E1A">
        <w:fldChar w:fldCharType="begin" w:fldLock="1"/>
      </w:r>
      <w:r w:rsidR="0073623F">
        <w:instrText>ADDIN CSL_CITATION {"citationItems":[{"id":"ITEM-1","itemData":{"author":[{"dropping-particle":"","family":"Bhowmik","given":"Tanmoy","non-dropping-particle":"","parse-names":false,"suffix":""},{"dropping-particle":"","family":"Rahman","given":"Moshiur","non-dropping-particle":"","parse-names":false,"suffix":""},{"dropping-particle":"","family":"Yasmin","given":"Shamsunnahar","non-dropping-particle":"","parse-names":false,"suffix":""},{"dropping-particle":"","family":"Eluru","given":"Naveen","non-dropping-particle":"","parse-names":false,"suffix":""}],"container-title":"Transportation Research Board 98th Annual Meeting","id":"ITEM-1","issued":{"date-parts":[["2019"]]},"title":"Alternative Model Structures for Multivariate Crash Frequency Analysis: Comparing Simulation-based Multivariate Model with Copula-based Multivariate Model","type":"paper-conference"},"uris":["http://www.mendeley.com/documents/?uuid=5795e42b-3dfb-4220-bcca-0e6e07f52f54"]},{"id":"ITEM-2","itemData":{"DOI":"10.3141/2601-14","ISSN":"03611981","abstract":"This study contributes to the safety literature on active mode transportation safety by using a copula-based model for crash frequency analysis at a macro level. Most studies in the transportation safety area identify a single count variable (such as vehicular, pedestrian, or bicycle crash counts) for a spatial unit at a specific period and study the impact of exogenous variables. Although the traditional count models perform adequately in the presence of a single count variable, these approaches must be modified to examine multiple dependent variables for each study unit. The presented research developed a multivariate model by adopting a copula-based bivariate negative binomial model for pedestrian and bicycle crash frequency analysis. The proposed approach accommodates potential heterogeneity (across zones) in the dependency structure. The formulated models were estimated with pedestrian and bicycle crash count data at the statewide traffic analysis zone level for the state of Florida for 2010 through 2012. The statewide traffic analysis zone level variables considered in the analysis included exposure measures, socioeconomic characteristics, road network characteristics, and land use attributes. A policy analysis was conducted - along with a representation of hot spot identification - to illustrate the applicability of the proposed model for planning purposes. The development of such spatial profiles allows planners to identify high-risk zones for screening and subsequent treatment identification.","author":[{"dropping-particle":"","family":"Nashad","given":"Tammam","non-dropping-particle":"","parse-names":false,"suffix":""},{"dropping-particle":"","family":"Yasmin","given":"Shamsunnahar","non-dropping-particle":"","parse-names":false,"suffix":""},{"dropping-particle":"","family":"Eluru","given":"Naveen","non-dropping-particle":"","parse-names":false,"suffix":""},{"dropping-particle":"","family":"Lee","given":"Jaeyoung","non-dropping-particle":"","parse-names":false,"suffix":""},{"dropping-particle":"","family":"Abdel-Aty","given":"Mohamed A.","non-dropping-particle":"","parse-names":false,"suffix":""}],"container-title":"Transportation Research Record","id":"ITEM-2","issue":"2601","issued":{"date-parts":[["2016"]]},"page":"119-127","publisher":"Transportation Research Board of the National Academies","title":"Joint modeling of pedestrian and bicycle crashes: Copula-based approach","type":"article-journal","volume":"2601"},"uris":["http://www.mendeley.com/documents/?uuid=404e6403-0d0c-4cd0-87d8-f99abc8f17a8"]}],"mendeley":{"formattedCitation":"(Bhowmik et al., 2019a; Nashad et al., 2016)","plainTextFormattedCitation":"(Bhowmik et al., 2019a; Nashad et al., 2016)","previouslyFormattedCitation":"(Bhowmik et al., 2019a; Nashad et al., 2016)"},"properties":{"noteIndex":0},"schema":"https://github.com/citation-style-language/schema/raw/master/csl-citation.json"}</w:instrText>
      </w:r>
      <w:r w:rsidR="00D44E1A">
        <w:fldChar w:fldCharType="separate"/>
      </w:r>
      <w:r w:rsidR="00D44E1A" w:rsidRPr="00D44E1A">
        <w:rPr>
          <w:noProof/>
        </w:rPr>
        <w:t>(Bhowmik et al., 2019a; Nashad et al., 2016)</w:t>
      </w:r>
      <w:r w:rsidR="00D44E1A">
        <w:fldChar w:fldCharType="end"/>
      </w:r>
      <w:r w:rsidRPr="00EB43AB">
        <w:t xml:space="preserve">. At the same time, higher proportion of local roads is found to have negative impact of bicycle crash risk. From Table </w:t>
      </w:r>
      <w:r w:rsidR="004406A2">
        <w:t>5</w:t>
      </w:r>
      <w:r w:rsidRPr="00EB43AB">
        <w:t>, we can see that the likelihood of pedestrian crash is higher in zone</w:t>
      </w:r>
      <w:r w:rsidR="00A749A8" w:rsidRPr="00EB43AB">
        <w:t>s</w:t>
      </w:r>
      <w:r w:rsidRPr="00EB43AB">
        <w:t xml:space="preserve"> with </w:t>
      </w:r>
      <w:r w:rsidR="00A749A8" w:rsidRPr="00EB43AB">
        <w:t>longer</w:t>
      </w:r>
      <w:r w:rsidRPr="00EB43AB">
        <w:t xml:space="preserve"> sidewalk length. </w:t>
      </w:r>
      <w:r w:rsidR="008D4A31" w:rsidRPr="008D4A31">
        <w:t xml:space="preserve">This is intuitive as sidewalk lengths are reflections of pedestrian access. For </w:t>
      </w:r>
      <w:r w:rsidR="008D4A31">
        <w:t>instance</w:t>
      </w:r>
      <w:r w:rsidR="008D4A31" w:rsidRPr="008D4A31">
        <w:t xml:space="preserve">, zones with higher length of sidewalk are likely to have higher level of pedestrian activities (Lu et al., 2018) which eventually results in more pedestrian crashes (see Cai et al., 2016; Nashad et al; ,2016 for similar results). </w:t>
      </w:r>
      <w:r w:rsidR="00A749A8" w:rsidRPr="00EB43AB">
        <w:t xml:space="preserve">Similarly, </w:t>
      </w:r>
      <w:r w:rsidRPr="00EB43AB">
        <w:t xml:space="preserve">TAZs </w:t>
      </w:r>
      <w:r w:rsidRPr="00EB43AB">
        <w:lastRenderedPageBreak/>
        <w:t xml:space="preserve">with </w:t>
      </w:r>
      <w:r w:rsidR="00A749A8" w:rsidRPr="00EB43AB">
        <w:t xml:space="preserve">longer </w:t>
      </w:r>
      <w:r w:rsidRPr="00EB43AB">
        <w:t>bicycle lane length have an increased likelihood of bicycle crashes. The length of zonal level bus lane result reveals an increasing likelihood of bicycle crash risk. An increase in zonal AADT increases the likelihood of both pedestrian and bicycle crashes at the TAZ level. The result in bicycle crash model suggests that zones with higher truck AADT have a decreased likelihood of bicycle crashes</w:t>
      </w:r>
      <w:r w:rsidR="00A749A8" w:rsidRPr="00EB43AB">
        <w:t xml:space="preserve"> possibly because bicycling is less prevalent in these zones</w:t>
      </w:r>
      <w:r w:rsidR="00155FF4">
        <w:t xml:space="preserve"> </w:t>
      </w:r>
      <w:r w:rsidR="00155FF4" w:rsidRPr="00155FF4">
        <w:t xml:space="preserve">(see Cai et al., 2016 for similar results). Trucks usually travel on the highways </w:t>
      </w:r>
      <w:r w:rsidR="00AD171B">
        <w:t xml:space="preserve">in their majority part of the trips. </w:t>
      </w:r>
      <w:r w:rsidR="00155FF4" w:rsidRPr="00155FF4">
        <w:t>As a result, zones with higher truck volume are basically the zones with major highways which explain the reduced likelihood of bicycle crashes in those zones.</w:t>
      </w:r>
    </w:p>
    <w:p w14:paraId="6B602D96" w14:textId="77777777" w:rsidR="00FC573A" w:rsidRPr="000A2685" w:rsidRDefault="00FC573A" w:rsidP="00904BD8">
      <w:pPr>
        <w:spacing w:line="480" w:lineRule="auto"/>
        <w:ind w:firstLine="720"/>
      </w:pPr>
      <w:r w:rsidRPr="00EB43AB">
        <w:t>With respect to built environment, the estimation results of pedestrian crash risk model reveal that higher number of educational centers, transit hubs, restaurants and park/recreational centers result in higher pedestrian crash risk at zonal level. On the other hand, bicycle crash risk is positively associated with higher number of commercial centers, financial centers, restaurants and hospitals. Several land-use characteristics are found to be significant determinants of pedestrian and bicycle crash risks. Pedestrian and bicycle crash risks increase with increasing urbanized and residential area. In the bicycle crash risk model, recreational area is found to decrease the likelihood of zonal level bicycle crash risk. TAZs with higher land use mix increase the propensity of both pedestrian and bicycle crashes.</w:t>
      </w:r>
    </w:p>
    <w:p w14:paraId="63C1BC77" w14:textId="21E02DCD" w:rsidR="00FC573A" w:rsidRPr="000A2685" w:rsidRDefault="00FC573A" w:rsidP="00904BD8">
      <w:pPr>
        <w:spacing w:line="480" w:lineRule="auto"/>
        <w:ind w:firstLine="720"/>
      </w:pPr>
      <w:r w:rsidRPr="000A2685">
        <w:t>The major objective of the current study is to integrate the non-motorist</w:t>
      </w:r>
      <w:r w:rsidR="005179D9">
        <w:t xml:space="preserve"> trip</w:t>
      </w:r>
      <w:r w:rsidRPr="000A2685">
        <w:t xml:space="preserve"> exposure as exogenous variable in developing aggregate level crash </w:t>
      </w:r>
      <w:r w:rsidR="00D92CC2">
        <w:t xml:space="preserve">risk </w:t>
      </w:r>
      <w:r w:rsidRPr="000A2685">
        <w:t xml:space="preserve">models. We use total daily trip demand of pedestrian and bicycle (as explained in section 4.2) as exogenous variables in pedestrian and bicycle crash risk models, respectively. We consider different functional forms of pedestrian and bicycle exposure measures in estimating NB models and the functional form that provides the best fit are considered in the final specifications. With respect to pedestrian crash risk model, pedestrian </w:t>
      </w:r>
      <w:r w:rsidRPr="000A2685">
        <w:lastRenderedPageBreak/>
        <w:t xml:space="preserve">demand per household at a zonal level provides the best data fit and hence is considered in our final pedestrian crash risk model. From Table </w:t>
      </w:r>
      <w:r w:rsidR="004406A2">
        <w:t>5</w:t>
      </w:r>
      <w:r w:rsidRPr="000A2685">
        <w:t xml:space="preserve">, we can see that higher number </w:t>
      </w:r>
      <w:r w:rsidR="0071352B">
        <w:t xml:space="preserve">of </w:t>
      </w:r>
      <w:r w:rsidRPr="000A2685">
        <w:t>pedestrians per household</w:t>
      </w:r>
      <w:r w:rsidR="00AA1719">
        <w:t xml:space="preserve"> is likely to </w:t>
      </w:r>
      <w:r w:rsidRPr="000A2685">
        <w:t xml:space="preserve">decrease the risk of pedestrian-motor vehicle crashes </w:t>
      </w:r>
      <w:r w:rsidRPr="000A2685">
        <w:rPr>
          <w:noProof/>
        </w:rPr>
        <w:t>(Miranda-Moreno</w:t>
      </w:r>
      <w:r w:rsidRPr="000A2685">
        <w:rPr>
          <w:i/>
          <w:noProof/>
        </w:rPr>
        <w:t xml:space="preserve"> et al.</w:t>
      </w:r>
      <w:r w:rsidRPr="000A2685">
        <w:rPr>
          <w:noProof/>
        </w:rPr>
        <w:t xml:space="preserve"> 201</w:t>
      </w:r>
      <w:r w:rsidR="00223C60">
        <w:rPr>
          <w:noProof/>
        </w:rPr>
        <w:t>1</w:t>
      </w:r>
      <w:r w:rsidRPr="000A2685">
        <w:rPr>
          <w:noProof/>
        </w:rPr>
        <w:t>)</w:t>
      </w:r>
      <w:r w:rsidRPr="000A2685">
        <w:t xml:space="preserve">. </w:t>
      </w:r>
      <w:bookmarkStart w:id="10" w:name="_Hlk67350929"/>
      <w:r w:rsidR="00125AFA">
        <w:t>The result perhaps</w:t>
      </w:r>
      <w:r w:rsidR="00C15EFC">
        <w:t xml:space="preserve"> is</w:t>
      </w:r>
      <w:r w:rsidR="00125AFA">
        <w:t xml:space="preserve"> indicating </w:t>
      </w:r>
      <w:r w:rsidR="00125AFA" w:rsidRPr="006019E9">
        <w:t xml:space="preserve">that </w:t>
      </w:r>
      <w:r w:rsidR="00125AFA">
        <w:t xml:space="preserve">the </w:t>
      </w:r>
      <w:r w:rsidR="00125AFA" w:rsidRPr="006019E9">
        <w:t xml:space="preserve">motorists </w:t>
      </w:r>
      <w:r w:rsidR="00125AFA">
        <w:t>are</w:t>
      </w:r>
      <w:r w:rsidR="00125AFA" w:rsidRPr="006019E9">
        <w:t xml:space="preserve"> more likely to exhibit safer driving behavior in the presence of higher volumes of pedestrians (Jacobsen, 2015; Schepers, 2012). </w:t>
      </w:r>
      <w:bookmarkEnd w:id="10"/>
      <w:r w:rsidRPr="000A2685">
        <w:t xml:space="preserve">With respect to bicycle crash risk model, bicycle exposure measures are found to have significant impact on zonal level bicycle-motor vehicle crash risk. The estimation result of exposure measure in bicycle crash risk model reveal that higher bicyclists trip demand at a zonal level increases the risk of bicycle crashes. </w:t>
      </w:r>
      <w:r w:rsidR="00A749A8">
        <w:t xml:space="preserve">The reader would note that even after controlling for trip exposure variables, several variables from other variable categories still serve as proxies for exposure. </w:t>
      </w:r>
    </w:p>
    <w:p w14:paraId="1A680D81" w14:textId="77777777" w:rsidR="00FC573A" w:rsidRPr="000A2685" w:rsidRDefault="00FC573A" w:rsidP="00904BD8">
      <w:pPr>
        <w:spacing w:line="480" w:lineRule="auto"/>
        <w:ind w:firstLine="720"/>
        <w:rPr>
          <w:b/>
          <w:bCs/>
        </w:rPr>
      </w:pPr>
    </w:p>
    <w:p w14:paraId="24DAD366" w14:textId="77777777" w:rsidR="00FC573A" w:rsidRPr="000A2685" w:rsidRDefault="00FC573A" w:rsidP="00904BD8">
      <w:pPr>
        <w:pStyle w:val="Heading3"/>
        <w:spacing w:before="0" w:line="480" w:lineRule="auto"/>
        <w:rPr>
          <w:i/>
          <w:u w:val="none"/>
        </w:rPr>
      </w:pPr>
      <w:r w:rsidRPr="000A2685">
        <w:rPr>
          <w:i/>
          <w:u w:val="none"/>
        </w:rPr>
        <w:t>Crash Proportions by Severity Models</w:t>
      </w:r>
    </w:p>
    <w:p w14:paraId="098644D6" w14:textId="0AF8EE39" w:rsidR="00FC573A" w:rsidRDefault="00FC573A" w:rsidP="00904BD8">
      <w:pPr>
        <w:spacing w:line="480" w:lineRule="auto"/>
      </w:pPr>
      <w:r w:rsidRPr="000A2685">
        <w:t xml:space="preserve">Table </w:t>
      </w:r>
      <w:r w:rsidR="004406A2">
        <w:t>6</w:t>
      </w:r>
      <w:r w:rsidR="004406A2" w:rsidRPr="000A2685">
        <w:t xml:space="preserve"> </w:t>
      </w:r>
      <w:r w:rsidRPr="000A2685">
        <w:t>presents the estimation results of the crash proportions by severity models. The pedestrian crash proportions by severity model results are presented in 2nd and 3rd columns and bicycle crash proportions by severity model results are presented in 4th and 5th columns</w:t>
      </w:r>
      <w:r w:rsidR="0071352B">
        <w:t xml:space="preserve"> of Table </w:t>
      </w:r>
      <w:r w:rsidR="004406A2">
        <w:t>6</w:t>
      </w:r>
      <w:r w:rsidRPr="000A2685">
        <w:t>. These models are estimated by using OPFS framework. The effects of exogenous variables in model specifications for both pedestrian and bicycle crash proportions by severity models are discussed in this section. In OPFS models, the positive (negative) coefficient corresponds to increased (decreased) proportion for severe injury categories.</w:t>
      </w:r>
    </w:p>
    <w:p w14:paraId="7F0B7B50" w14:textId="12F9C04A" w:rsidR="00FC573A" w:rsidRPr="00EB43AB" w:rsidRDefault="00FC573A" w:rsidP="00904BD8">
      <w:pPr>
        <w:spacing w:line="480" w:lineRule="auto"/>
        <w:ind w:firstLine="720"/>
      </w:pPr>
      <w:r w:rsidRPr="00EB43AB">
        <w:t xml:space="preserve">With respect to sociodemographic characteristics, the estimates indicate that population density results in lower likelihood of severe </w:t>
      </w:r>
      <w:r w:rsidR="00804416">
        <w:t>injury</w:t>
      </w:r>
      <w:r w:rsidR="00804416" w:rsidRPr="00EB43AB">
        <w:t xml:space="preserve"> </w:t>
      </w:r>
      <w:r w:rsidRPr="00EB43AB">
        <w:t xml:space="preserve">proportions for both pedestrian and bicycle crashes. Proportion of 22-29 years old group of population has negative impact on proportion of pedestrian crash severity outcomes implying a reduced likelihood of more severe pedestrian </w:t>
      </w:r>
      <w:r w:rsidRPr="00EB43AB">
        <w:lastRenderedPageBreak/>
        <w:t>crashes</w:t>
      </w:r>
      <w:r w:rsidR="00AA58F0">
        <w:t xml:space="preserve"> </w:t>
      </w:r>
      <w:r w:rsidR="00AA58F0">
        <w:fldChar w:fldCharType="begin" w:fldLock="1"/>
      </w:r>
      <w:r w:rsidR="00D91B40">
        <w:instrText>ADDIN CSL_CITATION {"citationItems":[{"id":"ITEM-1","itemData":{"DOI":"10.1080/19439962.2013.839590","ISBN":"1943-9962","ISSN":"19439970","abstract":"This article focuses on identifying the appropriate ordered response structure for modeling pedestrian injury severity. The alternative ordered response approaches considered for the empirical analysis include ordered logit model (OL), generalized ordered logit model (GOL), and latent segmentation based ordered logit model (LSOL). The GOL and LSOL models enhance the traditional OL model in different ways. The GOL model relaxes the restrictive thresholds in the OL model by allowing for individual-level exogenous variable impacts on the threshold parameters. On the other hand, the LSOL model allows for differential impact on the alternatives by segmenting the pedestrian crash population into various segments with segment-specific OL parameters. In this study, the authors focus on examining the performance of these two model structures relative to the traditional OL model in the context of pedestrian injury severity. The performance of the formulated injury severity models are tested based on the New York City (NYC) Pedestrian Research Data Base for the years 2002 through 2006. To the authors' knowledge, the study provides a first of its kind comparison exercise among OL, GOL, and LSOL models for examining pedestrian injury severity. The model estimation results clearly highlight the presence of segmentation based on the crash location attributes of pedestrian accidents. The crash location attributes that affect the allocation of pedestrians into these segments include regional county, functional classification of roadway, pedestrian location on roadway, number of travel lanes, and number of parking lanes in the roadway system. The key factors influencing pedestrian injury severity are weather condition, lighting condition, vehicle types, pedestrian age, and season. Overall, the results of the empirical analysis provide credence to the hypothesis that LSOL model is a promising ordered framework to accommodate population heterogeneity in the context of pedestrian injury severity. © 2014 Copyright © Taylor &amp; Francis Group, LLC and The University of Tennessee.","author":[{"dropping-particle":"","family":"Yasmin","given":"Shamsunnahar","non-dropping-particle":"","parse-names":false,"suffix":""},{"dropping-particle":"","family":"Eluru","given":"Naveen","non-dropping-particle":"","parse-names":false,"suffix":""},{"dropping-particle":"V.","family":"Ukkusuri","given":"Satish","non-dropping-particle":"","parse-names":false,"suffix":""}],"container-title":"Journal of Transportation Safety and Security","id":"ITEM-1","issue":"4","issued":{"date-parts":[["2014"]]},"page":"275-300","title":"Alternative Ordered Response Frameworks for Examining Pedestrian Injury Severity in New York City","type":"article-journal","volume":"6"},"uris":["http://www.mendeley.com/documents/?uuid=28fe7664-dff6-4175-b9e0-c7886981cb6a"]}],"mendeley":{"formattedCitation":"(Yasmin et al., 2014)","plainTextFormattedCitation":"(Yasmin et al., 2014)","previouslyFormattedCitation":"(Yasmin et al., 2014)"},"properties":{"noteIndex":0},"schema":"https://github.com/citation-style-language/schema/raw/master/csl-citation.json"}</w:instrText>
      </w:r>
      <w:r w:rsidR="00AA58F0">
        <w:fldChar w:fldCharType="separate"/>
      </w:r>
      <w:r w:rsidR="00AA58F0" w:rsidRPr="00AA58F0">
        <w:rPr>
          <w:noProof/>
        </w:rPr>
        <w:t>(Yasmin et al., 2014)</w:t>
      </w:r>
      <w:r w:rsidR="00AA58F0">
        <w:fldChar w:fldCharType="end"/>
      </w:r>
      <w:r w:rsidRPr="00EB43AB">
        <w:t xml:space="preserve">. </w:t>
      </w:r>
      <w:r w:rsidR="00DF342B" w:rsidRPr="00DF342B">
        <w:t xml:space="preserve">Relative to older people, young individuals are more flexible in handling any sudden activity which in turn </w:t>
      </w:r>
      <w:r w:rsidR="00C759F9">
        <w:t>protects</w:t>
      </w:r>
      <w:r w:rsidR="00DF342B" w:rsidRPr="00DF342B">
        <w:t xml:space="preserve"> them from enduring severe injuries (see Saha et al., 2018 for similar results).</w:t>
      </w:r>
      <w:r w:rsidR="00DF342B">
        <w:t xml:space="preserve"> </w:t>
      </w:r>
      <w:r w:rsidRPr="00EB43AB">
        <w:t xml:space="preserve">The OPFS model results for bicycle reveal </w:t>
      </w:r>
      <w:r w:rsidR="00A749A8" w:rsidRPr="00EB43AB">
        <w:t xml:space="preserve">a </w:t>
      </w:r>
      <w:r w:rsidRPr="00EB43AB">
        <w:t>higher proportion of severe crash outcomes for zones with higher number of flash</w:t>
      </w:r>
      <w:r w:rsidR="00A749A8" w:rsidRPr="00EB43AB">
        <w:t>ing</w:t>
      </w:r>
      <w:r w:rsidRPr="00EB43AB">
        <w:t xml:space="preserve"> beacon signs and higher number of school signals. As expected, availability of bike lane is found to reduce the likelihood of less severe bicycle crash proportions. With respect to traffic attributes, higher </w:t>
      </w:r>
      <w:r w:rsidR="00252D7A">
        <w:t>vehicles miles travelled (</w:t>
      </w:r>
      <w:r w:rsidRPr="00EB43AB">
        <w:t>VMT</w:t>
      </w:r>
      <w:r w:rsidR="00252D7A">
        <w:t>)</w:t>
      </w:r>
      <w:r w:rsidRPr="00EB43AB">
        <w:t xml:space="preserve"> is positively associated with more severe crash proportions in the model for pedestrian</w:t>
      </w:r>
      <w:r w:rsidR="00A749A8" w:rsidRPr="00EB43AB">
        <w:t>s</w:t>
      </w:r>
      <w:r w:rsidRPr="00EB43AB">
        <w:t xml:space="preserve">. </w:t>
      </w:r>
    </w:p>
    <w:p w14:paraId="7686A764" w14:textId="77A4FEA5" w:rsidR="00FC573A" w:rsidRPr="000A2685" w:rsidRDefault="00FC573A" w:rsidP="00904BD8">
      <w:pPr>
        <w:spacing w:line="480" w:lineRule="auto"/>
        <w:ind w:firstLine="720"/>
      </w:pPr>
      <w:r w:rsidRPr="00EB43AB">
        <w:t>The pedestrian severity model reveal</w:t>
      </w:r>
      <w:r w:rsidR="00A749A8" w:rsidRPr="00EB43AB">
        <w:t>s</w:t>
      </w:r>
      <w:r w:rsidRPr="00EB43AB">
        <w:t xml:space="preserve"> that the proportion of severe crashes is lower in TAZs with higher number of commercial centers</w:t>
      </w:r>
      <w:r w:rsidR="00F04644">
        <w:t xml:space="preserve"> </w:t>
      </w:r>
      <w:r w:rsidR="000A6D90" w:rsidRPr="000A6D90">
        <w:t>(Moudon et al., 2011; Aziz et al., 2013)</w:t>
      </w:r>
      <w:r w:rsidR="000A6D90">
        <w:t>.</w:t>
      </w:r>
      <w:r w:rsidRPr="00EB43AB">
        <w:t xml:space="preserve"> Higher number of hospitals </w:t>
      </w:r>
      <w:r w:rsidR="001816C6" w:rsidRPr="00EB43AB">
        <w:t xml:space="preserve">is </w:t>
      </w:r>
      <w:r w:rsidRPr="00EB43AB">
        <w:t>associated with lower likelihood of severe crash proportion in OPFS model for bicycle</w:t>
      </w:r>
      <w:r w:rsidR="001816C6" w:rsidRPr="00EB43AB">
        <w:t xml:space="preserve"> crashes</w:t>
      </w:r>
      <w:r w:rsidRPr="00EB43AB">
        <w:t>. At the same time, the OPFS model results reveal that higher number of park and recreational centers increases the possibility of higher proportions of severe bicycle crash outcomes. From both pedestrian and bicycle models, we find that the possibility of more severe crashes decreases with increasing share of urbanized area of a TAZ</w:t>
      </w:r>
      <w:r w:rsidR="007F5FE9">
        <w:t xml:space="preserve"> </w:t>
      </w:r>
      <w:r w:rsidR="007F5FE9">
        <w:fldChar w:fldCharType="begin" w:fldLock="1"/>
      </w:r>
      <w:r w:rsidR="00D91B40">
        <w:instrText>ADDIN CSL_CITATION {"citationItems":[{"id":"ITEM-1","itemData":{"DOI":"10.1016/j.aap.2012.03.011","ISBN":"doi:10.1016/j.aap.2012.03.011","ISSN":"00014575","PMID":"23036419","abstract":"This study examines the impact of cyclist, road and crash characteristics on the injury severity of cyclists involved in traffic crashes reported to the police in Victoria, Australia between 2004 and 2008. Logistic regression analysis was carried out to identify predictors of severe injury (serious injury and fatality) in cyclist crashes reported to the police. There were 6432 cyclist crashes reported to the police in Victoria between 2004 and 2008 with 2181 (33.9%) resulting in severe injury of the cyclist involved. The multivariate analysis found that factors that increase the risk of severe injury in cyclists involved in traffic crashes were age (50 years and older), not wearing a helmet, riding in the dark on unlit roads, riding on roads zoned 70 km/h or above, on curved sections of the road, in rural locations and being involved in head-on collisions as well as off path crashes, which include losing control of vehicle, and on path crashes which include striking the door of a parked vehicle. While this study did not test effectiveness of preventative measures, policy makers should consider implementation of programs that address these risk factors including helmet programs and environmental modifications such as speed reduction on roads that are frequented by cyclists. © 2012 Elsevier Ltd.","author":[{"dropping-particle":"","family":"Boufous","given":"Soufiane","non-dropping-particle":"","parse-names":false,"suffix":""},{"dropping-particle":"","family":"Rome","given":"Liz","non-dropping-particle":"De","parse-names":false,"suffix":""},{"dropping-particle":"","family":"Senserrick","given":"Teresa","non-dropping-particle":"","parse-names":false,"suffix":""},{"dropping-particle":"","family":"Ivers","given":"Rebecca","non-dropping-particle":"","parse-names":false,"suffix":""}],"container-title":"Accident Analysis and Prevention","id":"ITEM-1","issued":{"date-parts":[["2012"]]},"page":"404-409","title":"Risk factors for severe injury in cyclists involved in traffic crashes in Victoria, Australia","type":"article-journal","volume":"49"},"uris":["http://www.mendeley.com/documents/?uuid=8eed1d79-71ae-4efa-a023-ca9c1976e2c5"]}],"mendeley":{"formattedCitation":"(Boufous et al., 2012)","plainTextFormattedCitation":"(Boufous et al., 2012)","previouslyFormattedCitation":"(Boufous et al., 2012)"},"properties":{"noteIndex":0},"schema":"https://github.com/citation-style-language/schema/raw/master/csl-citation.json"}</w:instrText>
      </w:r>
      <w:r w:rsidR="007F5FE9">
        <w:fldChar w:fldCharType="separate"/>
      </w:r>
      <w:r w:rsidR="007F5FE9" w:rsidRPr="007F5FE9">
        <w:rPr>
          <w:noProof/>
        </w:rPr>
        <w:t>(Boufous et al., 2012)</w:t>
      </w:r>
      <w:r w:rsidR="007F5FE9">
        <w:fldChar w:fldCharType="end"/>
      </w:r>
      <w:r w:rsidRPr="00EB43AB">
        <w:t>. Residential area is found to be a significant determinant of bicycle crash proportion by severity outcomes. The estimate for residential area has a positive coefficient in bicycle crash severity model suggesting that proportion of severe bicycle crashes increases with increasing zonal level residential area.</w:t>
      </w:r>
      <w:r w:rsidR="000D43DB">
        <w:t xml:space="preserve"> </w:t>
      </w:r>
      <w:r w:rsidR="000D43DB" w:rsidRPr="000D43DB">
        <w:t xml:space="preserve">Similar results are also observed in the study of Bhat et al. </w:t>
      </w:r>
      <w:r w:rsidR="004A5F12">
        <w:t>(</w:t>
      </w:r>
      <w:r w:rsidR="000D43DB" w:rsidRPr="000D43DB">
        <w:t>2017</w:t>
      </w:r>
      <w:r w:rsidR="004A5F12">
        <w:t>)</w:t>
      </w:r>
      <w:r w:rsidR="000D43DB" w:rsidRPr="000D43DB">
        <w:t>.</w:t>
      </w:r>
    </w:p>
    <w:p w14:paraId="26D0A6EF" w14:textId="542A740E" w:rsidR="00FC573A" w:rsidRDefault="00FC573A" w:rsidP="00904BD8">
      <w:pPr>
        <w:spacing w:line="480" w:lineRule="auto"/>
      </w:pPr>
      <w:r w:rsidRPr="000A2685">
        <w:tab/>
        <w:t xml:space="preserve">The non-motorist exposure measures generated (as presented in </w:t>
      </w:r>
      <w:r w:rsidR="00AE1A82">
        <w:t>S</w:t>
      </w:r>
      <w:r w:rsidRPr="000A2685">
        <w:t xml:space="preserve">ection 4.2) are used as exogenous variables in evaluating zonal level pedestrian and bicycle crash severity proportions. With respect to, pedestrian crash severity proportion model, higher pedestrian demand per household at a zonal level decreases the propensity of higher proportion of severe crashes. With respect to bicycle crash severity proportion model, increase in bicycle trip demand per household </w:t>
      </w:r>
      <w:r w:rsidRPr="000A2685">
        <w:lastRenderedPageBreak/>
        <w:t>at a zonal level decreases the risk of higher proportion of severe bicycle-motor vehicle crashes.</w:t>
      </w:r>
      <w:r w:rsidR="00A749A8">
        <w:t xml:space="preserve"> The reader would note that the impact of exposure is contrasting in the count and severity models highlighting how increased exposure is likely to increase the number of crashes but at the same time contributing to reduced proportion of severe crashes. </w:t>
      </w:r>
    </w:p>
    <w:p w14:paraId="2DA0DF30" w14:textId="77777777" w:rsidR="00FC573A" w:rsidRDefault="00FC573A" w:rsidP="00904BD8">
      <w:pPr>
        <w:spacing w:line="480" w:lineRule="auto"/>
      </w:pPr>
    </w:p>
    <w:p w14:paraId="0F9F0F67" w14:textId="0D0DFCCE" w:rsidR="00FC573A" w:rsidRPr="00EB43AB" w:rsidRDefault="00D62E51" w:rsidP="00904BD8">
      <w:pPr>
        <w:pStyle w:val="Heading1"/>
        <w:spacing w:before="0" w:after="0" w:line="480" w:lineRule="auto"/>
        <w:rPr>
          <w:sz w:val="24"/>
        </w:rPr>
      </w:pPr>
      <w:r w:rsidRPr="00EB43AB">
        <w:rPr>
          <w:sz w:val="24"/>
        </w:rPr>
        <w:t xml:space="preserve">4.4 </w:t>
      </w:r>
      <w:r w:rsidR="00FC573A" w:rsidRPr="00EB43AB">
        <w:rPr>
          <w:sz w:val="24"/>
        </w:rPr>
        <w:t>Predictive Performance Evaluation</w:t>
      </w:r>
    </w:p>
    <w:p w14:paraId="1410810D" w14:textId="7FAE1B51" w:rsidR="000459C3" w:rsidRPr="000459C3" w:rsidRDefault="00FC573A" w:rsidP="001418C0">
      <w:pPr>
        <w:spacing w:line="480" w:lineRule="auto"/>
        <w:rPr>
          <w:rFonts w:eastAsia="Times New Roman" w:cs="Times New Roman"/>
          <w:szCs w:val="24"/>
        </w:rPr>
      </w:pPr>
      <w:r w:rsidRPr="000D39D1">
        <w:t xml:space="preserve">In order to demonstrate the predictive performance of the estimated exposure and safety </w:t>
      </w:r>
      <w:r w:rsidR="005E0754">
        <w:t xml:space="preserve">(count and severity) </w:t>
      </w:r>
      <w:r w:rsidRPr="000D39D1">
        <w:t>models, a validation exercise is also carried out. The most common approach of performing validation exercise for aggregate level model is to evaluate the in-sample predictive measures. Therefore, to evaluate the predictive performance of the estimated eight models, we compute the predicted count/proportion events and compared those with the observed values</w:t>
      </w:r>
      <w:r w:rsidR="000459C3">
        <w:t xml:space="preserve"> across different zones</w:t>
      </w:r>
      <w:r w:rsidRPr="000D39D1">
        <w:t>.</w:t>
      </w:r>
      <w:r w:rsidR="000459C3">
        <w:t xml:space="preserve"> For demand models, t</w:t>
      </w:r>
      <w:r w:rsidR="000459C3" w:rsidRPr="000459C3">
        <w:t>o evaluate the in-sample goodness-of-fit measures, we computed the predicted count events for both zero and non-zero events and compared those with the observed values.</w:t>
      </w:r>
      <w:r w:rsidR="000459C3">
        <w:t xml:space="preserve"> </w:t>
      </w:r>
      <w:bookmarkStart w:id="11" w:name="_Hlk67259237"/>
      <w:r w:rsidR="000459C3" w:rsidRPr="000459C3">
        <w:rPr>
          <w:rFonts w:eastAsia="Times New Roman" w:cs="Times New Roman"/>
          <w:szCs w:val="24"/>
        </w:rPr>
        <w:t xml:space="preserve">For crash frequency models, we compute mean prediction bias (MPB) and mean absolute deviation (MAD). For crash proportion models, we compute mean absolute percentage error (MAPE) and root mean square error (RMSE). </w:t>
      </w:r>
      <w:bookmarkEnd w:id="11"/>
      <w:r w:rsidR="000459C3" w:rsidRPr="000459C3">
        <w:rPr>
          <w:rFonts w:eastAsia="Times New Roman" w:cs="Times New Roman"/>
          <w:szCs w:val="24"/>
        </w:rPr>
        <w:t>These fit measures quantify the error associated with model predictions and the model with lower fit measures provides better predictions of the observed data. These measures are computed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1"/>
        <w:gridCol w:w="1219"/>
      </w:tblGrid>
      <w:tr w:rsidR="000459C3" w:rsidRPr="000459C3" w14:paraId="28A14AB4" w14:textId="77777777" w:rsidTr="00D27812">
        <w:tc>
          <w:tcPr>
            <w:tcW w:w="4349" w:type="pct"/>
            <w:vAlign w:val="center"/>
          </w:tcPr>
          <w:p w14:paraId="5833879E" w14:textId="77777777" w:rsidR="000459C3" w:rsidRPr="000459C3" w:rsidRDefault="000459C3" w:rsidP="000459C3">
            <w:pPr>
              <w:spacing w:before="360" w:after="360" w:line="259" w:lineRule="auto"/>
              <w:rPr>
                <w:rFonts w:eastAsiaTheme="minorEastAsia"/>
                <w:i/>
                <w:sz w:val="22"/>
                <w:szCs w:val="20"/>
              </w:rPr>
            </w:pPr>
            <m:oMathPara>
              <m:oMathParaPr>
                <m:jc m:val="left"/>
              </m:oMathParaPr>
              <m:oMath>
                <m:r>
                  <w:rPr>
                    <w:rFonts w:ascii="Cambria Math" w:eastAsia="Times New Roman" w:hAnsi="Cambria Math"/>
                  </w:rPr>
                  <m:t>MPB</m:t>
                </m:r>
                <m:r>
                  <w:rPr>
                    <w:rFonts w:ascii="Cambria Math" w:eastAsia="Times New Roman" w:hAnsi="Cambria Math"/>
                    <w:sz w:val="22"/>
                    <w:szCs w:val="20"/>
                  </w:rPr>
                  <m:t xml:space="preserve">= </m:t>
                </m:r>
                <m:f>
                  <m:fPr>
                    <m:ctrlPr>
                      <w:rPr>
                        <w:rFonts w:ascii="Cambria Math" w:eastAsia="Times New Roman" w:hAnsi="Cambria Math"/>
                        <w:i/>
                        <w:sz w:val="22"/>
                      </w:rPr>
                    </m:ctrlPr>
                  </m:fPr>
                  <m:num>
                    <m:nary>
                      <m:naryPr>
                        <m:chr m:val="∑"/>
                        <m:limLoc m:val="undOvr"/>
                        <m:ctrlPr>
                          <w:rPr>
                            <w:rFonts w:ascii="Cambria Math" w:eastAsia="Times New Roman" w:hAnsi="Cambria Math"/>
                            <w:i/>
                            <w:sz w:val="22"/>
                          </w:rPr>
                        </m:ctrlPr>
                      </m:naryPr>
                      <m:sub>
                        <m:r>
                          <w:rPr>
                            <w:rFonts w:ascii="Cambria Math" w:eastAsia="Times New Roman" w:hAnsi="Cambria Math"/>
                            <w:sz w:val="22"/>
                            <w:szCs w:val="20"/>
                          </w:rPr>
                          <m:t>i=1</m:t>
                        </m:r>
                      </m:sub>
                      <m:sup>
                        <m:r>
                          <w:rPr>
                            <w:rFonts w:ascii="Cambria Math" w:eastAsia="Times New Roman" w:hAnsi="Cambria Math"/>
                            <w:sz w:val="22"/>
                            <w:szCs w:val="20"/>
                          </w:rPr>
                          <m:t>n</m:t>
                        </m:r>
                      </m:sup>
                      <m:e>
                        <m:r>
                          <w:rPr>
                            <w:rFonts w:ascii="Cambria Math" w:eastAsia="Times New Roman" w:hAnsi="Cambria Math"/>
                            <w:sz w:val="22"/>
                            <w:szCs w:val="20"/>
                          </w:rPr>
                          <m:t>(</m:t>
                        </m:r>
                        <m:sSub>
                          <m:sSubPr>
                            <m:ctrlPr>
                              <w:rPr>
                                <w:rFonts w:ascii="Cambria Math" w:eastAsia="Times New Roman" w:hAnsi="Cambria Math"/>
                                <w:i/>
                                <w:sz w:val="22"/>
                              </w:rPr>
                            </m:ctrlPr>
                          </m:sSubPr>
                          <m:e>
                            <m:acc>
                              <m:accPr>
                                <m:ctrlPr>
                                  <w:rPr>
                                    <w:rFonts w:ascii="Cambria Math" w:eastAsia="Times New Roman" w:hAnsi="Cambria Math"/>
                                    <w:i/>
                                    <w:sz w:val="22"/>
                                  </w:rPr>
                                </m:ctrlPr>
                              </m:accPr>
                              <m:e>
                                <m:r>
                                  <w:rPr>
                                    <w:rFonts w:ascii="Cambria Math" w:eastAsia="Times New Roman" w:hAnsi="Cambria Math"/>
                                    <w:sz w:val="22"/>
                                    <w:szCs w:val="20"/>
                                  </w:rPr>
                                  <m:t>y</m:t>
                                </m:r>
                              </m:e>
                            </m:acc>
                          </m:e>
                          <m:sub>
                            <m:r>
                              <w:rPr>
                                <w:rFonts w:ascii="Cambria Math" w:eastAsia="Times New Roman" w:hAnsi="Cambria Math"/>
                                <w:sz w:val="22"/>
                                <w:szCs w:val="20"/>
                              </w:rPr>
                              <m:t>i</m:t>
                            </m:r>
                          </m:sub>
                        </m:sSub>
                        <m:r>
                          <w:rPr>
                            <w:rFonts w:ascii="Cambria Math" w:eastAsia="Times New Roman" w:hAnsi="Cambria Math"/>
                            <w:sz w:val="22"/>
                            <w:szCs w:val="20"/>
                          </w:rPr>
                          <m:t>-</m:t>
                        </m:r>
                        <m:sSub>
                          <m:sSubPr>
                            <m:ctrlPr>
                              <w:rPr>
                                <w:rFonts w:ascii="Cambria Math" w:eastAsia="Times New Roman" w:hAnsi="Cambria Math"/>
                                <w:i/>
                                <w:sz w:val="22"/>
                              </w:rPr>
                            </m:ctrlPr>
                          </m:sSubPr>
                          <m:e>
                            <m:r>
                              <w:rPr>
                                <w:rFonts w:ascii="Cambria Math" w:eastAsia="Times New Roman" w:hAnsi="Cambria Math"/>
                                <w:sz w:val="22"/>
                                <w:szCs w:val="20"/>
                              </w:rPr>
                              <m:t>y</m:t>
                            </m:r>
                          </m:e>
                          <m:sub>
                            <m:r>
                              <w:rPr>
                                <w:rFonts w:ascii="Cambria Math" w:eastAsia="Times New Roman" w:hAnsi="Cambria Math"/>
                                <w:sz w:val="22"/>
                                <w:szCs w:val="20"/>
                              </w:rPr>
                              <m:t>i</m:t>
                            </m:r>
                          </m:sub>
                        </m:sSub>
                        <m:r>
                          <w:rPr>
                            <w:rFonts w:ascii="Cambria Math" w:eastAsia="Times New Roman" w:hAnsi="Cambria Math"/>
                            <w:sz w:val="22"/>
                            <w:szCs w:val="20"/>
                          </w:rPr>
                          <m:t>)</m:t>
                        </m:r>
                      </m:e>
                    </m:nary>
                  </m:num>
                  <m:den>
                    <m:r>
                      <w:rPr>
                        <w:rFonts w:ascii="Cambria Math" w:eastAsia="Times New Roman" w:hAnsi="Cambria Math"/>
                        <w:sz w:val="22"/>
                        <w:szCs w:val="20"/>
                      </w:rPr>
                      <m:t>n</m:t>
                    </m:r>
                  </m:den>
                </m:f>
              </m:oMath>
            </m:oMathPara>
          </w:p>
          <w:p w14:paraId="4BE6A592" w14:textId="77777777" w:rsidR="000459C3" w:rsidRPr="000459C3" w:rsidRDefault="000459C3" w:rsidP="000459C3">
            <w:pPr>
              <w:spacing w:before="360" w:after="360" w:line="259" w:lineRule="auto"/>
              <w:rPr>
                <w:rFonts w:eastAsiaTheme="minorEastAsia"/>
                <w:i/>
                <w:sz w:val="22"/>
                <w:szCs w:val="20"/>
              </w:rPr>
            </w:pPr>
            <m:oMathPara>
              <m:oMathParaPr>
                <m:jc m:val="left"/>
              </m:oMathParaPr>
              <m:oMath>
                <m:r>
                  <w:rPr>
                    <w:rFonts w:ascii="Cambria Math" w:eastAsia="Times New Roman" w:hAnsi="Cambria Math"/>
                  </w:rPr>
                  <m:t>MAD</m:t>
                </m:r>
                <m:r>
                  <w:rPr>
                    <w:rFonts w:ascii="Cambria Math" w:eastAsia="Times New Roman" w:hAnsi="Cambria Math"/>
                    <w:sz w:val="22"/>
                    <w:szCs w:val="20"/>
                  </w:rPr>
                  <m:t xml:space="preserve">= </m:t>
                </m:r>
                <m:f>
                  <m:fPr>
                    <m:ctrlPr>
                      <w:rPr>
                        <w:rFonts w:ascii="Cambria Math" w:eastAsia="Times New Roman" w:hAnsi="Cambria Math"/>
                        <w:i/>
                        <w:sz w:val="22"/>
                      </w:rPr>
                    </m:ctrlPr>
                  </m:fPr>
                  <m:num>
                    <m:nary>
                      <m:naryPr>
                        <m:chr m:val="∑"/>
                        <m:limLoc m:val="undOvr"/>
                        <m:ctrlPr>
                          <w:rPr>
                            <w:rFonts w:ascii="Cambria Math" w:eastAsia="Times New Roman" w:hAnsi="Cambria Math"/>
                            <w:i/>
                            <w:sz w:val="22"/>
                          </w:rPr>
                        </m:ctrlPr>
                      </m:naryPr>
                      <m:sub>
                        <m:r>
                          <w:rPr>
                            <w:rFonts w:ascii="Cambria Math" w:eastAsia="Times New Roman" w:hAnsi="Cambria Math"/>
                            <w:sz w:val="22"/>
                            <w:szCs w:val="20"/>
                          </w:rPr>
                          <m:t>i=1</m:t>
                        </m:r>
                      </m:sub>
                      <m:sup>
                        <m:r>
                          <w:rPr>
                            <w:rFonts w:ascii="Cambria Math" w:eastAsia="Times New Roman" w:hAnsi="Cambria Math"/>
                            <w:sz w:val="22"/>
                            <w:szCs w:val="20"/>
                          </w:rPr>
                          <m:t>n</m:t>
                        </m:r>
                      </m:sup>
                      <m:e>
                        <m:d>
                          <m:dPr>
                            <m:begChr m:val="|"/>
                            <m:endChr m:val="|"/>
                            <m:ctrlPr>
                              <w:rPr>
                                <w:rFonts w:ascii="Cambria Math" w:eastAsia="Times New Roman" w:hAnsi="Cambria Math"/>
                                <w:i/>
                                <w:sz w:val="22"/>
                              </w:rPr>
                            </m:ctrlPr>
                          </m:dPr>
                          <m:e>
                            <m:sSub>
                              <m:sSubPr>
                                <m:ctrlPr>
                                  <w:rPr>
                                    <w:rFonts w:ascii="Cambria Math" w:eastAsia="Times New Roman" w:hAnsi="Cambria Math"/>
                                    <w:i/>
                                    <w:sz w:val="22"/>
                                  </w:rPr>
                                </m:ctrlPr>
                              </m:sSubPr>
                              <m:e>
                                <m:acc>
                                  <m:accPr>
                                    <m:ctrlPr>
                                      <w:rPr>
                                        <w:rFonts w:ascii="Cambria Math" w:eastAsia="Times New Roman" w:hAnsi="Cambria Math"/>
                                        <w:i/>
                                        <w:sz w:val="22"/>
                                      </w:rPr>
                                    </m:ctrlPr>
                                  </m:accPr>
                                  <m:e>
                                    <m:r>
                                      <w:rPr>
                                        <w:rFonts w:ascii="Cambria Math" w:eastAsia="Times New Roman" w:hAnsi="Cambria Math"/>
                                        <w:sz w:val="22"/>
                                        <w:szCs w:val="20"/>
                                      </w:rPr>
                                      <m:t>y</m:t>
                                    </m:r>
                                  </m:e>
                                </m:acc>
                              </m:e>
                              <m:sub>
                                <m:r>
                                  <w:rPr>
                                    <w:rFonts w:ascii="Cambria Math" w:eastAsia="Times New Roman" w:hAnsi="Cambria Math"/>
                                    <w:sz w:val="22"/>
                                    <w:szCs w:val="20"/>
                                  </w:rPr>
                                  <m:t>i</m:t>
                                </m:r>
                              </m:sub>
                            </m:sSub>
                            <m:r>
                              <w:rPr>
                                <w:rFonts w:ascii="Cambria Math" w:eastAsia="Times New Roman" w:hAnsi="Cambria Math"/>
                                <w:sz w:val="22"/>
                                <w:szCs w:val="20"/>
                              </w:rPr>
                              <m:t>-</m:t>
                            </m:r>
                            <m:sSub>
                              <m:sSubPr>
                                <m:ctrlPr>
                                  <w:rPr>
                                    <w:rFonts w:ascii="Cambria Math" w:eastAsia="Times New Roman" w:hAnsi="Cambria Math"/>
                                    <w:i/>
                                    <w:sz w:val="22"/>
                                  </w:rPr>
                                </m:ctrlPr>
                              </m:sSubPr>
                              <m:e>
                                <m:r>
                                  <w:rPr>
                                    <w:rFonts w:ascii="Cambria Math" w:eastAsia="Times New Roman" w:hAnsi="Cambria Math"/>
                                    <w:sz w:val="22"/>
                                    <w:szCs w:val="20"/>
                                  </w:rPr>
                                  <m:t>y</m:t>
                                </m:r>
                              </m:e>
                              <m:sub>
                                <m:r>
                                  <w:rPr>
                                    <w:rFonts w:ascii="Cambria Math" w:eastAsia="Times New Roman" w:hAnsi="Cambria Math"/>
                                    <w:sz w:val="22"/>
                                    <w:szCs w:val="20"/>
                                  </w:rPr>
                                  <m:t>i</m:t>
                                </m:r>
                              </m:sub>
                            </m:sSub>
                          </m:e>
                        </m:d>
                      </m:e>
                    </m:nary>
                  </m:num>
                  <m:den>
                    <m:r>
                      <w:rPr>
                        <w:rFonts w:ascii="Cambria Math" w:eastAsia="Times New Roman" w:hAnsi="Cambria Math"/>
                        <w:sz w:val="22"/>
                        <w:szCs w:val="20"/>
                      </w:rPr>
                      <m:t>n</m:t>
                    </m:r>
                  </m:den>
                </m:f>
              </m:oMath>
            </m:oMathPara>
          </w:p>
          <w:p w14:paraId="6A6A9E77" w14:textId="77777777" w:rsidR="000459C3" w:rsidRPr="000459C3" w:rsidRDefault="000459C3" w:rsidP="000459C3">
            <w:pPr>
              <w:spacing w:before="360" w:after="360" w:line="259" w:lineRule="auto"/>
              <w:rPr>
                <w:rFonts w:eastAsiaTheme="minorEastAsia"/>
                <w:i/>
                <w:sz w:val="22"/>
                <w:szCs w:val="20"/>
              </w:rPr>
            </w:pPr>
            <m:oMathPara>
              <m:oMathParaPr>
                <m:jc m:val="left"/>
              </m:oMathParaPr>
              <m:oMath>
                <m:r>
                  <w:rPr>
                    <w:rFonts w:ascii="Cambria Math" w:eastAsia="Times New Roman" w:hAnsi="Cambria Math"/>
                  </w:rPr>
                  <w:lastRenderedPageBreak/>
                  <m:t>MAPE</m:t>
                </m:r>
                <m:r>
                  <w:rPr>
                    <w:rFonts w:ascii="Cambria Math" w:eastAsia="Times New Roman" w:hAnsi="Cambria Math"/>
                    <w:sz w:val="22"/>
                    <w:szCs w:val="20"/>
                  </w:rPr>
                  <m:t xml:space="preserve">= </m:t>
                </m:r>
                <m:nary>
                  <m:naryPr>
                    <m:chr m:val="∑"/>
                    <m:limLoc m:val="undOvr"/>
                    <m:ctrlPr>
                      <w:rPr>
                        <w:rFonts w:ascii="Cambria Math" w:eastAsia="Times New Roman" w:hAnsi="Cambria Math"/>
                        <w:i/>
                        <w:sz w:val="22"/>
                      </w:rPr>
                    </m:ctrlPr>
                  </m:naryPr>
                  <m:sub>
                    <m:r>
                      <w:rPr>
                        <w:rFonts w:ascii="Cambria Math" w:eastAsia="Times New Roman" w:hAnsi="Cambria Math"/>
                        <w:sz w:val="22"/>
                        <w:szCs w:val="20"/>
                      </w:rPr>
                      <m:t>i=1</m:t>
                    </m:r>
                  </m:sub>
                  <m:sup>
                    <m:r>
                      <w:rPr>
                        <w:rFonts w:ascii="Cambria Math" w:eastAsia="Times New Roman" w:hAnsi="Cambria Math"/>
                        <w:sz w:val="22"/>
                        <w:szCs w:val="20"/>
                      </w:rPr>
                      <m:t>n</m:t>
                    </m:r>
                  </m:sup>
                  <m:e>
                    <m:d>
                      <m:dPr>
                        <m:begChr m:val="|"/>
                        <m:endChr m:val="|"/>
                        <m:ctrlPr>
                          <w:rPr>
                            <w:rFonts w:ascii="Cambria Math" w:eastAsia="Times New Roman" w:hAnsi="Cambria Math"/>
                            <w:i/>
                            <w:sz w:val="22"/>
                          </w:rPr>
                        </m:ctrlPr>
                      </m:dPr>
                      <m:e>
                        <m:f>
                          <m:fPr>
                            <m:ctrlPr>
                              <w:rPr>
                                <w:rFonts w:ascii="Cambria Math" w:eastAsia="Times New Roman" w:hAnsi="Cambria Math"/>
                                <w:i/>
                                <w:sz w:val="22"/>
                              </w:rPr>
                            </m:ctrlPr>
                          </m:fPr>
                          <m:num>
                            <m:sSub>
                              <m:sSubPr>
                                <m:ctrlPr>
                                  <w:rPr>
                                    <w:rFonts w:ascii="Cambria Math" w:eastAsia="Times New Roman" w:hAnsi="Cambria Math"/>
                                    <w:i/>
                                    <w:sz w:val="22"/>
                                  </w:rPr>
                                </m:ctrlPr>
                              </m:sSubPr>
                              <m:e>
                                <m:acc>
                                  <m:accPr>
                                    <m:ctrlPr>
                                      <w:rPr>
                                        <w:rFonts w:ascii="Cambria Math" w:eastAsia="Times New Roman" w:hAnsi="Cambria Math"/>
                                        <w:i/>
                                        <w:sz w:val="22"/>
                                      </w:rPr>
                                    </m:ctrlPr>
                                  </m:accPr>
                                  <m:e>
                                    <m:r>
                                      <w:rPr>
                                        <w:rFonts w:ascii="Cambria Math" w:eastAsia="Times New Roman" w:hAnsi="Cambria Math"/>
                                        <w:sz w:val="22"/>
                                        <w:szCs w:val="20"/>
                                      </w:rPr>
                                      <m:t>y</m:t>
                                    </m:r>
                                  </m:e>
                                </m:acc>
                              </m:e>
                              <m:sub>
                                <m:r>
                                  <w:rPr>
                                    <w:rFonts w:ascii="Cambria Math" w:eastAsia="Times New Roman" w:hAnsi="Cambria Math"/>
                                    <w:sz w:val="22"/>
                                    <w:szCs w:val="20"/>
                                  </w:rPr>
                                  <m:t>i</m:t>
                                </m:r>
                              </m:sub>
                            </m:sSub>
                            <m:r>
                              <w:rPr>
                                <w:rFonts w:ascii="Cambria Math" w:eastAsia="Times New Roman" w:hAnsi="Cambria Math"/>
                                <w:sz w:val="22"/>
                                <w:szCs w:val="20"/>
                              </w:rPr>
                              <m:t>-</m:t>
                            </m:r>
                            <m:sSub>
                              <m:sSubPr>
                                <m:ctrlPr>
                                  <w:rPr>
                                    <w:rFonts w:ascii="Cambria Math" w:eastAsia="Times New Roman" w:hAnsi="Cambria Math"/>
                                    <w:i/>
                                    <w:sz w:val="22"/>
                                  </w:rPr>
                                </m:ctrlPr>
                              </m:sSubPr>
                              <m:e>
                                <m:r>
                                  <w:rPr>
                                    <w:rFonts w:ascii="Cambria Math" w:eastAsia="Times New Roman" w:hAnsi="Cambria Math"/>
                                    <w:sz w:val="22"/>
                                    <w:szCs w:val="20"/>
                                  </w:rPr>
                                  <m:t>y</m:t>
                                </m:r>
                              </m:e>
                              <m:sub>
                                <m:r>
                                  <w:rPr>
                                    <w:rFonts w:ascii="Cambria Math" w:eastAsia="Times New Roman" w:hAnsi="Cambria Math"/>
                                    <w:sz w:val="22"/>
                                    <w:szCs w:val="20"/>
                                  </w:rPr>
                                  <m:t>i</m:t>
                                </m:r>
                              </m:sub>
                            </m:sSub>
                          </m:num>
                          <m:den>
                            <m:sSub>
                              <m:sSubPr>
                                <m:ctrlPr>
                                  <w:rPr>
                                    <w:rFonts w:ascii="Cambria Math" w:eastAsia="Times New Roman" w:hAnsi="Cambria Math"/>
                                    <w:i/>
                                    <w:sz w:val="22"/>
                                  </w:rPr>
                                </m:ctrlPr>
                              </m:sSubPr>
                              <m:e>
                                <m:r>
                                  <w:rPr>
                                    <w:rFonts w:ascii="Cambria Math" w:eastAsia="Times New Roman" w:hAnsi="Cambria Math"/>
                                    <w:sz w:val="22"/>
                                    <w:szCs w:val="20"/>
                                  </w:rPr>
                                  <m:t>y</m:t>
                                </m:r>
                              </m:e>
                              <m:sub>
                                <m:r>
                                  <w:rPr>
                                    <w:rFonts w:ascii="Cambria Math" w:eastAsia="Times New Roman" w:hAnsi="Cambria Math"/>
                                    <w:sz w:val="22"/>
                                    <w:szCs w:val="20"/>
                                  </w:rPr>
                                  <m:t>i</m:t>
                                </m:r>
                              </m:sub>
                            </m:sSub>
                          </m:den>
                        </m:f>
                      </m:e>
                    </m:d>
                  </m:e>
                </m:nary>
              </m:oMath>
            </m:oMathPara>
          </w:p>
          <w:p w14:paraId="174E1F90" w14:textId="77777777" w:rsidR="000459C3" w:rsidRPr="000459C3" w:rsidRDefault="000459C3" w:rsidP="000459C3">
            <w:pPr>
              <w:spacing w:before="360" w:after="360" w:line="259" w:lineRule="auto"/>
              <w:rPr>
                <w:rFonts w:eastAsiaTheme="minorEastAsia"/>
                <w:i/>
                <w:sz w:val="22"/>
                <w:szCs w:val="20"/>
              </w:rPr>
            </w:pPr>
            <m:oMathPara>
              <m:oMathParaPr>
                <m:jc m:val="left"/>
              </m:oMathParaPr>
              <m:oMath>
                <m:r>
                  <w:rPr>
                    <w:rFonts w:ascii="Cambria Math" w:eastAsia="Times New Roman" w:hAnsi="Cambria Math"/>
                  </w:rPr>
                  <m:t>RMSE</m:t>
                </m:r>
                <m:r>
                  <w:rPr>
                    <w:rFonts w:ascii="Cambria Math" w:eastAsia="Times New Roman" w:hAnsi="Cambria Math"/>
                    <w:sz w:val="22"/>
                    <w:szCs w:val="20"/>
                  </w:rPr>
                  <m:t xml:space="preserve">= </m:t>
                </m:r>
                <m:rad>
                  <m:radPr>
                    <m:degHide m:val="1"/>
                    <m:ctrlPr>
                      <w:rPr>
                        <w:rFonts w:ascii="Cambria Math" w:eastAsia="Times New Roman" w:hAnsi="Cambria Math"/>
                        <w:i/>
                        <w:sz w:val="22"/>
                      </w:rPr>
                    </m:ctrlPr>
                  </m:radPr>
                  <m:deg/>
                  <m:e>
                    <m:f>
                      <m:fPr>
                        <m:ctrlPr>
                          <w:rPr>
                            <w:rFonts w:ascii="Cambria Math" w:eastAsia="Times New Roman" w:hAnsi="Cambria Math"/>
                            <w:i/>
                            <w:sz w:val="22"/>
                          </w:rPr>
                        </m:ctrlPr>
                      </m:fPr>
                      <m:num>
                        <m:nary>
                          <m:naryPr>
                            <m:chr m:val="∑"/>
                            <m:limLoc m:val="undOvr"/>
                            <m:ctrlPr>
                              <w:rPr>
                                <w:rFonts w:ascii="Cambria Math" w:eastAsia="Times New Roman" w:hAnsi="Cambria Math"/>
                                <w:i/>
                                <w:sz w:val="22"/>
                              </w:rPr>
                            </m:ctrlPr>
                          </m:naryPr>
                          <m:sub>
                            <m:r>
                              <w:rPr>
                                <w:rFonts w:ascii="Cambria Math" w:eastAsia="Times New Roman" w:hAnsi="Cambria Math"/>
                                <w:sz w:val="22"/>
                                <w:szCs w:val="20"/>
                              </w:rPr>
                              <m:t>i=1</m:t>
                            </m:r>
                          </m:sub>
                          <m:sup>
                            <m:r>
                              <w:rPr>
                                <w:rFonts w:ascii="Cambria Math" w:eastAsia="Times New Roman" w:hAnsi="Cambria Math"/>
                                <w:sz w:val="22"/>
                                <w:szCs w:val="20"/>
                              </w:rPr>
                              <m:t>n</m:t>
                            </m:r>
                          </m:sup>
                          <m:e>
                            <m:sSup>
                              <m:sSupPr>
                                <m:ctrlPr>
                                  <w:rPr>
                                    <w:rFonts w:ascii="Cambria Math" w:eastAsia="Times New Roman" w:hAnsi="Cambria Math"/>
                                    <w:i/>
                                    <w:sz w:val="22"/>
                                  </w:rPr>
                                </m:ctrlPr>
                              </m:sSupPr>
                              <m:e>
                                <m:r>
                                  <w:rPr>
                                    <w:rFonts w:ascii="Cambria Math" w:eastAsia="Times New Roman" w:hAnsi="Cambria Math"/>
                                    <w:sz w:val="22"/>
                                    <w:szCs w:val="20"/>
                                  </w:rPr>
                                  <m:t>(</m:t>
                                </m:r>
                                <m:sSub>
                                  <m:sSubPr>
                                    <m:ctrlPr>
                                      <w:rPr>
                                        <w:rFonts w:ascii="Cambria Math" w:eastAsia="Times New Roman" w:hAnsi="Cambria Math"/>
                                        <w:i/>
                                        <w:sz w:val="22"/>
                                      </w:rPr>
                                    </m:ctrlPr>
                                  </m:sSubPr>
                                  <m:e>
                                    <m:acc>
                                      <m:accPr>
                                        <m:ctrlPr>
                                          <w:rPr>
                                            <w:rFonts w:ascii="Cambria Math" w:eastAsia="Times New Roman" w:hAnsi="Cambria Math"/>
                                            <w:i/>
                                            <w:sz w:val="22"/>
                                          </w:rPr>
                                        </m:ctrlPr>
                                      </m:accPr>
                                      <m:e>
                                        <m:r>
                                          <w:rPr>
                                            <w:rFonts w:ascii="Cambria Math" w:eastAsia="Times New Roman" w:hAnsi="Cambria Math"/>
                                            <w:sz w:val="22"/>
                                            <w:szCs w:val="20"/>
                                          </w:rPr>
                                          <m:t>y</m:t>
                                        </m:r>
                                      </m:e>
                                    </m:acc>
                                  </m:e>
                                  <m:sub>
                                    <m:r>
                                      <w:rPr>
                                        <w:rFonts w:ascii="Cambria Math" w:eastAsia="Times New Roman" w:hAnsi="Cambria Math"/>
                                        <w:sz w:val="22"/>
                                        <w:szCs w:val="20"/>
                                      </w:rPr>
                                      <m:t>i</m:t>
                                    </m:r>
                                  </m:sub>
                                </m:sSub>
                                <m:r>
                                  <w:rPr>
                                    <w:rFonts w:ascii="Cambria Math" w:eastAsia="Times New Roman" w:hAnsi="Cambria Math"/>
                                    <w:sz w:val="22"/>
                                    <w:szCs w:val="20"/>
                                  </w:rPr>
                                  <m:t>-</m:t>
                                </m:r>
                                <m:sSub>
                                  <m:sSubPr>
                                    <m:ctrlPr>
                                      <w:rPr>
                                        <w:rFonts w:ascii="Cambria Math" w:eastAsia="Times New Roman" w:hAnsi="Cambria Math"/>
                                        <w:i/>
                                        <w:sz w:val="22"/>
                                      </w:rPr>
                                    </m:ctrlPr>
                                  </m:sSubPr>
                                  <m:e>
                                    <m:r>
                                      <w:rPr>
                                        <w:rFonts w:ascii="Cambria Math" w:eastAsia="Times New Roman" w:hAnsi="Cambria Math"/>
                                        <w:sz w:val="22"/>
                                        <w:szCs w:val="20"/>
                                      </w:rPr>
                                      <m:t>y</m:t>
                                    </m:r>
                                  </m:e>
                                  <m:sub>
                                    <m:r>
                                      <w:rPr>
                                        <w:rFonts w:ascii="Cambria Math" w:eastAsia="Times New Roman" w:hAnsi="Cambria Math"/>
                                        <w:sz w:val="22"/>
                                        <w:szCs w:val="20"/>
                                      </w:rPr>
                                      <m:t>i</m:t>
                                    </m:r>
                                  </m:sub>
                                </m:sSub>
                                <m:r>
                                  <w:rPr>
                                    <w:rFonts w:ascii="Cambria Math" w:eastAsia="Times New Roman" w:hAnsi="Cambria Math"/>
                                    <w:sz w:val="22"/>
                                    <w:szCs w:val="20"/>
                                  </w:rPr>
                                  <m:t>)</m:t>
                                </m:r>
                              </m:e>
                              <m:sup>
                                <m:r>
                                  <w:rPr>
                                    <w:rFonts w:ascii="Cambria Math" w:eastAsia="Times New Roman" w:hAnsi="Cambria Math"/>
                                    <w:sz w:val="22"/>
                                    <w:szCs w:val="20"/>
                                  </w:rPr>
                                  <m:t>2</m:t>
                                </m:r>
                              </m:sup>
                            </m:sSup>
                          </m:e>
                        </m:nary>
                      </m:num>
                      <m:den>
                        <m:r>
                          <w:rPr>
                            <w:rFonts w:ascii="Cambria Math" w:eastAsia="Times New Roman" w:hAnsi="Cambria Math"/>
                            <w:sz w:val="22"/>
                            <w:szCs w:val="20"/>
                          </w:rPr>
                          <m:t>n</m:t>
                        </m:r>
                      </m:den>
                    </m:f>
                  </m:e>
                </m:rad>
              </m:oMath>
            </m:oMathPara>
          </w:p>
        </w:tc>
        <w:tc>
          <w:tcPr>
            <w:tcW w:w="651" w:type="pct"/>
            <w:vAlign w:val="center"/>
          </w:tcPr>
          <w:p w14:paraId="2B1D931B" w14:textId="77777777" w:rsidR="000459C3" w:rsidRPr="000459C3" w:rsidRDefault="000459C3" w:rsidP="000459C3">
            <w:pPr>
              <w:numPr>
                <w:ilvl w:val="0"/>
                <w:numId w:val="11"/>
              </w:numPr>
              <w:spacing w:before="360" w:after="360"/>
              <w:contextualSpacing/>
              <w:jc w:val="right"/>
              <w:rPr>
                <w:rFonts w:asciiTheme="minorHAnsi" w:eastAsia="Times New Roman" w:hAnsiTheme="minorHAnsi"/>
                <w:sz w:val="22"/>
              </w:rPr>
            </w:pPr>
          </w:p>
        </w:tc>
      </w:tr>
    </w:tbl>
    <w:p w14:paraId="641EA986" w14:textId="4EBB9157" w:rsidR="00FC573A" w:rsidRPr="000A2685" w:rsidRDefault="000459C3" w:rsidP="00904BD8">
      <w:pPr>
        <w:spacing w:line="480" w:lineRule="auto"/>
      </w:pPr>
      <w:r w:rsidRPr="000459C3">
        <w:rPr>
          <w:rFonts w:eastAsiaTheme="minorEastAsia" w:cs="Times New Roman"/>
          <w:szCs w:val="24"/>
        </w:rPr>
        <w:t xml:space="preserve">where, </w:t>
      </w:r>
      <m:oMath>
        <m:sSub>
          <m:sSubPr>
            <m:ctrlPr>
              <w:rPr>
                <w:rFonts w:ascii="Cambria Math" w:eastAsia="Times New Roman" w:hAnsi="Cambria Math" w:cs="Times New Roman"/>
                <w:i/>
                <w:sz w:val="22"/>
              </w:rPr>
            </m:ctrlPr>
          </m:sSubPr>
          <m:e>
            <m:acc>
              <m:accPr>
                <m:ctrlPr>
                  <w:rPr>
                    <w:rFonts w:ascii="Cambria Math" w:eastAsia="Times New Roman" w:hAnsi="Cambria Math" w:cs="Times New Roman"/>
                    <w:i/>
                    <w:sz w:val="22"/>
                  </w:rPr>
                </m:ctrlPr>
              </m:accPr>
              <m:e>
                <m:r>
                  <w:rPr>
                    <w:rFonts w:ascii="Cambria Math" w:eastAsia="Times New Roman" w:hAnsi="Cambria Math" w:cs="Times New Roman"/>
                    <w:szCs w:val="24"/>
                  </w:rPr>
                  <m:t>y</m:t>
                </m:r>
              </m:e>
            </m:acc>
          </m:e>
          <m:sub>
            <m:r>
              <w:rPr>
                <w:rFonts w:ascii="Cambria Math" w:eastAsia="Times New Roman" w:hAnsi="Cambria Math" w:cs="Times New Roman"/>
                <w:szCs w:val="24"/>
              </w:rPr>
              <m:t>i</m:t>
            </m:r>
          </m:sub>
        </m:sSub>
      </m:oMath>
      <w:r w:rsidRPr="000459C3">
        <w:rPr>
          <w:rFonts w:eastAsiaTheme="minorEastAsia" w:cs="Times New Roman"/>
          <w:szCs w:val="24"/>
        </w:rPr>
        <w:t xml:space="preserve"> and </w:t>
      </w:r>
      <m:oMath>
        <m:sSub>
          <m:sSubPr>
            <m:ctrlPr>
              <w:rPr>
                <w:rFonts w:ascii="Cambria Math" w:eastAsia="Times New Roman" w:hAnsi="Cambria Math" w:cs="Times New Roman"/>
                <w:i/>
                <w:sz w:val="22"/>
              </w:rPr>
            </m:ctrlPr>
          </m:sSubPr>
          <m:e>
            <m:r>
              <w:rPr>
                <w:rFonts w:ascii="Cambria Math" w:eastAsia="Times New Roman" w:hAnsi="Cambria Math" w:cs="Times New Roman"/>
                <w:szCs w:val="24"/>
              </w:rPr>
              <m:t>y</m:t>
            </m:r>
          </m:e>
          <m:sub>
            <m:r>
              <w:rPr>
                <w:rFonts w:ascii="Cambria Math" w:eastAsia="Times New Roman" w:hAnsi="Cambria Math" w:cs="Times New Roman"/>
                <w:szCs w:val="24"/>
              </w:rPr>
              <m:t>i</m:t>
            </m:r>
          </m:sub>
        </m:sSub>
      </m:oMath>
      <w:r w:rsidRPr="000459C3">
        <w:rPr>
          <w:rFonts w:eastAsiaTheme="minorEastAsia" w:cs="Times New Roman"/>
          <w:szCs w:val="24"/>
        </w:rPr>
        <w:t xml:space="preserve"> are the predicted and observed values for event </w:t>
      </w:r>
      <m:oMath>
        <m:r>
          <w:rPr>
            <w:rFonts w:ascii="Cambria Math" w:eastAsia="Times New Roman" w:hAnsi="Cambria Math" w:cs="Times New Roman"/>
            <w:szCs w:val="24"/>
          </w:rPr>
          <m:t>i</m:t>
        </m:r>
      </m:oMath>
      <w:r w:rsidRPr="000459C3">
        <w:rPr>
          <w:rFonts w:eastAsiaTheme="minorEastAsia" w:cs="Times New Roman"/>
          <w:szCs w:val="24"/>
        </w:rPr>
        <w:t xml:space="preserve"> (</w:t>
      </w:r>
      <m:oMath>
        <m:r>
          <w:rPr>
            <w:rFonts w:ascii="Cambria Math" w:eastAsia="Times New Roman" w:hAnsi="Cambria Math" w:cs="Times New Roman"/>
            <w:szCs w:val="24"/>
          </w:rPr>
          <m:t>i</m:t>
        </m:r>
      </m:oMath>
      <w:r w:rsidRPr="000459C3">
        <w:rPr>
          <w:rFonts w:eastAsiaTheme="minorEastAsia" w:cs="Times New Roman"/>
          <w:szCs w:val="24"/>
        </w:rPr>
        <w:t xml:space="preserve"> be the index for event </w:t>
      </w:r>
      <m:oMath>
        <m:d>
          <m:dPr>
            <m:ctrlPr>
              <w:rPr>
                <w:rFonts w:ascii="Cambria Math" w:eastAsiaTheme="minorEastAsia" w:hAnsi="Cambria Math" w:cs="Times New Roman"/>
                <w:i/>
                <w:sz w:val="22"/>
              </w:rPr>
            </m:ctrlPr>
          </m:dPr>
          <m:e>
            <m:r>
              <w:rPr>
                <w:rFonts w:ascii="Cambria Math" w:eastAsia="Times New Roman" w:hAnsi="Cambria Math" w:cs="Times New Roman"/>
                <w:szCs w:val="24"/>
              </w:rPr>
              <m:t>i=1,2,3,…,N</m:t>
            </m:r>
            <m:ctrlPr>
              <w:rPr>
                <w:rFonts w:ascii="Cambria Math" w:eastAsia="Times New Roman" w:hAnsi="Cambria Math" w:cs="Times New Roman"/>
                <w:i/>
                <w:sz w:val="22"/>
              </w:rPr>
            </m:ctrlPr>
          </m:e>
        </m:d>
      </m:oMath>
      <w:r w:rsidRPr="000459C3">
        <w:rPr>
          <w:rFonts w:eastAsiaTheme="minorEastAsia" w:cs="Times New Roman"/>
          <w:szCs w:val="24"/>
        </w:rPr>
        <w:t xml:space="preserve">) and </w:t>
      </w:r>
      <m:oMath>
        <m:r>
          <w:rPr>
            <w:rFonts w:ascii="Cambria Math" w:eastAsia="Times New Roman" w:hAnsi="Cambria Math" w:cs="Times New Roman"/>
            <w:szCs w:val="24"/>
          </w:rPr>
          <m:t>n</m:t>
        </m:r>
      </m:oMath>
      <w:r w:rsidRPr="000459C3">
        <w:rPr>
          <w:rFonts w:eastAsiaTheme="minorEastAsia" w:cs="Times New Roman"/>
          <w:szCs w:val="24"/>
        </w:rPr>
        <w:t xml:space="preserve"> is the number of events.</w:t>
      </w:r>
      <w:r w:rsidR="00FC573A" w:rsidRPr="000D39D1">
        <w:t xml:space="preserve"> These measures are presented in Table </w:t>
      </w:r>
      <w:r w:rsidR="004406A2">
        <w:t>7</w:t>
      </w:r>
      <w:r w:rsidR="00FC573A" w:rsidRPr="000D39D1">
        <w:t xml:space="preserve">. From Table </w:t>
      </w:r>
      <w:r w:rsidR="004406A2">
        <w:t>7</w:t>
      </w:r>
      <w:r w:rsidR="004406A2" w:rsidRPr="000D39D1">
        <w:t xml:space="preserve"> </w:t>
      </w:r>
      <w:r w:rsidR="00FC573A" w:rsidRPr="000D39D1">
        <w:t xml:space="preserve">we can see that the error between observed and predicted values across all events of different models are </w:t>
      </w:r>
      <w:r w:rsidR="00A749A8" w:rsidRPr="000D39D1">
        <w:t xml:space="preserve">quite small (ranging </w:t>
      </w:r>
      <w:r w:rsidR="00F20ECE">
        <w:t>from</w:t>
      </w:r>
      <w:r w:rsidR="00A749A8" w:rsidRPr="000D39D1">
        <w:t xml:space="preserve"> </w:t>
      </w:r>
      <w:r w:rsidR="00BF257A" w:rsidRPr="000D39D1">
        <w:t>-</w:t>
      </w:r>
      <w:r w:rsidR="00EB43AB">
        <w:t>6.452</w:t>
      </w:r>
      <w:r w:rsidR="00BF257A" w:rsidRPr="000D39D1">
        <w:t>% to 0.</w:t>
      </w:r>
      <w:r w:rsidR="00EB43AB">
        <w:t>4</w:t>
      </w:r>
      <w:r w:rsidR="00BF257A" w:rsidRPr="000D39D1">
        <w:t>5</w:t>
      </w:r>
      <w:r w:rsidR="00EB43AB">
        <w:t>1</w:t>
      </w:r>
      <w:r w:rsidR="00BF257A" w:rsidRPr="000D39D1">
        <w:t>%)</w:t>
      </w:r>
      <w:r w:rsidR="00A749A8" w:rsidRPr="000D39D1">
        <w:t>. H</w:t>
      </w:r>
      <w:r w:rsidR="00FC573A" w:rsidRPr="00EB43AB">
        <w:t xml:space="preserve">ence, we can </w:t>
      </w:r>
      <w:r w:rsidR="00A749A8" w:rsidRPr="000D39D1">
        <w:t xml:space="preserve">conclude </w:t>
      </w:r>
      <w:r w:rsidR="00FC573A" w:rsidRPr="00EB43AB">
        <w:t>that the predictive performance of the estimated models is reasonable for all eight estimated models.</w:t>
      </w:r>
    </w:p>
    <w:p w14:paraId="075A61FC" w14:textId="77777777" w:rsidR="00FC573A" w:rsidRPr="000A2685" w:rsidRDefault="00FC573A" w:rsidP="00904BD8">
      <w:pPr>
        <w:spacing w:line="480" w:lineRule="auto"/>
        <w:rPr>
          <w:b/>
          <w:bCs/>
        </w:rPr>
      </w:pPr>
    </w:p>
    <w:p w14:paraId="7DA2C2BC" w14:textId="1AC7CA0E" w:rsidR="00440BC7" w:rsidRDefault="00D62E51" w:rsidP="00904BD8">
      <w:pPr>
        <w:pStyle w:val="Heading1"/>
        <w:spacing w:before="0" w:after="0" w:line="480" w:lineRule="auto"/>
        <w:rPr>
          <w:sz w:val="24"/>
        </w:rPr>
      </w:pPr>
      <w:r>
        <w:rPr>
          <w:sz w:val="24"/>
        </w:rPr>
        <w:t xml:space="preserve">5. </w:t>
      </w:r>
      <w:r w:rsidR="00440BC7">
        <w:rPr>
          <w:sz w:val="24"/>
        </w:rPr>
        <w:t>IMPLICATIONS</w:t>
      </w:r>
    </w:p>
    <w:p w14:paraId="7D9F49C2" w14:textId="77777777" w:rsidR="00054AC4" w:rsidRPr="00054AC4" w:rsidRDefault="00054AC4" w:rsidP="00D02207">
      <w:pPr>
        <w:spacing w:line="480" w:lineRule="auto"/>
      </w:pPr>
    </w:p>
    <w:p w14:paraId="316DAE08" w14:textId="4A20882F" w:rsidR="00FC573A" w:rsidRPr="00D02207" w:rsidRDefault="00440BC7" w:rsidP="00D02207">
      <w:pPr>
        <w:pStyle w:val="Heading2"/>
        <w:spacing w:before="0" w:after="0" w:line="480" w:lineRule="auto"/>
      </w:pPr>
      <w:r>
        <w:t xml:space="preserve">5.1 </w:t>
      </w:r>
      <w:r w:rsidRPr="00440BC7">
        <w:t>Policy Scenario Analysis</w:t>
      </w:r>
    </w:p>
    <w:p w14:paraId="001ACA19" w14:textId="25960138" w:rsidR="00B37986" w:rsidRDefault="00B37986" w:rsidP="00904BD8">
      <w:pPr>
        <w:spacing w:line="480" w:lineRule="auto"/>
      </w:pPr>
      <w:r w:rsidRPr="001B5049">
        <w:t xml:space="preserve">The parameter effects of exogenous </w:t>
      </w:r>
      <w:r w:rsidRPr="000D39D1">
        <w:t xml:space="preserve">variables as presented in Sections 4 do not directly provide the magnitude of the effects on zonal level non-motorists demand and safety and therefore cannot be directly employed for policy scenario analysis. For policy scenario analysis, we compute aggregate level “elasticity effects” of exogenous variables both in the </w:t>
      </w:r>
      <w:r w:rsidR="007636E2">
        <w:t xml:space="preserve">trip </w:t>
      </w:r>
      <w:r w:rsidRPr="000D39D1">
        <w:t xml:space="preserve">demand models and safety models (see </w:t>
      </w:r>
      <w:r w:rsidRPr="00EB43AB">
        <w:rPr>
          <w:noProof/>
        </w:rPr>
        <w:t>Eluru and Bhat 2007</w:t>
      </w:r>
      <w:r w:rsidRPr="000D39D1">
        <w:t xml:space="preserve"> for a discussion on the methodology for computing elasticities). We investigate the effect as percentage change in the expected change in zonal demand, change in zonal crash counts, and change in proportions by severity levels to the change in exogenous variables for the study region. In the current study context, we perform policy analysis for different scenario as follows:</w:t>
      </w:r>
    </w:p>
    <w:p w14:paraId="41699D81" w14:textId="77777777" w:rsidR="004F5BFF" w:rsidRPr="000D39D1" w:rsidRDefault="004F5BFF" w:rsidP="00904BD8">
      <w:pPr>
        <w:spacing w:line="480" w:lineRule="auto"/>
      </w:pPr>
    </w:p>
    <w:p w14:paraId="1EC7DB4E" w14:textId="0206DB32" w:rsidR="00B37986" w:rsidRPr="000D39D1" w:rsidRDefault="00B37986" w:rsidP="00904BD8">
      <w:pPr>
        <w:pStyle w:val="ListParagraph"/>
        <w:numPr>
          <w:ilvl w:val="0"/>
          <w:numId w:val="25"/>
        </w:numPr>
        <w:spacing w:line="480" w:lineRule="auto"/>
      </w:pPr>
      <w:r w:rsidRPr="000D39D1">
        <w:rPr>
          <w:u w:val="single"/>
        </w:rPr>
        <w:lastRenderedPageBreak/>
        <w:t>Scenario 1:</w:t>
      </w:r>
      <w:r w:rsidRPr="000D39D1">
        <w:t xml:space="preserve"> 50% reduction in traffic volume with</w:t>
      </w:r>
      <w:r w:rsidR="004F5BFF">
        <w:t>in</w:t>
      </w:r>
      <w:r w:rsidRPr="000D39D1">
        <w:t xml:space="preserve"> 2 miles buffer area of different central business district (CBD).</w:t>
      </w:r>
    </w:p>
    <w:p w14:paraId="7434F7FB" w14:textId="5C13BDB7" w:rsidR="00B37986" w:rsidRPr="000D39D1" w:rsidRDefault="00B37986" w:rsidP="00904BD8">
      <w:pPr>
        <w:pStyle w:val="ListParagraph"/>
        <w:numPr>
          <w:ilvl w:val="0"/>
          <w:numId w:val="25"/>
        </w:numPr>
        <w:spacing w:line="480" w:lineRule="auto"/>
      </w:pPr>
      <w:r w:rsidRPr="000D39D1">
        <w:rPr>
          <w:u w:val="single"/>
        </w:rPr>
        <w:t>Scenario 2:</w:t>
      </w:r>
      <w:r w:rsidRPr="000D39D1">
        <w:t xml:space="preserve"> 30% reduction in traffic volume with</w:t>
      </w:r>
      <w:r w:rsidR="004F5BFF">
        <w:t>in</w:t>
      </w:r>
      <w:r w:rsidRPr="000D39D1">
        <w:t xml:space="preserve"> 2 miles buffer area of different central business district (CBD).</w:t>
      </w:r>
    </w:p>
    <w:p w14:paraId="2F1A4CB3" w14:textId="7C620A4B" w:rsidR="00B37986" w:rsidRPr="000D39D1" w:rsidRDefault="00B37986" w:rsidP="00904BD8">
      <w:pPr>
        <w:pStyle w:val="ListParagraph"/>
        <w:numPr>
          <w:ilvl w:val="0"/>
          <w:numId w:val="25"/>
        </w:numPr>
        <w:spacing w:line="480" w:lineRule="auto"/>
      </w:pPr>
      <w:r w:rsidRPr="000D39D1">
        <w:rPr>
          <w:u w:val="single"/>
        </w:rPr>
        <w:t>Scenario 3:</w:t>
      </w:r>
      <w:r w:rsidRPr="000D39D1">
        <w:t xml:space="preserve"> 15% reduction in traffic volume with</w:t>
      </w:r>
      <w:r w:rsidR="004F5BFF">
        <w:t>in</w:t>
      </w:r>
      <w:r w:rsidRPr="000D39D1">
        <w:t xml:space="preserve"> 4 miles buffer area of different central business district (CBD).</w:t>
      </w:r>
    </w:p>
    <w:p w14:paraId="1EFD33E4" w14:textId="5831D6E8" w:rsidR="00B37986" w:rsidRPr="000D39D1" w:rsidRDefault="00B37986" w:rsidP="00904BD8">
      <w:pPr>
        <w:pStyle w:val="ListParagraph"/>
        <w:numPr>
          <w:ilvl w:val="0"/>
          <w:numId w:val="25"/>
        </w:numPr>
        <w:spacing w:line="480" w:lineRule="auto"/>
      </w:pPr>
      <w:r w:rsidRPr="000D39D1">
        <w:rPr>
          <w:u w:val="single"/>
        </w:rPr>
        <w:t>Scenario 4:</w:t>
      </w:r>
      <w:r w:rsidRPr="000D39D1">
        <w:t xml:space="preserve"> 5% reduction in traffic volume with</w:t>
      </w:r>
      <w:r w:rsidR="004F5BFF">
        <w:t>in</w:t>
      </w:r>
      <w:r w:rsidRPr="000D39D1">
        <w:t xml:space="preserve"> 6 miles buffer area of different central business district (CBD).</w:t>
      </w:r>
    </w:p>
    <w:p w14:paraId="72BC6287" w14:textId="77777777" w:rsidR="00B37986" w:rsidRPr="000D39D1" w:rsidRDefault="00B37986" w:rsidP="00904BD8">
      <w:pPr>
        <w:pStyle w:val="ListParagraph"/>
        <w:numPr>
          <w:ilvl w:val="0"/>
          <w:numId w:val="25"/>
        </w:numPr>
        <w:spacing w:line="480" w:lineRule="auto"/>
      </w:pPr>
      <w:r w:rsidRPr="000D39D1">
        <w:rPr>
          <w:u w:val="single"/>
        </w:rPr>
        <w:t>Scenario 5:</w:t>
      </w:r>
      <w:r w:rsidRPr="000D39D1">
        <w:t xml:space="preserve"> All zones have sidewalk and the new proposed </w:t>
      </w:r>
      <m:oMath>
        <m:r>
          <m:rPr>
            <m:sty m:val="p"/>
          </m:rPr>
          <w:rPr>
            <w:rFonts w:ascii="Cambria Math" w:hAnsi="Cambria Math"/>
          </w:rPr>
          <m:t>sidewalk length</m:t>
        </m:r>
        <m:r>
          <m:rPr>
            <m:sty m:val="p"/>
          </m:rPr>
          <w:rPr>
            <w:rFonts w:ascii="Cambria Math"/>
          </w:rPr>
          <m:t xml:space="preserve">= </m:t>
        </m:r>
        <m:f>
          <m:fPr>
            <m:ctrlPr>
              <w:rPr>
                <w:rFonts w:ascii="Cambria Math" w:hAnsi="Cambria Math"/>
              </w:rPr>
            </m:ctrlPr>
          </m:fPr>
          <m:num>
            <m:sSup>
              <m:sSupPr>
                <m:ctrlPr>
                  <w:rPr>
                    <w:rFonts w:ascii="Cambria Math" w:hAnsi="Cambria Math"/>
                  </w:rPr>
                </m:ctrlPr>
              </m:sSupPr>
              <m:e>
                <m:r>
                  <m:rPr>
                    <m:sty m:val="p"/>
                  </m:rPr>
                  <w:rPr>
                    <w:rFonts w:ascii="Cambria Math"/>
                  </w:rPr>
                  <m:t>(</m:t>
                </m:r>
                <m:r>
                  <w:rPr>
                    <w:rFonts w:ascii="Cambria Math"/>
                  </w:rPr>
                  <m:t>TAZ</m:t>
                </m:r>
                <m:r>
                  <m:rPr>
                    <m:sty m:val="p"/>
                  </m:rPr>
                  <w:rPr>
                    <w:rFonts w:ascii="Cambria Math"/>
                  </w:rPr>
                  <m:t xml:space="preserve"> </m:t>
                </m:r>
                <m:r>
                  <w:rPr>
                    <w:rFonts w:ascii="Cambria Math"/>
                  </w:rPr>
                  <m:t>area</m:t>
                </m:r>
                <m:r>
                  <m:rPr>
                    <m:sty m:val="p"/>
                  </m:rPr>
                  <w:rPr>
                    <w:rFonts w:ascii="Cambria Math"/>
                  </w:rPr>
                  <m:t>)</m:t>
                </m:r>
              </m:e>
              <m:sup>
                <m:r>
                  <m:rPr>
                    <m:sty m:val="p"/>
                  </m:rPr>
                  <w:rPr>
                    <w:rFonts w:ascii="Cambria Math"/>
                  </w:rPr>
                  <m:t>0.5</m:t>
                </m:r>
              </m:sup>
            </m:sSup>
          </m:num>
          <m:den>
            <m:r>
              <m:rPr>
                <m:sty m:val="p"/>
              </m:rPr>
              <w:rPr>
                <w:rFonts w:ascii="Cambria Math"/>
              </w:rPr>
              <m:t>2</m:t>
            </m:r>
          </m:den>
        </m:f>
        <m:r>
          <m:rPr>
            <m:sty m:val="p"/>
          </m:rPr>
          <w:rPr>
            <w:rFonts w:ascii="Cambria Math"/>
          </w:rPr>
          <m:t xml:space="preserve"> </m:t>
        </m:r>
        <m:r>
          <w:rPr>
            <w:rFonts w:ascii="Cambria Math"/>
          </w:rPr>
          <m:t>meter</m:t>
        </m:r>
      </m:oMath>
      <w:r w:rsidRPr="000D39D1">
        <w:t>.</w:t>
      </w:r>
    </w:p>
    <w:p w14:paraId="401CD7CB" w14:textId="77777777" w:rsidR="00B37986" w:rsidRPr="000D39D1" w:rsidRDefault="00B37986" w:rsidP="00904BD8">
      <w:pPr>
        <w:pStyle w:val="ListParagraph"/>
        <w:numPr>
          <w:ilvl w:val="0"/>
          <w:numId w:val="25"/>
        </w:numPr>
        <w:spacing w:line="480" w:lineRule="auto"/>
      </w:pPr>
      <w:r w:rsidRPr="000D39D1">
        <w:rPr>
          <w:u w:val="single"/>
        </w:rPr>
        <w:t>Scenario 6:</w:t>
      </w:r>
      <w:r w:rsidRPr="000D39D1">
        <w:t xml:space="preserve"> 50% increase in existing sidewalk length.</w:t>
      </w:r>
    </w:p>
    <w:p w14:paraId="2D8F5F3D" w14:textId="77777777" w:rsidR="00B37986" w:rsidRPr="000D39D1" w:rsidRDefault="00B37986" w:rsidP="00904BD8">
      <w:pPr>
        <w:pStyle w:val="ListParagraph"/>
        <w:numPr>
          <w:ilvl w:val="0"/>
          <w:numId w:val="25"/>
        </w:numPr>
        <w:spacing w:line="480" w:lineRule="auto"/>
      </w:pPr>
      <w:r w:rsidRPr="000D39D1">
        <w:rPr>
          <w:u w:val="single"/>
        </w:rPr>
        <w:t>Scenario 7:</w:t>
      </w:r>
      <w:r w:rsidRPr="000D39D1">
        <w:t xml:space="preserve"> 15% reduction in zonal average maximum speed.</w:t>
      </w:r>
    </w:p>
    <w:p w14:paraId="70456E7D" w14:textId="77777777" w:rsidR="00B37986" w:rsidRPr="000D39D1" w:rsidRDefault="00B37986" w:rsidP="00904BD8">
      <w:pPr>
        <w:pStyle w:val="ListParagraph"/>
        <w:numPr>
          <w:ilvl w:val="0"/>
          <w:numId w:val="25"/>
        </w:numPr>
        <w:spacing w:line="480" w:lineRule="auto"/>
      </w:pPr>
      <w:r w:rsidRPr="000D39D1">
        <w:rPr>
          <w:u w:val="single"/>
        </w:rPr>
        <w:t>Scenario 8:</w:t>
      </w:r>
      <w:r w:rsidRPr="000D39D1">
        <w:t xml:space="preserve"> 25% reduction in zonal average maximum speed.</w:t>
      </w:r>
    </w:p>
    <w:p w14:paraId="32ACAE9E" w14:textId="77777777" w:rsidR="00B37986" w:rsidRPr="000D39D1" w:rsidRDefault="00B37986" w:rsidP="00904BD8">
      <w:pPr>
        <w:pStyle w:val="ListParagraph"/>
        <w:numPr>
          <w:ilvl w:val="0"/>
          <w:numId w:val="25"/>
        </w:numPr>
        <w:spacing w:line="480" w:lineRule="auto"/>
      </w:pPr>
      <w:r w:rsidRPr="000D39D1">
        <w:rPr>
          <w:u w:val="single"/>
        </w:rPr>
        <w:t>Scenario 9:</w:t>
      </w:r>
      <w:r w:rsidRPr="000D39D1">
        <w:t xml:space="preserve"> 15% reduction in zonal proportion of 3+lane road.</w:t>
      </w:r>
    </w:p>
    <w:p w14:paraId="25B3AAF5" w14:textId="77777777" w:rsidR="00B37986" w:rsidRDefault="00B37986" w:rsidP="00904BD8">
      <w:pPr>
        <w:pStyle w:val="ListParagraph"/>
        <w:numPr>
          <w:ilvl w:val="0"/>
          <w:numId w:val="25"/>
        </w:numPr>
        <w:spacing w:line="480" w:lineRule="auto"/>
      </w:pPr>
      <w:r w:rsidRPr="000D39D1">
        <w:rPr>
          <w:u w:val="single"/>
        </w:rPr>
        <w:t>Scenario 10:</w:t>
      </w:r>
      <w:r w:rsidRPr="000D39D1">
        <w:t xml:space="preserve"> 25% reduction in zonal proportion of 3+lane road.</w:t>
      </w:r>
    </w:p>
    <w:p w14:paraId="0B0E5F45" w14:textId="77777777" w:rsidR="004F5BFF" w:rsidRPr="000D39D1" w:rsidRDefault="004F5BFF" w:rsidP="00904BD8">
      <w:pPr>
        <w:pStyle w:val="ListParagraph"/>
        <w:spacing w:line="480" w:lineRule="auto"/>
      </w:pPr>
    </w:p>
    <w:p w14:paraId="15EC3751" w14:textId="7DA1A4FD" w:rsidR="00B37986" w:rsidRPr="000D39D1" w:rsidRDefault="00B37986" w:rsidP="00904BD8">
      <w:pPr>
        <w:spacing w:line="480" w:lineRule="auto"/>
        <w:ind w:firstLine="720"/>
      </w:pPr>
      <w:r w:rsidRPr="000D39D1">
        <w:t xml:space="preserve">These scenarios are evaluated for all zones and for both pedestrian and bicycle group of road users separately. For the buffer area around CBD scenarios, we consider multiple CBDs in the Central Florida region including Orlando, Sanford, Lakeland, Kissemme, Deland, Ocala, Melbourne, Palm Bay, Leesburg, Daytona Beach and Port Orange of Central Florida region. </w:t>
      </w:r>
      <w:r w:rsidRPr="00EB43AB">
        <w:t xml:space="preserve">The spatial representation of the considered CBD locations is shown in Figure 1. </w:t>
      </w:r>
      <w:r w:rsidRPr="000D39D1">
        <w:t xml:space="preserve">By performing policy scenario analysis for exposure and safety components, we ensure that the updated demand matrices for each scenario is produced and employed in </w:t>
      </w:r>
      <w:r w:rsidR="000D39D1" w:rsidRPr="000D39D1">
        <w:t>generating</w:t>
      </w:r>
      <w:r w:rsidR="00BF257A" w:rsidRPr="000D39D1">
        <w:t xml:space="preserve"> </w:t>
      </w:r>
      <w:r w:rsidRPr="000D39D1">
        <w:t>exposure measures for non-motori</w:t>
      </w:r>
      <w:r w:rsidR="001E3A5E">
        <w:t>st</w:t>
      </w:r>
      <w:r w:rsidRPr="000D39D1">
        <w:t xml:space="preserve"> </w:t>
      </w:r>
      <w:r w:rsidRPr="000D39D1">
        <w:lastRenderedPageBreak/>
        <w:t>travel as well as vehicular volumes on roadways. With these new exposure measures, the safety models are used to generate estimates of scenario</w:t>
      </w:r>
      <w:r w:rsidR="001E3A5E">
        <w:t>-</w:t>
      </w:r>
      <w:r w:rsidRPr="000D39D1">
        <w:t xml:space="preserve">based crash and severity proportions and the change in safety situation. By following the simulation procedure, it is possible to predict demand matrices for future year and in turn predict safety by incorporating exposure measures. A comparison across scenarios would allow us </w:t>
      </w:r>
      <w:bookmarkStart w:id="12" w:name="_Hlk67423966"/>
      <w:r w:rsidRPr="000D39D1">
        <w:t>to identify beneficial changes to existing infrastructure for improving non-motori</w:t>
      </w:r>
      <w:r w:rsidR="001E3A5E">
        <w:t>st</w:t>
      </w:r>
      <w:r w:rsidRPr="000D39D1">
        <w:t xml:space="preserve"> road user safety</w:t>
      </w:r>
      <w:bookmarkEnd w:id="12"/>
      <w:r w:rsidRPr="000D39D1">
        <w:t xml:space="preserve">. Policy scenario analysis for non-motorist travel demand and safety components are presented in Table </w:t>
      </w:r>
      <w:r w:rsidR="004406A2">
        <w:t>8</w:t>
      </w:r>
      <w:r w:rsidRPr="000D39D1">
        <w:t>. We generated elasticity effects for all severity levels in crash proportio</w:t>
      </w:r>
      <w:r w:rsidR="00D810DF">
        <w:t xml:space="preserve">n by severity models. However, </w:t>
      </w:r>
      <w:r w:rsidRPr="000D39D1">
        <w:t xml:space="preserve">we present the elasticity effects only for the highest injury severity category (fatal crash proportions). The following observations can be made based on the elasticity effects presented in Table </w:t>
      </w:r>
      <w:r w:rsidR="004406A2">
        <w:t>8</w:t>
      </w:r>
      <w:r w:rsidRPr="000D39D1">
        <w:t xml:space="preserve">. </w:t>
      </w:r>
    </w:p>
    <w:p w14:paraId="2212E28A" w14:textId="5DBD9926" w:rsidR="00B37986" w:rsidRPr="000D39D1" w:rsidRDefault="00B37986" w:rsidP="00904BD8">
      <w:pPr>
        <w:spacing w:line="480" w:lineRule="auto"/>
        <w:ind w:firstLine="720"/>
      </w:pPr>
      <w:r w:rsidRPr="00DC6929">
        <w:rPr>
          <w:u w:val="single"/>
        </w:rPr>
        <w:t>With respect to demand component</w:t>
      </w:r>
      <w:r w:rsidRPr="000D39D1">
        <w:t>, we can observe that - First, decreasing vehicular traffic volume near CBD location</w:t>
      </w:r>
      <w:r w:rsidR="00DC6929">
        <w:t>s</w:t>
      </w:r>
      <w:r w:rsidRPr="000D39D1">
        <w:t xml:space="preserve"> has greater effect on pedestrian demand than bicycle demand. For both modes, we can observe from the table that higher level of non-motorist activities can be attained by restricting vehicular traffic; greater the restrictions, higher the level of non-motorist demand. Second, increasing sidewalk facilities are likely to attract more non-motorists, but for the hypothetical scenario 5, the demand for pedestrian is likely to get reduced. Third, the reduction in speed has greater impact on increasing pedestrian demand. However, for bicycle, the variable has no impact as it was found insignificant in bicycle demand models. Fourth, restriction in number of traffic lanes are likely to have similar impact and as we can see from Table </w:t>
      </w:r>
      <w:r w:rsidR="004406A2">
        <w:t>8</w:t>
      </w:r>
      <w:r w:rsidRPr="000D39D1">
        <w:t>, it increases non-motorists demand.</w:t>
      </w:r>
    </w:p>
    <w:p w14:paraId="49897FE1" w14:textId="77777777" w:rsidR="00B37986" w:rsidRPr="000D39D1" w:rsidRDefault="00B37986" w:rsidP="00904BD8">
      <w:pPr>
        <w:spacing w:line="480" w:lineRule="auto"/>
        <w:ind w:firstLine="720"/>
      </w:pPr>
      <w:r w:rsidRPr="00DC6929">
        <w:rPr>
          <w:u w:val="single"/>
        </w:rPr>
        <w:t>With respect to crash count component</w:t>
      </w:r>
      <w:r w:rsidRPr="000D39D1">
        <w:t xml:space="preserve">, we can observe that - First, decreasing vehicular traffic volume near CBD locations are likely to reduce pedestrian crashes with greater impact within the vicinity of CBD. However, bicycle crashes are likely to increase by about 3%. But </w:t>
      </w:r>
      <w:r w:rsidRPr="000D39D1">
        <w:lastRenderedPageBreak/>
        <w:t xml:space="preserve">number of bicycle-motor vehicle crashes are likely to decrease within the vicinity of CBD with greater reduction in vehicular volume. Second, the hypothetical scenario of sidewalk length shows that providing walk facilities has the potential to improve pedestrian safety. On the other hand, bicycle crashes are likely to be adversely affected by increasing sidewalk length – perhaps indicating greater exposure. Third, reduction in speed and restrictions in traffic lanes decreases pedestrian crashes. On the other hand, restrictions in traffic lanes increases bicycle crashes by about 4%. </w:t>
      </w:r>
    </w:p>
    <w:p w14:paraId="3AFBB9F9" w14:textId="4DA92510" w:rsidR="00B37986" w:rsidRPr="000D39D1" w:rsidRDefault="00B37986" w:rsidP="00904BD8">
      <w:pPr>
        <w:spacing w:line="480" w:lineRule="auto"/>
        <w:ind w:firstLine="720"/>
      </w:pPr>
      <w:r w:rsidRPr="00DA7C3B">
        <w:rPr>
          <w:u w:val="single"/>
        </w:rPr>
        <w:t>With respect to crash severity by proportions component,</w:t>
      </w:r>
      <w:r w:rsidRPr="000D39D1">
        <w:t xml:space="preserve"> we can observe that - First, non-motorist friendly facilities are likely to reduce proportion of fatal crashes for both pedestrian</w:t>
      </w:r>
      <w:r w:rsidR="007A6B00">
        <w:t>s</w:t>
      </w:r>
      <w:r w:rsidRPr="000D39D1">
        <w:t xml:space="preserve"> and bicyclists. However, the impact on pedestrian mode is much higher than the impact on bicycle mode. Second, the decrease in pedestrian fatal crash severity proportions are about 1% for increase in sidewalk length, reducing speed and restricting traffic lanes. The contribution of these measures on bicycle crash severity are less pronounced relative to pedestrian modes.</w:t>
      </w:r>
    </w:p>
    <w:p w14:paraId="45096ECB" w14:textId="154E8F34" w:rsidR="00B37986" w:rsidRDefault="00B37986" w:rsidP="00904BD8">
      <w:pPr>
        <w:spacing w:line="480" w:lineRule="auto"/>
        <w:ind w:firstLine="720"/>
      </w:pPr>
      <w:r w:rsidRPr="000D39D1">
        <w:t>It is a well-known fact that non-motorist safety tend to decrease with increasing non-motorist exposure, and only after a certain level of exposure (when traffic become familiar with higher number of non-motorist</w:t>
      </w:r>
      <w:r w:rsidR="00BF257A" w:rsidRPr="000D39D1">
        <w:t>s</w:t>
      </w:r>
      <w:r w:rsidRPr="000D39D1">
        <w:t>)</w:t>
      </w:r>
      <w:r w:rsidR="009B7E0A">
        <w:t>,</w:t>
      </w:r>
      <w:r w:rsidRPr="000D39D1">
        <w:t xml:space="preserve"> the safety tends to improve. From the policy analysis, we can see that non-motorist friendly infrastructure has mixed effect on non-motorist safety in current study context. Therefore, it is imperative that policy implications for improving non-motorist safety should be identified by considering all known exogenous elements in identifying the appropriate tools. In general, providing more walking and bicycle friendly facilities are likely to encourage more people to use non-motorized mode and in targeted zones these measures are likely to improve non</w:t>
      </w:r>
      <w:r w:rsidR="00A4240F">
        <w:t>-</w:t>
      </w:r>
      <w:r w:rsidRPr="000D39D1">
        <w:t>motorist safety.</w:t>
      </w:r>
      <w:r>
        <w:t xml:space="preserve">  </w:t>
      </w:r>
    </w:p>
    <w:p w14:paraId="58D0312B" w14:textId="4CA81A2F" w:rsidR="00974F59" w:rsidRDefault="00974F59" w:rsidP="00904BD8">
      <w:pPr>
        <w:spacing w:line="480" w:lineRule="auto"/>
        <w:ind w:firstLine="720"/>
      </w:pPr>
    </w:p>
    <w:p w14:paraId="36630806" w14:textId="154D2CF3" w:rsidR="00106007" w:rsidRPr="00B4164F" w:rsidRDefault="00106007" w:rsidP="00904BD8">
      <w:pPr>
        <w:pStyle w:val="Heading2"/>
        <w:spacing w:before="0" w:after="0" w:line="480" w:lineRule="auto"/>
      </w:pPr>
      <w:r>
        <w:lastRenderedPageBreak/>
        <w:t>5.</w:t>
      </w:r>
      <w:r w:rsidR="00904BD8">
        <w:t>2</w:t>
      </w:r>
      <w:r>
        <w:t xml:space="preserve"> Predictions for Future Year</w:t>
      </w:r>
    </w:p>
    <w:p w14:paraId="27289A83" w14:textId="62D0B7CB" w:rsidR="00974F59" w:rsidRPr="000A2685" w:rsidRDefault="00054AC4" w:rsidP="00A4240F">
      <w:pPr>
        <w:spacing w:line="480" w:lineRule="auto"/>
      </w:pPr>
      <w:r w:rsidRPr="00054AC4">
        <w:t xml:space="preserve">In order to demonstrate the implications from the estimated demand models, we also generate the predicted demand matrices for the year 2015. Specifically, we have estimated predicted </w:t>
      </w:r>
      <w:r w:rsidR="00F969EA">
        <w:t xml:space="preserve">trip </w:t>
      </w:r>
      <w:r w:rsidRPr="00054AC4">
        <w:t xml:space="preserve">origin demand, predicted </w:t>
      </w:r>
      <w:r w:rsidR="00F969EA">
        <w:t xml:space="preserve">trip </w:t>
      </w:r>
      <w:r w:rsidRPr="00054AC4">
        <w:t xml:space="preserve">destination demand and predicted total </w:t>
      </w:r>
      <w:r w:rsidR="00F969EA">
        <w:t xml:space="preserve">trip </w:t>
      </w:r>
      <w:r w:rsidRPr="00054AC4">
        <w:t xml:space="preserve">demand for the year 2015. </w:t>
      </w:r>
      <w:r w:rsidR="003D43C2">
        <w:t xml:space="preserve">In generating demand matrices for the year 2015, we consider the increase in weight based on the change in population at a zonal level. </w:t>
      </w:r>
      <w:r w:rsidRPr="00054AC4">
        <w:t xml:space="preserve">These matrices are presented in Table </w:t>
      </w:r>
      <w:r w:rsidR="00BC3C45">
        <w:t>9</w:t>
      </w:r>
      <w:r w:rsidRPr="00054AC4">
        <w:t xml:space="preserve"> at the county level</w:t>
      </w:r>
      <w:r>
        <w:t xml:space="preserve"> (the matrices are generated at the zonal-level but are shown at the county level for presentation purposes)</w:t>
      </w:r>
      <w:r w:rsidRPr="00054AC4">
        <w:t xml:space="preserve">. From Table </w:t>
      </w:r>
      <w:r w:rsidR="00BC3C45">
        <w:t>9</w:t>
      </w:r>
      <w:r w:rsidRPr="00054AC4">
        <w:t xml:space="preserve"> we can see that overall bicycle demand has increased from 2010 to 2015, but total pedestrian demand has decreased over the same period. </w:t>
      </w:r>
      <w:r w:rsidR="002170FD" w:rsidRPr="00054AC4">
        <w:t>Similar matrices can be generated for any other year.</w:t>
      </w:r>
      <w:r w:rsidR="002170FD">
        <w:t xml:space="preserve"> </w:t>
      </w:r>
      <w:r w:rsidRPr="00054AC4">
        <w:t xml:space="preserve">These generated demand matrices can be </w:t>
      </w:r>
      <w:r w:rsidR="002170FD">
        <w:t xml:space="preserve">further </w:t>
      </w:r>
      <w:r w:rsidR="003D43C2">
        <w:t xml:space="preserve">be </w:t>
      </w:r>
      <w:r w:rsidRPr="00054AC4">
        <w:t xml:space="preserve">used as non-motorist exposure measures </w:t>
      </w:r>
      <w:r w:rsidR="002170FD">
        <w:t>in the safety</w:t>
      </w:r>
      <w:r w:rsidRPr="00054AC4">
        <w:t xml:space="preserve"> model </w:t>
      </w:r>
      <w:r w:rsidR="00D04F4D">
        <w:t xml:space="preserve">predictions </w:t>
      </w:r>
      <w:r w:rsidRPr="00054AC4">
        <w:t xml:space="preserve">for the year 2015. </w:t>
      </w:r>
      <w:r w:rsidR="00CA5897">
        <w:t>W</w:t>
      </w:r>
      <w:r w:rsidR="00CA5897" w:rsidRPr="00CA5897">
        <w:t xml:space="preserve">e employ the </w:t>
      </w:r>
      <w:r w:rsidR="00CA5897">
        <w:t xml:space="preserve">predicted </w:t>
      </w:r>
      <w:r w:rsidR="00CA5897" w:rsidRPr="00CA5897">
        <w:t xml:space="preserve">results </w:t>
      </w:r>
      <w:r w:rsidR="00CA5897">
        <w:t xml:space="preserve">for the year 2015 </w:t>
      </w:r>
      <w:r w:rsidR="00CA5897" w:rsidRPr="00CA5897">
        <w:t xml:space="preserve">to plot the spatial distribution of predicted crash </w:t>
      </w:r>
      <w:r w:rsidR="00CA5897">
        <w:t xml:space="preserve">counts and </w:t>
      </w:r>
      <w:r w:rsidR="00CA5897" w:rsidRPr="00CA5897">
        <w:t>predicted crash counts by severity levels</w:t>
      </w:r>
      <w:r w:rsidR="00CA5897">
        <w:t xml:space="preserve"> for both non-motorist road user group</w:t>
      </w:r>
      <w:r w:rsidR="00F969EA">
        <w:t>s</w:t>
      </w:r>
      <w:r w:rsidR="00CA5897" w:rsidRPr="00CA5897">
        <w:t xml:space="preserve">. These plots are presented in Figure </w:t>
      </w:r>
      <w:r w:rsidR="00C70C21">
        <w:t>5</w:t>
      </w:r>
      <w:r w:rsidR="00CA5897">
        <w:t xml:space="preserve"> (</w:t>
      </w:r>
      <w:r w:rsidR="00C70C21">
        <w:t>5</w:t>
      </w:r>
      <w:r w:rsidR="00CA5897">
        <w:t xml:space="preserve">(a) </w:t>
      </w:r>
      <w:r w:rsidR="00106B67">
        <w:t xml:space="preserve">– </w:t>
      </w:r>
      <w:r w:rsidR="00C70C21">
        <w:t>5</w:t>
      </w:r>
      <w:r w:rsidR="00106B67">
        <w:t xml:space="preserve">(c)). </w:t>
      </w:r>
      <w:r w:rsidR="00904BD8">
        <w:t xml:space="preserve">From the spatial representation, we can see that high crash risk zones and zones with higher proportion of severe crashes are dispersed throughout the state. </w:t>
      </w:r>
    </w:p>
    <w:p w14:paraId="230F5F80" w14:textId="77777777" w:rsidR="00FC573A" w:rsidRPr="000A2685" w:rsidRDefault="00FC573A" w:rsidP="00904BD8">
      <w:pPr>
        <w:spacing w:line="480" w:lineRule="auto"/>
        <w:ind w:firstLine="720"/>
      </w:pPr>
    </w:p>
    <w:p w14:paraId="1FCF6414" w14:textId="3053E8F0" w:rsidR="00FC573A" w:rsidRPr="000A2685" w:rsidRDefault="00D62E51" w:rsidP="00904BD8">
      <w:pPr>
        <w:pStyle w:val="Heading1"/>
        <w:spacing w:before="0" w:after="0" w:line="480" w:lineRule="auto"/>
        <w:rPr>
          <w:sz w:val="24"/>
        </w:rPr>
      </w:pPr>
      <w:r>
        <w:rPr>
          <w:sz w:val="24"/>
        </w:rPr>
        <w:t xml:space="preserve">6. </w:t>
      </w:r>
      <w:r w:rsidR="00FC573A" w:rsidRPr="000A2685">
        <w:rPr>
          <w:sz w:val="24"/>
        </w:rPr>
        <w:t>CONCLUSION</w:t>
      </w:r>
    </w:p>
    <w:p w14:paraId="723F1E0B" w14:textId="315CDC5B" w:rsidR="00FC573A" w:rsidRPr="000A2685" w:rsidRDefault="00FC573A" w:rsidP="00904BD8">
      <w:pPr>
        <w:spacing w:line="480" w:lineRule="auto"/>
      </w:pPr>
      <w:r w:rsidRPr="000A2685">
        <w:t>In developing non-motori</w:t>
      </w:r>
      <w:r w:rsidR="009B445B">
        <w:t>st</w:t>
      </w:r>
      <w:r w:rsidRPr="000A2685">
        <w:t xml:space="preserve"> crash prediction models safety researchers have employed land use and urban form variables as surrogate for exposure information (such as pedestrian, bicyclist volumes and vehicular traffic). The quality of these crash prediction models is affected by the lack of “true” non-motori</w:t>
      </w:r>
      <w:r w:rsidR="00FD7A97">
        <w:t>st</w:t>
      </w:r>
      <w:r w:rsidRPr="000A2685">
        <w:t xml:space="preserve"> exposure data. </w:t>
      </w:r>
      <w:r w:rsidR="00FD7A97">
        <w:t>Modeling with h</w:t>
      </w:r>
      <w:r w:rsidRPr="000A2685">
        <w:t xml:space="preserve">igh-resolution </w:t>
      </w:r>
      <w:r w:rsidR="00FD7A97">
        <w:t>data</w:t>
      </w:r>
      <w:r w:rsidR="00FD7A97" w:rsidRPr="000A2685">
        <w:t xml:space="preserve"> </w:t>
      </w:r>
      <w:r w:rsidRPr="000A2685">
        <w:t>frameworks such as activity-based or trip-based approach could be pursued for evaluating planning level non-motorist demand. However, running a travel demand model system to generate demand inputs for non-</w:t>
      </w:r>
      <w:r w:rsidRPr="000A2685">
        <w:lastRenderedPageBreak/>
        <w:t>motori</w:t>
      </w:r>
      <w:r w:rsidR="009845BA">
        <w:t>st</w:t>
      </w:r>
      <w:r w:rsidRPr="000A2685">
        <w:t xml:space="preserve"> safety</w:t>
      </w:r>
      <w:r w:rsidR="009845BA">
        <w:t xml:space="preserve"> evaluation</w:t>
      </w:r>
      <w:r w:rsidRPr="000A2685">
        <w:t xml:space="preserve"> is cumbersome and resource intensive. The current study focused on addressing this drawback by developing an integrated non-motori</w:t>
      </w:r>
      <w:r w:rsidR="009845BA">
        <w:t>st trip</w:t>
      </w:r>
      <w:r w:rsidRPr="000A2685">
        <w:t xml:space="preserve"> demand and crash prediction framework for mobility and safety analysis. Towards this end, we propose</w:t>
      </w:r>
      <w:r w:rsidR="0095269E">
        <w:t>d</w:t>
      </w:r>
      <w:r w:rsidRPr="000A2685">
        <w:t xml:space="preserve"> a three-step framework to evaluate non-motorists safety: (1) develop aggregate level models for non-motorist </w:t>
      </w:r>
      <w:r w:rsidR="0095269E">
        <w:t xml:space="preserve">trip </w:t>
      </w:r>
      <w:r w:rsidRPr="000A2685">
        <w:t>generation and attraction at a zonal level, (2) develop non-motorists trip exposure matrices for safety evaluation and (3) develop aggregate level non-motorists crash frequency and severity proportion models.</w:t>
      </w:r>
    </w:p>
    <w:p w14:paraId="7A707079" w14:textId="527E53D8" w:rsidR="00FC573A" w:rsidRPr="000A2685" w:rsidRDefault="00FC573A" w:rsidP="00904BD8">
      <w:pPr>
        <w:spacing w:line="480" w:lineRule="auto"/>
        <w:ind w:firstLine="720"/>
      </w:pPr>
      <w:r w:rsidRPr="000A2685">
        <w:t xml:space="preserve">The three-step approach entailed estimation of eight different models for pedestrian and bicyclist road user groups – two trip attraction models, two trip generation models, two crash count models and two crash proportions by severity models. The model estimation was based on National Household Travel Survey </w:t>
      </w:r>
      <w:r w:rsidR="00BF5785">
        <w:t xml:space="preserve">(NHTS) </w:t>
      </w:r>
      <w:r w:rsidRPr="000A2685">
        <w:t xml:space="preserve">Florida Add-on and </w:t>
      </w:r>
      <w:r w:rsidR="00680E41">
        <w:t>Florida Department of Transportation</w:t>
      </w:r>
      <w:r w:rsidRPr="000A2685">
        <w:t xml:space="preserve"> non-motorist crash data. The integrated framework was employed for policy scenario analysis. The results provided useful insights on mobility and safety changes associated with these hypothetical scenarios. </w:t>
      </w:r>
    </w:p>
    <w:p w14:paraId="4697C220" w14:textId="31AB5B2B" w:rsidR="00FC573A" w:rsidRPr="000A2685" w:rsidRDefault="00FC573A" w:rsidP="00904BD8">
      <w:pPr>
        <w:spacing w:line="480" w:lineRule="auto"/>
        <w:ind w:firstLine="720"/>
      </w:pPr>
      <w:r w:rsidRPr="000A2685">
        <w:t xml:space="preserve">To be sure, our study is not without limitations. We evaluated non-motorist demand by using NHTS database at an aggregate level which is not readily transferable for developing micro-level model. It might be interesting to generate micro-level trip demand model to identify non-motorist exposure at a corridor level. </w:t>
      </w:r>
      <w:bookmarkStart w:id="13" w:name="_Hlk533592447"/>
      <w:bookmarkStart w:id="14" w:name="_Hlk67384901"/>
      <w:r w:rsidR="00C15EFC" w:rsidRPr="00C15EFC">
        <w:t xml:space="preserve">It might also be useful to conduct a pooled model estimation </w:t>
      </w:r>
      <w:r w:rsidR="00C15EFC">
        <w:t xml:space="preserve">with random effects </w:t>
      </w:r>
      <w:r w:rsidR="00C15EFC" w:rsidRPr="00C15EFC">
        <w:t>for pedestrians and bicyclists to improve model estimation efficiency.</w:t>
      </w:r>
      <w:bookmarkEnd w:id="13"/>
      <w:bookmarkEnd w:id="14"/>
    </w:p>
    <w:p w14:paraId="46FF1C51" w14:textId="77777777" w:rsidR="00FC573A" w:rsidRPr="000A2685" w:rsidRDefault="00FC573A" w:rsidP="00904BD8">
      <w:pPr>
        <w:spacing w:line="480" w:lineRule="auto"/>
      </w:pPr>
    </w:p>
    <w:p w14:paraId="43EE2F56" w14:textId="1D01E388" w:rsidR="00FC573A" w:rsidRPr="000A2685" w:rsidRDefault="00FC573A" w:rsidP="00904BD8">
      <w:pPr>
        <w:pStyle w:val="Heading1"/>
        <w:spacing w:before="0" w:after="0" w:line="480" w:lineRule="auto"/>
        <w:rPr>
          <w:sz w:val="24"/>
        </w:rPr>
      </w:pPr>
      <w:r w:rsidRPr="000A2685">
        <w:rPr>
          <w:sz w:val="24"/>
        </w:rPr>
        <w:t>ACKNOWLEDGEMENT</w:t>
      </w:r>
    </w:p>
    <w:p w14:paraId="239ABCE7" w14:textId="27962C19" w:rsidR="00FC573A" w:rsidRDefault="00FC573A" w:rsidP="00904BD8">
      <w:pPr>
        <w:spacing w:line="480" w:lineRule="auto"/>
      </w:pPr>
      <w:r w:rsidRPr="000A2685">
        <w:t xml:space="preserve">The authors would like to thank Florida Department of Transportation (FDOT) for providing additional funds as well as data access to support the research. We also thank SAFER-SIM </w:t>
      </w:r>
      <w:r w:rsidRPr="000A2685">
        <w:lastRenderedPageBreak/>
        <w:t>University Transportation Center for partially funding the research effort. We are grateful to S4A for providing the crash data used in the research.</w:t>
      </w:r>
    </w:p>
    <w:p w14:paraId="47267A19" w14:textId="77777777" w:rsidR="00CD4854" w:rsidRDefault="00CD4854" w:rsidP="00904BD8">
      <w:pPr>
        <w:spacing w:line="480" w:lineRule="auto"/>
      </w:pPr>
    </w:p>
    <w:p w14:paraId="2075A289" w14:textId="340C9B38" w:rsidR="00A6134D" w:rsidRPr="000A2685" w:rsidRDefault="007B61BA" w:rsidP="00AC215B">
      <w:pPr>
        <w:pStyle w:val="Heading1"/>
        <w:spacing w:before="0" w:after="0" w:line="276" w:lineRule="auto"/>
        <w:ind w:left="431" w:hanging="431"/>
        <w:rPr>
          <w:sz w:val="24"/>
          <w:szCs w:val="24"/>
        </w:rPr>
      </w:pPr>
      <w:r>
        <w:rPr>
          <w:sz w:val="24"/>
          <w:szCs w:val="24"/>
        </w:rPr>
        <w:t>REFERENCES</w:t>
      </w:r>
    </w:p>
    <w:p w14:paraId="16C41AA6" w14:textId="77777777" w:rsidR="001418C0" w:rsidRDefault="001418C0" w:rsidP="001418C0">
      <w:pPr>
        <w:pStyle w:val="EndNoteBibliography"/>
        <w:ind w:left="720" w:hanging="720"/>
        <w:rPr>
          <w:sz w:val="24"/>
          <w:szCs w:val="24"/>
        </w:rPr>
      </w:pPr>
      <w:r w:rsidRPr="00100F2F">
        <w:rPr>
          <w:sz w:val="24"/>
          <w:szCs w:val="24"/>
        </w:rPr>
        <w:t>Abdel-Aty, M., Lee, J., Siddiqui, C., &amp; Choi, K.</w:t>
      </w:r>
      <w:r>
        <w:rPr>
          <w:sz w:val="24"/>
          <w:szCs w:val="24"/>
        </w:rPr>
        <w:t>, (</w:t>
      </w:r>
      <w:r w:rsidRPr="00100F2F">
        <w:rPr>
          <w:sz w:val="24"/>
          <w:szCs w:val="24"/>
        </w:rPr>
        <w:t>2013</w:t>
      </w:r>
      <w:r>
        <w:rPr>
          <w:sz w:val="24"/>
          <w:szCs w:val="24"/>
        </w:rPr>
        <w:t>)</w:t>
      </w:r>
      <w:r w:rsidRPr="00100F2F">
        <w:rPr>
          <w:sz w:val="24"/>
          <w:szCs w:val="24"/>
        </w:rPr>
        <w:t>. Geographical unit based analysis in the context of transportation safety planning. Transportation Research Part A: Policy and Practice, 49, 62-75.</w:t>
      </w:r>
    </w:p>
    <w:p w14:paraId="7C3F18F5" w14:textId="77777777" w:rsidR="001418C0" w:rsidRDefault="001418C0" w:rsidP="001418C0">
      <w:pPr>
        <w:pStyle w:val="EndNoteBibliography"/>
        <w:ind w:left="720" w:hanging="720"/>
        <w:rPr>
          <w:sz w:val="24"/>
          <w:szCs w:val="24"/>
        </w:rPr>
      </w:pPr>
      <w:r w:rsidRPr="00D8318F">
        <w:rPr>
          <w:sz w:val="24"/>
          <w:szCs w:val="24"/>
        </w:rPr>
        <w:t>Aziz, H. A., Ukkusuri, S. V., &amp; Hasan, S. (2013). Exploring the determinants of pedestrian–vehicle crash severity in New York City. Accident Analysis &amp; Prevention, 50, 1298-1309.</w:t>
      </w:r>
    </w:p>
    <w:p w14:paraId="1BAD7A39" w14:textId="77777777" w:rsidR="001418C0" w:rsidRDefault="001418C0" w:rsidP="001418C0">
      <w:pPr>
        <w:pStyle w:val="EndNoteBibliography"/>
        <w:ind w:left="720" w:hanging="720"/>
        <w:rPr>
          <w:sz w:val="24"/>
          <w:szCs w:val="24"/>
        </w:rPr>
      </w:pPr>
      <w:r w:rsidRPr="00A92C45">
        <w:rPr>
          <w:sz w:val="24"/>
          <w:szCs w:val="24"/>
        </w:rPr>
        <w:t>Bao, J., Liu, P., Yu, H., &amp; Xu, C. (2017). Incorporating twitter-based human activity information in spatial analysis of crashes in urban areas. Accident Analysis &amp; Prevention, 106, 358-369.</w:t>
      </w:r>
    </w:p>
    <w:p w14:paraId="6936A310" w14:textId="77777777" w:rsidR="001418C0" w:rsidRDefault="001418C0" w:rsidP="001418C0">
      <w:pPr>
        <w:pStyle w:val="EndNoteBibliography"/>
        <w:ind w:left="720" w:hanging="720"/>
        <w:rPr>
          <w:sz w:val="24"/>
          <w:szCs w:val="24"/>
        </w:rPr>
      </w:pPr>
      <w:r w:rsidRPr="006A616D">
        <w:rPr>
          <w:sz w:val="24"/>
          <w:szCs w:val="24"/>
        </w:rPr>
        <w:t>Bhat, C. R., Astroza, S., &amp; Lavieri, P. S. (2017). A new spatial and flexible multivariate random-coefficients model for the analysis of pedestrian injury counts by severity level. Analytic methods in accident research, 16, 1-22.</w:t>
      </w:r>
    </w:p>
    <w:p w14:paraId="701A8C27" w14:textId="77777777" w:rsidR="001418C0" w:rsidRDefault="001418C0" w:rsidP="001418C0">
      <w:pPr>
        <w:widowControl w:val="0"/>
        <w:autoSpaceDE w:val="0"/>
        <w:autoSpaceDN w:val="0"/>
        <w:adjustRightInd w:val="0"/>
        <w:ind w:left="640" w:hanging="640"/>
        <w:rPr>
          <w:rFonts w:cs="Times New Roman"/>
          <w:noProof/>
          <w:szCs w:val="24"/>
        </w:rPr>
      </w:pPr>
      <w:r w:rsidRPr="00904D8D">
        <w:rPr>
          <w:szCs w:val="24"/>
        </w:rPr>
        <w:t>Bhowmik, T., Rahman, M., Yasmin, S., &amp; Eluru, N. (2019</w:t>
      </w:r>
      <w:r>
        <w:rPr>
          <w:szCs w:val="24"/>
        </w:rPr>
        <w:t>a</w:t>
      </w:r>
      <w:r w:rsidRPr="00904D8D">
        <w:rPr>
          <w:szCs w:val="24"/>
        </w:rPr>
        <w:t>). Alternative Model Structures for Multivariate Crash Frequency Analysis: Comparing Simulation-based Multivariate Model with Copula-based Multivariate Model (No. 19-05507).</w:t>
      </w:r>
      <w:r w:rsidRPr="009505A4">
        <w:rPr>
          <w:rFonts w:cs="Times New Roman"/>
          <w:noProof/>
          <w:szCs w:val="24"/>
        </w:rPr>
        <w:t xml:space="preserve"> </w:t>
      </w:r>
      <w:r w:rsidRPr="0054432D">
        <w:rPr>
          <w:rFonts w:cs="Times New Roman"/>
          <w:noProof/>
          <w:szCs w:val="24"/>
        </w:rPr>
        <w:t>Presented at the 9</w:t>
      </w:r>
      <w:r>
        <w:rPr>
          <w:rFonts w:cs="Times New Roman"/>
          <w:noProof/>
          <w:szCs w:val="24"/>
        </w:rPr>
        <w:t>8</w:t>
      </w:r>
      <w:r w:rsidRPr="0054432D">
        <w:rPr>
          <w:rFonts w:cs="Times New Roman"/>
          <w:noProof/>
          <w:szCs w:val="24"/>
          <w:vertAlign w:val="superscript"/>
        </w:rPr>
        <w:t>th</w:t>
      </w:r>
      <w:r w:rsidRPr="0054432D">
        <w:rPr>
          <w:rFonts w:cs="Times New Roman"/>
          <w:noProof/>
          <w:szCs w:val="24"/>
        </w:rPr>
        <w:t xml:space="preserve"> Transportation Research Board (TRB) Annual Meeting, Washington D.C., 201</w:t>
      </w:r>
      <w:r>
        <w:rPr>
          <w:rFonts w:cs="Times New Roman"/>
          <w:noProof/>
          <w:szCs w:val="24"/>
        </w:rPr>
        <w:t>9</w:t>
      </w:r>
      <w:r w:rsidRPr="0054432D">
        <w:rPr>
          <w:rFonts w:cs="Times New Roman"/>
          <w:noProof/>
          <w:szCs w:val="24"/>
        </w:rPr>
        <w:t>.</w:t>
      </w:r>
    </w:p>
    <w:p w14:paraId="457FB139" w14:textId="77777777" w:rsidR="001418C0" w:rsidRDefault="001418C0" w:rsidP="001418C0">
      <w:pPr>
        <w:pStyle w:val="EndNoteBibliography"/>
        <w:ind w:left="720" w:hanging="720"/>
        <w:rPr>
          <w:sz w:val="24"/>
          <w:szCs w:val="24"/>
        </w:rPr>
      </w:pPr>
      <w:r w:rsidRPr="002B1173">
        <w:rPr>
          <w:sz w:val="24"/>
          <w:szCs w:val="24"/>
        </w:rPr>
        <w:t xml:space="preserve">Bhowmik, T., Yasmin, S., &amp; Eluru, N. (2018). A joint econometric approach for modeling crash counts by collision type. Analytic methods in accident research, 19, 16-32. </w:t>
      </w:r>
    </w:p>
    <w:p w14:paraId="4EBEB7B1" w14:textId="77777777" w:rsidR="001418C0" w:rsidRDefault="001418C0" w:rsidP="001418C0">
      <w:pPr>
        <w:pStyle w:val="EndNoteBibliography"/>
        <w:ind w:left="720" w:hanging="720"/>
        <w:rPr>
          <w:sz w:val="24"/>
          <w:szCs w:val="24"/>
        </w:rPr>
      </w:pPr>
      <w:r w:rsidRPr="002B1173">
        <w:rPr>
          <w:sz w:val="24"/>
          <w:szCs w:val="24"/>
        </w:rPr>
        <w:t>Bhowmik, T., Yasmin, S., &amp; Eluru, N. (2019</w:t>
      </w:r>
      <w:r>
        <w:rPr>
          <w:sz w:val="24"/>
          <w:szCs w:val="24"/>
        </w:rPr>
        <w:t>b</w:t>
      </w:r>
      <w:r w:rsidRPr="002B1173">
        <w:rPr>
          <w:sz w:val="24"/>
          <w:szCs w:val="24"/>
        </w:rPr>
        <w:t>). Do we need multivariate modeling approaches to model crash frequency by crash types? A panel mixed approach to modeling crash frequency by crash types. Analytic Methods in Accident Research, 24, 100107.</w:t>
      </w:r>
    </w:p>
    <w:p w14:paraId="0599CEEE" w14:textId="77777777" w:rsidR="001418C0" w:rsidRDefault="001418C0" w:rsidP="001418C0">
      <w:pPr>
        <w:pStyle w:val="EndNoteBibliography"/>
        <w:ind w:left="720" w:hanging="720"/>
        <w:rPr>
          <w:sz w:val="24"/>
          <w:szCs w:val="24"/>
        </w:rPr>
      </w:pPr>
      <w:r w:rsidRPr="000E329E">
        <w:rPr>
          <w:sz w:val="24"/>
          <w:szCs w:val="24"/>
        </w:rPr>
        <w:t>Bhowmik, T., Yasmin, S., &amp; Eluru, N. (2019</w:t>
      </w:r>
      <w:r>
        <w:rPr>
          <w:sz w:val="24"/>
          <w:szCs w:val="24"/>
        </w:rPr>
        <w:t>c</w:t>
      </w:r>
      <w:r w:rsidRPr="000E329E">
        <w:rPr>
          <w:sz w:val="24"/>
          <w:szCs w:val="24"/>
        </w:rPr>
        <w:t xml:space="preserve">). A multilevel generalized ordered probit fractional split model for analyzing vehicle speed. Analytic methods in accident research, 21, 13-31. </w:t>
      </w:r>
    </w:p>
    <w:p w14:paraId="78A43AD4" w14:textId="77777777" w:rsidR="001418C0" w:rsidRDefault="001418C0" w:rsidP="001418C0">
      <w:pPr>
        <w:pStyle w:val="EndNoteBibliography"/>
        <w:ind w:left="720" w:hanging="720"/>
        <w:rPr>
          <w:sz w:val="24"/>
          <w:szCs w:val="24"/>
        </w:rPr>
      </w:pPr>
      <w:r w:rsidRPr="00E866D9">
        <w:rPr>
          <w:sz w:val="24"/>
          <w:szCs w:val="24"/>
        </w:rPr>
        <w:t>Bouaoun, L., Haddak, M. M., &amp; Amoros, E.</w:t>
      </w:r>
      <w:r>
        <w:rPr>
          <w:sz w:val="24"/>
          <w:szCs w:val="24"/>
        </w:rPr>
        <w:t>, (</w:t>
      </w:r>
      <w:r w:rsidRPr="00E866D9">
        <w:rPr>
          <w:sz w:val="24"/>
          <w:szCs w:val="24"/>
        </w:rPr>
        <w:t>2015</w:t>
      </w:r>
      <w:r>
        <w:rPr>
          <w:sz w:val="24"/>
          <w:szCs w:val="24"/>
        </w:rPr>
        <w:t>)</w:t>
      </w:r>
      <w:r w:rsidRPr="00E866D9">
        <w:rPr>
          <w:sz w:val="24"/>
          <w:szCs w:val="24"/>
        </w:rPr>
        <w:t>. Road crash fatality rates in France: a comparison of road user types, taking account of travel practices. Accident Analysis &amp; Prevention, 75, 217-225.</w:t>
      </w:r>
    </w:p>
    <w:p w14:paraId="4F71C3F6" w14:textId="77777777" w:rsidR="001418C0" w:rsidRPr="002E0D27" w:rsidRDefault="001418C0" w:rsidP="001418C0">
      <w:pPr>
        <w:pStyle w:val="EndNoteBibliography"/>
        <w:ind w:left="720" w:hanging="720"/>
        <w:rPr>
          <w:sz w:val="24"/>
          <w:szCs w:val="24"/>
        </w:rPr>
      </w:pPr>
      <w:r w:rsidRPr="007E06F1">
        <w:rPr>
          <w:sz w:val="24"/>
          <w:szCs w:val="24"/>
        </w:rPr>
        <w:t>Boufous, S., de Rome, L., Senserrick, T., &amp; Ivers, R.</w:t>
      </w:r>
      <w:r>
        <w:rPr>
          <w:sz w:val="24"/>
          <w:szCs w:val="24"/>
        </w:rPr>
        <w:t>, (</w:t>
      </w:r>
      <w:r w:rsidRPr="007E06F1">
        <w:rPr>
          <w:sz w:val="24"/>
          <w:szCs w:val="24"/>
        </w:rPr>
        <w:t>2012</w:t>
      </w:r>
      <w:r>
        <w:rPr>
          <w:sz w:val="24"/>
          <w:szCs w:val="24"/>
        </w:rPr>
        <w:t>)</w:t>
      </w:r>
      <w:r w:rsidRPr="007E06F1">
        <w:rPr>
          <w:sz w:val="24"/>
          <w:szCs w:val="24"/>
        </w:rPr>
        <w:t>. Risk factors for severe injury in cyclists involved in traffic crashes in Victoria, Australia. Accident Analysis &amp; Prevention, 49, 404-409.</w:t>
      </w:r>
    </w:p>
    <w:p w14:paraId="5A779267" w14:textId="77777777" w:rsidR="001418C0" w:rsidRDefault="001418C0" w:rsidP="001418C0">
      <w:pPr>
        <w:pStyle w:val="EndNoteBibliography"/>
        <w:ind w:left="720" w:hanging="720"/>
        <w:rPr>
          <w:sz w:val="24"/>
          <w:szCs w:val="24"/>
        </w:rPr>
      </w:pPr>
      <w:r w:rsidRPr="007B0D6E">
        <w:rPr>
          <w:sz w:val="24"/>
          <w:szCs w:val="24"/>
        </w:rPr>
        <w:t>Cai, Q., Abdel-Aty, M., &amp; Castro, S. (2020). Explore effects of bicycle facilities and exposure on bicycle safety at intersections. International Journal of Sustainable Transportation, 1-12.</w:t>
      </w:r>
    </w:p>
    <w:p w14:paraId="383851AF" w14:textId="77777777" w:rsidR="001418C0" w:rsidRDefault="001418C0" w:rsidP="001418C0">
      <w:pPr>
        <w:pStyle w:val="EndNoteBibliography"/>
        <w:ind w:left="720" w:hanging="720"/>
        <w:rPr>
          <w:sz w:val="24"/>
          <w:szCs w:val="24"/>
        </w:rPr>
      </w:pPr>
      <w:r w:rsidRPr="000A2685">
        <w:rPr>
          <w:sz w:val="24"/>
          <w:szCs w:val="24"/>
        </w:rPr>
        <w:t>Cai, Q., Lee, J., Eluru, N., Abdel-Aty, M.,</w:t>
      </w:r>
      <w:r>
        <w:rPr>
          <w:sz w:val="24"/>
          <w:szCs w:val="24"/>
        </w:rPr>
        <w:t xml:space="preserve"> (</w:t>
      </w:r>
      <w:r w:rsidRPr="000A2685">
        <w:rPr>
          <w:sz w:val="24"/>
          <w:szCs w:val="24"/>
        </w:rPr>
        <w:t>2016</w:t>
      </w:r>
      <w:r>
        <w:rPr>
          <w:sz w:val="24"/>
          <w:szCs w:val="24"/>
        </w:rPr>
        <w:t>)</w:t>
      </w:r>
      <w:r w:rsidRPr="000A2685">
        <w:rPr>
          <w:sz w:val="24"/>
          <w:szCs w:val="24"/>
        </w:rPr>
        <w:t>. Macro-level pedestrian and bicycle crash analysis: Incorporating spatial spillover effects in dual state count models. Accident Analysis &amp; Prevention</w:t>
      </w:r>
      <w:r w:rsidRPr="000A2685">
        <w:rPr>
          <w:i/>
          <w:sz w:val="24"/>
          <w:szCs w:val="24"/>
        </w:rPr>
        <w:t xml:space="preserve"> </w:t>
      </w:r>
      <w:r w:rsidRPr="000A2685">
        <w:rPr>
          <w:sz w:val="24"/>
          <w:szCs w:val="24"/>
        </w:rPr>
        <w:t>93, 14-22.</w:t>
      </w:r>
    </w:p>
    <w:p w14:paraId="63A27F5D" w14:textId="77777777" w:rsidR="001418C0" w:rsidRPr="000A2685" w:rsidRDefault="001418C0" w:rsidP="001418C0">
      <w:pPr>
        <w:pStyle w:val="EndNoteBibliography"/>
        <w:ind w:left="720" w:hanging="720"/>
        <w:rPr>
          <w:sz w:val="24"/>
          <w:szCs w:val="24"/>
        </w:rPr>
      </w:pPr>
      <w:r w:rsidRPr="002204A2">
        <w:rPr>
          <w:sz w:val="24"/>
          <w:szCs w:val="24"/>
        </w:rPr>
        <w:t>Cameron, A. C., Trivedi, P. K.</w:t>
      </w:r>
      <w:r>
        <w:rPr>
          <w:sz w:val="24"/>
          <w:szCs w:val="24"/>
        </w:rPr>
        <w:t>, (</w:t>
      </w:r>
      <w:r w:rsidRPr="002204A2">
        <w:rPr>
          <w:sz w:val="24"/>
          <w:szCs w:val="24"/>
        </w:rPr>
        <w:t>1998</w:t>
      </w:r>
      <w:r>
        <w:rPr>
          <w:sz w:val="24"/>
          <w:szCs w:val="24"/>
        </w:rPr>
        <w:t>)</w:t>
      </w:r>
      <w:r w:rsidRPr="002204A2">
        <w:rPr>
          <w:sz w:val="24"/>
          <w:szCs w:val="24"/>
        </w:rPr>
        <w:t>. Regression analysis of count data. New York: Cambridge University Press.</w:t>
      </w:r>
    </w:p>
    <w:p w14:paraId="6BFCF5FD" w14:textId="77777777" w:rsidR="001418C0" w:rsidRPr="000A2685" w:rsidRDefault="001418C0" w:rsidP="001418C0">
      <w:pPr>
        <w:pStyle w:val="EndNoteBibliography"/>
        <w:ind w:left="720" w:hanging="720"/>
        <w:rPr>
          <w:sz w:val="24"/>
          <w:szCs w:val="24"/>
        </w:rPr>
      </w:pPr>
      <w:r w:rsidRPr="000A2685">
        <w:rPr>
          <w:sz w:val="24"/>
          <w:szCs w:val="24"/>
        </w:rPr>
        <w:t xml:space="preserve">Cervero, R., Duncan, M., </w:t>
      </w:r>
      <w:r>
        <w:rPr>
          <w:sz w:val="24"/>
          <w:szCs w:val="24"/>
        </w:rPr>
        <w:t>(</w:t>
      </w:r>
      <w:r w:rsidRPr="000A2685">
        <w:rPr>
          <w:sz w:val="24"/>
          <w:szCs w:val="24"/>
        </w:rPr>
        <w:t>2003</w:t>
      </w:r>
      <w:r>
        <w:rPr>
          <w:sz w:val="24"/>
          <w:szCs w:val="24"/>
        </w:rPr>
        <w:t>)</w:t>
      </w:r>
      <w:r w:rsidRPr="000A2685">
        <w:rPr>
          <w:sz w:val="24"/>
          <w:szCs w:val="24"/>
        </w:rPr>
        <w:t>. Walking, bicycling, and urban landscapes: Evidence from the san francisco bay area. American journal of public health</w:t>
      </w:r>
      <w:r w:rsidRPr="000A2685">
        <w:rPr>
          <w:i/>
          <w:sz w:val="24"/>
          <w:szCs w:val="24"/>
        </w:rPr>
        <w:t xml:space="preserve"> </w:t>
      </w:r>
      <w:r w:rsidRPr="000A2685">
        <w:rPr>
          <w:sz w:val="24"/>
          <w:szCs w:val="24"/>
        </w:rPr>
        <w:t>93 (9), 1478-1483.</w:t>
      </w:r>
    </w:p>
    <w:p w14:paraId="6275D7A1" w14:textId="77777777" w:rsidR="001418C0" w:rsidRDefault="001418C0" w:rsidP="001418C0">
      <w:pPr>
        <w:pStyle w:val="EndNoteBibliography"/>
        <w:ind w:left="720" w:hanging="720"/>
        <w:rPr>
          <w:sz w:val="24"/>
          <w:szCs w:val="24"/>
        </w:rPr>
      </w:pPr>
      <w:r w:rsidRPr="00E866D9">
        <w:rPr>
          <w:sz w:val="24"/>
          <w:szCs w:val="24"/>
        </w:rPr>
        <w:lastRenderedPageBreak/>
        <w:t>Chakravarthy, B., Anderson, C. L., Ludlow, J., Lotfipour, S., &amp; Vaca, F. E.</w:t>
      </w:r>
      <w:r>
        <w:rPr>
          <w:sz w:val="24"/>
          <w:szCs w:val="24"/>
        </w:rPr>
        <w:t>, (</w:t>
      </w:r>
      <w:r w:rsidRPr="00E866D9">
        <w:rPr>
          <w:sz w:val="24"/>
          <w:szCs w:val="24"/>
        </w:rPr>
        <w:t>2010</w:t>
      </w:r>
      <w:r>
        <w:rPr>
          <w:sz w:val="24"/>
          <w:szCs w:val="24"/>
        </w:rPr>
        <w:t>)</w:t>
      </w:r>
      <w:r w:rsidRPr="00E866D9">
        <w:rPr>
          <w:sz w:val="24"/>
          <w:szCs w:val="24"/>
        </w:rPr>
        <w:t>. The relationship of pedestrian injuries to socioeconomic characteristics in a large Southern California County. Traffic injury prevention, 11(5), 508-513.</w:t>
      </w:r>
    </w:p>
    <w:p w14:paraId="5DDE2AE8" w14:textId="77777777" w:rsidR="001418C0" w:rsidRDefault="001418C0" w:rsidP="001418C0">
      <w:pPr>
        <w:pStyle w:val="EndNoteBibliography"/>
        <w:ind w:left="720" w:hanging="720"/>
        <w:rPr>
          <w:sz w:val="24"/>
          <w:szCs w:val="24"/>
        </w:rPr>
      </w:pPr>
      <w:r w:rsidRPr="00E866D9">
        <w:rPr>
          <w:sz w:val="24"/>
          <w:szCs w:val="24"/>
        </w:rPr>
        <w:t>Chen, P., Zhou, J., &amp; Sun, F.</w:t>
      </w:r>
      <w:r>
        <w:rPr>
          <w:sz w:val="24"/>
          <w:szCs w:val="24"/>
        </w:rPr>
        <w:t>, (</w:t>
      </w:r>
      <w:r w:rsidRPr="00E866D9">
        <w:rPr>
          <w:sz w:val="24"/>
          <w:szCs w:val="24"/>
        </w:rPr>
        <w:t>2017</w:t>
      </w:r>
      <w:r>
        <w:rPr>
          <w:sz w:val="24"/>
          <w:szCs w:val="24"/>
        </w:rPr>
        <w:t>)</w:t>
      </w:r>
      <w:r w:rsidRPr="00E866D9">
        <w:rPr>
          <w:sz w:val="24"/>
          <w:szCs w:val="24"/>
        </w:rPr>
        <w:t>. Built environment determinants of bicycle volume: A longitudinal analysis. Journal of Transport and Land Use, 10(1), 655-674.</w:t>
      </w:r>
    </w:p>
    <w:p w14:paraId="2F20E3F1" w14:textId="77777777" w:rsidR="001418C0" w:rsidRDefault="001418C0" w:rsidP="002C7F9C">
      <w:pPr>
        <w:pStyle w:val="EndNoteBibliography"/>
        <w:ind w:left="720" w:hanging="720"/>
        <w:rPr>
          <w:sz w:val="24"/>
          <w:szCs w:val="24"/>
        </w:rPr>
      </w:pPr>
      <w:r w:rsidRPr="002C7F9C">
        <w:rPr>
          <w:sz w:val="24"/>
          <w:szCs w:val="24"/>
        </w:rPr>
        <w:t>Chu, X. (2003). The fatality risk of walking in America: A time-based comparative approach. In Walk21 conference: Health equity and the environment. Portland, Oregon.</w:t>
      </w:r>
    </w:p>
    <w:p w14:paraId="1BD57057" w14:textId="77777777" w:rsidR="001418C0" w:rsidRDefault="001418C0" w:rsidP="001418C0">
      <w:pPr>
        <w:pStyle w:val="EndNoteBibliography"/>
        <w:ind w:left="720" w:hanging="720"/>
        <w:rPr>
          <w:sz w:val="24"/>
          <w:szCs w:val="24"/>
        </w:rPr>
      </w:pPr>
      <w:r w:rsidRPr="00E866D9">
        <w:rPr>
          <w:sz w:val="24"/>
          <w:szCs w:val="24"/>
        </w:rPr>
        <w:t>Clifton, K. J., Singleton, P. A., Muhs, C. D., &amp; Schneider, R. J.</w:t>
      </w:r>
      <w:r>
        <w:rPr>
          <w:sz w:val="24"/>
          <w:szCs w:val="24"/>
        </w:rPr>
        <w:t>, (</w:t>
      </w:r>
      <w:r w:rsidRPr="00E866D9">
        <w:rPr>
          <w:sz w:val="24"/>
          <w:szCs w:val="24"/>
        </w:rPr>
        <w:t>2016</w:t>
      </w:r>
      <w:r>
        <w:rPr>
          <w:sz w:val="24"/>
          <w:szCs w:val="24"/>
        </w:rPr>
        <w:t>)</w:t>
      </w:r>
      <w:r w:rsidRPr="00E866D9">
        <w:rPr>
          <w:sz w:val="24"/>
          <w:szCs w:val="24"/>
        </w:rPr>
        <w:t>. Representing pedestrian activity in travel demand models: Framework and application. Journal of transport geography, 52, 111-122.</w:t>
      </w:r>
    </w:p>
    <w:p w14:paraId="664380A3" w14:textId="77777777" w:rsidR="001418C0" w:rsidRDefault="001418C0" w:rsidP="001418C0">
      <w:pPr>
        <w:pStyle w:val="EndNoteBibliography"/>
        <w:ind w:left="720" w:hanging="720"/>
        <w:rPr>
          <w:sz w:val="24"/>
          <w:szCs w:val="24"/>
        </w:rPr>
      </w:pPr>
      <w:r w:rsidRPr="00E866D9">
        <w:rPr>
          <w:sz w:val="24"/>
          <w:szCs w:val="24"/>
        </w:rPr>
        <w:t>Clifton, K., Burnier, C., Schneider, R., Huang, S., &amp; Kang, M. W.</w:t>
      </w:r>
      <w:r>
        <w:rPr>
          <w:sz w:val="24"/>
          <w:szCs w:val="24"/>
        </w:rPr>
        <w:t>, (</w:t>
      </w:r>
      <w:r w:rsidRPr="00E866D9">
        <w:rPr>
          <w:sz w:val="24"/>
          <w:szCs w:val="24"/>
        </w:rPr>
        <w:t>2008</w:t>
      </w:r>
      <w:r>
        <w:rPr>
          <w:sz w:val="24"/>
          <w:szCs w:val="24"/>
        </w:rPr>
        <w:t>)</w:t>
      </w:r>
      <w:r w:rsidRPr="00E866D9">
        <w:rPr>
          <w:sz w:val="24"/>
          <w:szCs w:val="24"/>
        </w:rPr>
        <w:t>. Pedestrian demand model for evaluating pedestrian risk exposure. University of Maryland.</w:t>
      </w:r>
    </w:p>
    <w:p w14:paraId="46AACE8C" w14:textId="77777777" w:rsidR="001418C0" w:rsidRDefault="001418C0" w:rsidP="001418C0">
      <w:pPr>
        <w:pStyle w:val="EndNoteBibliography"/>
        <w:ind w:left="720" w:hanging="720"/>
        <w:rPr>
          <w:sz w:val="24"/>
          <w:szCs w:val="24"/>
        </w:rPr>
      </w:pPr>
      <w:r w:rsidRPr="00CA1E44">
        <w:rPr>
          <w:sz w:val="24"/>
          <w:szCs w:val="24"/>
        </w:rPr>
        <w:t>Cottrill, C. D., &amp; Thakuriah, P. V.</w:t>
      </w:r>
      <w:r>
        <w:rPr>
          <w:sz w:val="24"/>
          <w:szCs w:val="24"/>
        </w:rPr>
        <w:t>, (</w:t>
      </w:r>
      <w:r w:rsidRPr="00CA1E44">
        <w:rPr>
          <w:sz w:val="24"/>
          <w:szCs w:val="24"/>
        </w:rPr>
        <w:t>2010</w:t>
      </w:r>
      <w:r>
        <w:rPr>
          <w:sz w:val="24"/>
          <w:szCs w:val="24"/>
        </w:rPr>
        <w:t>)</w:t>
      </w:r>
      <w:r w:rsidRPr="00CA1E44">
        <w:rPr>
          <w:sz w:val="24"/>
          <w:szCs w:val="24"/>
        </w:rPr>
        <w:t>. Evaluating pedestrian crashes in areas with high low-income or minority populations. Accident Analysis &amp; Prevention, 42(6), 1718-1728.</w:t>
      </w:r>
    </w:p>
    <w:p w14:paraId="21C2A8D4" w14:textId="77777777" w:rsidR="001418C0" w:rsidRDefault="001418C0" w:rsidP="001418C0">
      <w:pPr>
        <w:pStyle w:val="EndNoteBibliography"/>
        <w:ind w:left="720" w:hanging="720"/>
        <w:rPr>
          <w:sz w:val="24"/>
          <w:szCs w:val="24"/>
        </w:rPr>
      </w:pPr>
      <w:r w:rsidRPr="00CA1E44">
        <w:rPr>
          <w:sz w:val="24"/>
          <w:szCs w:val="24"/>
        </w:rPr>
        <w:t>Dhanani, A., Tarkhanyan, L., &amp; Vaughan, L.</w:t>
      </w:r>
      <w:r>
        <w:rPr>
          <w:sz w:val="24"/>
          <w:szCs w:val="24"/>
        </w:rPr>
        <w:t>, (</w:t>
      </w:r>
      <w:r w:rsidRPr="00CA1E44">
        <w:rPr>
          <w:sz w:val="24"/>
          <w:szCs w:val="24"/>
        </w:rPr>
        <w:t>2017</w:t>
      </w:r>
      <w:r>
        <w:rPr>
          <w:sz w:val="24"/>
          <w:szCs w:val="24"/>
        </w:rPr>
        <w:t>)</w:t>
      </w:r>
      <w:r w:rsidRPr="00CA1E44">
        <w:rPr>
          <w:sz w:val="24"/>
          <w:szCs w:val="24"/>
        </w:rPr>
        <w:t>. Estimating pedestrian demand for active transport evaluation and planning. Transportation research part A: policy and practice, 103, 54-69.</w:t>
      </w:r>
    </w:p>
    <w:p w14:paraId="43D389EF" w14:textId="77777777" w:rsidR="001418C0" w:rsidRDefault="001418C0" w:rsidP="001418C0">
      <w:pPr>
        <w:pStyle w:val="EndNoteBibliography"/>
        <w:ind w:left="720" w:hanging="720"/>
        <w:rPr>
          <w:sz w:val="24"/>
          <w:szCs w:val="24"/>
        </w:rPr>
      </w:pPr>
      <w:r w:rsidRPr="004A7D5A">
        <w:rPr>
          <w:sz w:val="24"/>
          <w:szCs w:val="24"/>
        </w:rPr>
        <w:t>Ding, H., Sze, N. N., Li, H., &amp; Guo, Y. (2020). Roles of infrastructure and land use in bicycle crash exposure and frequency: a case study using Greater London bike sharing data. Accident Analysis &amp; Prevention, 144, 105652.</w:t>
      </w:r>
    </w:p>
    <w:p w14:paraId="255F6327" w14:textId="77777777" w:rsidR="001418C0" w:rsidRPr="000A2685" w:rsidRDefault="001418C0" w:rsidP="001418C0">
      <w:pPr>
        <w:pStyle w:val="EndNoteBibliography"/>
        <w:ind w:left="720" w:hanging="720"/>
        <w:rPr>
          <w:sz w:val="24"/>
          <w:szCs w:val="24"/>
        </w:rPr>
      </w:pPr>
      <w:r w:rsidRPr="002070F2">
        <w:rPr>
          <w:sz w:val="24"/>
          <w:szCs w:val="24"/>
        </w:rPr>
        <w:t>Eluru, N., Bhat, C. R., &amp; Hensher, D. A.</w:t>
      </w:r>
      <w:r>
        <w:rPr>
          <w:sz w:val="24"/>
          <w:szCs w:val="24"/>
        </w:rPr>
        <w:t>, (</w:t>
      </w:r>
      <w:r w:rsidRPr="002070F2">
        <w:rPr>
          <w:sz w:val="24"/>
          <w:szCs w:val="24"/>
        </w:rPr>
        <w:t>2008</w:t>
      </w:r>
      <w:r>
        <w:rPr>
          <w:sz w:val="24"/>
          <w:szCs w:val="24"/>
        </w:rPr>
        <w:t>)</w:t>
      </w:r>
      <w:r w:rsidRPr="002070F2">
        <w:rPr>
          <w:sz w:val="24"/>
          <w:szCs w:val="24"/>
        </w:rPr>
        <w:t>. A mixed generalized ordered response model for examining pedestrian and bicyclist injury severity level in traffic crashes. Accident Analysis &amp; Prevention, 40(3), 1033-1054.</w:t>
      </w:r>
    </w:p>
    <w:p w14:paraId="576B9407" w14:textId="77777777" w:rsidR="001418C0" w:rsidRDefault="001418C0" w:rsidP="001418C0">
      <w:pPr>
        <w:pStyle w:val="EndNoteBibliography"/>
        <w:ind w:left="720" w:hanging="720"/>
        <w:rPr>
          <w:sz w:val="24"/>
          <w:szCs w:val="24"/>
        </w:rPr>
      </w:pPr>
      <w:r w:rsidRPr="000A2685">
        <w:rPr>
          <w:sz w:val="24"/>
          <w:szCs w:val="24"/>
        </w:rPr>
        <w:t xml:space="preserve">Eluru, N., Bhat, C.R., </w:t>
      </w:r>
      <w:r>
        <w:rPr>
          <w:sz w:val="24"/>
          <w:szCs w:val="24"/>
        </w:rPr>
        <w:t>(</w:t>
      </w:r>
      <w:r w:rsidRPr="000A2685">
        <w:rPr>
          <w:sz w:val="24"/>
          <w:szCs w:val="24"/>
        </w:rPr>
        <w:t>2007</w:t>
      </w:r>
      <w:r>
        <w:rPr>
          <w:sz w:val="24"/>
          <w:szCs w:val="24"/>
        </w:rPr>
        <w:t>)</w:t>
      </w:r>
      <w:r w:rsidRPr="000A2685">
        <w:rPr>
          <w:sz w:val="24"/>
          <w:szCs w:val="24"/>
        </w:rPr>
        <w:t>. A joint econometric analysis of seat belt use and crash-related injury severity. Accident Analysis &amp; Prevention</w:t>
      </w:r>
      <w:r w:rsidRPr="000A2685">
        <w:rPr>
          <w:i/>
          <w:sz w:val="24"/>
          <w:szCs w:val="24"/>
        </w:rPr>
        <w:t xml:space="preserve"> </w:t>
      </w:r>
      <w:r w:rsidRPr="000A2685">
        <w:rPr>
          <w:sz w:val="24"/>
          <w:szCs w:val="24"/>
        </w:rPr>
        <w:t>39 (5), 1037-1049.</w:t>
      </w:r>
    </w:p>
    <w:p w14:paraId="551AA79C" w14:textId="77777777" w:rsidR="001418C0" w:rsidRDefault="001418C0" w:rsidP="001418C0">
      <w:pPr>
        <w:pStyle w:val="EndNoteBibliography"/>
        <w:ind w:left="720" w:hanging="720"/>
        <w:rPr>
          <w:sz w:val="24"/>
          <w:szCs w:val="24"/>
        </w:rPr>
      </w:pPr>
      <w:r w:rsidRPr="0053023A">
        <w:rPr>
          <w:sz w:val="24"/>
          <w:szCs w:val="24"/>
        </w:rPr>
        <w:t>Elvik, R., &amp; Bjørnskau, T.</w:t>
      </w:r>
      <w:r>
        <w:rPr>
          <w:sz w:val="24"/>
          <w:szCs w:val="24"/>
        </w:rPr>
        <w:t>, (</w:t>
      </w:r>
      <w:r w:rsidRPr="0053023A">
        <w:rPr>
          <w:sz w:val="24"/>
          <w:szCs w:val="24"/>
        </w:rPr>
        <w:t>2017</w:t>
      </w:r>
      <w:r>
        <w:rPr>
          <w:sz w:val="24"/>
          <w:szCs w:val="24"/>
        </w:rPr>
        <w:t>)</w:t>
      </w:r>
      <w:r w:rsidRPr="0053023A">
        <w:rPr>
          <w:sz w:val="24"/>
          <w:szCs w:val="24"/>
        </w:rPr>
        <w:t>. Safety-in-numbers: a systematic review and meta-analysis of evidence. Safety science, 92, 274-282.</w:t>
      </w:r>
    </w:p>
    <w:p w14:paraId="7A9CE80E" w14:textId="77777777" w:rsidR="001418C0" w:rsidRDefault="001418C0" w:rsidP="001418C0">
      <w:pPr>
        <w:pStyle w:val="EndNoteBibliography"/>
        <w:ind w:left="720" w:hanging="720"/>
        <w:rPr>
          <w:sz w:val="24"/>
          <w:szCs w:val="24"/>
        </w:rPr>
      </w:pPr>
      <w:r w:rsidRPr="00FC0FC5">
        <w:rPr>
          <w:sz w:val="24"/>
          <w:szCs w:val="24"/>
        </w:rPr>
        <w:t>Elvik, R.</w:t>
      </w:r>
      <w:r>
        <w:rPr>
          <w:sz w:val="24"/>
          <w:szCs w:val="24"/>
        </w:rPr>
        <w:t>, (</w:t>
      </w:r>
      <w:r w:rsidRPr="00FC0FC5">
        <w:rPr>
          <w:sz w:val="24"/>
          <w:szCs w:val="24"/>
        </w:rPr>
        <w:t>2009</w:t>
      </w:r>
      <w:r>
        <w:rPr>
          <w:sz w:val="24"/>
          <w:szCs w:val="24"/>
        </w:rPr>
        <w:t>)</w:t>
      </w:r>
      <w:r w:rsidRPr="00FC0FC5">
        <w:rPr>
          <w:sz w:val="24"/>
          <w:szCs w:val="24"/>
        </w:rPr>
        <w:t>. The non-linearity of risk and the promotion of environmentally sustainable transport. Accident Analysis &amp; Prevention, 41(4), 849-855.</w:t>
      </w:r>
    </w:p>
    <w:p w14:paraId="707F5FDD" w14:textId="77777777" w:rsidR="001418C0" w:rsidRPr="000A2685" w:rsidRDefault="001418C0" w:rsidP="001418C0">
      <w:pPr>
        <w:pStyle w:val="EndNoteBibliography"/>
        <w:ind w:left="720" w:hanging="720"/>
        <w:rPr>
          <w:sz w:val="24"/>
          <w:szCs w:val="24"/>
        </w:rPr>
      </w:pPr>
      <w:r w:rsidRPr="000A2685">
        <w:rPr>
          <w:sz w:val="24"/>
          <w:szCs w:val="24"/>
        </w:rPr>
        <w:t>Ercolano, J., Olson, J., Spring, D.,</w:t>
      </w:r>
      <w:r>
        <w:rPr>
          <w:sz w:val="24"/>
          <w:szCs w:val="24"/>
        </w:rPr>
        <w:t xml:space="preserve"> (</w:t>
      </w:r>
      <w:r w:rsidRPr="000A2685">
        <w:rPr>
          <w:sz w:val="24"/>
          <w:szCs w:val="24"/>
        </w:rPr>
        <w:t>1997</w:t>
      </w:r>
      <w:r>
        <w:rPr>
          <w:sz w:val="24"/>
          <w:szCs w:val="24"/>
        </w:rPr>
        <w:t>)</w:t>
      </w:r>
      <w:r w:rsidRPr="000A2685">
        <w:rPr>
          <w:sz w:val="24"/>
          <w:szCs w:val="24"/>
        </w:rPr>
        <w:t>. Sketch-plan method for estimating pedestrian traffic for central business districts and suburban growth corridors. Transportation Research Record: Journal of the Transportation Research Board</w:t>
      </w:r>
      <w:r w:rsidRPr="000A2685">
        <w:rPr>
          <w:i/>
          <w:sz w:val="24"/>
          <w:szCs w:val="24"/>
        </w:rPr>
        <w:t xml:space="preserve"> </w:t>
      </w:r>
      <w:r w:rsidRPr="000A2685">
        <w:rPr>
          <w:sz w:val="24"/>
          <w:szCs w:val="24"/>
        </w:rPr>
        <w:t>(1578), 38-47.</w:t>
      </w:r>
    </w:p>
    <w:p w14:paraId="618D8803" w14:textId="77777777" w:rsidR="001418C0" w:rsidRDefault="001418C0" w:rsidP="001418C0">
      <w:pPr>
        <w:pStyle w:val="EndNoteBibliography"/>
        <w:ind w:left="720" w:hanging="720"/>
        <w:rPr>
          <w:sz w:val="24"/>
          <w:szCs w:val="24"/>
        </w:rPr>
      </w:pPr>
      <w:r w:rsidRPr="00B469C6">
        <w:rPr>
          <w:sz w:val="24"/>
          <w:szCs w:val="24"/>
        </w:rPr>
        <w:t xml:space="preserve">Ermagun, A., Lindsey, G. and Loh, T.H., </w:t>
      </w:r>
      <w:r>
        <w:rPr>
          <w:sz w:val="24"/>
          <w:szCs w:val="24"/>
        </w:rPr>
        <w:t>(</w:t>
      </w:r>
      <w:r w:rsidRPr="00B469C6">
        <w:rPr>
          <w:sz w:val="24"/>
          <w:szCs w:val="24"/>
        </w:rPr>
        <w:t>2018</w:t>
      </w:r>
      <w:r>
        <w:rPr>
          <w:sz w:val="24"/>
          <w:szCs w:val="24"/>
        </w:rPr>
        <w:t>a)</w:t>
      </w:r>
      <w:r w:rsidRPr="00B469C6">
        <w:rPr>
          <w:sz w:val="24"/>
          <w:szCs w:val="24"/>
        </w:rPr>
        <w:t>. Urban trails and demand response to weather variations. Transportation Research Part D: Transport and Environment, 63,404-420.</w:t>
      </w:r>
    </w:p>
    <w:p w14:paraId="0DA7B622" w14:textId="77777777" w:rsidR="001418C0" w:rsidRDefault="001418C0" w:rsidP="001418C0">
      <w:pPr>
        <w:pStyle w:val="EndNoteBibliography"/>
        <w:ind w:left="720" w:hanging="720"/>
        <w:rPr>
          <w:sz w:val="24"/>
          <w:szCs w:val="24"/>
        </w:rPr>
      </w:pPr>
      <w:r w:rsidRPr="001304F2">
        <w:rPr>
          <w:sz w:val="24"/>
          <w:szCs w:val="24"/>
        </w:rPr>
        <w:t>Ermagun, A., Lindsey, G. and Loh, T.H.,</w:t>
      </w:r>
      <w:r>
        <w:rPr>
          <w:sz w:val="24"/>
          <w:szCs w:val="24"/>
        </w:rPr>
        <w:t xml:space="preserve"> (</w:t>
      </w:r>
      <w:r w:rsidRPr="001304F2">
        <w:rPr>
          <w:sz w:val="24"/>
          <w:szCs w:val="24"/>
        </w:rPr>
        <w:t>2018</w:t>
      </w:r>
      <w:r>
        <w:rPr>
          <w:sz w:val="24"/>
          <w:szCs w:val="24"/>
        </w:rPr>
        <w:t>b)</w:t>
      </w:r>
      <w:r w:rsidRPr="001304F2">
        <w:rPr>
          <w:sz w:val="24"/>
          <w:szCs w:val="24"/>
        </w:rPr>
        <w:t>. Bicycle, pedestrian, and mixed-mode trail traffic: A performance assessment of demand models. Landscape and Urban Planning, 177, 92-102.</w:t>
      </w:r>
    </w:p>
    <w:p w14:paraId="7602DE10" w14:textId="77777777" w:rsidR="001418C0" w:rsidRDefault="001418C0" w:rsidP="001418C0">
      <w:pPr>
        <w:pStyle w:val="EndNoteBibliography"/>
        <w:ind w:left="720" w:hanging="720"/>
        <w:rPr>
          <w:sz w:val="24"/>
          <w:szCs w:val="24"/>
        </w:rPr>
      </w:pPr>
      <w:r w:rsidRPr="00951B9C">
        <w:rPr>
          <w:sz w:val="24"/>
          <w:szCs w:val="24"/>
        </w:rPr>
        <w:t xml:space="preserve">Fagnant, D.J. and Kockelman, K., </w:t>
      </w:r>
      <w:r>
        <w:rPr>
          <w:sz w:val="24"/>
          <w:szCs w:val="24"/>
        </w:rPr>
        <w:t>(</w:t>
      </w:r>
      <w:r w:rsidRPr="00951B9C">
        <w:rPr>
          <w:sz w:val="24"/>
          <w:szCs w:val="24"/>
        </w:rPr>
        <w:t>2016</w:t>
      </w:r>
      <w:r>
        <w:rPr>
          <w:sz w:val="24"/>
          <w:szCs w:val="24"/>
        </w:rPr>
        <w:t>)</w:t>
      </w:r>
      <w:r w:rsidRPr="00951B9C">
        <w:rPr>
          <w:sz w:val="24"/>
          <w:szCs w:val="24"/>
        </w:rPr>
        <w:t>. A direct-demand model for bicycle counts: The impacts of level of service and other factors. Environment and Planning B: Planning and Design, 43(1),</w:t>
      </w:r>
      <w:r>
        <w:rPr>
          <w:sz w:val="24"/>
          <w:szCs w:val="24"/>
        </w:rPr>
        <w:t xml:space="preserve"> </w:t>
      </w:r>
      <w:r w:rsidRPr="00951B9C">
        <w:rPr>
          <w:sz w:val="24"/>
          <w:szCs w:val="24"/>
        </w:rPr>
        <w:t>93-107.</w:t>
      </w:r>
    </w:p>
    <w:p w14:paraId="670DEFFD" w14:textId="77777777" w:rsidR="001418C0" w:rsidRDefault="001418C0" w:rsidP="001418C0">
      <w:pPr>
        <w:pStyle w:val="EndNoteBibliography"/>
        <w:ind w:left="720"/>
        <w:rPr>
          <w:sz w:val="24"/>
          <w:szCs w:val="24"/>
        </w:rPr>
      </w:pPr>
      <w:r w:rsidRPr="00C9108B">
        <w:rPr>
          <w:sz w:val="24"/>
          <w:szCs w:val="24"/>
        </w:rPr>
        <w:t>Fatality in Collisions with Motor Vehicles, a Social Ecological Study of State Routes and City</w:t>
      </w:r>
      <w:r>
        <w:rPr>
          <w:sz w:val="24"/>
          <w:szCs w:val="24"/>
        </w:rPr>
        <w:t xml:space="preserve"> </w:t>
      </w:r>
      <w:r w:rsidRPr="00C9108B">
        <w:rPr>
          <w:sz w:val="24"/>
          <w:szCs w:val="24"/>
        </w:rPr>
        <w:t>Streets in King County, Washington. Accident Analysis &amp; Prevention 43 (1), 11-24</w:t>
      </w:r>
      <w:r>
        <w:rPr>
          <w:sz w:val="24"/>
          <w:szCs w:val="24"/>
        </w:rPr>
        <w:t>.</w:t>
      </w:r>
    </w:p>
    <w:p w14:paraId="1CBCB792" w14:textId="77777777" w:rsidR="001418C0" w:rsidRDefault="001418C0" w:rsidP="001418C0">
      <w:pPr>
        <w:pStyle w:val="EndNoteBibliography"/>
        <w:ind w:left="720" w:hanging="720"/>
        <w:rPr>
          <w:sz w:val="24"/>
          <w:szCs w:val="24"/>
        </w:rPr>
      </w:pPr>
      <w:r w:rsidRPr="009C2A26">
        <w:rPr>
          <w:sz w:val="24"/>
          <w:szCs w:val="24"/>
        </w:rPr>
        <w:t xml:space="preserve">Fournier, N., Christofa, E. and Knodler Jr, M.A., </w:t>
      </w:r>
      <w:r>
        <w:rPr>
          <w:sz w:val="24"/>
          <w:szCs w:val="24"/>
        </w:rPr>
        <w:t>(</w:t>
      </w:r>
      <w:r w:rsidRPr="009C2A26">
        <w:rPr>
          <w:sz w:val="24"/>
          <w:szCs w:val="24"/>
        </w:rPr>
        <w:t>2017</w:t>
      </w:r>
      <w:r>
        <w:rPr>
          <w:sz w:val="24"/>
          <w:szCs w:val="24"/>
        </w:rPr>
        <w:t>)</w:t>
      </w:r>
      <w:r w:rsidRPr="009C2A26">
        <w:rPr>
          <w:sz w:val="24"/>
          <w:szCs w:val="24"/>
        </w:rPr>
        <w:t>. A sinusoidal model for seasonal bicycle demand estimation. Transportation research part D: transport and environment, 50, 154-169.</w:t>
      </w:r>
    </w:p>
    <w:p w14:paraId="0EDB1CC8" w14:textId="77777777" w:rsidR="001418C0" w:rsidRPr="000A2685" w:rsidRDefault="001418C0" w:rsidP="001418C0">
      <w:pPr>
        <w:pStyle w:val="EndNoteBibliography"/>
        <w:ind w:left="720" w:hanging="720"/>
        <w:rPr>
          <w:sz w:val="24"/>
          <w:szCs w:val="24"/>
        </w:rPr>
      </w:pPr>
      <w:r w:rsidRPr="000A2685">
        <w:rPr>
          <w:sz w:val="24"/>
          <w:szCs w:val="24"/>
        </w:rPr>
        <w:lastRenderedPageBreak/>
        <w:t xml:space="preserve">Guo, J., Bhat, C., Copperman, R., </w:t>
      </w:r>
      <w:r>
        <w:rPr>
          <w:sz w:val="24"/>
          <w:szCs w:val="24"/>
        </w:rPr>
        <w:t>(</w:t>
      </w:r>
      <w:r w:rsidRPr="000A2685">
        <w:rPr>
          <w:sz w:val="24"/>
          <w:szCs w:val="24"/>
        </w:rPr>
        <w:t>2007</w:t>
      </w:r>
      <w:r>
        <w:rPr>
          <w:sz w:val="24"/>
          <w:szCs w:val="24"/>
        </w:rPr>
        <w:t>)</w:t>
      </w:r>
      <w:r w:rsidRPr="000A2685">
        <w:rPr>
          <w:sz w:val="24"/>
          <w:szCs w:val="24"/>
        </w:rPr>
        <w:t>. Effect of the built environment on motorized and nonmotorized trip making: Substitutive, complementary, or synergistic? Transportation Research Record: Journal of the Transportation Research Board</w:t>
      </w:r>
      <w:r w:rsidRPr="000A2685">
        <w:rPr>
          <w:i/>
          <w:sz w:val="24"/>
          <w:szCs w:val="24"/>
        </w:rPr>
        <w:t xml:space="preserve"> </w:t>
      </w:r>
      <w:r w:rsidRPr="000A2685">
        <w:rPr>
          <w:sz w:val="24"/>
          <w:szCs w:val="24"/>
        </w:rPr>
        <w:t>2010</w:t>
      </w:r>
      <w:r>
        <w:rPr>
          <w:sz w:val="24"/>
          <w:szCs w:val="24"/>
        </w:rPr>
        <w:t>(1)</w:t>
      </w:r>
      <w:r w:rsidRPr="000A2685">
        <w:rPr>
          <w:sz w:val="24"/>
          <w:szCs w:val="24"/>
        </w:rPr>
        <w:t>, 1-11.</w:t>
      </w:r>
    </w:p>
    <w:p w14:paraId="06EBD5BD" w14:textId="77777777" w:rsidR="001418C0" w:rsidRDefault="001418C0" w:rsidP="001418C0">
      <w:pPr>
        <w:pStyle w:val="EndNoteBibliography"/>
        <w:ind w:left="720" w:hanging="720"/>
        <w:rPr>
          <w:sz w:val="24"/>
          <w:szCs w:val="24"/>
        </w:rPr>
      </w:pPr>
      <w:r w:rsidRPr="00523B0D">
        <w:rPr>
          <w:sz w:val="24"/>
          <w:szCs w:val="24"/>
        </w:rPr>
        <w:t>Guo, Y., Osama, A., &amp; Sayed, T. (2018). A cross-comparison of different techniques for modeling macro-level cyclist crashes. Accident Analysis &amp; Prevention, 113, 38-46.</w:t>
      </w:r>
    </w:p>
    <w:p w14:paraId="2073662A" w14:textId="77777777" w:rsidR="001418C0" w:rsidRDefault="001418C0" w:rsidP="001418C0">
      <w:pPr>
        <w:pStyle w:val="EndNoteBibliography"/>
        <w:ind w:left="720" w:hanging="720"/>
        <w:rPr>
          <w:sz w:val="24"/>
          <w:szCs w:val="24"/>
        </w:rPr>
      </w:pPr>
      <w:r w:rsidRPr="000231D0">
        <w:rPr>
          <w:sz w:val="24"/>
          <w:szCs w:val="24"/>
        </w:rPr>
        <w:t>Hankey, S., &amp; Lindsey, G. (2016). Facility-demand models of peak period pedestrian and bicycle traffic: comparison of fully specified and reduced-form models. Transportation research record, 2586(1), 48-58.</w:t>
      </w:r>
    </w:p>
    <w:p w14:paraId="06231D12" w14:textId="77777777" w:rsidR="001418C0" w:rsidRDefault="001418C0" w:rsidP="001418C0">
      <w:pPr>
        <w:pStyle w:val="EndNoteBibliography"/>
        <w:ind w:left="720" w:hanging="720"/>
        <w:rPr>
          <w:sz w:val="24"/>
          <w:szCs w:val="24"/>
        </w:rPr>
      </w:pPr>
      <w:r w:rsidRPr="0003130D">
        <w:rPr>
          <w:sz w:val="24"/>
          <w:szCs w:val="24"/>
        </w:rPr>
        <w:t>Hankey, S., Lindsey, G., &amp; Marshall, J. D. (2017). Population-level exposure to particulate air pollution during active travel: planning for low-exposure, health-promoting cities. Environmental health perspectives, 125(4), 527-534.</w:t>
      </w:r>
    </w:p>
    <w:p w14:paraId="0C1EFDC7" w14:textId="77777777" w:rsidR="001418C0" w:rsidRDefault="001418C0" w:rsidP="001418C0">
      <w:pPr>
        <w:pStyle w:val="EndNoteBibliography"/>
        <w:ind w:left="720" w:hanging="720"/>
        <w:rPr>
          <w:sz w:val="24"/>
          <w:szCs w:val="24"/>
        </w:rPr>
      </w:pPr>
      <w:r w:rsidRPr="00890DC0">
        <w:rPr>
          <w:sz w:val="24"/>
          <w:szCs w:val="24"/>
        </w:rPr>
        <w:t xml:space="preserve">Hankey, S., Lindsey, G., Wang, X., Borah, J., Hoff, K., Utecht, B. and Xu, Z., </w:t>
      </w:r>
      <w:r>
        <w:rPr>
          <w:sz w:val="24"/>
          <w:szCs w:val="24"/>
        </w:rPr>
        <w:t>(</w:t>
      </w:r>
      <w:r w:rsidRPr="00890DC0">
        <w:rPr>
          <w:sz w:val="24"/>
          <w:szCs w:val="24"/>
        </w:rPr>
        <w:t>2012</w:t>
      </w:r>
      <w:r>
        <w:rPr>
          <w:sz w:val="24"/>
          <w:szCs w:val="24"/>
        </w:rPr>
        <w:t>)</w:t>
      </w:r>
      <w:r w:rsidRPr="00890DC0">
        <w:rPr>
          <w:sz w:val="24"/>
          <w:szCs w:val="24"/>
        </w:rPr>
        <w:t>. Estimating use of non-motorized infrastructure: Models of bicycle and pedestrian traffic in Minneapolis, MN. Landscape and Urban Planning, 107(3), 307-316.</w:t>
      </w:r>
    </w:p>
    <w:p w14:paraId="1BFA84A6" w14:textId="77777777" w:rsidR="001418C0" w:rsidRDefault="001418C0" w:rsidP="001418C0">
      <w:pPr>
        <w:pStyle w:val="EndNoteBibliography"/>
        <w:ind w:left="720" w:hanging="720"/>
        <w:rPr>
          <w:sz w:val="24"/>
          <w:szCs w:val="24"/>
        </w:rPr>
      </w:pPr>
      <w:r w:rsidRPr="003674E2">
        <w:rPr>
          <w:sz w:val="24"/>
          <w:szCs w:val="24"/>
        </w:rPr>
        <w:t>Hewawasam, C., Bandara, S., &amp; Wirasinghe, S. C. (2014). Development of walking trip rates for different land uses.</w:t>
      </w:r>
    </w:p>
    <w:p w14:paraId="74BFA779" w14:textId="77777777" w:rsidR="001418C0" w:rsidRDefault="001418C0" w:rsidP="001418C0">
      <w:pPr>
        <w:pStyle w:val="EndNoteBibliography"/>
        <w:ind w:left="720" w:hanging="720"/>
        <w:rPr>
          <w:sz w:val="24"/>
          <w:szCs w:val="24"/>
        </w:rPr>
      </w:pPr>
      <w:r w:rsidRPr="008B2456">
        <w:rPr>
          <w:sz w:val="24"/>
          <w:szCs w:val="24"/>
        </w:rPr>
        <w:t>Heydari, S., Miranda-Moreno, L., &amp; Hickford, A. J. (2020). On the causal effect of proximity to school on pedestrian safety at signalized intersections: a heterogeneous endogenous econometric model. Analytic methods in accident research, 26, 100115.</w:t>
      </w:r>
    </w:p>
    <w:p w14:paraId="7788BE9F" w14:textId="77777777" w:rsidR="001418C0" w:rsidRDefault="001418C0" w:rsidP="001418C0">
      <w:pPr>
        <w:pStyle w:val="EndNoteBibliography"/>
        <w:ind w:left="720" w:hanging="720"/>
        <w:rPr>
          <w:sz w:val="24"/>
          <w:szCs w:val="24"/>
        </w:rPr>
      </w:pPr>
      <w:r w:rsidRPr="008E7AA3">
        <w:rPr>
          <w:sz w:val="24"/>
          <w:szCs w:val="24"/>
        </w:rPr>
        <w:t>Jacobsen, P. L. (2015). Safety in numbers: more walkers and bicyclists, safer walking and bicycling. Injury prevention, 21(4), 271-275.</w:t>
      </w:r>
      <w:r w:rsidRPr="004472DF">
        <w:rPr>
          <w:sz w:val="24"/>
          <w:szCs w:val="24"/>
        </w:rPr>
        <w:t>Jamali, A., &amp; Wang, Y. (2017). Estimating pedestrian exposure for small urban and rural areas. Transportation research record, 2661(1), 84-94.</w:t>
      </w:r>
    </w:p>
    <w:p w14:paraId="5405C8BB" w14:textId="77777777" w:rsidR="001418C0" w:rsidRPr="000A2685" w:rsidRDefault="001418C0" w:rsidP="001418C0">
      <w:pPr>
        <w:pStyle w:val="EndNoteBibliography"/>
        <w:ind w:left="720" w:hanging="720"/>
        <w:rPr>
          <w:sz w:val="24"/>
          <w:szCs w:val="24"/>
        </w:rPr>
      </w:pPr>
      <w:r w:rsidRPr="000A2685">
        <w:rPr>
          <w:sz w:val="24"/>
          <w:szCs w:val="24"/>
        </w:rPr>
        <w:t xml:space="preserve">Jones, M., Ryan, S., Donlon, J., Ledbetter, L., Ragland, D., Arnold, L., </w:t>
      </w:r>
      <w:r>
        <w:rPr>
          <w:sz w:val="24"/>
          <w:szCs w:val="24"/>
        </w:rPr>
        <w:t>(</w:t>
      </w:r>
      <w:r w:rsidRPr="000A2685">
        <w:rPr>
          <w:sz w:val="24"/>
          <w:szCs w:val="24"/>
        </w:rPr>
        <w:t>2010</w:t>
      </w:r>
      <w:r>
        <w:rPr>
          <w:sz w:val="24"/>
          <w:szCs w:val="24"/>
        </w:rPr>
        <w:t>)</w:t>
      </w:r>
      <w:r w:rsidRPr="000A2685">
        <w:rPr>
          <w:sz w:val="24"/>
          <w:szCs w:val="24"/>
        </w:rPr>
        <w:t>. Measuring bicycle and pedestrian activity in san diego county and its relationship to land use, transportation, safety, and facility type. Berkeley: Institute of Transportation Studies-UC Berkeley Traffic Safety Center.</w:t>
      </w:r>
    </w:p>
    <w:p w14:paraId="7CF28838" w14:textId="77777777" w:rsidR="001418C0" w:rsidRDefault="001418C0" w:rsidP="001418C0">
      <w:pPr>
        <w:pStyle w:val="EndNoteBibliography"/>
        <w:ind w:left="720" w:hanging="720"/>
        <w:rPr>
          <w:sz w:val="24"/>
          <w:szCs w:val="24"/>
        </w:rPr>
      </w:pPr>
      <w:bookmarkStart w:id="15" w:name="_Hlk61212651"/>
      <w:r w:rsidRPr="00012175">
        <w:rPr>
          <w:sz w:val="24"/>
          <w:szCs w:val="24"/>
        </w:rPr>
        <w:t>Kamel, M. B., &amp; Sayed, T. (2020). Cyclist-vehicle crash modeling with measurement error in traffic exposure. Accident Analysis &amp; Prevention, 144, 105612.</w:t>
      </w:r>
    </w:p>
    <w:bookmarkEnd w:id="15"/>
    <w:p w14:paraId="7F60C7D2" w14:textId="77777777" w:rsidR="001418C0" w:rsidRDefault="001418C0" w:rsidP="001418C0">
      <w:pPr>
        <w:pStyle w:val="EndNoteBibliography"/>
        <w:ind w:left="720" w:hanging="720"/>
        <w:rPr>
          <w:sz w:val="24"/>
          <w:szCs w:val="24"/>
        </w:rPr>
      </w:pPr>
      <w:r w:rsidRPr="004636B7">
        <w:rPr>
          <w:sz w:val="24"/>
          <w:szCs w:val="24"/>
        </w:rPr>
        <w:t xml:space="preserve">Kerr, Z.Y., Rodriguez, D.A., Evenson, K.R. and Aytur, S.A., </w:t>
      </w:r>
      <w:r>
        <w:rPr>
          <w:sz w:val="24"/>
          <w:szCs w:val="24"/>
        </w:rPr>
        <w:t>(</w:t>
      </w:r>
      <w:r w:rsidRPr="004636B7">
        <w:rPr>
          <w:sz w:val="24"/>
          <w:szCs w:val="24"/>
        </w:rPr>
        <w:t>2013</w:t>
      </w:r>
      <w:r>
        <w:rPr>
          <w:sz w:val="24"/>
          <w:szCs w:val="24"/>
        </w:rPr>
        <w:t>)</w:t>
      </w:r>
      <w:r w:rsidRPr="004636B7">
        <w:rPr>
          <w:sz w:val="24"/>
          <w:szCs w:val="24"/>
        </w:rPr>
        <w:t>. Pedestrian and bicycle plans and the incidence of crash-related injuries. Accident Analysis &amp; Prevention, 50, 1252-1258.</w:t>
      </w:r>
    </w:p>
    <w:p w14:paraId="3EDED0AE" w14:textId="77777777" w:rsidR="001418C0" w:rsidRDefault="001418C0" w:rsidP="001418C0">
      <w:pPr>
        <w:pStyle w:val="EndNoteBibliography"/>
        <w:ind w:left="720" w:hanging="720"/>
        <w:rPr>
          <w:sz w:val="24"/>
          <w:szCs w:val="24"/>
        </w:rPr>
      </w:pPr>
      <w:r w:rsidRPr="00E47E4D">
        <w:rPr>
          <w:sz w:val="24"/>
          <w:szCs w:val="24"/>
        </w:rPr>
        <w:t xml:space="preserve">Kraemer, J.D., Zaccaro, H.N., Roffenbender, J.S., Baig, S.A., Graves, M.E., Hauler, K.J., Hussain, A.N. and Mulroy, F.E., </w:t>
      </w:r>
      <w:r>
        <w:rPr>
          <w:sz w:val="24"/>
          <w:szCs w:val="24"/>
        </w:rPr>
        <w:t>(</w:t>
      </w:r>
      <w:r w:rsidRPr="00E47E4D">
        <w:rPr>
          <w:sz w:val="24"/>
          <w:szCs w:val="24"/>
        </w:rPr>
        <w:t>2015</w:t>
      </w:r>
      <w:r>
        <w:rPr>
          <w:sz w:val="24"/>
          <w:szCs w:val="24"/>
        </w:rPr>
        <w:t>)</w:t>
      </w:r>
      <w:r w:rsidRPr="00E47E4D">
        <w:rPr>
          <w:sz w:val="24"/>
          <w:szCs w:val="24"/>
        </w:rPr>
        <w:t>. Assessing the potential for bias in direct observation of adult commuter cycling and helmet use. Injury prevention, 21(1), 42-46.</w:t>
      </w:r>
    </w:p>
    <w:p w14:paraId="04F873C3" w14:textId="77777777" w:rsidR="001418C0" w:rsidRDefault="001418C0" w:rsidP="001418C0">
      <w:pPr>
        <w:pStyle w:val="EndNoteBibliography"/>
        <w:ind w:left="720" w:hanging="720"/>
        <w:rPr>
          <w:sz w:val="24"/>
          <w:szCs w:val="24"/>
        </w:rPr>
      </w:pPr>
      <w:r w:rsidRPr="00A520CC">
        <w:rPr>
          <w:sz w:val="24"/>
          <w:szCs w:val="24"/>
        </w:rPr>
        <w:t>Kwayu, K. M., Kwigizile, V., &amp; Oh, J. S. (2020). Development of systemwide pedestrian safety performance function using stratified random sampling and a proxy measure of pedestrian exposure. International journal of injury control and safety promotion, 1-12.</w:t>
      </w:r>
    </w:p>
    <w:p w14:paraId="4A7DBD6E" w14:textId="77777777" w:rsidR="001418C0" w:rsidRDefault="001418C0" w:rsidP="001418C0">
      <w:pPr>
        <w:pStyle w:val="EndNoteBibliography"/>
        <w:ind w:left="720" w:hanging="720"/>
        <w:rPr>
          <w:sz w:val="24"/>
          <w:szCs w:val="24"/>
        </w:rPr>
      </w:pPr>
      <w:r w:rsidRPr="00677CE8">
        <w:rPr>
          <w:sz w:val="24"/>
          <w:szCs w:val="24"/>
        </w:rPr>
        <w:t xml:space="preserve">Lam, W.W., Loo, B.P. and Yao, S., </w:t>
      </w:r>
      <w:r>
        <w:rPr>
          <w:sz w:val="24"/>
          <w:szCs w:val="24"/>
        </w:rPr>
        <w:t>(</w:t>
      </w:r>
      <w:r w:rsidRPr="00677CE8">
        <w:rPr>
          <w:sz w:val="24"/>
          <w:szCs w:val="24"/>
        </w:rPr>
        <w:t>2013</w:t>
      </w:r>
      <w:r>
        <w:rPr>
          <w:sz w:val="24"/>
          <w:szCs w:val="24"/>
        </w:rPr>
        <w:t>)</w:t>
      </w:r>
      <w:r w:rsidRPr="00677CE8">
        <w:rPr>
          <w:sz w:val="24"/>
          <w:szCs w:val="24"/>
        </w:rPr>
        <w:t>. Towards exposure-based time-space pedestrian crash analysis in facing the challenges of ageing societies in Asia. Asian Geographer, 30(2), 105-125.</w:t>
      </w:r>
    </w:p>
    <w:p w14:paraId="54D90AA3" w14:textId="77777777" w:rsidR="001418C0" w:rsidRDefault="001418C0" w:rsidP="001418C0">
      <w:pPr>
        <w:pStyle w:val="EndNoteBibliography"/>
        <w:ind w:left="720" w:hanging="720"/>
        <w:rPr>
          <w:sz w:val="24"/>
          <w:szCs w:val="24"/>
        </w:rPr>
      </w:pPr>
      <w:r w:rsidRPr="00CC40CC">
        <w:rPr>
          <w:sz w:val="24"/>
          <w:szCs w:val="24"/>
        </w:rPr>
        <w:t xml:space="preserve">Lam, W.W., Yao, S. and Loo, B.P., </w:t>
      </w:r>
      <w:r>
        <w:rPr>
          <w:sz w:val="24"/>
          <w:szCs w:val="24"/>
        </w:rPr>
        <w:t>(</w:t>
      </w:r>
      <w:r w:rsidRPr="00CC40CC">
        <w:rPr>
          <w:sz w:val="24"/>
          <w:szCs w:val="24"/>
        </w:rPr>
        <w:t>2014</w:t>
      </w:r>
      <w:r>
        <w:rPr>
          <w:sz w:val="24"/>
          <w:szCs w:val="24"/>
        </w:rPr>
        <w:t>)</w:t>
      </w:r>
      <w:r w:rsidRPr="00CC40CC">
        <w:rPr>
          <w:sz w:val="24"/>
          <w:szCs w:val="24"/>
        </w:rPr>
        <w:t>. Pedestrian exposure measures: a time-space framework. Travel behaviour and society, 1(1), 22-30.</w:t>
      </w:r>
    </w:p>
    <w:p w14:paraId="2579FBB7" w14:textId="77777777" w:rsidR="001418C0" w:rsidRDefault="001418C0" w:rsidP="001418C0">
      <w:pPr>
        <w:pStyle w:val="EndNoteBibliography"/>
        <w:ind w:left="720" w:hanging="720"/>
        <w:rPr>
          <w:sz w:val="24"/>
          <w:szCs w:val="24"/>
        </w:rPr>
      </w:pPr>
      <w:r w:rsidRPr="0044392B">
        <w:rPr>
          <w:sz w:val="24"/>
          <w:szCs w:val="24"/>
        </w:rPr>
        <w:t xml:space="preserve">Lee, C. and Abdel-Aty, M., </w:t>
      </w:r>
      <w:r>
        <w:rPr>
          <w:sz w:val="24"/>
          <w:szCs w:val="24"/>
        </w:rPr>
        <w:t>(</w:t>
      </w:r>
      <w:r w:rsidRPr="0044392B">
        <w:rPr>
          <w:sz w:val="24"/>
          <w:szCs w:val="24"/>
        </w:rPr>
        <w:t>2005</w:t>
      </w:r>
      <w:r>
        <w:rPr>
          <w:sz w:val="24"/>
          <w:szCs w:val="24"/>
        </w:rPr>
        <w:t>)</w:t>
      </w:r>
      <w:r w:rsidRPr="0044392B">
        <w:rPr>
          <w:sz w:val="24"/>
          <w:szCs w:val="24"/>
        </w:rPr>
        <w:t>. Comprehensive analysis of vehicle–pedestrian crashes at intersections in Florida. Accident Analysis &amp; Prevention, 37(4), 775-786.</w:t>
      </w:r>
    </w:p>
    <w:p w14:paraId="53BA4F8E" w14:textId="77777777" w:rsidR="001418C0" w:rsidRDefault="001418C0" w:rsidP="001418C0">
      <w:pPr>
        <w:pStyle w:val="EndNoteBibliography"/>
        <w:ind w:left="720" w:hanging="720"/>
        <w:rPr>
          <w:sz w:val="24"/>
          <w:szCs w:val="24"/>
        </w:rPr>
      </w:pPr>
      <w:r w:rsidRPr="002A46F3">
        <w:rPr>
          <w:sz w:val="24"/>
          <w:szCs w:val="24"/>
        </w:rPr>
        <w:lastRenderedPageBreak/>
        <w:t>Lee, J., Abdel-Aty, M., &amp; Jiang, X. (2015). Multivariate crash modeling for motor vehicle and non-motorized modes at the macroscopic level. Accident Analysis &amp; Prevention, 78, 146-154.</w:t>
      </w:r>
    </w:p>
    <w:p w14:paraId="2D8ADDA5" w14:textId="77777777" w:rsidR="001418C0" w:rsidRDefault="001418C0" w:rsidP="001418C0">
      <w:pPr>
        <w:pStyle w:val="EndNoteBibliography"/>
        <w:ind w:left="720" w:hanging="720"/>
        <w:rPr>
          <w:sz w:val="24"/>
          <w:szCs w:val="24"/>
        </w:rPr>
      </w:pPr>
      <w:r w:rsidRPr="00F4300F">
        <w:rPr>
          <w:sz w:val="24"/>
          <w:szCs w:val="24"/>
        </w:rPr>
        <w:t>Lee, J., Abdel-Aty, M., &amp; Shah, I. (2019). Evaluation of surrogate measures for pedestrian trips at intersections and crash modeling. Accident Analysis &amp; Prevention, 130, 91-98.</w:t>
      </w:r>
    </w:p>
    <w:p w14:paraId="4365BB5D" w14:textId="77777777" w:rsidR="001418C0" w:rsidRDefault="001418C0" w:rsidP="001418C0">
      <w:pPr>
        <w:pStyle w:val="EndNoteBibliography"/>
        <w:ind w:left="720" w:hanging="720"/>
        <w:rPr>
          <w:sz w:val="24"/>
          <w:szCs w:val="24"/>
        </w:rPr>
      </w:pPr>
      <w:r w:rsidRPr="004472DF">
        <w:rPr>
          <w:sz w:val="24"/>
          <w:szCs w:val="24"/>
        </w:rPr>
        <w:t>Lee, J., Abdel-Aty, M., Cai, Q., Wang, L., &amp; Huang, H. (2018</w:t>
      </w:r>
      <w:r>
        <w:rPr>
          <w:sz w:val="24"/>
          <w:szCs w:val="24"/>
        </w:rPr>
        <w:t>a</w:t>
      </w:r>
      <w:r w:rsidRPr="004472DF">
        <w:rPr>
          <w:sz w:val="24"/>
          <w:szCs w:val="24"/>
        </w:rPr>
        <w:t>). Integrated modeling approach for non-motorized mode trips and fatal crashes in the framework of transportation safety planning. Transportation research record, 2672(32), 49-60.</w:t>
      </w:r>
    </w:p>
    <w:p w14:paraId="30D1B002" w14:textId="77777777" w:rsidR="001418C0" w:rsidRDefault="001418C0" w:rsidP="001418C0">
      <w:pPr>
        <w:pStyle w:val="EndNoteBibliography"/>
        <w:ind w:left="720" w:hanging="720"/>
        <w:rPr>
          <w:sz w:val="24"/>
          <w:szCs w:val="24"/>
        </w:rPr>
      </w:pPr>
      <w:r w:rsidRPr="00D3196F">
        <w:rPr>
          <w:sz w:val="24"/>
          <w:szCs w:val="24"/>
        </w:rPr>
        <w:t xml:space="preserve">Lee, J., Yasmin, S., Eluru, N., Abdel-Aty, M., &amp; Cai, Q. </w:t>
      </w:r>
      <w:r>
        <w:rPr>
          <w:sz w:val="24"/>
          <w:szCs w:val="24"/>
        </w:rPr>
        <w:t>(</w:t>
      </w:r>
      <w:r w:rsidRPr="006635FE">
        <w:rPr>
          <w:sz w:val="24"/>
          <w:szCs w:val="24"/>
        </w:rPr>
        <w:t>2018</w:t>
      </w:r>
      <w:r>
        <w:rPr>
          <w:sz w:val="24"/>
          <w:szCs w:val="24"/>
        </w:rPr>
        <w:t xml:space="preserve">b). </w:t>
      </w:r>
      <w:r w:rsidRPr="00D3196F">
        <w:rPr>
          <w:sz w:val="24"/>
          <w:szCs w:val="24"/>
        </w:rPr>
        <w:t>Analysis of crash proportion by vehicle type at traffic analysis zone level: A mixed fractional split multinomial logit modeling approach with spatial effects. Accident Analysis &amp; Prevention, 111, 12-22.</w:t>
      </w:r>
    </w:p>
    <w:p w14:paraId="775A12AB" w14:textId="77777777" w:rsidR="001418C0" w:rsidRDefault="001418C0" w:rsidP="001418C0">
      <w:pPr>
        <w:pStyle w:val="EndNoteBibliography"/>
        <w:ind w:left="720" w:hanging="720"/>
        <w:rPr>
          <w:sz w:val="24"/>
          <w:szCs w:val="24"/>
        </w:rPr>
      </w:pPr>
      <w:r w:rsidRPr="00985486">
        <w:rPr>
          <w:sz w:val="24"/>
          <w:szCs w:val="24"/>
        </w:rPr>
        <w:t>Li, H., Wu, D., Graham, D. J., &amp; Sze, N. N. (2020). Comparison of exposure in pedestrian crash analyses: A study based on zonal origin-destination survey data. Safety science, 131, 104926.</w:t>
      </w:r>
    </w:p>
    <w:p w14:paraId="558B1112" w14:textId="77777777" w:rsidR="001418C0" w:rsidRDefault="001418C0" w:rsidP="001418C0">
      <w:pPr>
        <w:pStyle w:val="EndNoteBibliography"/>
        <w:ind w:left="720" w:hanging="720"/>
        <w:rPr>
          <w:sz w:val="24"/>
          <w:szCs w:val="24"/>
        </w:rPr>
      </w:pPr>
      <w:r w:rsidRPr="00D114F9">
        <w:rPr>
          <w:sz w:val="24"/>
          <w:szCs w:val="24"/>
        </w:rPr>
        <w:t xml:space="preserve">Lu, T., Mondschein, A., Buehler, R. and Hankey, S., </w:t>
      </w:r>
      <w:r>
        <w:rPr>
          <w:sz w:val="24"/>
          <w:szCs w:val="24"/>
        </w:rPr>
        <w:t>(</w:t>
      </w:r>
      <w:r w:rsidRPr="00D114F9">
        <w:rPr>
          <w:sz w:val="24"/>
          <w:szCs w:val="24"/>
        </w:rPr>
        <w:t>2018</w:t>
      </w:r>
      <w:r>
        <w:rPr>
          <w:sz w:val="24"/>
          <w:szCs w:val="24"/>
        </w:rPr>
        <w:t>)</w:t>
      </w:r>
      <w:r w:rsidRPr="00D114F9">
        <w:rPr>
          <w:sz w:val="24"/>
          <w:szCs w:val="24"/>
        </w:rPr>
        <w:t>. Adding temporal information to direct-demand models: Hourly estimation of bicycle and pedestrian traffic in Blacksburg, VA. Transportation Research Part D: Transport and Environment, 63, 244-260.</w:t>
      </w:r>
    </w:p>
    <w:p w14:paraId="531ACF8E" w14:textId="77777777" w:rsidR="001418C0" w:rsidRDefault="001418C0" w:rsidP="001418C0">
      <w:pPr>
        <w:pStyle w:val="EndNoteBibliography"/>
        <w:ind w:left="720" w:hanging="720"/>
        <w:rPr>
          <w:sz w:val="24"/>
          <w:szCs w:val="24"/>
        </w:rPr>
      </w:pPr>
      <w:r w:rsidRPr="001460DC">
        <w:rPr>
          <w:sz w:val="24"/>
          <w:szCs w:val="24"/>
        </w:rPr>
        <w:t>Matlick, J. M. (1998). If we build it, will they come?. Washington State Department of Transportation.</w:t>
      </w:r>
    </w:p>
    <w:p w14:paraId="469969A1" w14:textId="77777777" w:rsidR="001418C0" w:rsidRDefault="001418C0" w:rsidP="001418C0">
      <w:pPr>
        <w:pStyle w:val="EndNoteBibliography"/>
        <w:ind w:left="720" w:hanging="720"/>
        <w:rPr>
          <w:sz w:val="24"/>
          <w:szCs w:val="24"/>
        </w:rPr>
      </w:pPr>
      <w:r w:rsidRPr="001460DC">
        <w:rPr>
          <w:sz w:val="24"/>
          <w:szCs w:val="24"/>
        </w:rPr>
        <w:t>Miranda-Moreno, L. F., &amp; Fernandes, D. (2011). Modeling of pedestrian activity at signalized intersections: land use, urban form, weather, and spatiotemporal patterns. Transportation research record, 2264(1), 74-82.</w:t>
      </w:r>
    </w:p>
    <w:p w14:paraId="067626AD" w14:textId="77777777" w:rsidR="001418C0" w:rsidRDefault="001418C0" w:rsidP="001418C0">
      <w:pPr>
        <w:pStyle w:val="EndNoteBibliography"/>
        <w:ind w:left="720" w:hanging="720"/>
        <w:rPr>
          <w:sz w:val="24"/>
          <w:szCs w:val="24"/>
        </w:rPr>
      </w:pPr>
      <w:r w:rsidRPr="005B37E5">
        <w:rPr>
          <w:sz w:val="24"/>
          <w:szCs w:val="24"/>
        </w:rPr>
        <w:t>Miranda-Moreno, L. F., Morency, P., &amp; El-Geneidy, A. M. (2011). The link between built environment, pedestrian activity and pedestrian–vehicle collision occurrence at signalized intersections. Accident Analysis &amp; Prevention, 43(5), 1624-1634.</w:t>
      </w:r>
    </w:p>
    <w:p w14:paraId="7DB65E83" w14:textId="77777777" w:rsidR="001418C0" w:rsidRDefault="001418C0" w:rsidP="001418C0">
      <w:pPr>
        <w:pStyle w:val="EndNoteBibliography"/>
        <w:ind w:left="720" w:hanging="720"/>
        <w:rPr>
          <w:sz w:val="24"/>
          <w:szCs w:val="24"/>
        </w:rPr>
      </w:pPr>
      <w:r w:rsidRPr="005B37E5">
        <w:rPr>
          <w:sz w:val="24"/>
          <w:szCs w:val="24"/>
        </w:rPr>
        <w:t>Molino, J. A., Kennedy, J. F., Inge, P., Bertola, M. A., Beuse, P. A., Fowler, N. L., ... &amp; Do, A. (2012). A Distance-Based Method to Estimate Annual Pedestrian and Bicyclist Exposure in an Urban Environment (No. FHWA-HRT-11-043 de). United States. Federal Highway Administration. Office of Safety Research and Development.</w:t>
      </w:r>
    </w:p>
    <w:p w14:paraId="5854B31C" w14:textId="77777777" w:rsidR="001418C0" w:rsidRPr="00C9108B" w:rsidRDefault="001418C0" w:rsidP="001418C0">
      <w:pPr>
        <w:pStyle w:val="EndNoteBibliography"/>
        <w:ind w:left="720" w:hanging="720"/>
        <w:rPr>
          <w:sz w:val="24"/>
          <w:szCs w:val="24"/>
        </w:rPr>
      </w:pPr>
      <w:r w:rsidRPr="00C9108B">
        <w:rPr>
          <w:sz w:val="24"/>
          <w:szCs w:val="24"/>
        </w:rPr>
        <w:t xml:space="preserve">Moudon, A. V., Lin, L., Jiao, J., Hurvitz, P., Reeves, P., </w:t>
      </w:r>
      <w:r>
        <w:rPr>
          <w:sz w:val="24"/>
          <w:szCs w:val="24"/>
        </w:rPr>
        <w:t>(</w:t>
      </w:r>
      <w:r w:rsidRPr="00C9108B">
        <w:rPr>
          <w:sz w:val="24"/>
          <w:szCs w:val="24"/>
        </w:rPr>
        <w:t>2011</w:t>
      </w:r>
      <w:r>
        <w:rPr>
          <w:sz w:val="24"/>
          <w:szCs w:val="24"/>
        </w:rPr>
        <w:t>)</w:t>
      </w:r>
      <w:r w:rsidRPr="00C9108B">
        <w:rPr>
          <w:sz w:val="24"/>
          <w:szCs w:val="24"/>
        </w:rPr>
        <w:t>. The Risk of Pedestrian Injury and</w:t>
      </w:r>
    </w:p>
    <w:p w14:paraId="44682C30" w14:textId="77777777" w:rsidR="001418C0" w:rsidRDefault="001418C0" w:rsidP="001418C0">
      <w:pPr>
        <w:pStyle w:val="EndNoteBibliography"/>
        <w:ind w:left="720" w:hanging="720"/>
        <w:rPr>
          <w:sz w:val="24"/>
          <w:szCs w:val="24"/>
        </w:rPr>
      </w:pPr>
      <w:r w:rsidRPr="007B7328">
        <w:rPr>
          <w:sz w:val="24"/>
          <w:szCs w:val="24"/>
        </w:rPr>
        <w:t>Nashad, T., Yasmin, S., Eluru, N., Lee, J., &amp; Abdel-Aty, M. A. (2016). Joint modeling of pedestrian and bicycle crashes: copula-based approach. Transportation Research Record: Journal of the Transportation Research Board, (2601), 119-127.</w:t>
      </w:r>
    </w:p>
    <w:p w14:paraId="6B74004E" w14:textId="77777777" w:rsidR="001418C0" w:rsidRPr="000A2685" w:rsidRDefault="001418C0" w:rsidP="001418C0">
      <w:pPr>
        <w:pStyle w:val="EndNoteBibliography"/>
        <w:ind w:left="720" w:hanging="720"/>
        <w:rPr>
          <w:sz w:val="24"/>
          <w:szCs w:val="24"/>
        </w:rPr>
      </w:pPr>
      <w:r>
        <w:rPr>
          <w:sz w:val="24"/>
          <w:szCs w:val="24"/>
        </w:rPr>
        <w:t xml:space="preserve">NHTSA, </w:t>
      </w:r>
      <w:r w:rsidRPr="00D04132">
        <w:rPr>
          <w:sz w:val="24"/>
          <w:szCs w:val="24"/>
        </w:rPr>
        <w:t>2015</w:t>
      </w:r>
      <w:r>
        <w:rPr>
          <w:sz w:val="24"/>
          <w:szCs w:val="24"/>
        </w:rPr>
        <w:t xml:space="preserve">. </w:t>
      </w:r>
      <w:r w:rsidRPr="00D04132">
        <w:rPr>
          <w:sz w:val="24"/>
          <w:szCs w:val="24"/>
        </w:rPr>
        <w:t>Traffic  Safety  Facts  201</w:t>
      </w:r>
      <w:r>
        <w:rPr>
          <w:sz w:val="24"/>
          <w:szCs w:val="24"/>
        </w:rPr>
        <w:t>5</w:t>
      </w:r>
      <w:r w:rsidRPr="00D04132">
        <w:rPr>
          <w:sz w:val="24"/>
          <w:szCs w:val="24"/>
        </w:rPr>
        <w:t>:  A  Compilation  of  Motor  Vehicle  Crash  Data  from  the</w:t>
      </w:r>
      <w:r>
        <w:rPr>
          <w:sz w:val="24"/>
          <w:szCs w:val="24"/>
        </w:rPr>
        <w:t xml:space="preserve"> </w:t>
      </w:r>
      <w:r w:rsidRPr="00D04132">
        <w:rPr>
          <w:sz w:val="24"/>
          <w:szCs w:val="24"/>
        </w:rPr>
        <w:t>Fatality Analysis Reporting System and the General Estimates System. Publication DOT HS</w:t>
      </w:r>
      <w:r>
        <w:rPr>
          <w:sz w:val="24"/>
          <w:szCs w:val="24"/>
        </w:rPr>
        <w:t xml:space="preserve"> </w:t>
      </w:r>
      <w:r w:rsidRPr="00D04132">
        <w:rPr>
          <w:sz w:val="24"/>
          <w:szCs w:val="24"/>
        </w:rPr>
        <w:t>812  139.</w:t>
      </w:r>
      <w:r>
        <w:rPr>
          <w:sz w:val="24"/>
          <w:szCs w:val="24"/>
        </w:rPr>
        <w:t xml:space="preserve"> </w:t>
      </w:r>
      <w:r w:rsidRPr="00D04132">
        <w:rPr>
          <w:sz w:val="24"/>
          <w:szCs w:val="24"/>
        </w:rPr>
        <w:t xml:space="preserve">National  Highway  Traffic  Safety  Administration  (NHTSA),  U.S.  Department  of </w:t>
      </w:r>
      <w:r>
        <w:rPr>
          <w:sz w:val="24"/>
          <w:szCs w:val="24"/>
        </w:rPr>
        <w:t>Transportation.</w:t>
      </w:r>
      <w:r w:rsidRPr="00D04132">
        <w:rPr>
          <w:sz w:val="24"/>
          <w:szCs w:val="24"/>
        </w:rPr>
        <w:t xml:space="preserve"> </w:t>
      </w:r>
    </w:p>
    <w:p w14:paraId="5C3CAC7E" w14:textId="77777777" w:rsidR="001418C0" w:rsidRPr="002E0D27" w:rsidRDefault="001418C0" w:rsidP="001418C0">
      <w:pPr>
        <w:pStyle w:val="EndNoteBibliography"/>
        <w:ind w:left="720" w:hanging="720"/>
        <w:rPr>
          <w:sz w:val="24"/>
          <w:szCs w:val="24"/>
        </w:rPr>
      </w:pPr>
      <w:r w:rsidRPr="002E0D27">
        <w:rPr>
          <w:sz w:val="24"/>
          <w:szCs w:val="24"/>
        </w:rPr>
        <w:t xml:space="preserve">Nordback, K., Sellinger, M., Phillips, T., </w:t>
      </w:r>
      <w:r>
        <w:rPr>
          <w:sz w:val="24"/>
          <w:szCs w:val="24"/>
        </w:rPr>
        <w:t>(</w:t>
      </w:r>
      <w:r w:rsidRPr="002E0D27">
        <w:rPr>
          <w:sz w:val="24"/>
          <w:szCs w:val="24"/>
        </w:rPr>
        <w:t>2017</w:t>
      </w:r>
      <w:r>
        <w:rPr>
          <w:sz w:val="24"/>
          <w:szCs w:val="24"/>
        </w:rPr>
        <w:t>)</w:t>
      </w:r>
      <w:r w:rsidRPr="002E0D27">
        <w:rPr>
          <w:sz w:val="24"/>
          <w:szCs w:val="24"/>
        </w:rPr>
        <w:t>. Estimating Walking and Bicycling at the State Level. doi:10.15760/trec.163</w:t>
      </w:r>
    </w:p>
    <w:p w14:paraId="1EB236DE" w14:textId="77777777" w:rsidR="001418C0" w:rsidRDefault="001418C0" w:rsidP="001418C0">
      <w:pPr>
        <w:pStyle w:val="EndNoteBibliography"/>
        <w:ind w:left="720" w:hanging="720"/>
        <w:rPr>
          <w:sz w:val="24"/>
          <w:szCs w:val="24"/>
        </w:rPr>
      </w:pPr>
      <w:r w:rsidRPr="00C00658">
        <w:rPr>
          <w:sz w:val="24"/>
          <w:szCs w:val="24"/>
        </w:rPr>
        <w:t>Porter, C., Suhrbier, J., &amp; Schwartz, W. (1999). Forecasting bicycle and pedestrian travel: State of the practice and research needs. Transportation Research Record, 1674(1), 94-101.</w:t>
      </w:r>
    </w:p>
    <w:p w14:paraId="35EF9500" w14:textId="77777777" w:rsidR="001418C0" w:rsidRDefault="001418C0" w:rsidP="001418C0">
      <w:pPr>
        <w:pStyle w:val="EndNoteBibliography"/>
        <w:ind w:left="720" w:hanging="720"/>
        <w:rPr>
          <w:sz w:val="24"/>
          <w:szCs w:val="24"/>
        </w:rPr>
      </w:pPr>
      <w:r w:rsidRPr="00C00658">
        <w:rPr>
          <w:sz w:val="24"/>
          <w:szCs w:val="24"/>
        </w:rPr>
        <w:t>Pulugurtha, S. S., &amp; Repaka, S. R. (2008). Assessment of models to measure pedestrian activity at signalized intersections. Transportation Research Record, 2073(1), 39-48.</w:t>
      </w:r>
    </w:p>
    <w:p w14:paraId="4333FD3D" w14:textId="77777777" w:rsidR="001418C0" w:rsidRPr="002E0D27" w:rsidRDefault="001418C0" w:rsidP="001418C0">
      <w:pPr>
        <w:pStyle w:val="EndNoteBibliography"/>
        <w:ind w:left="720" w:hanging="720"/>
        <w:rPr>
          <w:sz w:val="24"/>
          <w:szCs w:val="24"/>
        </w:rPr>
      </w:pPr>
      <w:r w:rsidRPr="002E0D27">
        <w:rPr>
          <w:sz w:val="24"/>
          <w:szCs w:val="24"/>
        </w:rPr>
        <w:t xml:space="preserve">Raford, N., Ragland, D.R., </w:t>
      </w:r>
      <w:r>
        <w:rPr>
          <w:sz w:val="24"/>
          <w:szCs w:val="24"/>
        </w:rPr>
        <w:t>(</w:t>
      </w:r>
      <w:r w:rsidRPr="002E0D27">
        <w:rPr>
          <w:sz w:val="24"/>
          <w:szCs w:val="24"/>
        </w:rPr>
        <w:t>2004</w:t>
      </w:r>
      <w:r>
        <w:rPr>
          <w:sz w:val="24"/>
          <w:szCs w:val="24"/>
        </w:rPr>
        <w:t>)</w:t>
      </w:r>
      <w:r w:rsidRPr="002E0D27">
        <w:rPr>
          <w:sz w:val="24"/>
          <w:szCs w:val="24"/>
        </w:rPr>
        <w:t xml:space="preserve">. Space Syntax : An Innovative Pedestrian Volume Modeling Tool for Pedestrian Safety. </w:t>
      </w:r>
      <w:r>
        <w:rPr>
          <w:sz w:val="24"/>
          <w:szCs w:val="24"/>
        </w:rPr>
        <w:t xml:space="preserve">Transportation Research Record: Journal of the Transportation Research Board </w:t>
      </w:r>
      <w:r w:rsidRPr="002E0D27">
        <w:rPr>
          <w:sz w:val="24"/>
          <w:szCs w:val="24"/>
        </w:rPr>
        <w:t>1878, 66–74.</w:t>
      </w:r>
    </w:p>
    <w:p w14:paraId="3C86D7A4" w14:textId="77777777" w:rsidR="001418C0" w:rsidRDefault="001418C0" w:rsidP="001418C0">
      <w:pPr>
        <w:pStyle w:val="EndNoteBibliography"/>
        <w:ind w:left="720" w:hanging="720"/>
        <w:rPr>
          <w:sz w:val="24"/>
          <w:szCs w:val="24"/>
        </w:rPr>
      </w:pPr>
      <w:bookmarkStart w:id="16" w:name="OLE_LINK1"/>
      <w:r w:rsidRPr="00C00658">
        <w:rPr>
          <w:sz w:val="24"/>
          <w:szCs w:val="24"/>
        </w:rPr>
        <w:lastRenderedPageBreak/>
        <w:t>Reardon, T. G., Wallace, E., &amp; Brown, C. M. (2017). Network Utility Scores: A New Approach to Estimating Bicycle and Pedestrian Latent Demand (No. 17-06644).</w:t>
      </w:r>
    </w:p>
    <w:p w14:paraId="1C0B7730" w14:textId="77777777" w:rsidR="001418C0" w:rsidRPr="000A2685" w:rsidRDefault="001418C0" w:rsidP="001418C0">
      <w:pPr>
        <w:pStyle w:val="EndNoteBibliography"/>
        <w:ind w:left="720" w:hanging="720"/>
        <w:rPr>
          <w:sz w:val="24"/>
          <w:szCs w:val="24"/>
        </w:rPr>
      </w:pPr>
      <w:r w:rsidRPr="000A2685">
        <w:rPr>
          <w:sz w:val="24"/>
          <w:szCs w:val="24"/>
        </w:rPr>
        <w:t xml:space="preserve">Robinson, D.L., </w:t>
      </w:r>
      <w:r>
        <w:rPr>
          <w:sz w:val="24"/>
          <w:szCs w:val="24"/>
        </w:rPr>
        <w:t>(</w:t>
      </w:r>
      <w:r w:rsidRPr="000A2685">
        <w:rPr>
          <w:sz w:val="24"/>
          <w:szCs w:val="24"/>
        </w:rPr>
        <w:t>2005</w:t>
      </w:r>
      <w:r>
        <w:rPr>
          <w:sz w:val="24"/>
          <w:szCs w:val="24"/>
        </w:rPr>
        <w:t>)</w:t>
      </w:r>
      <w:r w:rsidRPr="000A2685">
        <w:rPr>
          <w:sz w:val="24"/>
          <w:szCs w:val="24"/>
        </w:rPr>
        <w:t>. Safety in numbers in australia: More walkers and bicyclists, safer walking and bicycling. Health promotion journal of Australia</w:t>
      </w:r>
      <w:r w:rsidRPr="000A2685">
        <w:rPr>
          <w:i/>
          <w:sz w:val="24"/>
          <w:szCs w:val="24"/>
        </w:rPr>
        <w:t xml:space="preserve"> </w:t>
      </w:r>
      <w:r w:rsidRPr="000A2685">
        <w:rPr>
          <w:sz w:val="24"/>
          <w:szCs w:val="24"/>
        </w:rPr>
        <w:t>16 (1), 47-51.</w:t>
      </w:r>
    </w:p>
    <w:bookmarkEnd w:id="16"/>
    <w:p w14:paraId="7EE82049" w14:textId="77777777" w:rsidR="001418C0" w:rsidRDefault="001418C0" w:rsidP="001418C0">
      <w:pPr>
        <w:pStyle w:val="EndNoteBibliography"/>
        <w:ind w:left="720" w:hanging="720"/>
        <w:rPr>
          <w:sz w:val="24"/>
          <w:szCs w:val="24"/>
        </w:rPr>
      </w:pPr>
      <w:r w:rsidRPr="00DD34A5">
        <w:rPr>
          <w:sz w:val="24"/>
          <w:szCs w:val="24"/>
        </w:rPr>
        <w:t>Saha, D., Alluri, P., Gan, A., &amp; Wu, W. (2018). Spatial analysis of macro-level bicycle crashes using the class of conditional autoregressive models. Accident Analysis &amp; Prevention, 118, 166-177.)</w:t>
      </w:r>
    </w:p>
    <w:p w14:paraId="2A2B8509" w14:textId="77777777" w:rsidR="001418C0" w:rsidRPr="000A2685" w:rsidRDefault="001418C0" w:rsidP="001418C0">
      <w:pPr>
        <w:pStyle w:val="EndNoteBibliography"/>
        <w:ind w:left="720" w:hanging="720"/>
        <w:rPr>
          <w:sz w:val="24"/>
          <w:szCs w:val="24"/>
        </w:rPr>
      </w:pPr>
      <w:r w:rsidRPr="000A2685">
        <w:rPr>
          <w:sz w:val="24"/>
          <w:szCs w:val="24"/>
        </w:rPr>
        <w:t xml:space="preserve">Schepers, P., </w:t>
      </w:r>
      <w:r>
        <w:rPr>
          <w:sz w:val="24"/>
          <w:szCs w:val="24"/>
        </w:rPr>
        <w:t>(</w:t>
      </w:r>
      <w:r w:rsidRPr="000A2685">
        <w:rPr>
          <w:sz w:val="24"/>
          <w:szCs w:val="24"/>
        </w:rPr>
        <w:t>2012</w:t>
      </w:r>
      <w:r>
        <w:rPr>
          <w:sz w:val="24"/>
          <w:szCs w:val="24"/>
        </w:rPr>
        <w:t>)</w:t>
      </w:r>
      <w:r w:rsidRPr="000A2685">
        <w:rPr>
          <w:sz w:val="24"/>
          <w:szCs w:val="24"/>
        </w:rPr>
        <w:t>. Does more cycling also reduce the risk of single-bicycle crashes? Injury prevention</w:t>
      </w:r>
      <w:r w:rsidRPr="000A2685">
        <w:rPr>
          <w:i/>
          <w:sz w:val="24"/>
          <w:szCs w:val="24"/>
        </w:rPr>
        <w:t xml:space="preserve"> </w:t>
      </w:r>
      <w:r w:rsidRPr="000A2685">
        <w:rPr>
          <w:sz w:val="24"/>
          <w:szCs w:val="24"/>
        </w:rPr>
        <w:t>18 (4), 240-245.</w:t>
      </w:r>
    </w:p>
    <w:p w14:paraId="629B6F20" w14:textId="77777777" w:rsidR="001418C0" w:rsidRDefault="001418C0" w:rsidP="001418C0">
      <w:pPr>
        <w:pStyle w:val="EndNoteBibliography"/>
        <w:ind w:left="720" w:hanging="720"/>
        <w:rPr>
          <w:sz w:val="24"/>
          <w:szCs w:val="24"/>
        </w:rPr>
      </w:pPr>
      <w:r w:rsidRPr="00C00658">
        <w:rPr>
          <w:sz w:val="24"/>
          <w:szCs w:val="24"/>
        </w:rPr>
        <w:t>Schneider, R. J., Arnold, L. S., &amp; Ragland, D. R. (2009</w:t>
      </w:r>
      <w:r>
        <w:rPr>
          <w:sz w:val="24"/>
          <w:szCs w:val="24"/>
        </w:rPr>
        <w:t>a</w:t>
      </w:r>
      <w:r w:rsidRPr="00C00658">
        <w:rPr>
          <w:sz w:val="24"/>
          <w:szCs w:val="24"/>
        </w:rPr>
        <w:t>). Methodology for counting pedestrians at intersections: use of automated counters to extrapolate weekly volumes from short manual counts. Transportation research record, 2140(1), 1-12.</w:t>
      </w:r>
    </w:p>
    <w:p w14:paraId="00031C0F" w14:textId="77777777" w:rsidR="001418C0" w:rsidRDefault="001418C0" w:rsidP="001418C0">
      <w:pPr>
        <w:pStyle w:val="EndNoteBibliography"/>
        <w:ind w:left="720" w:hanging="720"/>
        <w:rPr>
          <w:sz w:val="24"/>
          <w:szCs w:val="24"/>
        </w:rPr>
      </w:pPr>
      <w:r w:rsidRPr="00C00658">
        <w:rPr>
          <w:sz w:val="24"/>
          <w:szCs w:val="24"/>
        </w:rPr>
        <w:t>Schneider, R. J., Arnold, L. S., &amp; Ragland, D. R. (2009</w:t>
      </w:r>
      <w:r>
        <w:rPr>
          <w:sz w:val="24"/>
          <w:szCs w:val="24"/>
        </w:rPr>
        <w:t>b</w:t>
      </w:r>
      <w:r w:rsidRPr="00C00658">
        <w:rPr>
          <w:sz w:val="24"/>
          <w:szCs w:val="24"/>
        </w:rPr>
        <w:t>). Pilot model for estimating pedestrian intersection crossing volumes. Transportation research record, 2140(1), 13-26.</w:t>
      </w:r>
    </w:p>
    <w:p w14:paraId="1258217A" w14:textId="77777777" w:rsidR="001418C0" w:rsidRDefault="001418C0" w:rsidP="001418C0">
      <w:pPr>
        <w:pStyle w:val="EndNoteBibliography"/>
        <w:ind w:left="720" w:hanging="720"/>
        <w:rPr>
          <w:sz w:val="24"/>
          <w:szCs w:val="24"/>
        </w:rPr>
      </w:pPr>
      <w:r w:rsidRPr="0057787B">
        <w:rPr>
          <w:sz w:val="24"/>
          <w:szCs w:val="24"/>
        </w:rPr>
        <w:t>Schneider, R. J., Henry, T., Mitman, M. F., Stonehill, L., &amp; Koehler, J. (2012). Development and application of volume model for pedestrian intersections in San Francisco, California. Transportation research record, 2299(1), 65-78.</w:t>
      </w:r>
    </w:p>
    <w:p w14:paraId="5A08F75F" w14:textId="77777777" w:rsidR="001418C0" w:rsidRDefault="001418C0" w:rsidP="001418C0">
      <w:pPr>
        <w:pStyle w:val="EndNoteBibliography"/>
        <w:ind w:left="720" w:hanging="720"/>
        <w:rPr>
          <w:sz w:val="24"/>
          <w:szCs w:val="24"/>
        </w:rPr>
      </w:pPr>
      <w:r w:rsidRPr="00AC4BD1">
        <w:rPr>
          <w:sz w:val="24"/>
          <w:szCs w:val="24"/>
        </w:rPr>
        <w:t>Siddiqui, C., Abdel-Aty, M., &amp; Choi, K. (2012). Macroscopic spatial analysis of pedestrian and bicycle crashes. Accident Analysis &amp; Prevention, 45, 382-391.</w:t>
      </w:r>
    </w:p>
    <w:p w14:paraId="2506EC11" w14:textId="77777777" w:rsidR="001418C0" w:rsidRPr="002E0D27" w:rsidRDefault="001418C0" w:rsidP="001418C0">
      <w:pPr>
        <w:pStyle w:val="EndNoteBibliography"/>
        <w:ind w:left="720" w:hanging="720"/>
        <w:rPr>
          <w:sz w:val="24"/>
          <w:szCs w:val="24"/>
        </w:rPr>
      </w:pPr>
      <w:r w:rsidRPr="002E0D27">
        <w:rPr>
          <w:sz w:val="24"/>
          <w:szCs w:val="24"/>
        </w:rPr>
        <w:t xml:space="preserve">Strauss, J., Miranda-Moreno, L.F., Morency, P., </w:t>
      </w:r>
      <w:r>
        <w:rPr>
          <w:sz w:val="24"/>
          <w:szCs w:val="24"/>
        </w:rPr>
        <w:t>(</w:t>
      </w:r>
      <w:r w:rsidRPr="002E0D27">
        <w:rPr>
          <w:sz w:val="24"/>
          <w:szCs w:val="24"/>
        </w:rPr>
        <w:t>2013</w:t>
      </w:r>
      <w:r>
        <w:rPr>
          <w:sz w:val="24"/>
          <w:szCs w:val="24"/>
        </w:rPr>
        <w:t>)</w:t>
      </w:r>
      <w:r w:rsidRPr="002E0D27">
        <w:rPr>
          <w:sz w:val="24"/>
          <w:szCs w:val="24"/>
        </w:rPr>
        <w:t xml:space="preserve">. Cyclist activity and injury risk analysis at signalized intersections: A Bayesian modelling approach. </w:t>
      </w:r>
      <w:r>
        <w:rPr>
          <w:sz w:val="24"/>
          <w:szCs w:val="24"/>
        </w:rPr>
        <w:t>Accident Analysis &amp; Prevention.</w:t>
      </w:r>
      <w:r w:rsidRPr="002E0D27">
        <w:rPr>
          <w:sz w:val="24"/>
          <w:szCs w:val="24"/>
        </w:rPr>
        <w:t xml:space="preserve">59, 9–17. </w:t>
      </w:r>
    </w:p>
    <w:p w14:paraId="159AFD3A" w14:textId="77777777" w:rsidR="001418C0" w:rsidRDefault="001418C0" w:rsidP="001418C0">
      <w:pPr>
        <w:pStyle w:val="EndNoteBibliography"/>
        <w:ind w:left="720" w:hanging="720"/>
        <w:rPr>
          <w:sz w:val="24"/>
          <w:szCs w:val="24"/>
        </w:rPr>
      </w:pPr>
      <w:r w:rsidRPr="002E0D27">
        <w:rPr>
          <w:sz w:val="24"/>
          <w:szCs w:val="24"/>
        </w:rPr>
        <w:t xml:space="preserve">Strauss, J., Miranda-Moreno, L.F., Morency, P., </w:t>
      </w:r>
      <w:r>
        <w:rPr>
          <w:sz w:val="24"/>
          <w:szCs w:val="24"/>
        </w:rPr>
        <w:t>(</w:t>
      </w:r>
      <w:r w:rsidRPr="002E0D27">
        <w:rPr>
          <w:sz w:val="24"/>
          <w:szCs w:val="24"/>
        </w:rPr>
        <w:t>2015</w:t>
      </w:r>
      <w:r>
        <w:rPr>
          <w:sz w:val="24"/>
          <w:szCs w:val="24"/>
        </w:rPr>
        <w:t>)</w:t>
      </w:r>
      <w:r w:rsidRPr="002E0D27">
        <w:rPr>
          <w:sz w:val="24"/>
          <w:szCs w:val="24"/>
        </w:rPr>
        <w:t xml:space="preserve">. Mapping cyclist activity and injury risk in a network combining smartphone GPS data and bicycle counts. </w:t>
      </w:r>
      <w:r>
        <w:rPr>
          <w:sz w:val="24"/>
          <w:szCs w:val="24"/>
        </w:rPr>
        <w:t>Accident Analysis &amp; Prevention.</w:t>
      </w:r>
      <w:r w:rsidRPr="002E0D27">
        <w:rPr>
          <w:sz w:val="24"/>
          <w:szCs w:val="24"/>
        </w:rPr>
        <w:t xml:space="preserve">83, 132–142. </w:t>
      </w:r>
    </w:p>
    <w:p w14:paraId="75F1649F" w14:textId="77777777" w:rsidR="001418C0" w:rsidRDefault="001418C0" w:rsidP="001418C0">
      <w:pPr>
        <w:pStyle w:val="EndNoteBibliography"/>
        <w:ind w:left="720" w:hanging="720"/>
        <w:rPr>
          <w:sz w:val="24"/>
          <w:szCs w:val="24"/>
        </w:rPr>
      </w:pPr>
      <w:r w:rsidRPr="005200D0">
        <w:rPr>
          <w:sz w:val="24"/>
          <w:szCs w:val="24"/>
        </w:rPr>
        <w:t xml:space="preserve">Su, J., Sze, N. N., &amp; Bai, L. (2020). A joint probability model for pedestrian crashes at macroscopic level: roles of environment, traffic, and population characteristics. Accident Analysis &amp; Prevention, 150, 105898. </w:t>
      </w:r>
    </w:p>
    <w:p w14:paraId="48AE1DB3" w14:textId="77777777" w:rsidR="001418C0" w:rsidRPr="002E0D27" w:rsidRDefault="001418C0" w:rsidP="001418C0">
      <w:pPr>
        <w:pStyle w:val="EndNoteBibliography"/>
        <w:ind w:left="720" w:hanging="720"/>
        <w:rPr>
          <w:sz w:val="24"/>
          <w:szCs w:val="24"/>
        </w:rPr>
      </w:pPr>
      <w:r w:rsidRPr="00E965B2">
        <w:rPr>
          <w:sz w:val="24"/>
          <w:szCs w:val="24"/>
        </w:rPr>
        <w:t>Sze, N. N., Su, J., &amp; Bai, L. (2019). Exposure to pedestrian crash based on household survey data: effect of trip purpose. Accident Analysis &amp; Prevention, 128, 17-24.</w:t>
      </w:r>
    </w:p>
    <w:p w14:paraId="5AB63245" w14:textId="77777777" w:rsidR="001418C0" w:rsidRDefault="001418C0" w:rsidP="001418C0">
      <w:pPr>
        <w:pStyle w:val="EndNoteBibliography"/>
        <w:ind w:left="720" w:hanging="720"/>
        <w:rPr>
          <w:sz w:val="24"/>
          <w:szCs w:val="24"/>
        </w:rPr>
      </w:pPr>
      <w:r w:rsidRPr="00B14317">
        <w:rPr>
          <w:sz w:val="24"/>
          <w:szCs w:val="24"/>
        </w:rPr>
        <w:t>Tabeshian, M., &amp; Kattan, L. (2014). Modeling nonmotorized travel demand at intersections in Calgary, Canada: use of traffic counts and Geographic Information System data. Transportation Research Record, 2430(1), 38-46.</w:t>
      </w:r>
    </w:p>
    <w:p w14:paraId="1AB35D88" w14:textId="77777777" w:rsidR="001418C0" w:rsidRDefault="001418C0" w:rsidP="001418C0">
      <w:pPr>
        <w:pStyle w:val="EndNoteBibliography"/>
        <w:ind w:left="720" w:hanging="720"/>
        <w:rPr>
          <w:sz w:val="24"/>
          <w:szCs w:val="24"/>
        </w:rPr>
      </w:pPr>
      <w:r w:rsidRPr="0082500A">
        <w:rPr>
          <w:sz w:val="24"/>
          <w:szCs w:val="24"/>
        </w:rPr>
        <w:t xml:space="preserve">Tian, G. and Ewing, R., </w:t>
      </w:r>
      <w:r>
        <w:rPr>
          <w:sz w:val="24"/>
          <w:szCs w:val="24"/>
        </w:rPr>
        <w:t>(</w:t>
      </w:r>
      <w:r w:rsidRPr="0082500A">
        <w:rPr>
          <w:sz w:val="24"/>
          <w:szCs w:val="24"/>
        </w:rPr>
        <w:t>2017</w:t>
      </w:r>
      <w:r>
        <w:rPr>
          <w:sz w:val="24"/>
          <w:szCs w:val="24"/>
        </w:rPr>
        <w:t>)</w:t>
      </w:r>
      <w:r w:rsidRPr="0082500A">
        <w:rPr>
          <w:sz w:val="24"/>
          <w:szCs w:val="24"/>
        </w:rPr>
        <w:t xml:space="preserve">. A walk trip generation model for Portland, OR. Transportation Research Part D: Transport and Environment, 52, 340-353. </w:t>
      </w:r>
    </w:p>
    <w:p w14:paraId="6E17E36D" w14:textId="77777777" w:rsidR="001418C0" w:rsidRPr="002E0D27" w:rsidRDefault="001418C0" w:rsidP="001418C0">
      <w:pPr>
        <w:pStyle w:val="EndNoteBibliography"/>
        <w:ind w:left="720" w:hanging="720"/>
        <w:rPr>
          <w:sz w:val="24"/>
          <w:szCs w:val="24"/>
        </w:rPr>
      </w:pPr>
      <w:r w:rsidRPr="002E0D27">
        <w:rPr>
          <w:sz w:val="24"/>
          <w:szCs w:val="24"/>
        </w:rPr>
        <w:t xml:space="preserve">Ukkusuri, S., Hasan, S., Aziz, H., </w:t>
      </w:r>
      <w:r>
        <w:rPr>
          <w:sz w:val="24"/>
          <w:szCs w:val="24"/>
        </w:rPr>
        <w:t>(</w:t>
      </w:r>
      <w:r w:rsidRPr="002E0D27">
        <w:rPr>
          <w:sz w:val="24"/>
          <w:szCs w:val="24"/>
        </w:rPr>
        <w:t>2011</w:t>
      </w:r>
      <w:r>
        <w:rPr>
          <w:sz w:val="24"/>
          <w:szCs w:val="24"/>
        </w:rPr>
        <w:t>)</w:t>
      </w:r>
      <w:r w:rsidRPr="002E0D27">
        <w:rPr>
          <w:sz w:val="24"/>
          <w:szCs w:val="24"/>
        </w:rPr>
        <w:t xml:space="preserve">. Random Parameter Model Used to Explain Effects of Built-Environment Characteristics on Pedestrian Crash Frequency. </w:t>
      </w:r>
      <w:r>
        <w:rPr>
          <w:sz w:val="24"/>
          <w:szCs w:val="24"/>
        </w:rPr>
        <w:t xml:space="preserve">Transportation Research Record: Journal of the Transportation Research Board </w:t>
      </w:r>
      <w:r w:rsidRPr="002E0D27">
        <w:rPr>
          <w:sz w:val="24"/>
          <w:szCs w:val="24"/>
        </w:rPr>
        <w:t xml:space="preserve">2237, 98–106. </w:t>
      </w:r>
    </w:p>
    <w:p w14:paraId="257CAF35" w14:textId="77777777" w:rsidR="001418C0" w:rsidRDefault="001418C0" w:rsidP="001418C0">
      <w:pPr>
        <w:pStyle w:val="EndNoteBibliography"/>
        <w:ind w:left="720" w:hanging="720"/>
        <w:rPr>
          <w:sz w:val="24"/>
          <w:szCs w:val="24"/>
        </w:rPr>
      </w:pPr>
      <w:r w:rsidRPr="00F57106">
        <w:rPr>
          <w:sz w:val="24"/>
          <w:szCs w:val="24"/>
        </w:rPr>
        <w:t xml:space="preserve">Ukkusuri, S., Miranda-Moreno, L.F., Ramadurai, G. and Isa-Tavarez, J., </w:t>
      </w:r>
      <w:r>
        <w:rPr>
          <w:sz w:val="24"/>
          <w:szCs w:val="24"/>
        </w:rPr>
        <w:t>(</w:t>
      </w:r>
      <w:r w:rsidRPr="00F57106">
        <w:rPr>
          <w:sz w:val="24"/>
          <w:szCs w:val="24"/>
        </w:rPr>
        <w:t>2012</w:t>
      </w:r>
      <w:r>
        <w:rPr>
          <w:sz w:val="24"/>
          <w:szCs w:val="24"/>
        </w:rPr>
        <w:t>)</w:t>
      </w:r>
      <w:r w:rsidRPr="00F57106">
        <w:rPr>
          <w:sz w:val="24"/>
          <w:szCs w:val="24"/>
        </w:rPr>
        <w:t>. The role of built environment on pedestrian crash frequency. Safety science, 50(4), 1141-1151.</w:t>
      </w:r>
    </w:p>
    <w:p w14:paraId="3B5A393B" w14:textId="77777777" w:rsidR="001418C0" w:rsidRDefault="001418C0" w:rsidP="001418C0">
      <w:pPr>
        <w:pStyle w:val="EndNoteBibliography"/>
        <w:ind w:left="720" w:hanging="720"/>
        <w:rPr>
          <w:sz w:val="24"/>
          <w:szCs w:val="24"/>
        </w:rPr>
      </w:pPr>
      <w:r w:rsidRPr="00F0307E">
        <w:rPr>
          <w:sz w:val="24"/>
          <w:szCs w:val="24"/>
        </w:rPr>
        <w:t>Wang, J., Hankey, S., Wu, X., &amp; Lindsey, G. (2016). Monitoring and modeling of urban trail traffic: validation of direct demand models in Minneapolis, Minnesota, and Columbus, Ohio. Transportation Research Record, 2593(1), 47-59.</w:t>
      </w:r>
    </w:p>
    <w:p w14:paraId="0F525006" w14:textId="77777777" w:rsidR="001418C0" w:rsidRDefault="001418C0" w:rsidP="001418C0">
      <w:pPr>
        <w:pStyle w:val="EndNoteBibliography"/>
        <w:ind w:left="720" w:hanging="720"/>
        <w:rPr>
          <w:sz w:val="24"/>
          <w:szCs w:val="24"/>
        </w:rPr>
      </w:pPr>
      <w:r w:rsidRPr="006D2C43">
        <w:rPr>
          <w:sz w:val="24"/>
          <w:szCs w:val="24"/>
        </w:rPr>
        <w:t>Wang, J., Huang, H., &amp; Zeng, Q. (2017). The effect of zonal factors in estimating crash risks by transportation modes: Motor vehicle, bicycle and pedestrian. Accident Analysis &amp; Prevention, 98, 223-231.</w:t>
      </w:r>
    </w:p>
    <w:p w14:paraId="63D4A382" w14:textId="77777777" w:rsidR="001418C0" w:rsidRDefault="001418C0" w:rsidP="001418C0">
      <w:pPr>
        <w:pStyle w:val="EndNoteBibliography"/>
        <w:ind w:left="720" w:hanging="720"/>
        <w:rPr>
          <w:sz w:val="24"/>
          <w:szCs w:val="24"/>
        </w:rPr>
      </w:pPr>
      <w:r w:rsidRPr="000B5FD1">
        <w:rPr>
          <w:sz w:val="24"/>
          <w:szCs w:val="24"/>
        </w:rPr>
        <w:lastRenderedPageBreak/>
        <w:t>Wang, X., Lindsey, G., Hankey, S., &amp; Hoff, K. (2014). Estimating mixed-mode urban trail traffic using negative binomial regression models. Journal of Urban Planning and Development, 140(1), 04013006.</w:t>
      </w:r>
    </w:p>
    <w:p w14:paraId="6F91AE4E" w14:textId="77777777" w:rsidR="001418C0" w:rsidRPr="002E0D27" w:rsidRDefault="001418C0" w:rsidP="001418C0">
      <w:pPr>
        <w:pStyle w:val="EndNoteBibliography"/>
        <w:ind w:left="720" w:hanging="720"/>
        <w:rPr>
          <w:sz w:val="24"/>
          <w:szCs w:val="24"/>
        </w:rPr>
      </w:pPr>
      <w:r w:rsidRPr="002E0D27">
        <w:rPr>
          <w:sz w:val="24"/>
          <w:szCs w:val="24"/>
        </w:rPr>
        <w:t xml:space="preserve">Wei, F., Lovegrove, G., </w:t>
      </w:r>
      <w:r>
        <w:rPr>
          <w:sz w:val="24"/>
          <w:szCs w:val="24"/>
        </w:rPr>
        <w:t>(</w:t>
      </w:r>
      <w:r w:rsidRPr="002E0D27">
        <w:rPr>
          <w:sz w:val="24"/>
          <w:szCs w:val="24"/>
        </w:rPr>
        <w:t>2013</w:t>
      </w:r>
      <w:r>
        <w:rPr>
          <w:sz w:val="24"/>
          <w:szCs w:val="24"/>
        </w:rPr>
        <w:t>)</w:t>
      </w:r>
      <w:r w:rsidRPr="002E0D27">
        <w:rPr>
          <w:sz w:val="24"/>
          <w:szCs w:val="24"/>
        </w:rPr>
        <w:t xml:space="preserve">. An empirical tool to evaluate the safety of cyclists: Community based, macro-level collision prediction models using negative binomial regression. </w:t>
      </w:r>
      <w:r>
        <w:rPr>
          <w:sz w:val="24"/>
          <w:szCs w:val="24"/>
        </w:rPr>
        <w:t>Accident Analysis &amp; Prevention.</w:t>
      </w:r>
      <w:r w:rsidRPr="002E0D27">
        <w:rPr>
          <w:sz w:val="24"/>
          <w:szCs w:val="24"/>
        </w:rPr>
        <w:t xml:space="preserve">61, 129–137. </w:t>
      </w:r>
    </w:p>
    <w:p w14:paraId="42D8DEBF" w14:textId="77777777" w:rsidR="001418C0" w:rsidRDefault="001418C0" w:rsidP="001418C0">
      <w:pPr>
        <w:pStyle w:val="EndNoteBibliography"/>
        <w:ind w:left="720" w:hanging="720"/>
        <w:rPr>
          <w:sz w:val="24"/>
          <w:szCs w:val="24"/>
        </w:rPr>
      </w:pPr>
      <w:r w:rsidRPr="00F048E7">
        <w:rPr>
          <w:sz w:val="24"/>
          <w:szCs w:val="24"/>
        </w:rPr>
        <w:t xml:space="preserve">Wier, M., Weintraub, J., Humphreys, E.H., Seto, E. and Bhatia, R., </w:t>
      </w:r>
      <w:r>
        <w:rPr>
          <w:sz w:val="24"/>
          <w:szCs w:val="24"/>
        </w:rPr>
        <w:t>(</w:t>
      </w:r>
      <w:r w:rsidRPr="00F048E7">
        <w:rPr>
          <w:sz w:val="24"/>
          <w:szCs w:val="24"/>
        </w:rPr>
        <w:t>2009</w:t>
      </w:r>
      <w:r>
        <w:rPr>
          <w:sz w:val="24"/>
          <w:szCs w:val="24"/>
        </w:rPr>
        <w:t>)</w:t>
      </w:r>
      <w:r w:rsidRPr="00F048E7">
        <w:rPr>
          <w:sz w:val="24"/>
          <w:szCs w:val="24"/>
        </w:rPr>
        <w:t>. An area-level model of vehicle-pedestrian injury collisions with implications for land use and transportation planning. Accident Analysis &amp; Prevention, 41(1), 137-145.</w:t>
      </w:r>
    </w:p>
    <w:p w14:paraId="14E61B55" w14:textId="77777777" w:rsidR="001418C0" w:rsidRDefault="001418C0" w:rsidP="001418C0">
      <w:pPr>
        <w:pStyle w:val="EndNoteBibliography"/>
        <w:ind w:left="720" w:hanging="720"/>
        <w:rPr>
          <w:sz w:val="24"/>
          <w:szCs w:val="24"/>
        </w:rPr>
      </w:pPr>
      <w:r w:rsidRPr="00A440A1">
        <w:rPr>
          <w:sz w:val="24"/>
          <w:szCs w:val="24"/>
        </w:rPr>
        <w:t>Xie, S. Q., Dong, N., Wong, S. C., Huang, H., &amp; Xu, P. (2018). Bayesian approach to model pedestrian crashes at signalized intersections with measurement errors in exposure. Accident Analysis &amp; Prevention, 121, 285-294.</w:t>
      </w:r>
    </w:p>
    <w:p w14:paraId="5AB34C77" w14:textId="77777777" w:rsidR="001418C0" w:rsidRDefault="001418C0" w:rsidP="001418C0">
      <w:pPr>
        <w:pStyle w:val="EndNoteBibliography"/>
        <w:ind w:left="720" w:hanging="720"/>
        <w:rPr>
          <w:sz w:val="24"/>
          <w:szCs w:val="24"/>
        </w:rPr>
      </w:pPr>
      <w:r w:rsidRPr="00F97275">
        <w:rPr>
          <w:sz w:val="24"/>
          <w:szCs w:val="24"/>
        </w:rPr>
        <w:t>Xu, P., Xie, S., Dong, N., Wong, S. C., &amp; Huang, H. (2019). Rethinking safety in numbers: are intersections with more crossing pedestrians really safer?. Injury prevention, 25(1), 20-25.</w:t>
      </w:r>
    </w:p>
    <w:p w14:paraId="2B89611A" w14:textId="77777777" w:rsidR="001418C0" w:rsidRPr="002E0D27" w:rsidRDefault="001418C0" w:rsidP="001418C0">
      <w:pPr>
        <w:pStyle w:val="EndNoteBibliography"/>
        <w:ind w:left="720" w:hanging="720"/>
        <w:rPr>
          <w:sz w:val="24"/>
          <w:szCs w:val="24"/>
        </w:rPr>
      </w:pPr>
      <w:r w:rsidRPr="002E0D27">
        <w:rPr>
          <w:sz w:val="24"/>
          <w:szCs w:val="24"/>
        </w:rPr>
        <w:t xml:space="preserve">Yao, S., Loo, B.P.Y., </w:t>
      </w:r>
      <w:r>
        <w:rPr>
          <w:sz w:val="24"/>
          <w:szCs w:val="24"/>
        </w:rPr>
        <w:t>(</w:t>
      </w:r>
      <w:r w:rsidRPr="002E0D27">
        <w:rPr>
          <w:sz w:val="24"/>
          <w:szCs w:val="24"/>
        </w:rPr>
        <w:t>2016</w:t>
      </w:r>
      <w:r>
        <w:rPr>
          <w:sz w:val="24"/>
          <w:szCs w:val="24"/>
        </w:rPr>
        <w:t>)</w:t>
      </w:r>
      <w:r w:rsidRPr="002E0D27">
        <w:rPr>
          <w:sz w:val="24"/>
          <w:szCs w:val="24"/>
        </w:rPr>
        <w:t>. Safety in numbers for cyclists beyond national-level and city-level data: A study on the non-linearity of risk within the city of Hong Kong. Inj</w:t>
      </w:r>
      <w:r>
        <w:rPr>
          <w:sz w:val="24"/>
          <w:szCs w:val="24"/>
        </w:rPr>
        <w:t>ury</w:t>
      </w:r>
      <w:r w:rsidRPr="002E0D27">
        <w:rPr>
          <w:sz w:val="24"/>
          <w:szCs w:val="24"/>
        </w:rPr>
        <w:t xml:space="preserve"> Prev</w:t>
      </w:r>
      <w:r>
        <w:rPr>
          <w:sz w:val="24"/>
          <w:szCs w:val="24"/>
        </w:rPr>
        <w:t>ention</w:t>
      </w:r>
      <w:r w:rsidRPr="002E0D27">
        <w:rPr>
          <w:sz w:val="24"/>
          <w:szCs w:val="24"/>
        </w:rPr>
        <w:t xml:space="preserve">. 22 </w:t>
      </w:r>
      <w:r>
        <w:rPr>
          <w:sz w:val="24"/>
          <w:szCs w:val="24"/>
        </w:rPr>
        <w:t>(</w:t>
      </w:r>
      <w:r w:rsidRPr="002E0D27">
        <w:rPr>
          <w:sz w:val="24"/>
          <w:szCs w:val="24"/>
        </w:rPr>
        <w:t>6</w:t>
      </w:r>
      <w:r>
        <w:rPr>
          <w:sz w:val="24"/>
          <w:szCs w:val="24"/>
        </w:rPr>
        <w:t>)</w:t>
      </w:r>
      <w:r w:rsidRPr="002E0D27">
        <w:rPr>
          <w:sz w:val="24"/>
          <w:szCs w:val="24"/>
        </w:rPr>
        <w:t xml:space="preserve"> , 379–385. </w:t>
      </w:r>
    </w:p>
    <w:p w14:paraId="505EDD30" w14:textId="77777777" w:rsidR="001418C0" w:rsidRPr="002E0D27" w:rsidRDefault="001418C0" w:rsidP="001418C0">
      <w:pPr>
        <w:pStyle w:val="EndNoteBibliography"/>
        <w:ind w:left="720" w:hanging="720"/>
        <w:rPr>
          <w:sz w:val="24"/>
          <w:szCs w:val="24"/>
        </w:rPr>
      </w:pPr>
      <w:r w:rsidRPr="002E0D27">
        <w:rPr>
          <w:sz w:val="24"/>
          <w:szCs w:val="24"/>
        </w:rPr>
        <w:t xml:space="preserve">Yao, S., Loo, B.P.Y., Lam, W.W.Y., </w:t>
      </w:r>
      <w:r>
        <w:rPr>
          <w:sz w:val="24"/>
          <w:szCs w:val="24"/>
        </w:rPr>
        <w:t>(</w:t>
      </w:r>
      <w:r w:rsidRPr="002E0D27">
        <w:rPr>
          <w:sz w:val="24"/>
          <w:szCs w:val="24"/>
        </w:rPr>
        <w:t>2015</w:t>
      </w:r>
      <w:r>
        <w:rPr>
          <w:sz w:val="24"/>
          <w:szCs w:val="24"/>
        </w:rPr>
        <w:t>)</w:t>
      </w:r>
      <w:r w:rsidRPr="002E0D27">
        <w:rPr>
          <w:sz w:val="24"/>
          <w:szCs w:val="24"/>
        </w:rPr>
        <w:t xml:space="preserve">. Measures of activity-based pedestrian exposure to the risk of vehicle-pedestrian collisions: Space-time path vs. potential path tree methods. </w:t>
      </w:r>
      <w:r>
        <w:rPr>
          <w:sz w:val="24"/>
          <w:szCs w:val="24"/>
        </w:rPr>
        <w:t>Accident Analysis &amp; Prevention.</w:t>
      </w:r>
      <w:r w:rsidRPr="002E0D27">
        <w:rPr>
          <w:sz w:val="24"/>
          <w:szCs w:val="24"/>
        </w:rPr>
        <w:t xml:space="preserve">75, 320–332. </w:t>
      </w:r>
    </w:p>
    <w:p w14:paraId="625863DC" w14:textId="77777777" w:rsidR="001418C0" w:rsidRDefault="001418C0" w:rsidP="001418C0">
      <w:pPr>
        <w:pStyle w:val="EndNoteBibliography"/>
        <w:ind w:left="720" w:hanging="720"/>
        <w:rPr>
          <w:sz w:val="24"/>
          <w:szCs w:val="24"/>
        </w:rPr>
      </w:pPr>
      <w:r w:rsidRPr="00973AE7">
        <w:rPr>
          <w:sz w:val="24"/>
          <w:szCs w:val="24"/>
        </w:rPr>
        <w:t>Yasmin, S., &amp; Eluru, N. (2018). A joint econometric framework for modeling crash counts by severity. Transportmetrica A: transport science, 14(3), 230-255.</w:t>
      </w:r>
    </w:p>
    <w:p w14:paraId="73FBDE90" w14:textId="77777777" w:rsidR="001418C0" w:rsidRPr="000A2685" w:rsidRDefault="001418C0" w:rsidP="001418C0">
      <w:pPr>
        <w:pStyle w:val="EndNoteBibliography"/>
        <w:ind w:left="720" w:hanging="720"/>
        <w:rPr>
          <w:sz w:val="24"/>
          <w:szCs w:val="24"/>
        </w:rPr>
      </w:pPr>
      <w:r w:rsidRPr="00651D1F">
        <w:rPr>
          <w:sz w:val="24"/>
          <w:szCs w:val="24"/>
        </w:rPr>
        <w:t>Yasmin, S., Eluru, N., &amp; Ukkusuri, S. V.</w:t>
      </w:r>
      <w:r>
        <w:rPr>
          <w:sz w:val="24"/>
          <w:szCs w:val="24"/>
        </w:rPr>
        <w:t>, (</w:t>
      </w:r>
      <w:r w:rsidRPr="00651D1F">
        <w:rPr>
          <w:sz w:val="24"/>
          <w:szCs w:val="24"/>
        </w:rPr>
        <w:t>2014</w:t>
      </w:r>
      <w:r>
        <w:rPr>
          <w:sz w:val="24"/>
          <w:szCs w:val="24"/>
        </w:rPr>
        <w:t>)</w:t>
      </w:r>
      <w:r w:rsidRPr="00651D1F">
        <w:rPr>
          <w:sz w:val="24"/>
          <w:szCs w:val="24"/>
        </w:rPr>
        <w:t>. Alternative ordered response frameworks for examining pedestrian injury severity in New York City. Journal of Transportation Safety &amp; Security, 6(4), 275-300.</w:t>
      </w:r>
    </w:p>
    <w:p w14:paraId="20962CE1" w14:textId="77777777" w:rsidR="001418C0" w:rsidRPr="000A2685" w:rsidRDefault="001418C0" w:rsidP="001418C0">
      <w:pPr>
        <w:ind w:left="720" w:hanging="720"/>
        <w:rPr>
          <w:rFonts w:cs="Times New Roman"/>
          <w:noProof/>
          <w:szCs w:val="24"/>
          <w:lang w:val="en-US"/>
        </w:rPr>
      </w:pPr>
      <w:r w:rsidRPr="00534E66">
        <w:rPr>
          <w:rFonts w:cs="Times New Roman"/>
          <w:noProof/>
          <w:szCs w:val="24"/>
          <w:lang w:val="en-US"/>
        </w:rPr>
        <w:t>Yasmin, S., Eluru, N., Lee, J., &amp; Abdel-Aty, M. (2016). Ordered fractional split approach for aggregate injury severity modeling. Transportation Research Record, 2583(1), 119-126.</w:t>
      </w:r>
      <w:r w:rsidRPr="000A2685">
        <w:rPr>
          <w:szCs w:val="24"/>
        </w:rPr>
        <w:br w:type="page"/>
      </w:r>
    </w:p>
    <w:p w14:paraId="5B6A3282" w14:textId="1783FB49" w:rsidR="00D824DC" w:rsidRDefault="00FC573A">
      <w:pPr>
        <w:rPr>
          <w:b/>
        </w:rPr>
      </w:pPr>
      <w:r w:rsidRPr="000A2685">
        <w:rPr>
          <w:b/>
          <w:noProof/>
          <w:lang w:val="en-US"/>
        </w:rPr>
        <w:lastRenderedPageBreak/>
        <w:drawing>
          <wp:anchor distT="0" distB="0" distL="114300" distR="114300" simplePos="0" relativeHeight="251653120" behindDoc="1" locked="0" layoutInCell="1" allowOverlap="1" wp14:anchorId="4D1542DC" wp14:editId="626D5659">
            <wp:simplePos x="0" y="0"/>
            <wp:positionH relativeFrom="margin">
              <wp:align>center</wp:align>
            </wp:positionH>
            <wp:positionV relativeFrom="paragraph">
              <wp:posOffset>21375</wp:posOffset>
            </wp:positionV>
            <wp:extent cx="5486400" cy="4240530"/>
            <wp:effectExtent l="19050" t="19050" r="19050" b="26670"/>
            <wp:wrapTight wrapText="bothSides">
              <wp:wrapPolygon edited="0">
                <wp:start x="-75" y="-97"/>
                <wp:lineTo x="-75" y="21639"/>
                <wp:lineTo x="21600" y="21639"/>
                <wp:lineTo x="21600" y="-97"/>
                <wp:lineTo x="-75" y="-97"/>
              </wp:wrapPolygon>
            </wp:wrapTight>
            <wp:docPr id="10" name="Picture 10" descr="Figure 4.1 is a spatial representation of CBD locations considered in the policy scenario analysis." title="Considered central business district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486400" cy="424053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0A2685">
        <w:rPr>
          <w:b/>
        </w:rPr>
        <w:t>FIGURE 1 Considered Central Business District (CBD) Locations</w:t>
      </w:r>
    </w:p>
    <w:p w14:paraId="3D4BE787" w14:textId="77777777" w:rsidR="00D824DC" w:rsidRDefault="00D824DC">
      <w:pPr>
        <w:spacing w:after="160" w:line="259" w:lineRule="auto"/>
        <w:jc w:val="left"/>
        <w:rPr>
          <w:b/>
        </w:rPr>
      </w:pPr>
      <w:r>
        <w:rPr>
          <w:b/>
        </w:rPr>
        <w:br w:type="page"/>
      </w:r>
    </w:p>
    <w:bookmarkStart w:id="17" w:name="_Toc486593710"/>
    <w:p w14:paraId="2AC91008" w14:textId="43191CD6" w:rsidR="00124CDE" w:rsidRDefault="00D824DC" w:rsidP="00772C2E">
      <w:pPr>
        <w:rPr>
          <w:b/>
        </w:rPr>
        <w:sectPr w:rsidR="00124CDE" w:rsidSect="00B17C7B">
          <w:footerReference w:type="default" r:id="rId12"/>
          <w:pgSz w:w="12240" w:h="15840"/>
          <w:pgMar w:top="1440" w:right="1440" w:bottom="1440" w:left="1440" w:header="720" w:footer="720" w:gutter="0"/>
          <w:lnNumType w:countBy="1"/>
          <w:cols w:space="720"/>
          <w:docGrid w:linePitch="360"/>
        </w:sectPr>
      </w:pPr>
      <w:r w:rsidRPr="00FB73EF">
        <w:rPr>
          <w:b/>
          <w:bCs/>
          <w:noProof/>
        </w:rPr>
        <w:lastRenderedPageBreak/>
        <mc:AlternateContent>
          <mc:Choice Requires="wpg">
            <w:drawing>
              <wp:anchor distT="0" distB="0" distL="114300" distR="114300" simplePos="0" relativeHeight="251655168" behindDoc="0" locked="0" layoutInCell="1" allowOverlap="1" wp14:anchorId="71631EDB" wp14:editId="17966E8C">
                <wp:simplePos x="0" y="0"/>
                <wp:positionH relativeFrom="margin">
                  <wp:align>center</wp:align>
                </wp:positionH>
                <wp:positionV relativeFrom="paragraph">
                  <wp:posOffset>25400</wp:posOffset>
                </wp:positionV>
                <wp:extent cx="5839186" cy="5364000"/>
                <wp:effectExtent l="19050" t="19050" r="28575" b="27305"/>
                <wp:wrapTight wrapText="bothSides">
                  <wp:wrapPolygon edited="0">
                    <wp:start x="-70" y="-77"/>
                    <wp:lineTo x="-70" y="21633"/>
                    <wp:lineTo x="21635" y="21633"/>
                    <wp:lineTo x="21635" y="-77"/>
                    <wp:lineTo x="-70" y="-77"/>
                  </wp:wrapPolygon>
                </wp:wrapTight>
                <wp:docPr id="2" name="Group 2" descr="Figure 2.1 is spatial representation of pedestrian and bicycle origin and destination demand at the zonal level." title="Zones with pedestrian and bicycle O-D demand"/>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39186" cy="5364000"/>
                          <a:chOff x="0" y="0"/>
                          <a:chExt cx="5220918" cy="4796561"/>
                        </a:xfrm>
                      </wpg:grpSpPr>
                      <wpg:grpSp>
                        <wpg:cNvPr id="3" name="Group 3"/>
                        <wpg:cNvGrpSpPr/>
                        <wpg:grpSpPr>
                          <a:xfrm>
                            <a:off x="7316" y="0"/>
                            <a:ext cx="5213602" cy="2367915"/>
                            <a:chOff x="0" y="0"/>
                            <a:chExt cx="5213602" cy="2367915"/>
                          </a:xfrm>
                          <a:solidFill>
                            <a:sysClr val="windowText" lastClr="000000"/>
                          </a:solidFill>
                        </wpg:grpSpPr>
                        <pic:pic xmlns:pic="http://schemas.openxmlformats.org/drawingml/2006/picture">
                          <pic:nvPicPr>
                            <pic:cNvPr id="4" name="Picture 4" descr="C:\Users\Public\Group Share\Safer-sim\Plots\Ped_Origin.jpg"/>
                            <pic:cNvPicPr>
                              <a:picLocks noChangeAspect="1"/>
                            </pic:cNvPicPr>
                          </pic:nvPicPr>
                          <pic:blipFill rotWithShape="1">
                            <a:blip r:embed="rId13" cstate="print">
                              <a:extLst>
                                <a:ext uri="{28A0092B-C50C-407E-A947-70E740481C1C}">
                                  <a14:useLocalDpi xmlns:a14="http://schemas.microsoft.com/office/drawing/2010/main" val="0"/>
                                </a:ext>
                              </a:extLst>
                            </a:blip>
                            <a:srcRect l="20444" t="5088" r="5806" b="6598"/>
                            <a:stretch/>
                          </pic:blipFill>
                          <pic:spPr bwMode="auto">
                            <a:xfrm>
                              <a:off x="0" y="0"/>
                              <a:ext cx="2559050" cy="2367915"/>
                            </a:xfrm>
                            <a:prstGeom prst="rect">
                              <a:avLst/>
                            </a:prstGeom>
                            <a:grp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5" name="Picture 5" descr="C:\Users\Public\Group Share\Safer-sim\Plots\Ped_Destination.jpg"/>
                            <pic:cNvPicPr>
                              <a:picLocks noChangeAspect="1"/>
                            </pic:cNvPicPr>
                          </pic:nvPicPr>
                          <pic:blipFill rotWithShape="1">
                            <a:blip r:embed="rId14" cstate="print">
                              <a:extLst>
                                <a:ext uri="{28A0092B-C50C-407E-A947-70E740481C1C}">
                                  <a14:useLocalDpi xmlns:a14="http://schemas.microsoft.com/office/drawing/2010/main" val="0"/>
                                </a:ext>
                              </a:extLst>
                            </a:blip>
                            <a:srcRect l="20603" t="5496" r="5484" b="6801"/>
                            <a:stretch/>
                          </pic:blipFill>
                          <pic:spPr bwMode="auto">
                            <a:xfrm>
                              <a:off x="2631057" y="0"/>
                              <a:ext cx="2582545" cy="2367915"/>
                            </a:xfrm>
                            <a:prstGeom prst="rect">
                              <a:avLst/>
                            </a:prstGeom>
                            <a:grpFill/>
                            <a:ln>
                              <a:solidFill>
                                <a:schemeClr val="bg1">
                                  <a:lumMod val="65000"/>
                                </a:schemeClr>
                              </a:solidFill>
                            </a:ln>
                            <a:extLst>
                              <a:ext uri="{53640926-AAD7-44D8-BBD7-CCE9431645EC}">
                                <a14:shadowObscured xmlns:a14="http://schemas.microsoft.com/office/drawing/2010/main"/>
                              </a:ext>
                            </a:extLst>
                          </pic:spPr>
                        </pic:pic>
                      </wpg:grpSp>
                      <pic:pic xmlns:pic="http://schemas.openxmlformats.org/drawingml/2006/picture">
                        <pic:nvPicPr>
                          <pic:cNvPr id="6" name="Picture 6" descr="C:\Users\Shams\AppData\Local\Microsoft\Windows\INetCache\Content.Word\Bike_Origin.jpg"/>
                          <pic:cNvPicPr>
                            <a:picLocks noChangeAspect="1"/>
                          </pic:cNvPicPr>
                        </pic:nvPicPr>
                        <pic:blipFill rotWithShape="1">
                          <a:blip r:embed="rId15" cstate="print">
                            <a:extLst>
                              <a:ext uri="{28A0092B-C50C-407E-A947-70E740481C1C}">
                                <a14:useLocalDpi xmlns:a14="http://schemas.microsoft.com/office/drawing/2010/main" val="0"/>
                              </a:ext>
                            </a:extLst>
                          </a:blip>
                          <a:srcRect l="20525" t="5313" r="5704" b="6472"/>
                          <a:stretch/>
                        </pic:blipFill>
                        <pic:spPr bwMode="auto">
                          <a:xfrm>
                            <a:off x="0" y="2428646"/>
                            <a:ext cx="2562860" cy="2367915"/>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7" name="Picture 7" descr="C:\Users\Shams\AppData\Local\Microsoft\Windows\INetCache\Content.Word\Bike_Destination.jpg"/>
                          <pic:cNvPicPr>
                            <a:picLocks noChangeAspect="1"/>
                          </pic:cNvPicPr>
                        </pic:nvPicPr>
                        <pic:blipFill rotWithShape="1">
                          <a:blip r:embed="rId16" cstate="print">
                            <a:extLst>
                              <a:ext uri="{28A0092B-C50C-407E-A947-70E740481C1C}">
                                <a14:useLocalDpi xmlns:a14="http://schemas.microsoft.com/office/drawing/2010/main" val="0"/>
                              </a:ext>
                            </a:extLst>
                          </a:blip>
                          <a:srcRect l="20356" t="5326" r="6066" b="6478"/>
                          <a:stretch/>
                        </pic:blipFill>
                        <pic:spPr bwMode="auto">
                          <a:xfrm>
                            <a:off x="2648103" y="2428646"/>
                            <a:ext cx="2556510" cy="2367915"/>
                          </a:xfrm>
                          <a:prstGeom prst="rect">
                            <a:avLst/>
                          </a:prstGeom>
                          <a:noFill/>
                          <a:ln>
                            <a:solidFill>
                              <a:schemeClr val="bg1">
                                <a:lumMod val="65000"/>
                              </a:schemeClr>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4776EB7" id="Group 2" o:spid="_x0000_s1026" alt="Title: Zones with pedestrian and bicycle O-D demand - Description: Figure 2.1 is spatial representation of pedestrian and bicycle origin and destination demand at the zonal level." style="position:absolute;margin-left:0;margin-top:2pt;width:459.8pt;height:422.35pt;z-index:251655168;mso-position-horizontal:center;mso-position-horizontal-relative:margin;mso-width-relative:margin;mso-height-relative:margin" coordsize="52209,47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wQKAAAAAAAAACEA96EiBJooAwCaKAMA&#10;FQAAAGRycy9tZWRpYS9pbWFnZTIuanBlZ//Y/+AAEEpGSUYAAQEBANwA3AAA/9sAQwACAQEBAQEC&#10;AQEBAgICAgIEAwICAgIFBAQDBAYFBgYGBQYGBgcJCAYHCQcGBggLCAkKCgoKCgYICwwLCgwJCgoK&#10;/9sAQwECAgICAgIFAwMFCgcGBwoKCgoKCgoKCgoKCgoKCgoKCgoKCgoKCgoKCgoKCgoKCgoKCgoK&#10;CgoKCgoKCgoKCgoK/8AAEQgCigN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BKo2dhwf8CAMH/AgAVAAAAZHJzL21lZGlhL2ltYWdlMy5qcGVn/9j/&#10;4AAQSkZJRgABAQEA3ADcAAD/2wBDAAIBAQEBAQIBAQECAgICAgQDAgICAgUEBAMEBgUGBgYFBgYG&#10;BwkIBgcJBwYGCAsICQoKCgoKBggLDAsKDAkKCgr/2wBDAQICAgICAgUDAwUKBwYHCgoKCgoKCgoK&#10;CgoKCgoKCgoKCgoKCgoKCgoKCgoKCgoKCgoKCgoKCgoKCgoKCgoKCgr/wAARCAKGA0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ZUEsDBAoAAAAAAAAAIQDxzO/RZQEDAGUBAwAVAAAAZHJzL21lZGlhL2ltYWdlNC5qcGVn&#10;/9j/4AAQSkZJRgABAQEA3ADcAAD/2wBDAAIBAQEBAQIBAQECAgICAgQDAgICAgUEBAMEBgUGBgYF&#10;BgYGBwkIBgcJBwYGCAsICQoKCgoKBggLDAsKDAkKCgr/2wBDAQICAgICAgUDAwUKBwYHCgoKCgoK&#10;CgoKCgoKCgoKCgoKCgoKCgoKCgoKCgoKCgoKCgoKCgoKCgoKCgoKCgoKCgr/wAARCAKGA0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">
                <o:lock v:ext="edit" aspectratio="t"/>
                <v:group id="Group 3" o:spid="_x0000_s1027" style="position:absolute;left:73;width:52136;height:23679" coordsize="52136,2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25590;height:23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" stroked="t" strokecolor="#a5a5a5 [2092]">
                    <v:imagedata r:id="rId17" o:title="Ped_Origin" croptop="3334f" cropbottom="4324f" cropleft="13398f" cropright="3805f"/>
                    <v:path arrowok="t"/>
                  </v:shape>
                  <v:shape id="Picture 5" o:spid="_x0000_s1029" type="#_x0000_t75" style="position:absolute;left:26310;width:25826;height:23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" stroked="t" strokecolor="#a5a5a5 [2092]">
                    <v:imagedata r:id="rId18" o:title="Ped_Destination" croptop="3602f" cropbottom="4457f" cropleft="13502f" cropright="3594f"/>
                    <v:path arrowok="t"/>
                  </v:shape>
                </v:group>
                <v:shape id="Picture 6" o:spid="_x0000_s1030" type="#_x0000_t75" style="position:absolute;top:24286;width:25628;height:23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" stroked="t" strokecolor="#a5a5a5 [2092]">
                  <v:imagedata r:id="rId19" o:title="Bike_Origin" croptop="3482f" cropbottom="4241f" cropleft="13451f" cropright="3738f"/>
                  <v:path arrowok="t"/>
                </v:shape>
                <v:shape id="Picture 7" o:spid="_x0000_s1031" type="#_x0000_t75" style="position:absolute;left:26481;top:24286;width:25565;height:23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" stroked="t" strokecolor="#a5a5a5 [2092]">
                  <v:imagedata r:id="rId20" o:title="Bike_Destination" croptop="3490f" cropbottom="4245f" cropleft="13341f" cropright="3975f"/>
                  <v:path arrowok="t"/>
                </v:shape>
                <w10:wrap type="tight" anchorx="margin"/>
              </v:group>
            </w:pict>
          </mc:Fallback>
        </mc:AlternateContent>
      </w:r>
      <w:r w:rsidRPr="00FB73EF">
        <w:t xml:space="preserve"> </w:t>
      </w:r>
      <w:r w:rsidRPr="00FB73EF">
        <w:rPr>
          <w:b/>
          <w:bCs/>
        </w:rPr>
        <w:t xml:space="preserve">FIGURE </w:t>
      </w:r>
      <w:r w:rsidR="001B78DB">
        <w:rPr>
          <w:b/>
          <w:bCs/>
        </w:rPr>
        <w:t>2</w:t>
      </w:r>
      <w:r>
        <w:rPr>
          <w:b/>
          <w:bCs/>
        </w:rPr>
        <w:t xml:space="preserve"> </w:t>
      </w:r>
      <w:r w:rsidRPr="00D824DC">
        <w:rPr>
          <w:b/>
        </w:rPr>
        <w:t>Zones</w:t>
      </w:r>
      <w:r w:rsidRPr="00FB73EF">
        <w:rPr>
          <w:b/>
          <w:bCs/>
        </w:rPr>
        <w:t xml:space="preserve"> with pedestrian and</w:t>
      </w:r>
      <w:r>
        <w:rPr>
          <w:b/>
        </w:rPr>
        <w:t xml:space="preserve"> </w:t>
      </w:r>
      <w:r w:rsidRPr="00FB73EF">
        <w:rPr>
          <w:b/>
          <w:bCs/>
        </w:rPr>
        <w:t>bicycle O-D demand</w:t>
      </w:r>
      <w:bookmarkEnd w:id="17"/>
      <w:r w:rsidR="0020407D">
        <w:rPr>
          <w:b/>
          <w:bCs/>
        </w:rPr>
        <w:t xml:space="preserve"> for the year 2009</w:t>
      </w:r>
      <w:r w:rsidR="0070419A">
        <w:rPr>
          <w:b/>
        </w:rPr>
        <w:br w:type="page"/>
      </w:r>
    </w:p>
    <w:p w14:paraId="566255D8" w14:textId="6C816C02" w:rsidR="0070419A" w:rsidRDefault="00772C2E">
      <w:pPr>
        <w:spacing w:after="160" w:line="259" w:lineRule="auto"/>
        <w:jc w:val="left"/>
        <w:rPr>
          <w:b/>
        </w:rPr>
      </w:pPr>
      <w:r>
        <w:rPr>
          <w:b/>
          <w:noProof/>
        </w:rPr>
        <w:lastRenderedPageBreak/>
        <mc:AlternateContent>
          <mc:Choice Requires="wpg">
            <w:drawing>
              <wp:anchor distT="0" distB="0" distL="114300" distR="114300" simplePos="0" relativeHeight="251675648" behindDoc="0" locked="0" layoutInCell="1" allowOverlap="1" wp14:anchorId="3C198423" wp14:editId="21A87147">
                <wp:simplePos x="0" y="0"/>
                <wp:positionH relativeFrom="margin">
                  <wp:align>center</wp:align>
                </wp:positionH>
                <wp:positionV relativeFrom="paragraph">
                  <wp:posOffset>26670</wp:posOffset>
                </wp:positionV>
                <wp:extent cx="7797800" cy="4935855"/>
                <wp:effectExtent l="19050" t="19050" r="12700" b="17145"/>
                <wp:wrapNone/>
                <wp:docPr id="52" name="Group 52"/>
                <wp:cNvGraphicFramePr/>
                <a:graphic xmlns:a="http://schemas.openxmlformats.org/drawingml/2006/main">
                  <a:graphicData uri="http://schemas.microsoft.com/office/word/2010/wordprocessingGroup">
                    <wpg:wgp>
                      <wpg:cNvGrpSpPr/>
                      <wpg:grpSpPr>
                        <a:xfrm>
                          <a:off x="0" y="0"/>
                          <a:ext cx="7797800" cy="4935855"/>
                          <a:chOff x="0" y="0"/>
                          <a:chExt cx="7797800" cy="4935855"/>
                        </a:xfrm>
                      </wpg:grpSpPr>
                      <pic:pic xmlns:pic="http://schemas.openxmlformats.org/drawingml/2006/picture">
                        <pic:nvPicPr>
                          <pic:cNvPr id="38" name="Picture 37" descr="C:\Users\Public\Group Share\Safer-sim\Plots\P_NoInjury.jpg"/>
                          <pic:cNvPicPr>
                            <a:picLocks noChangeAspect="1"/>
                          </pic:cNvPicPr>
                        </pic:nvPicPr>
                        <pic:blipFill rotWithShape="1">
                          <a:blip r:embed="rId21" cstate="print">
                            <a:extLst>
                              <a:ext uri="{28A0092B-C50C-407E-A947-70E740481C1C}">
                                <a14:useLocalDpi xmlns:a14="http://schemas.microsoft.com/office/drawing/2010/main" val="0"/>
                              </a:ext>
                            </a:extLst>
                          </a:blip>
                          <a:srcRect l="20657" t="5151" r="5834" b="6770"/>
                          <a:stretch/>
                        </pic:blipFill>
                        <pic:spPr bwMode="auto">
                          <a:xfrm>
                            <a:off x="2621280" y="0"/>
                            <a:ext cx="2555875" cy="236855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42" name="Picture 42" descr="C:\Users\Public\Group Share\Safer-sim\Plots\P_Possibleinjury.jpg"/>
                          <pic:cNvPicPr>
                            <a:picLocks noChangeAspect="1"/>
                          </pic:cNvPicPr>
                        </pic:nvPicPr>
                        <pic:blipFill rotWithShape="1">
                          <a:blip r:embed="rId22" cstate="print">
                            <a:extLst>
                              <a:ext uri="{28A0092B-C50C-407E-A947-70E740481C1C}">
                                <a14:useLocalDpi xmlns:a14="http://schemas.microsoft.com/office/drawing/2010/main" val="0"/>
                              </a:ext>
                            </a:extLst>
                          </a:blip>
                          <a:srcRect l="20407" t="5311" r="5586" b="6458"/>
                          <a:stretch/>
                        </pic:blipFill>
                        <pic:spPr bwMode="auto">
                          <a:xfrm>
                            <a:off x="5227320" y="0"/>
                            <a:ext cx="2570480" cy="236728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45" name="Picture 45" descr="C:\Users\Public\Group Share\Safer-sim\Plots\P_NInc_Injury.jpg"/>
                          <pic:cNvPicPr>
                            <a:picLocks noChangeAspect="1"/>
                          </pic:cNvPicPr>
                        </pic:nvPicPr>
                        <pic:blipFill rotWithShape="1">
                          <a:blip r:embed="rId23" cstate="print">
                            <a:extLst>
                              <a:ext uri="{28A0092B-C50C-407E-A947-70E740481C1C}">
                                <a14:useLocalDpi xmlns:a14="http://schemas.microsoft.com/office/drawing/2010/main" val="0"/>
                              </a:ext>
                            </a:extLst>
                          </a:blip>
                          <a:srcRect l="20653" t="5152" r="5584" b="6477"/>
                          <a:stretch/>
                        </pic:blipFill>
                        <pic:spPr bwMode="auto">
                          <a:xfrm>
                            <a:off x="0" y="2567940"/>
                            <a:ext cx="2557780" cy="2367915"/>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46" name="Picture 46"/>
                          <pic:cNvPicPr>
                            <a:picLocks noChangeAspect="1"/>
                          </pic:cNvPicPr>
                        </pic:nvPicPr>
                        <pic:blipFill rotWithShape="1">
                          <a:blip r:embed="rId24" cstate="print">
                            <a:extLst>
                              <a:ext uri="{28A0092B-C50C-407E-A947-70E740481C1C}">
                                <a14:useLocalDpi xmlns:a14="http://schemas.microsoft.com/office/drawing/2010/main" val="0"/>
                              </a:ext>
                            </a:extLst>
                          </a:blip>
                          <a:srcRect l="20671" t="5177" r="5721" b="6847"/>
                          <a:stretch/>
                        </pic:blipFill>
                        <pic:spPr bwMode="auto">
                          <a:xfrm>
                            <a:off x="0" y="0"/>
                            <a:ext cx="2555875" cy="236156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pic:pic xmlns:pic="http://schemas.openxmlformats.org/drawingml/2006/picture">
                        <pic:nvPicPr>
                          <pic:cNvPr id="33" name="Picture 33" descr="C:\Users\Public\Group Share\Safer-sim\Plots\P_InInjury.jpg"/>
                          <pic:cNvPicPr>
                            <a:picLocks noChangeAspect="1"/>
                          </pic:cNvPicPr>
                        </pic:nvPicPr>
                        <pic:blipFill rotWithShape="1">
                          <a:blip r:embed="rId25" cstate="print">
                            <a:extLst>
                              <a:ext uri="{28A0092B-C50C-407E-A947-70E740481C1C}">
                                <a14:useLocalDpi xmlns:a14="http://schemas.microsoft.com/office/drawing/2010/main" val="0"/>
                              </a:ext>
                            </a:extLst>
                          </a:blip>
                          <a:srcRect l="20532" t="5474" r="5828" b="6638"/>
                          <a:stretch/>
                        </pic:blipFill>
                        <pic:spPr bwMode="auto">
                          <a:xfrm>
                            <a:off x="2609850" y="2541270"/>
                            <a:ext cx="2568575" cy="236855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47" name="Picture 34" descr="C:\Users\Public\Group Share\Safer-sim\Plots\P_Fatal.jpg"/>
                          <pic:cNvPicPr>
                            <a:picLocks noChangeAspect="1"/>
                          </pic:cNvPicPr>
                        </pic:nvPicPr>
                        <pic:blipFill rotWithShape="1">
                          <a:blip r:embed="rId26" cstate="print">
                            <a:extLst>
                              <a:ext uri="{28A0092B-C50C-407E-A947-70E740481C1C}">
                                <a14:useLocalDpi xmlns:a14="http://schemas.microsoft.com/office/drawing/2010/main" val="0"/>
                              </a:ext>
                            </a:extLst>
                          </a:blip>
                          <a:srcRect l="20778" t="5152" r="5583" b="6477"/>
                          <a:stretch/>
                        </pic:blipFill>
                        <pic:spPr bwMode="auto">
                          <a:xfrm>
                            <a:off x="5231130" y="2541270"/>
                            <a:ext cx="2552065" cy="2366645"/>
                          </a:xfrm>
                          <a:prstGeom prst="rect">
                            <a:avLst/>
                          </a:prstGeom>
                          <a:noFill/>
                          <a:ln>
                            <a:solidFill>
                              <a:schemeClr val="bg1">
                                <a:lumMod val="65000"/>
                              </a:schemeClr>
                            </a:solidFill>
                          </a:ln>
                          <a:extLst>
                            <a:ext uri="{53640926-AAD7-44D8-BBD7-CCE9431645EC}">
                              <a14:shadowObscured xmlns:a14="http://schemas.microsoft.com/office/drawing/2010/main"/>
                            </a:ext>
                          </a:extLst>
                        </pic:spPr>
                      </pic:pic>
                    </wpg:wgp>
                  </a:graphicData>
                </a:graphic>
              </wp:anchor>
            </w:drawing>
          </mc:Choice>
          <mc:Fallback>
            <w:pict>
              <v:group w14:anchorId="4DDE832C" id="Group 52" o:spid="_x0000_s1026" style="position:absolute;margin-left:0;margin-top:2.1pt;width:614pt;height:388.65pt;z-index:251675648;mso-position-horizontal:center;mso-position-horizontal-relative:margin" coordsize="77978,493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wQKAAAAAAAAACEA&#10;aJVMshIcAwASHAMAFQAAAGRycy9tZWRpYS9pbWFnZTMuanBlZ//Y/+AAEEpGSUYAAQEBANwA3AAA&#10;/9sAQwACAQEBAQECAQEBAgICAgIEAwICAgIFBAQDBAYFBgYGBQYGBgcJCAYHCQcGBggLCAkKCgoK&#10;CgYICwwLCgwJCgoK/9sAQwECAgICAgIFAwMFCgcGBwoKCgoKCgoKCgoKCgoKCgoKCgoKCgoKCgoK&#10;CgoKCgoKCgoKCgoKCgoKCgoKCgoKCgoK/8AAEQgChQN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">
                <v:shape id="Picture 37" o:spid="_x0000_s1027" type="#_x0000_t75" style="position:absolute;left:26212;width:25559;height:2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" stroked="t" strokecolor="#a5a5a5 [2092]">
                  <v:imagedata r:id="rId27" o:title="P_NoInjury" croptop="3376f" cropbottom="4437f" cropleft="13538f" cropright="3823f"/>
                  <v:path arrowok="t"/>
                </v:shape>
                <v:shape id="Picture 42" o:spid="_x0000_s1028" type="#_x0000_t75" style="position:absolute;left:52273;width:25705;height:23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" stroked="t" strokecolor="#a5a5a5 [2092]">
                  <v:imagedata r:id="rId28" o:title="P_Possibleinjury" croptop="3481f" cropbottom="4232f" cropleft="13374f" cropright="3661f"/>
                  <v:path arrowok="t"/>
                </v:shape>
                <v:shape id="Picture 45" o:spid="_x0000_s1029" type="#_x0000_t75" style="position:absolute;top:25679;width:25577;height:23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" stroked="t" strokecolor="#a5a5a5 [2092]">
                  <v:imagedata r:id="rId29" o:title="P_NInc_Injury" croptop="3376f" cropbottom="4245f" cropleft="13535f" cropright="3660f"/>
                  <v:path arrowok="t"/>
                </v:shape>
                <v:shape id="Picture 46" o:spid="_x0000_s1030" type="#_x0000_t75" style="position:absolute;width:25558;height:23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" stroked="t" strokecolor="gray [1629]">
                  <v:imagedata r:id="rId30" o:title="" croptop="3393f" cropbottom="4487f" cropleft="13547f" cropright="3749f"/>
                  <v:path arrowok="t"/>
                </v:shape>
                <v:shape id="Picture 33" o:spid="_x0000_s1031" type="#_x0000_t75" style="position:absolute;left:26098;top:25412;width:25686;height:23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" stroked="t" strokecolor="#a5a5a5 [2092]">
                  <v:imagedata r:id="rId31" o:title="P_InInjury" croptop="3587f" cropbottom="4350f" cropleft="13456f" cropright="3819f"/>
                  <v:path arrowok="t"/>
                </v:shape>
                <v:shape id="Picture 34" o:spid="_x0000_s1032" type="#_x0000_t75" style="position:absolute;left:52311;top:25412;width:25520;height:23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" stroked="t" strokecolor="#a5a5a5 [2092]">
                  <v:imagedata r:id="rId32" o:title="P_Fatal" croptop="3376f" cropbottom="4245f" cropleft="13617f" cropright="3659f"/>
                  <v:path arrowok="t"/>
                </v:shape>
                <w10:wrap anchorx="margin"/>
              </v:group>
            </w:pict>
          </mc:Fallback>
        </mc:AlternateContent>
      </w:r>
    </w:p>
    <w:p w14:paraId="602588DB" w14:textId="11574EBF" w:rsidR="0070419A" w:rsidRDefault="0070419A">
      <w:pPr>
        <w:rPr>
          <w:szCs w:val="24"/>
        </w:rPr>
      </w:pPr>
    </w:p>
    <w:p w14:paraId="0A48898F" w14:textId="46B3599B" w:rsidR="0070419A" w:rsidRDefault="0070419A">
      <w:pPr>
        <w:rPr>
          <w:szCs w:val="24"/>
        </w:rPr>
      </w:pPr>
    </w:p>
    <w:p w14:paraId="2AE9EEB6" w14:textId="7EBE2867" w:rsidR="0070419A" w:rsidRDefault="0070419A">
      <w:pPr>
        <w:rPr>
          <w:szCs w:val="24"/>
        </w:rPr>
      </w:pPr>
    </w:p>
    <w:p w14:paraId="0951F5D1" w14:textId="046644A5" w:rsidR="0070419A" w:rsidRDefault="0070419A">
      <w:pPr>
        <w:rPr>
          <w:szCs w:val="24"/>
        </w:rPr>
      </w:pPr>
    </w:p>
    <w:p w14:paraId="252D121B" w14:textId="570A076A" w:rsidR="0070419A" w:rsidRDefault="0070419A">
      <w:pPr>
        <w:rPr>
          <w:szCs w:val="24"/>
        </w:rPr>
      </w:pPr>
    </w:p>
    <w:p w14:paraId="3E1E408C" w14:textId="444DBE8B" w:rsidR="0070419A" w:rsidRDefault="0070419A">
      <w:pPr>
        <w:rPr>
          <w:szCs w:val="24"/>
        </w:rPr>
      </w:pPr>
    </w:p>
    <w:p w14:paraId="52504157" w14:textId="1E646D51" w:rsidR="0070419A" w:rsidRDefault="0070419A">
      <w:pPr>
        <w:rPr>
          <w:szCs w:val="24"/>
        </w:rPr>
      </w:pPr>
    </w:p>
    <w:p w14:paraId="6EF10556" w14:textId="3C0C4E9E" w:rsidR="0070419A" w:rsidRDefault="0070419A">
      <w:pPr>
        <w:rPr>
          <w:szCs w:val="24"/>
        </w:rPr>
      </w:pPr>
    </w:p>
    <w:p w14:paraId="76FB355F" w14:textId="7B4785F9" w:rsidR="0070419A" w:rsidRDefault="0070419A">
      <w:pPr>
        <w:rPr>
          <w:szCs w:val="24"/>
        </w:rPr>
      </w:pPr>
    </w:p>
    <w:p w14:paraId="31261374" w14:textId="0E188DF7" w:rsidR="0070419A" w:rsidRDefault="0070419A">
      <w:pPr>
        <w:rPr>
          <w:szCs w:val="24"/>
        </w:rPr>
      </w:pPr>
    </w:p>
    <w:p w14:paraId="4F5C5AED" w14:textId="2C8F8F35" w:rsidR="0070419A" w:rsidRDefault="0070419A">
      <w:pPr>
        <w:rPr>
          <w:szCs w:val="24"/>
        </w:rPr>
      </w:pPr>
    </w:p>
    <w:p w14:paraId="03D0A3E2" w14:textId="03684F02" w:rsidR="0070419A" w:rsidRDefault="0070419A">
      <w:pPr>
        <w:rPr>
          <w:szCs w:val="24"/>
        </w:rPr>
      </w:pPr>
    </w:p>
    <w:p w14:paraId="6495DBD5" w14:textId="3B603421" w:rsidR="0070419A" w:rsidRDefault="0070419A">
      <w:pPr>
        <w:rPr>
          <w:szCs w:val="24"/>
        </w:rPr>
      </w:pPr>
    </w:p>
    <w:p w14:paraId="35EC66D5" w14:textId="09A68001" w:rsidR="0070419A" w:rsidRDefault="0070419A">
      <w:pPr>
        <w:rPr>
          <w:szCs w:val="24"/>
        </w:rPr>
      </w:pPr>
    </w:p>
    <w:p w14:paraId="599503A8" w14:textId="7100273F" w:rsidR="0070419A" w:rsidRDefault="0070419A">
      <w:pPr>
        <w:rPr>
          <w:szCs w:val="24"/>
        </w:rPr>
      </w:pPr>
    </w:p>
    <w:p w14:paraId="5F4376F1" w14:textId="34819103" w:rsidR="0070419A" w:rsidRDefault="0070419A">
      <w:pPr>
        <w:rPr>
          <w:szCs w:val="24"/>
        </w:rPr>
      </w:pPr>
    </w:p>
    <w:p w14:paraId="05997866" w14:textId="076C5877" w:rsidR="0070419A" w:rsidRDefault="0070419A">
      <w:pPr>
        <w:rPr>
          <w:szCs w:val="24"/>
        </w:rPr>
      </w:pPr>
    </w:p>
    <w:p w14:paraId="2348D6ED" w14:textId="50A88CB0" w:rsidR="0070419A" w:rsidRDefault="0070419A">
      <w:pPr>
        <w:rPr>
          <w:szCs w:val="24"/>
        </w:rPr>
      </w:pPr>
    </w:p>
    <w:p w14:paraId="6C725240" w14:textId="6548295A" w:rsidR="0070419A" w:rsidRDefault="0070419A">
      <w:pPr>
        <w:rPr>
          <w:szCs w:val="24"/>
        </w:rPr>
      </w:pPr>
    </w:p>
    <w:p w14:paraId="1859CFEE" w14:textId="5D515ADA" w:rsidR="0070419A" w:rsidRDefault="0070419A">
      <w:pPr>
        <w:rPr>
          <w:szCs w:val="24"/>
        </w:rPr>
      </w:pPr>
    </w:p>
    <w:p w14:paraId="32B7F151" w14:textId="77777777" w:rsidR="0070419A" w:rsidRDefault="0070419A">
      <w:pPr>
        <w:rPr>
          <w:szCs w:val="24"/>
        </w:rPr>
      </w:pPr>
    </w:p>
    <w:p w14:paraId="7BE207CA" w14:textId="20780465" w:rsidR="0070419A" w:rsidRDefault="0070419A">
      <w:pPr>
        <w:rPr>
          <w:szCs w:val="24"/>
        </w:rPr>
      </w:pPr>
    </w:p>
    <w:p w14:paraId="474F46B2" w14:textId="34D727FC" w:rsidR="0070419A" w:rsidRDefault="0070419A">
      <w:pPr>
        <w:rPr>
          <w:szCs w:val="24"/>
        </w:rPr>
      </w:pPr>
    </w:p>
    <w:p w14:paraId="0FE2B193" w14:textId="6708C747" w:rsidR="0070419A" w:rsidRDefault="0070419A">
      <w:pPr>
        <w:rPr>
          <w:szCs w:val="24"/>
        </w:rPr>
      </w:pPr>
    </w:p>
    <w:p w14:paraId="3F746CE6" w14:textId="3C356265" w:rsidR="0070419A" w:rsidRDefault="0070419A">
      <w:pPr>
        <w:rPr>
          <w:szCs w:val="24"/>
        </w:rPr>
      </w:pPr>
    </w:p>
    <w:p w14:paraId="4BCA662F" w14:textId="020A7A4D" w:rsidR="0070419A" w:rsidRDefault="0070419A">
      <w:pPr>
        <w:rPr>
          <w:szCs w:val="24"/>
        </w:rPr>
      </w:pPr>
    </w:p>
    <w:p w14:paraId="468881B2" w14:textId="56D01D09" w:rsidR="0070419A" w:rsidRDefault="0070419A">
      <w:pPr>
        <w:rPr>
          <w:szCs w:val="24"/>
        </w:rPr>
      </w:pPr>
    </w:p>
    <w:p w14:paraId="7CF2661A" w14:textId="47E924CC" w:rsidR="00772C2E" w:rsidRDefault="00772C2E" w:rsidP="00772C2E">
      <w:pPr>
        <w:rPr>
          <w:b/>
        </w:rPr>
      </w:pPr>
      <w:r w:rsidRPr="003E737B">
        <w:rPr>
          <w:b/>
        </w:rPr>
        <w:t xml:space="preserve">FIGURE </w:t>
      </w:r>
      <w:r>
        <w:rPr>
          <w:b/>
        </w:rPr>
        <w:t>3</w:t>
      </w:r>
      <w:r w:rsidRPr="003E737B">
        <w:rPr>
          <w:b/>
        </w:rPr>
        <w:t xml:space="preserve"> </w:t>
      </w:r>
      <w:r>
        <w:rPr>
          <w:b/>
        </w:rPr>
        <w:t>P</w:t>
      </w:r>
      <w:r w:rsidRPr="00A37112">
        <w:rPr>
          <w:b/>
        </w:rPr>
        <w:t xml:space="preserve">edestrian crashes </w:t>
      </w:r>
      <w:r>
        <w:rPr>
          <w:b/>
        </w:rPr>
        <w:t xml:space="preserve">(total and by different injury severity) </w:t>
      </w:r>
      <w:r w:rsidRPr="00A37112">
        <w:rPr>
          <w:b/>
        </w:rPr>
        <w:t>for the year 2010</w:t>
      </w:r>
    </w:p>
    <w:p w14:paraId="23C63A6F" w14:textId="10A01283" w:rsidR="0070419A" w:rsidRDefault="0070419A">
      <w:pPr>
        <w:rPr>
          <w:szCs w:val="24"/>
        </w:rPr>
      </w:pPr>
    </w:p>
    <w:p w14:paraId="2358C75D" w14:textId="2A1AEB07" w:rsidR="0070419A" w:rsidRDefault="0070419A">
      <w:pPr>
        <w:rPr>
          <w:szCs w:val="24"/>
        </w:rPr>
      </w:pPr>
    </w:p>
    <w:p w14:paraId="06F81FBD" w14:textId="6351D67B" w:rsidR="0070419A" w:rsidRDefault="0070419A">
      <w:pPr>
        <w:rPr>
          <w:szCs w:val="24"/>
        </w:rPr>
      </w:pPr>
    </w:p>
    <w:p w14:paraId="790CF342" w14:textId="77777777" w:rsidR="0070419A" w:rsidRDefault="0070419A">
      <w:pPr>
        <w:rPr>
          <w:szCs w:val="24"/>
        </w:rPr>
      </w:pPr>
    </w:p>
    <w:p w14:paraId="0A602B85" w14:textId="6D4D5B86" w:rsidR="0070419A" w:rsidRDefault="00772C2E">
      <w:pPr>
        <w:rPr>
          <w:szCs w:val="24"/>
        </w:rPr>
      </w:pPr>
      <w:r>
        <w:rPr>
          <w:noProof/>
          <w:szCs w:val="24"/>
        </w:rPr>
        <w:lastRenderedPageBreak/>
        <mc:AlternateContent>
          <mc:Choice Requires="wpg">
            <w:drawing>
              <wp:anchor distT="0" distB="0" distL="114300" distR="114300" simplePos="0" relativeHeight="251688960" behindDoc="0" locked="0" layoutInCell="1" allowOverlap="1" wp14:anchorId="4BBD1007" wp14:editId="1F3CC03F">
                <wp:simplePos x="0" y="0"/>
                <wp:positionH relativeFrom="margin">
                  <wp:align>center</wp:align>
                </wp:positionH>
                <wp:positionV relativeFrom="paragraph">
                  <wp:posOffset>19050</wp:posOffset>
                </wp:positionV>
                <wp:extent cx="7831455" cy="4824095"/>
                <wp:effectExtent l="19050" t="19050" r="17145" b="14605"/>
                <wp:wrapNone/>
                <wp:docPr id="54" name="Group 54"/>
                <wp:cNvGraphicFramePr/>
                <a:graphic xmlns:a="http://schemas.openxmlformats.org/drawingml/2006/main">
                  <a:graphicData uri="http://schemas.microsoft.com/office/word/2010/wordprocessingGroup">
                    <wpg:wgp>
                      <wpg:cNvGrpSpPr/>
                      <wpg:grpSpPr>
                        <a:xfrm>
                          <a:off x="0" y="0"/>
                          <a:ext cx="7831455" cy="4824095"/>
                          <a:chOff x="0" y="0"/>
                          <a:chExt cx="7831455" cy="4824095"/>
                        </a:xfrm>
                      </wpg:grpSpPr>
                      <pic:pic xmlns:pic="http://schemas.openxmlformats.org/drawingml/2006/picture">
                        <pic:nvPicPr>
                          <pic:cNvPr id="13" name="Picture 13"/>
                          <pic:cNvPicPr>
                            <a:picLocks noChangeAspect="1"/>
                          </pic:cNvPicPr>
                        </pic:nvPicPr>
                        <pic:blipFill rotWithShape="1">
                          <a:blip r:embed="rId33" cstate="print">
                            <a:extLst>
                              <a:ext uri="{28A0092B-C50C-407E-A947-70E740481C1C}">
                                <a14:useLocalDpi xmlns:a14="http://schemas.microsoft.com/office/drawing/2010/main" val="0"/>
                              </a:ext>
                            </a:extLst>
                          </a:blip>
                          <a:srcRect l="20670" t="5694" r="5854" b="6847"/>
                          <a:stretch/>
                        </pic:blipFill>
                        <pic:spPr bwMode="auto">
                          <a:xfrm>
                            <a:off x="0" y="7620"/>
                            <a:ext cx="2555875" cy="235140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pic:pic xmlns:pic="http://schemas.openxmlformats.org/drawingml/2006/picture">
                        <pic:nvPicPr>
                          <pic:cNvPr id="48" name="Picture 40" descr="C:\Users\Public\Group Share\Safer-sim\Plots\B_NoInjury.jpg"/>
                          <pic:cNvPicPr>
                            <a:picLocks noChangeAspect="1"/>
                          </pic:cNvPicPr>
                        </pic:nvPicPr>
                        <pic:blipFill rotWithShape="1">
                          <a:blip r:embed="rId34" cstate="print">
                            <a:extLst>
                              <a:ext uri="{28A0092B-C50C-407E-A947-70E740481C1C}">
                                <a14:useLocalDpi xmlns:a14="http://schemas.microsoft.com/office/drawing/2010/main" val="0"/>
                              </a:ext>
                            </a:extLst>
                          </a:blip>
                          <a:srcRect l="20529" t="5152" r="5583" b="6477"/>
                          <a:stretch/>
                        </pic:blipFill>
                        <pic:spPr bwMode="auto">
                          <a:xfrm>
                            <a:off x="2632710" y="3810"/>
                            <a:ext cx="2560955" cy="236728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51" name="Picture 51" descr="C:\Users\Public\Group Share\Safer-sim\Plots\B_Possibleinjury.jpg"/>
                          <pic:cNvPicPr>
                            <a:picLocks noChangeAspect="1"/>
                          </pic:cNvPicPr>
                        </pic:nvPicPr>
                        <pic:blipFill rotWithShape="1">
                          <a:blip r:embed="rId35" cstate="print">
                            <a:extLst>
                              <a:ext uri="{28A0092B-C50C-407E-A947-70E740481C1C}">
                                <a14:useLocalDpi xmlns:a14="http://schemas.microsoft.com/office/drawing/2010/main" val="0"/>
                              </a:ext>
                            </a:extLst>
                          </a:blip>
                          <a:srcRect l="20400" t="5312" r="5592" b="6316"/>
                          <a:stretch/>
                        </pic:blipFill>
                        <pic:spPr bwMode="auto">
                          <a:xfrm>
                            <a:off x="5265420" y="0"/>
                            <a:ext cx="2566035" cy="236728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53" name="Picture 53" descr="Figure 3.3 is the spatial representation of zonal level crash severity - for property damage only, minor injury, non0incapacitating injury, incapacitating injury and fatal injury crash locations." title="Location of zones with different severity outcomes for pedestrian and bicycle crashes for the year 2010"/>
                          <pic:cNvPicPr>
                            <a:picLocks noChangeAspect="1"/>
                          </pic:cNvPicPr>
                        </pic:nvPicPr>
                        <pic:blipFill rotWithShape="1">
                          <a:blip r:embed="rId36" cstate="print">
                            <a:extLst>
                              <a:ext uri="{28A0092B-C50C-407E-A947-70E740481C1C}">
                                <a14:useLocalDpi xmlns:a14="http://schemas.microsoft.com/office/drawing/2010/main" val="0"/>
                              </a:ext>
                            </a:extLst>
                          </a:blip>
                          <a:srcRect l="20399" t="5150" r="5468" b="6476"/>
                          <a:stretch/>
                        </pic:blipFill>
                        <pic:spPr bwMode="auto">
                          <a:xfrm>
                            <a:off x="3810" y="2434590"/>
                            <a:ext cx="2569845" cy="2367915"/>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49" name="Picture 49" descr="C:\Users\Public\Group Share\Safer-sim\Plots\B_InInjury.jpg"/>
                          <pic:cNvPicPr>
                            <a:picLocks noChangeAspect="1"/>
                          </pic:cNvPicPr>
                        </pic:nvPicPr>
                        <pic:blipFill rotWithShape="1">
                          <a:blip r:embed="rId37" cstate="print">
                            <a:extLst>
                              <a:ext uri="{28A0092B-C50C-407E-A947-70E740481C1C}">
                                <a14:useLocalDpi xmlns:a14="http://schemas.microsoft.com/office/drawing/2010/main" val="0"/>
                              </a:ext>
                            </a:extLst>
                          </a:blip>
                          <a:srcRect l="20530" t="5151" r="5586" b="6462"/>
                          <a:stretch/>
                        </pic:blipFill>
                        <pic:spPr bwMode="auto">
                          <a:xfrm>
                            <a:off x="2644140" y="2430780"/>
                            <a:ext cx="2560955" cy="236728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15" name="Picture 51" descr="C:\Users\Public\Group Share\Safer-sim\Plots\B_Fatal.jpg"/>
                          <pic:cNvPicPr>
                            <a:picLocks noChangeAspect="1"/>
                          </pic:cNvPicPr>
                        </pic:nvPicPr>
                        <pic:blipFill rotWithShape="1">
                          <a:blip r:embed="rId38" cstate="print">
                            <a:extLst>
                              <a:ext uri="{28A0092B-C50C-407E-A947-70E740481C1C}">
                                <a14:useLocalDpi xmlns:a14="http://schemas.microsoft.com/office/drawing/2010/main" val="0"/>
                              </a:ext>
                            </a:extLst>
                          </a:blip>
                          <a:srcRect l="20526" t="4990" r="5468" b="6453"/>
                          <a:stretch/>
                        </pic:blipFill>
                        <pic:spPr bwMode="auto">
                          <a:xfrm>
                            <a:off x="5261610" y="2457450"/>
                            <a:ext cx="2559685" cy="2366645"/>
                          </a:xfrm>
                          <a:prstGeom prst="rect">
                            <a:avLst/>
                          </a:prstGeom>
                          <a:noFill/>
                          <a:ln>
                            <a:solidFill>
                              <a:schemeClr val="bg1">
                                <a:lumMod val="65000"/>
                              </a:schemeClr>
                            </a:solidFill>
                          </a:ln>
                          <a:extLst>
                            <a:ext uri="{53640926-AAD7-44D8-BBD7-CCE9431645EC}">
                              <a14:shadowObscured xmlns:a14="http://schemas.microsoft.com/office/drawing/2010/main"/>
                            </a:ext>
                          </a:extLst>
                        </pic:spPr>
                      </pic:pic>
                    </wpg:wgp>
                  </a:graphicData>
                </a:graphic>
              </wp:anchor>
            </w:drawing>
          </mc:Choice>
          <mc:Fallback>
            <w:pict>
              <v:group w14:anchorId="197D407A" id="Group 54" o:spid="_x0000_s1026" style="position:absolute;margin-left:0;margin-top:1.5pt;width:616.65pt;height:379.85pt;z-index:251688960;mso-position-horizontal:center;mso-position-horizontal-relative:margin" coordsize="78314,482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DBAoAAAAAAAAAIQBFKFyA5P8CAOT/&#10;AgAVAAAAZHJzL21lZGlhL2ltYWdlNS5qcGVn/9j/4AAQSkZJRgABAQEA3ADcAAD/2wBDAAIBAQEB&#10;AQIBAQECAgICAgQDAgICAgUEBAMEBgUGBgYFBgYGBwkIBgcJBwYGCAsICQoKCgoKBggLDAsKDAkK&#10;Cgr/2wBDAQICAgICAgUDAwUKBwYHCgoKCgoKCgoKCgoKCgoKCgoKCgoKCgoKCgoKCgoKCgoKCgoK&#10;CgoKCgoKCgoKCgoKCgr/wAARCAKFA0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">
                <v:shape id="Picture 13" o:spid="_x0000_s1027" type="#_x0000_t75" style="position:absolute;top:76;width:25558;height:23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" stroked="t" strokecolor="gray [1629]">
                  <v:imagedata r:id="rId39" o:title="" croptop="3732f" cropbottom="4487f" cropleft="13546f" cropright="3836f"/>
                  <v:path arrowok="t"/>
                </v:shape>
                <v:shape id="Picture 40" o:spid="_x0000_s1028" type="#_x0000_t75" style="position:absolute;left:26327;top:38;width:25609;height:23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" stroked="t" strokecolor="#a5a5a5 [2092]">
                  <v:imagedata r:id="rId40" o:title="B_NoInjury" croptop="3376f" cropbottom="4245f" cropleft="13454f" cropright="3659f"/>
                  <v:path arrowok="t"/>
                </v:shape>
                <v:shape id="Picture 51" o:spid="_x0000_s1029" type="#_x0000_t75" style="position:absolute;left:52654;width:25660;height:23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" stroked="t" strokecolor="#a5a5a5 [2092]">
                  <v:imagedata r:id="rId41" o:title="B_Possibleinjury" croptop="3481f" cropbottom="4139f" cropleft="13369f" cropright="3665f"/>
                  <v:path arrowok="t"/>
                </v:shape>
                <v:shape id="Picture 53" o:spid="_x0000_s1030" type="#_x0000_t75" alt="Figure 3.3 is the spatial representation of zonal level crash severity - for property damage only, minor injury, non0incapacitating injury, incapacitating injury and fatal injury crash locations." style="position:absolute;left:38;top:24345;width:25698;height:2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" stroked="t" strokecolor="#a5a5a5 [2092]">
                  <v:imagedata r:id="rId42" o:title="Figure 3.3 is the spatial representation of zonal level crash severity - for property damage only, minor injury, non0incapacitating injury, incapacitating injury and fatal injury crash locations" croptop="3375f" cropbottom="4244f" cropleft="13369f" cropright="3584f"/>
                  <v:path arrowok="t"/>
                </v:shape>
                <v:shape id="Picture 49" o:spid="_x0000_s1031" type="#_x0000_t75" style="position:absolute;left:26441;top:24307;width:25609;height:23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" stroked="t" strokecolor="#a5a5a5 [2092]">
                  <v:imagedata r:id="rId43" o:title="B_InInjury" croptop="3376f" cropbottom="4235f" cropleft="13455f" cropright="3661f"/>
                  <v:path arrowok="t"/>
                </v:shape>
                <v:shape id="Picture 51" o:spid="_x0000_s1032" type="#_x0000_t75" style="position:absolute;left:52616;top:24574;width:25596;height:23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" stroked="t" strokecolor="#a5a5a5 [2092]">
                  <v:imagedata r:id="rId44" o:title="B_Fatal" croptop="3270f" cropbottom="4229f" cropleft="13452f" cropright="3584f"/>
                  <v:path arrowok="t"/>
                </v:shape>
                <w10:wrap anchorx="margin"/>
              </v:group>
            </w:pict>
          </mc:Fallback>
        </mc:AlternateContent>
      </w:r>
    </w:p>
    <w:p w14:paraId="1665F8ED" w14:textId="0C5837D9" w:rsidR="0070419A" w:rsidRDefault="0070419A">
      <w:pPr>
        <w:rPr>
          <w:szCs w:val="24"/>
        </w:rPr>
      </w:pPr>
    </w:p>
    <w:p w14:paraId="7C3F3765" w14:textId="3C9A194C" w:rsidR="0070419A" w:rsidRDefault="0070419A">
      <w:pPr>
        <w:rPr>
          <w:szCs w:val="24"/>
        </w:rPr>
      </w:pPr>
    </w:p>
    <w:p w14:paraId="0EBC5D6C" w14:textId="112F4FB3" w:rsidR="0070419A" w:rsidRDefault="0070419A">
      <w:pPr>
        <w:rPr>
          <w:szCs w:val="24"/>
        </w:rPr>
      </w:pPr>
    </w:p>
    <w:p w14:paraId="719E3964" w14:textId="5F296B1E" w:rsidR="0070419A" w:rsidRDefault="0070419A">
      <w:pPr>
        <w:rPr>
          <w:szCs w:val="24"/>
        </w:rPr>
      </w:pPr>
    </w:p>
    <w:p w14:paraId="482775D7" w14:textId="6AB7FA16" w:rsidR="0070419A" w:rsidRDefault="0070419A">
      <w:pPr>
        <w:rPr>
          <w:szCs w:val="24"/>
        </w:rPr>
      </w:pPr>
    </w:p>
    <w:p w14:paraId="57F7051C" w14:textId="77777777" w:rsidR="0070419A" w:rsidRDefault="0070419A">
      <w:pPr>
        <w:rPr>
          <w:szCs w:val="24"/>
        </w:rPr>
      </w:pPr>
    </w:p>
    <w:p w14:paraId="5E94A4C0" w14:textId="77777777" w:rsidR="0070419A" w:rsidRDefault="0070419A">
      <w:pPr>
        <w:rPr>
          <w:szCs w:val="24"/>
        </w:rPr>
      </w:pPr>
    </w:p>
    <w:p w14:paraId="74E417BC" w14:textId="77777777" w:rsidR="0070419A" w:rsidRDefault="0070419A">
      <w:pPr>
        <w:rPr>
          <w:szCs w:val="24"/>
        </w:rPr>
      </w:pPr>
    </w:p>
    <w:p w14:paraId="785E1C65" w14:textId="77777777" w:rsidR="00772C2E" w:rsidRDefault="00772C2E" w:rsidP="00772C2E">
      <w:pPr>
        <w:rPr>
          <w:b/>
        </w:rPr>
      </w:pPr>
    </w:p>
    <w:p w14:paraId="269CEF1F" w14:textId="77777777" w:rsidR="00772C2E" w:rsidRDefault="00772C2E" w:rsidP="00772C2E">
      <w:pPr>
        <w:rPr>
          <w:b/>
        </w:rPr>
      </w:pPr>
    </w:p>
    <w:p w14:paraId="01235C28" w14:textId="77777777" w:rsidR="00772C2E" w:rsidRDefault="00772C2E" w:rsidP="00772C2E">
      <w:pPr>
        <w:rPr>
          <w:b/>
        </w:rPr>
      </w:pPr>
    </w:p>
    <w:p w14:paraId="6DCD554E" w14:textId="77777777" w:rsidR="00772C2E" w:rsidRDefault="00772C2E" w:rsidP="00772C2E">
      <w:pPr>
        <w:rPr>
          <w:b/>
        </w:rPr>
      </w:pPr>
    </w:p>
    <w:p w14:paraId="2C268641" w14:textId="3279987D" w:rsidR="00772C2E" w:rsidRDefault="00772C2E" w:rsidP="00772C2E">
      <w:pPr>
        <w:rPr>
          <w:b/>
        </w:rPr>
      </w:pPr>
    </w:p>
    <w:p w14:paraId="7A93420A" w14:textId="5374E18D" w:rsidR="00772C2E" w:rsidRDefault="00772C2E" w:rsidP="00772C2E">
      <w:pPr>
        <w:rPr>
          <w:b/>
        </w:rPr>
      </w:pPr>
    </w:p>
    <w:p w14:paraId="716AFF2D" w14:textId="4C83C9F3" w:rsidR="00772C2E" w:rsidRDefault="00772C2E" w:rsidP="00772C2E">
      <w:pPr>
        <w:rPr>
          <w:b/>
        </w:rPr>
      </w:pPr>
    </w:p>
    <w:p w14:paraId="64D9D69D" w14:textId="0A324850" w:rsidR="00772C2E" w:rsidRDefault="00772C2E" w:rsidP="00772C2E">
      <w:pPr>
        <w:rPr>
          <w:b/>
        </w:rPr>
      </w:pPr>
    </w:p>
    <w:p w14:paraId="40B90C46" w14:textId="77777777" w:rsidR="00772C2E" w:rsidRDefault="00772C2E" w:rsidP="00772C2E">
      <w:pPr>
        <w:rPr>
          <w:b/>
        </w:rPr>
      </w:pPr>
    </w:p>
    <w:p w14:paraId="4A6B8877" w14:textId="6F64ADFF" w:rsidR="00772C2E" w:rsidRDefault="00772C2E" w:rsidP="00772C2E">
      <w:pPr>
        <w:rPr>
          <w:b/>
        </w:rPr>
      </w:pPr>
    </w:p>
    <w:p w14:paraId="4ECC0F06" w14:textId="7986AC51" w:rsidR="00772C2E" w:rsidRDefault="00772C2E" w:rsidP="00772C2E">
      <w:pPr>
        <w:rPr>
          <w:b/>
        </w:rPr>
      </w:pPr>
    </w:p>
    <w:p w14:paraId="288685BA" w14:textId="4CC45442" w:rsidR="00772C2E" w:rsidRDefault="00772C2E" w:rsidP="00772C2E">
      <w:pPr>
        <w:rPr>
          <w:b/>
        </w:rPr>
      </w:pPr>
    </w:p>
    <w:p w14:paraId="25EB86C6" w14:textId="77777777" w:rsidR="00772C2E" w:rsidRDefault="00772C2E" w:rsidP="00772C2E">
      <w:pPr>
        <w:rPr>
          <w:b/>
        </w:rPr>
      </w:pPr>
    </w:p>
    <w:p w14:paraId="3CF412E1" w14:textId="77777777" w:rsidR="00772C2E" w:rsidRDefault="00772C2E" w:rsidP="00772C2E">
      <w:pPr>
        <w:rPr>
          <w:b/>
        </w:rPr>
      </w:pPr>
    </w:p>
    <w:p w14:paraId="6C07E1E5" w14:textId="77777777" w:rsidR="00772C2E" w:rsidRDefault="00772C2E" w:rsidP="00772C2E">
      <w:pPr>
        <w:rPr>
          <w:b/>
        </w:rPr>
      </w:pPr>
    </w:p>
    <w:p w14:paraId="2090C060" w14:textId="77777777" w:rsidR="00772C2E" w:rsidRDefault="00772C2E" w:rsidP="00772C2E">
      <w:pPr>
        <w:rPr>
          <w:b/>
        </w:rPr>
      </w:pPr>
    </w:p>
    <w:p w14:paraId="5C3C1259" w14:textId="77777777" w:rsidR="00772C2E" w:rsidRDefault="00772C2E" w:rsidP="00772C2E">
      <w:pPr>
        <w:rPr>
          <w:b/>
        </w:rPr>
      </w:pPr>
    </w:p>
    <w:p w14:paraId="50EF8020" w14:textId="77777777" w:rsidR="00772C2E" w:rsidRDefault="00772C2E" w:rsidP="00772C2E">
      <w:pPr>
        <w:rPr>
          <w:b/>
        </w:rPr>
      </w:pPr>
    </w:p>
    <w:p w14:paraId="410F9AD2" w14:textId="77777777" w:rsidR="00772C2E" w:rsidRDefault="00772C2E" w:rsidP="00772C2E">
      <w:pPr>
        <w:rPr>
          <w:b/>
        </w:rPr>
      </w:pPr>
    </w:p>
    <w:p w14:paraId="53371FEB" w14:textId="77777777" w:rsidR="00CD4854" w:rsidRDefault="00772C2E">
      <w:pPr>
        <w:rPr>
          <w:b/>
        </w:rPr>
        <w:sectPr w:rsidR="00CD4854" w:rsidSect="00124CDE">
          <w:pgSz w:w="15840" w:h="12240" w:orient="landscape"/>
          <w:pgMar w:top="1440" w:right="1440" w:bottom="1440" w:left="1440" w:header="720" w:footer="720" w:gutter="0"/>
          <w:lnNumType w:countBy="1"/>
          <w:cols w:space="720"/>
          <w:docGrid w:linePitch="360"/>
        </w:sectPr>
      </w:pPr>
      <w:r w:rsidRPr="003E737B">
        <w:rPr>
          <w:b/>
        </w:rPr>
        <w:t xml:space="preserve">FIGURE </w:t>
      </w:r>
      <w:r>
        <w:rPr>
          <w:b/>
        </w:rPr>
        <w:t>4</w:t>
      </w:r>
      <w:r w:rsidRPr="003E737B">
        <w:rPr>
          <w:b/>
        </w:rPr>
        <w:t xml:space="preserve"> </w:t>
      </w:r>
      <w:r>
        <w:rPr>
          <w:b/>
        </w:rPr>
        <w:t>Bicycle</w:t>
      </w:r>
      <w:r w:rsidRPr="00A37112">
        <w:rPr>
          <w:b/>
        </w:rPr>
        <w:t xml:space="preserve"> crashes </w:t>
      </w:r>
      <w:r>
        <w:rPr>
          <w:b/>
        </w:rPr>
        <w:t xml:space="preserve">(total and by different injury severity) </w:t>
      </w:r>
      <w:r w:rsidRPr="00A37112">
        <w:rPr>
          <w:b/>
        </w:rPr>
        <w:t>for the year 201</w:t>
      </w:r>
      <w:r w:rsidR="00CD4854">
        <w:rPr>
          <w:b/>
        </w:rPr>
        <w:t>0</w:t>
      </w:r>
    </w:p>
    <w:p w14:paraId="0DDF714C" w14:textId="025FD215" w:rsidR="00CD4854" w:rsidRDefault="00CD4854" w:rsidP="00CD4854">
      <w:pPr>
        <w:ind w:right="-1413"/>
        <w:rPr>
          <w:b/>
        </w:rPr>
      </w:pPr>
      <w:r>
        <w:rPr>
          <w:rFonts w:cs="Times New Roman"/>
          <w:noProof/>
          <w:sz w:val="28"/>
          <w:lang w:val="en-US"/>
        </w:rPr>
        <w:lastRenderedPageBreak/>
        <w:drawing>
          <wp:anchor distT="0" distB="0" distL="114300" distR="114300" simplePos="0" relativeHeight="251691008" behindDoc="1" locked="0" layoutInCell="1" allowOverlap="1" wp14:anchorId="5FFD83B8" wp14:editId="5D2468A4">
            <wp:simplePos x="0" y="0"/>
            <wp:positionH relativeFrom="page">
              <wp:align>right</wp:align>
            </wp:positionH>
            <wp:positionV relativeFrom="paragraph">
              <wp:posOffset>131313</wp:posOffset>
            </wp:positionV>
            <wp:extent cx="3322076" cy="4500000"/>
            <wp:effectExtent l="19050" t="19050" r="12065" b="15240"/>
            <wp:wrapTight wrapText="bothSides">
              <wp:wrapPolygon edited="0">
                <wp:start x="-124" y="-91"/>
                <wp:lineTo x="-124" y="21582"/>
                <wp:lineTo x="21555" y="21582"/>
                <wp:lineTo x="21555" y="-91"/>
                <wp:lineTo x="-124" y="-91"/>
              </wp:wrapPolygon>
            </wp:wrapTight>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ke frequency.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22076" cy="45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cs="Times New Roman"/>
          <w:noProof/>
          <w:sz w:val="28"/>
          <w:lang w:val="en-US"/>
        </w:rPr>
        <w:drawing>
          <wp:anchor distT="0" distB="0" distL="114300" distR="114300" simplePos="0" relativeHeight="251689984" behindDoc="1" locked="0" layoutInCell="1" allowOverlap="1" wp14:anchorId="13691946" wp14:editId="422D3D8E">
            <wp:simplePos x="0" y="0"/>
            <wp:positionH relativeFrom="margin">
              <wp:align>left</wp:align>
            </wp:positionH>
            <wp:positionV relativeFrom="paragraph">
              <wp:posOffset>130084</wp:posOffset>
            </wp:positionV>
            <wp:extent cx="3319145" cy="4499610"/>
            <wp:effectExtent l="19050" t="19050" r="14605" b="15240"/>
            <wp:wrapTight wrapText="bothSides">
              <wp:wrapPolygon edited="0">
                <wp:start x="-124" y="-91"/>
                <wp:lineTo x="-124" y="21582"/>
                <wp:lineTo x="21571" y="21582"/>
                <wp:lineTo x="21571" y="-91"/>
                <wp:lineTo x="-124" y="-91"/>
              </wp:wrapPolygon>
            </wp:wrapTight>
            <wp:docPr id="9"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diction frequency.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19145" cy="44996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rPr>
        <w:t>F</w:t>
      </w:r>
      <w:r w:rsidRPr="000A2685">
        <w:rPr>
          <w:b/>
        </w:rPr>
        <w:t xml:space="preserve">IGURE </w:t>
      </w:r>
      <w:r>
        <w:rPr>
          <w:b/>
        </w:rPr>
        <w:t>5</w:t>
      </w:r>
      <w:r w:rsidRPr="000A2685">
        <w:rPr>
          <w:b/>
        </w:rPr>
        <w:t xml:space="preserve"> </w:t>
      </w:r>
      <w:r>
        <w:rPr>
          <w:b/>
        </w:rPr>
        <w:t xml:space="preserve">(a) </w:t>
      </w:r>
      <w:r w:rsidRPr="00CE7162">
        <w:rPr>
          <w:b/>
        </w:rPr>
        <w:t xml:space="preserve">Spatial Distribution of Expected </w:t>
      </w:r>
      <w:r>
        <w:rPr>
          <w:b/>
        </w:rPr>
        <w:t xml:space="preserve">Pedestrian and Bicycle </w:t>
      </w:r>
      <w:r w:rsidRPr="00CE7162">
        <w:rPr>
          <w:b/>
        </w:rPr>
        <w:t xml:space="preserve">Crash </w:t>
      </w:r>
      <w:r>
        <w:rPr>
          <w:b/>
        </w:rPr>
        <w:t>Counts</w:t>
      </w:r>
      <w:r w:rsidRPr="00CE7162">
        <w:rPr>
          <w:b/>
        </w:rPr>
        <w:t xml:space="preserve"> </w:t>
      </w:r>
      <w:r>
        <w:rPr>
          <w:b/>
        </w:rPr>
        <w:t xml:space="preserve">for the </w:t>
      </w:r>
      <w:r w:rsidR="0020407D">
        <w:rPr>
          <w:b/>
        </w:rPr>
        <w:t xml:space="preserve">year </w:t>
      </w:r>
      <w:r>
        <w:rPr>
          <w:b/>
        </w:rPr>
        <w:t>2015</w:t>
      </w:r>
    </w:p>
    <w:p w14:paraId="665F87E0" w14:textId="77777777" w:rsidR="00CD4854" w:rsidRDefault="00CD4854" w:rsidP="00CD4854">
      <w:pPr>
        <w:pStyle w:val="ListParagraph"/>
        <w:sectPr w:rsidR="00CD4854" w:rsidSect="00CD4854">
          <w:pgSz w:w="12240" w:h="15840"/>
          <w:pgMar w:top="1440" w:right="1440" w:bottom="1440" w:left="1440" w:header="720" w:footer="720" w:gutter="0"/>
          <w:lnNumType w:countBy="1"/>
          <w:cols w:space="720"/>
          <w:docGrid w:linePitch="360"/>
        </w:sectPr>
      </w:pPr>
    </w:p>
    <w:p w14:paraId="56AF0DD3" w14:textId="165F702F" w:rsidR="00CD4854" w:rsidRDefault="00CD4854" w:rsidP="00CD4854">
      <w:pPr>
        <w:pStyle w:val="ListParagraph"/>
      </w:pPr>
    </w:p>
    <w:p w14:paraId="144F52DE" w14:textId="77777777" w:rsidR="00CD4854" w:rsidRDefault="00CD4854" w:rsidP="00CD4854">
      <w:pPr>
        <w:jc w:val="center"/>
        <w:rPr>
          <w:rFonts w:cs="Times New Roman"/>
          <w:b/>
          <w:sz w:val="28"/>
        </w:rPr>
      </w:pPr>
      <w:r>
        <w:rPr>
          <w:rFonts w:cs="Times New Roman"/>
          <w:b/>
          <w:noProof/>
          <w:sz w:val="28"/>
          <w:lang w:val="en-US"/>
        </w:rPr>
        <w:drawing>
          <wp:inline distT="0" distB="0" distL="0" distR="0" wp14:anchorId="3F5EAE33" wp14:editId="2E4DC155">
            <wp:extent cx="2015197" cy="2743200"/>
            <wp:effectExtent l="19050" t="19050" r="23495" b="19050"/>
            <wp:docPr id="25" name="Picture 2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edestrian no injury.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15197" cy="2743200"/>
                    </a:xfrm>
                    <a:prstGeom prst="rect">
                      <a:avLst/>
                    </a:prstGeom>
                    <a:ln>
                      <a:solidFill>
                        <a:schemeClr val="tx1"/>
                      </a:solidFill>
                    </a:ln>
                  </pic:spPr>
                </pic:pic>
              </a:graphicData>
            </a:graphic>
          </wp:inline>
        </w:drawing>
      </w:r>
      <w:r>
        <w:rPr>
          <w:rFonts w:cs="Times New Roman"/>
          <w:b/>
          <w:noProof/>
          <w:sz w:val="28"/>
          <w:lang w:val="en-US"/>
        </w:rPr>
        <w:drawing>
          <wp:inline distT="0" distB="0" distL="0" distR="0" wp14:anchorId="77FE9572" wp14:editId="7CB81FC3">
            <wp:extent cx="2021938" cy="2743200"/>
            <wp:effectExtent l="19050" t="19050" r="16510" b="19050"/>
            <wp:docPr id="26" name="Picture 2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edestrian possible injury.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21938" cy="2743200"/>
                    </a:xfrm>
                    <a:prstGeom prst="rect">
                      <a:avLst/>
                    </a:prstGeom>
                    <a:ln>
                      <a:solidFill>
                        <a:schemeClr val="tx1"/>
                      </a:solidFill>
                    </a:ln>
                  </pic:spPr>
                </pic:pic>
              </a:graphicData>
            </a:graphic>
          </wp:inline>
        </w:drawing>
      </w:r>
      <w:r>
        <w:rPr>
          <w:rFonts w:cs="Times New Roman"/>
          <w:b/>
          <w:noProof/>
          <w:sz w:val="28"/>
          <w:lang w:val="en-US"/>
        </w:rPr>
        <w:drawing>
          <wp:inline distT="0" distB="0" distL="0" distR="0" wp14:anchorId="3EA764AA" wp14:editId="36CDAC18">
            <wp:extent cx="2019007" cy="2743200"/>
            <wp:effectExtent l="19050" t="19050" r="19685" b="19050"/>
            <wp:docPr id="27" name="Picture 2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edestrian NCIP injury.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19007" cy="2743200"/>
                    </a:xfrm>
                    <a:prstGeom prst="rect">
                      <a:avLst/>
                    </a:prstGeom>
                    <a:ln>
                      <a:solidFill>
                        <a:schemeClr val="tx1"/>
                      </a:solidFill>
                    </a:ln>
                  </pic:spPr>
                </pic:pic>
              </a:graphicData>
            </a:graphic>
          </wp:inline>
        </w:drawing>
      </w:r>
      <w:r>
        <w:rPr>
          <w:rFonts w:cs="Times New Roman"/>
          <w:b/>
          <w:noProof/>
          <w:sz w:val="28"/>
          <w:lang w:val="en-US"/>
        </w:rPr>
        <w:drawing>
          <wp:inline distT="0" distB="0" distL="0" distR="0" wp14:anchorId="0B4FE27F" wp14:editId="12B0EA72">
            <wp:extent cx="2017248" cy="2743200"/>
            <wp:effectExtent l="19050" t="19050" r="21590" b="19050"/>
            <wp:docPr id="29" name="Picture 2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edestrian fatality.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17248" cy="2743200"/>
                    </a:xfrm>
                    <a:prstGeom prst="rect">
                      <a:avLst/>
                    </a:prstGeom>
                    <a:ln>
                      <a:solidFill>
                        <a:schemeClr val="tx1"/>
                      </a:solidFill>
                    </a:ln>
                  </pic:spPr>
                </pic:pic>
              </a:graphicData>
            </a:graphic>
          </wp:inline>
        </w:drawing>
      </w:r>
      <w:r>
        <w:rPr>
          <w:rFonts w:cs="Times New Roman"/>
          <w:b/>
          <w:noProof/>
          <w:sz w:val="28"/>
          <w:lang w:val="en-US"/>
        </w:rPr>
        <w:drawing>
          <wp:inline distT="0" distB="0" distL="0" distR="0" wp14:anchorId="281ED5C2" wp14:editId="41FB2BBF">
            <wp:extent cx="2012559" cy="2743200"/>
            <wp:effectExtent l="19050" t="19050" r="26035" b="19050"/>
            <wp:docPr id="28" name="Picture 2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edestrian CIP injury.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12559" cy="2743200"/>
                    </a:xfrm>
                    <a:prstGeom prst="rect">
                      <a:avLst/>
                    </a:prstGeom>
                    <a:ln>
                      <a:solidFill>
                        <a:schemeClr val="tx1"/>
                      </a:solidFill>
                    </a:ln>
                  </pic:spPr>
                </pic:pic>
              </a:graphicData>
            </a:graphic>
          </wp:inline>
        </w:drawing>
      </w:r>
    </w:p>
    <w:p w14:paraId="422ADD53" w14:textId="0191AE0A" w:rsidR="00CD4854" w:rsidRPr="000A2685" w:rsidRDefault="00CD4854" w:rsidP="00CD4854">
      <w:pPr>
        <w:rPr>
          <w:b/>
        </w:rPr>
      </w:pPr>
      <w:r>
        <w:rPr>
          <w:b/>
        </w:rPr>
        <w:t>F</w:t>
      </w:r>
      <w:r w:rsidRPr="000A2685">
        <w:rPr>
          <w:b/>
        </w:rPr>
        <w:t xml:space="preserve">IGURE </w:t>
      </w:r>
      <w:r>
        <w:rPr>
          <w:b/>
        </w:rPr>
        <w:t>5</w:t>
      </w:r>
      <w:r w:rsidRPr="000A2685">
        <w:rPr>
          <w:b/>
        </w:rPr>
        <w:t xml:space="preserve"> </w:t>
      </w:r>
      <w:r>
        <w:rPr>
          <w:b/>
        </w:rPr>
        <w:t xml:space="preserve">(b) </w:t>
      </w:r>
      <w:r w:rsidRPr="00CE7162">
        <w:rPr>
          <w:b/>
        </w:rPr>
        <w:t xml:space="preserve">Spatial Distribution of </w:t>
      </w:r>
      <w:r>
        <w:rPr>
          <w:b/>
        </w:rPr>
        <w:t xml:space="preserve">Predicted Fraction of Pedestrian Crashes by Severity levels for the </w:t>
      </w:r>
      <w:r w:rsidR="0020407D">
        <w:rPr>
          <w:b/>
        </w:rPr>
        <w:t xml:space="preserve">year </w:t>
      </w:r>
      <w:r>
        <w:rPr>
          <w:b/>
        </w:rPr>
        <w:t xml:space="preserve">2015 </w:t>
      </w:r>
    </w:p>
    <w:p w14:paraId="0179885B" w14:textId="27A1D38A" w:rsidR="00CD4854" w:rsidRPr="009C0AC8" w:rsidRDefault="00CD4854" w:rsidP="00CD4854">
      <w:pPr>
        <w:jc w:val="center"/>
        <w:rPr>
          <w:rFonts w:cs="Times New Roman"/>
          <w:b/>
          <w:sz w:val="28"/>
          <w14:textOutline w14:w="9525" w14:cap="rnd" w14:cmpd="sng" w14:algn="ctr">
            <w14:solidFill>
              <w14:schemeClr w14:val="tx1"/>
            </w14:solidFill>
            <w14:prstDash w14:val="solid"/>
            <w14:bevel/>
          </w14:textOutline>
        </w:rPr>
      </w:pPr>
      <w:r>
        <w:rPr>
          <w:rFonts w:cs="Times New Roman"/>
          <w:b/>
          <w:noProof/>
          <w:sz w:val="28"/>
          <w:lang w:val="en-US"/>
        </w:rPr>
        <w:lastRenderedPageBreak/>
        <w:drawing>
          <wp:inline distT="0" distB="0" distL="0" distR="0" wp14:anchorId="5BCA2809" wp14:editId="73CCDD4D">
            <wp:extent cx="2015490" cy="2743200"/>
            <wp:effectExtent l="19050" t="19050" r="22860" b="19050"/>
            <wp:docPr id="20" name="Picture 2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ke no injury.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15490" cy="2743200"/>
                    </a:xfrm>
                    <a:prstGeom prst="rect">
                      <a:avLst/>
                    </a:prstGeom>
                    <a:ln>
                      <a:solidFill>
                        <a:schemeClr val="tx1"/>
                      </a:solidFill>
                    </a:ln>
                  </pic:spPr>
                </pic:pic>
              </a:graphicData>
            </a:graphic>
          </wp:inline>
        </w:drawing>
      </w:r>
      <w:r>
        <w:rPr>
          <w:rFonts w:cs="Times New Roman"/>
          <w:b/>
          <w:noProof/>
          <w:sz w:val="28"/>
          <w:lang w:val="en-US"/>
        </w:rPr>
        <w:drawing>
          <wp:inline distT="0" distB="0" distL="0" distR="0" wp14:anchorId="34B3AB58" wp14:editId="6BC11F84">
            <wp:extent cx="2020765" cy="2743200"/>
            <wp:effectExtent l="19050" t="19050" r="17780" b="19050"/>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ke possible injury.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20765" cy="2743200"/>
                    </a:xfrm>
                    <a:prstGeom prst="rect">
                      <a:avLst/>
                    </a:prstGeom>
                    <a:ln>
                      <a:solidFill>
                        <a:schemeClr val="tx1"/>
                      </a:solidFill>
                    </a:ln>
                  </pic:spPr>
                </pic:pic>
              </a:graphicData>
            </a:graphic>
          </wp:inline>
        </w:drawing>
      </w:r>
      <w:r>
        <w:rPr>
          <w:rFonts w:cs="Times New Roman"/>
          <w:b/>
          <w:noProof/>
          <w:sz w:val="28"/>
          <w:lang w:val="en-US"/>
        </w:rPr>
        <w:drawing>
          <wp:inline distT="0" distB="0" distL="0" distR="0" wp14:anchorId="6AE2EEE8" wp14:editId="1EF4201C">
            <wp:extent cx="2020179" cy="2743200"/>
            <wp:effectExtent l="19050" t="19050" r="18415" b="19050"/>
            <wp:docPr id="22" name="Picture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ke NCIP.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20179" cy="2743200"/>
                    </a:xfrm>
                    <a:prstGeom prst="rect">
                      <a:avLst/>
                    </a:prstGeom>
                    <a:ln>
                      <a:solidFill>
                        <a:schemeClr val="tx1"/>
                      </a:solidFill>
                    </a:ln>
                  </pic:spPr>
                </pic:pic>
              </a:graphicData>
            </a:graphic>
          </wp:inline>
        </w:drawing>
      </w:r>
      <w:r>
        <w:rPr>
          <w:rFonts w:cs="Times New Roman"/>
          <w:b/>
          <w:noProof/>
          <w:sz w:val="28"/>
          <w:lang w:val="en-US"/>
        </w:rPr>
        <w:drawing>
          <wp:inline distT="0" distB="0" distL="0" distR="0" wp14:anchorId="1680A652" wp14:editId="60794A97">
            <wp:extent cx="2023696" cy="2743200"/>
            <wp:effectExtent l="19050" t="19050" r="15240" b="19050"/>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ke ICP.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23696" cy="2743200"/>
                    </a:xfrm>
                    <a:prstGeom prst="rect">
                      <a:avLst/>
                    </a:prstGeom>
                    <a:ln>
                      <a:solidFill>
                        <a:schemeClr val="tx1"/>
                      </a:solidFill>
                    </a:ln>
                  </pic:spPr>
                </pic:pic>
              </a:graphicData>
            </a:graphic>
          </wp:inline>
        </w:drawing>
      </w:r>
    </w:p>
    <w:p w14:paraId="2E70BE50" w14:textId="0FECD572" w:rsidR="00CD4854" w:rsidRPr="009C0AC8" w:rsidRDefault="00CD4854" w:rsidP="00CD4854">
      <w:pPr>
        <w:rPr>
          <w:rFonts w:cs="Times New Roman"/>
          <w:b/>
          <w:sz w:val="28"/>
          <w14:textOutline w14:w="9525" w14:cap="rnd" w14:cmpd="sng" w14:algn="ctr">
            <w14:solidFill>
              <w14:schemeClr w14:val="tx1"/>
            </w14:solidFill>
            <w14:prstDash w14:val="solid"/>
            <w14:bevel/>
          </w14:textOutline>
        </w:rPr>
      </w:pPr>
      <w:r>
        <w:rPr>
          <w:rFonts w:cs="Times New Roman"/>
          <w:b/>
          <w:noProof/>
          <w:sz w:val="28"/>
          <w:lang w:val="en-US"/>
        </w:rPr>
        <w:drawing>
          <wp:anchor distT="0" distB="0" distL="114300" distR="114300" simplePos="0" relativeHeight="251692032" behindDoc="1" locked="0" layoutInCell="1" allowOverlap="1" wp14:anchorId="282F628A" wp14:editId="17D8C5C6">
            <wp:simplePos x="0" y="0"/>
            <wp:positionH relativeFrom="column">
              <wp:posOffset>3086191</wp:posOffset>
            </wp:positionH>
            <wp:positionV relativeFrom="paragraph">
              <wp:posOffset>34925</wp:posOffset>
            </wp:positionV>
            <wp:extent cx="2008505" cy="2743200"/>
            <wp:effectExtent l="19050" t="19050" r="10795" b="19050"/>
            <wp:wrapTight wrapText="bothSides">
              <wp:wrapPolygon edited="0">
                <wp:start x="-205" y="-150"/>
                <wp:lineTo x="-205" y="21600"/>
                <wp:lineTo x="21511" y="21600"/>
                <wp:lineTo x="21511" y="-150"/>
                <wp:lineTo x="-205" y="-150"/>
              </wp:wrapPolygon>
            </wp:wrapTight>
            <wp:docPr id="24" name="Picture 2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ke fatality.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08505" cy="2743200"/>
                    </a:xfrm>
                    <a:prstGeom prst="rect">
                      <a:avLst/>
                    </a:prstGeom>
                    <a:ln>
                      <a:solidFill>
                        <a:schemeClr val="tx1"/>
                      </a:solidFill>
                    </a:ln>
                  </pic:spPr>
                </pic:pic>
              </a:graphicData>
            </a:graphic>
          </wp:anchor>
        </w:drawing>
      </w:r>
      <w:r w:rsidRPr="009C0AC8">
        <w:rPr>
          <w:rFonts w:cs="Times New Roman"/>
          <w:b/>
          <w:sz w:val="28"/>
          <w14:textOutline w14:w="9525" w14:cap="rnd" w14:cmpd="sng" w14:algn="ctr">
            <w14:solidFill>
              <w14:schemeClr w14:val="tx1"/>
            </w14:solidFill>
            <w14:prstDash w14:val="solid"/>
            <w14:bevel/>
          </w14:textOutline>
        </w:rPr>
        <w:t xml:space="preserve">                                              </w:t>
      </w:r>
    </w:p>
    <w:p w14:paraId="27AF4408" w14:textId="78F22252" w:rsidR="00CD4854" w:rsidRDefault="00CD4854" w:rsidP="00CD4854">
      <w:pPr>
        <w:rPr>
          <w:b/>
        </w:rPr>
      </w:pPr>
    </w:p>
    <w:p w14:paraId="010BCDBD" w14:textId="6D8D1B67" w:rsidR="00CD4854" w:rsidRDefault="00CD4854" w:rsidP="00CD4854">
      <w:pPr>
        <w:rPr>
          <w:b/>
        </w:rPr>
      </w:pPr>
    </w:p>
    <w:p w14:paraId="3286D774" w14:textId="77777777" w:rsidR="00CD4854" w:rsidRDefault="00CD4854" w:rsidP="00CD4854">
      <w:pPr>
        <w:rPr>
          <w:b/>
        </w:rPr>
      </w:pPr>
    </w:p>
    <w:p w14:paraId="0E11EC4D" w14:textId="77777777" w:rsidR="00CD4854" w:rsidRDefault="00CD4854" w:rsidP="00CD4854">
      <w:pPr>
        <w:rPr>
          <w:b/>
        </w:rPr>
      </w:pPr>
    </w:p>
    <w:p w14:paraId="262FE97C" w14:textId="77777777" w:rsidR="00CD4854" w:rsidRDefault="00CD4854" w:rsidP="00CD4854">
      <w:pPr>
        <w:rPr>
          <w:b/>
        </w:rPr>
      </w:pPr>
    </w:p>
    <w:p w14:paraId="4A7DFD29" w14:textId="77777777" w:rsidR="00CD4854" w:rsidRDefault="00CD4854" w:rsidP="00CD4854">
      <w:pPr>
        <w:rPr>
          <w:b/>
        </w:rPr>
      </w:pPr>
    </w:p>
    <w:p w14:paraId="243F9789" w14:textId="77777777" w:rsidR="00CD4854" w:rsidRDefault="00CD4854" w:rsidP="00CD4854">
      <w:pPr>
        <w:rPr>
          <w:b/>
        </w:rPr>
      </w:pPr>
    </w:p>
    <w:p w14:paraId="64D75987" w14:textId="77777777" w:rsidR="00CD4854" w:rsidRDefault="00CD4854" w:rsidP="00CD4854">
      <w:pPr>
        <w:rPr>
          <w:b/>
        </w:rPr>
      </w:pPr>
    </w:p>
    <w:p w14:paraId="5BB64B83" w14:textId="77777777" w:rsidR="00CD4854" w:rsidRDefault="00CD4854" w:rsidP="00CD4854">
      <w:pPr>
        <w:rPr>
          <w:b/>
        </w:rPr>
      </w:pPr>
    </w:p>
    <w:p w14:paraId="36B9144C" w14:textId="77777777" w:rsidR="00CD4854" w:rsidRDefault="00CD4854" w:rsidP="00CD4854">
      <w:pPr>
        <w:rPr>
          <w:b/>
        </w:rPr>
      </w:pPr>
    </w:p>
    <w:p w14:paraId="58BB318B" w14:textId="77777777" w:rsidR="00CD4854" w:rsidRDefault="00CD4854" w:rsidP="00CD4854">
      <w:pPr>
        <w:rPr>
          <w:b/>
        </w:rPr>
      </w:pPr>
    </w:p>
    <w:p w14:paraId="478A7B2A" w14:textId="77777777" w:rsidR="00CD4854" w:rsidRDefault="00CD4854" w:rsidP="00CD4854">
      <w:pPr>
        <w:rPr>
          <w:b/>
        </w:rPr>
      </w:pPr>
    </w:p>
    <w:p w14:paraId="39CA4A35" w14:textId="77777777" w:rsidR="00CD4854" w:rsidRDefault="00CD4854" w:rsidP="00CD4854">
      <w:pPr>
        <w:rPr>
          <w:b/>
        </w:rPr>
      </w:pPr>
    </w:p>
    <w:p w14:paraId="59A545D4" w14:textId="77777777" w:rsidR="00CD4854" w:rsidRDefault="00CD4854" w:rsidP="00CD4854">
      <w:pPr>
        <w:rPr>
          <w:b/>
        </w:rPr>
      </w:pPr>
    </w:p>
    <w:p w14:paraId="4F3B2C2D" w14:textId="77777777" w:rsidR="00CD4854" w:rsidRDefault="00CD4854" w:rsidP="00CD4854">
      <w:pPr>
        <w:rPr>
          <w:b/>
        </w:rPr>
      </w:pPr>
    </w:p>
    <w:p w14:paraId="3641BFD5" w14:textId="1D5D02D3" w:rsidR="00CD4854" w:rsidRDefault="00CD4854" w:rsidP="00CD4854">
      <w:pPr>
        <w:rPr>
          <w:b/>
        </w:rPr>
      </w:pPr>
      <w:r>
        <w:rPr>
          <w:b/>
        </w:rPr>
        <w:t>F</w:t>
      </w:r>
      <w:r w:rsidRPr="000A2685">
        <w:rPr>
          <w:b/>
        </w:rPr>
        <w:t xml:space="preserve">IGURE </w:t>
      </w:r>
      <w:r>
        <w:rPr>
          <w:b/>
        </w:rPr>
        <w:t>5</w:t>
      </w:r>
      <w:r w:rsidRPr="000A2685">
        <w:rPr>
          <w:b/>
        </w:rPr>
        <w:t xml:space="preserve"> </w:t>
      </w:r>
      <w:r>
        <w:rPr>
          <w:b/>
        </w:rPr>
        <w:t xml:space="preserve">(c) </w:t>
      </w:r>
      <w:r w:rsidRPr="00CE7162">
        <w:rPr>
          <w:b/>
        </w:rPr>
        <w:t xml:space="preserve">Spatial Distribution of </w:t>
      </w:r>
      <w:r>
        <w:rPr>
          <w:b/>
        </w:rPr>
        <w:t xml:space="preserve">Predicted Fraction of Bicycle Crashes by Severity levels for the </w:t>
      </w:r>
      <w:r w:rsidR="0020407D">
        <w:rPr>
          <w:b/>
        </w:rPr>
        <w:t xml:space="preserve">year </w:t>
      </w:r>
      <w:r>
        <w:rPr>
          <w:b/>
        </w:rPr>
        <w:t xml:space="preserve">2015 </w:t>
      </w:r>
    </w:p>
    <w:p w14:paraId="5BD369C4" w14:textId="77777777" w:rsidR="00CD4854" w:rsidRDefault="00CD4854">
      <w:pPr>
        <w:rPr>
          <w:szCs w:val="24"/>
        </w:rPr>
        <w:sectPr w:rsidR="00CD4854" w:rsidSect="00CD4854">
          <w:pgSz w:w="15840" w:h="12240" w:orient="landscape"/>
          <w:pgMar w:top="1440" w:right="1440" w:bottom="1440" w:left="1440" w:header="720" w:footer="720" w:gutter="0"/>
          <w:lnNumType w:countBy="1"/>
          <w:cols w:space="720"/>
          <w:docGrid w:linePitch="360"/>
        </w:sectPr>
      </w:pPr>
    </w:p>
    <w:p w14:paraId="4EA63C4B" w14:textId="161B546D" w:rsidR="003C0A1E" w:rsidRDefault="003C0A1E">
      <w:pPr>
        <w:rPr>
          <w:szCs w:val="24"/>
        </w:rPr>
      </w:pPr>
      <w:r w:rsidRPr="000A2685">
        <w:rPr>
          <w:b/>
        </w:rPr>
        <w:lastRenderedPageBreak/>
        <w:t xml:space="preserve">TABLE </w:t>
      </w:r>
      <w:r>
        <w:rPr>
          <w:b/>
        </w:rPr>
        <w:t>1</w:t>
      </w:r>
      <w:r w:rsidRPr="000A2685">
        <w:rPr>
          <w:b/>
        </w:rPr>
        <w:t xml:space="preserve"> </w:t>
      </w:r>
      <w:r w:rsidRPr="003C0A1E">
        <w:rPr>
          <w:b/>
        </w:rPr>
        <w:t>Summary of Earlier Research on Non-motorized Demand Model</w:t>
      </w:r>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597"/>
        <w:gridCol w:w="1313"/>
        <w:gridCol w:w="1786"/>
        <w:gridCol w:w="1387"/>
        <w:gridCol w:w="2654"/>
        <w:gridCol w:w="714"/>
        <w:gridCol w:w="610"/>
        <w:gridCol w:w="649"/>
        <w:gridCol w:w="640"/>
        <w:gridCol w:w="580"/>
      </w:tblGrid>
      <w:tr w:rsidR="001F1BA7" w:rsidRPr="00F007B6" w14:paraId="4D9F7E15" w14:textId="77777777" w:rsidTr="00894F0D">
        <w:trPr>
          <w:trHeight w:val="360"/>
        </w:trPr>
        <w:tc>
          <w:tcPr>
            <w:tcW w:w="2865" w:type="dxa"/>
            <w:vMerge w:val="restart"/>
            <w:vAlign w:val="center"/>
          </w:tcPr>
          <w:p w14:paraId="7546E9AC" w14:textId="77777777" w:rsidR="001F1BA7" w:rsidRPr="00F007B6" w:rsidRDefault="001F1BA7" w:rsidP="003477E4">
            <w:pPr>
              <w:jc w:val="center"/>
              <w:rPr>
                <w:b/>
                <w:sz w:val="22"/>
              </w:rPr>
            </w:pPr>
            <w:r w:rsidRPr="00F007B6">
              <w:rPr>
                <w:b/>
                <w:sz w:val="22"/>
              </w:rPr>
              <w:t>Studies</w:t>
            </w:r>
          </w:p>
        </w:tc>
        <w:tc>
          <w:tcPr>
            <w:tcW w:w="1353" w:type="dxa"/>
            <w:vMerge w:val="restart"/>
            <w:vAlign w:val="center"/>
          </w:tcPr>
          <w:p w14:paraId="3C7F5D87" w14:textId="77777777" w:rsidR="001F1BA7" w:rsidRPr="00F007B6" w:rsidRDefault="001F1BA7" w:rsidP="003477E4">
            <w:pPr>
              <w:jc w:val="center"/>
              <w:rPr>
                <w:b/>
                <w:sz w:val="22"/>
              </w:rPr>
            </w:pPr>
            <w:r w:rsidRPr="00F007B6">
              <w:rPr>
                <w:b/>
                <w:sz w:val="22"/>
              </w:rPr>
              <w:t>Unit of Analysis</w:t>
            </w:r>
          </w:p>
        </w:tc>
        <w:tc>
          <w:tcPr>
            <w:tcW w:w="1887" w:type="dxa"/>
            <w:vMerge w:val="restart"/>
            <w:vAlign w:val="center"/>
          </w:tcPr>
          <w:p w14:paraId="7D33C933" w14:textId="77777777" w:rsidR="001F1BA7" w:rsidRDefault="001F1BA7" w:rsidP="003477E4">
            <w:pPr>
              <w:jc w:val="center"/>
              <w:rPr>
                <w:b/>
                <w:sz w:val="22"/>
              </w:rPr>
            </w:pPr>
            <w:r w:rsidRPr="00F007B6">
              <w:rPr>
                <w:b/>
                <w:sz w:val="22"/>
              </w:rPr>
              <w:t xml:space="preserve">Spatial </w:t>
            </w:r>
          </w:p>
          <w:p w14:paraId="46BA9C78" w14:textId="77777777" w:rsidR="001F1BA7" w:rsidRPr="00F007B6" w:rsidRDefault="001F1BA7" w:rsidP="003477E4">
            <w:pPr>
              <w:jc w:val="center"/>
              <w:rPr>
                <w:b/>
                <w:sz w:val="22"/>
              </w:rPr>
            </w:pPr>
            <w:r w:rsidRPr="00F007B6">
              <w:rPr>
                <w:b/>
                <w:sz w:val="22"/>
              </w:rPr>
              <w:t>Unit</w:t>
            </w:r>
          </w:p>
        </w:tc>
        <w:tc>
          <w:tcPr>
            <w:tcW w:w="1442" w:type="dxa"/>
            <w:vMerge w:val="restart"/>
            <w:vAlign w:val="center"/>
          </w:tcPr>
          <w:p w14:paraId="001173A6" w14:textId="77777777" w:rsidR="001F1BA7" w:rsidRDefault="001F1BA7" w:rsidP="003477E4">
            <w:pPr>
              <w:jc w:val="center"/>
              <w:rPr>
                <w:b/>
                <w:sz w:val="22"/>
              </w:rPr>
            </w:pPr>
            <w:r w:rsidRPr="00F007B6">
              <w:rPr>
                <w:b/>
                <w:sz w:val="22"/>
              </w:rPr>
              <w:t xml:space="preserve">Temporal </w:t>
            </w:r>
          </w:p>
          <w:p w14:paraId="388E68CB" w14:textId="77777777" w:rsidR="001F1BA7" w:rsidRPr="00F007B6" w:rsidRDefault="001F1BA7" w:rsidP="003477E4">
            <w:pPr>
              <w:jc w:val="center"/>
              <w:rPr>
                <w:b/>
                <w:sz w:val="22"/>
              </w:rPr>
            </w:pPr>
            <w:r w:rsidRPr="00F007B6">
              <w:rPr>
                <w:b/>
                <w:sz w:val="22"/>
              </w:rPr>
              <w:t>unit</w:t>
            </w:r>
          </w:p>
        </w:tc>
        <w:tc>
          <w:tcPr>
            <w:tcW w:w="2878" w:type="dxa"/>
            <w:vMerge w:val="restart"/>
            <w:vAlign w:val="center"/>
          </w:tcPr>
          <w:p w14:paraId="4A570425" w14:textId="77777777" w:rsidR="001F1BA7" w:rsidRPr="00F007B6" w:rsidRDefault="001F1BA7" w:rsidP="003477E4">
            <w:pPr>
              <w:jc w:val="center"/>
              <w:rPr>
                <w:b/>
                <w:sz w:val="22"/>
              </w:rPr>
            </w:pPr>
            <w:r>
              <w:rPr>
                <w:b/>
                <w:sz w:val="22"/>
              </w:rPr>
              <w:t>Methodological Approach</w:t>
            </w:r>
          </w:p>
        </w:tc>
        <w:tc>
          <w:tcPr>
            <w:tcW w:w="3285" w:type="dxa"/>
            <w:gridSpan w:val="5"/>
            <w:vAlign w:val="center"/>
          </w:tcPr>
          <w:p w14:paraId="0746E31A" w14:textId="77777777" w:rsidR="001F1BA7" w:rsidRDefault="001F1BA7" w:rsidP="003477E4">
            <w:pPr>
              <w:jc w:val="center"/>
              <w:rPr>
                <w:b/>
                <w:sz w:val="22"/>
              </w:rPr>
            </w:pPr>
            <w:r w:rsidRPr="00F007B6">
              <w:rPr>
                <w:b/>
                <w:sz w:val="22"/>
              </w:rPr>
              <w:t xml:space="preserve">Independent </w:t>
            </w:r>
          </w:p>
          <w:p w14:paraId="4582FFE3" w14:textId="77777777" w:rsidR="001F1BA7" w:rsidRPr="00F007B6" w:rsidRDefault="001F1BA7" w:rsidP="003477E4">
            <w:pPr>
              <w:jc w:val="center"/>
              <w:rPr>
                <w:b/>
                <w:sz w:val="22"/>
              </w:rPr>
            </w:pPr>
            <w:r w:rsidRPr="00F007B6">
              <w:rPr>
                <w:b/>
                <w:sz w:val="22"/>
              </w:rPr>
              <w:t>Variables Considered</w:t>
            </w:r>
          </w:p>
        </w:tc>
      </w:tr>
      <w:tr w:rsidR="001F1BA7" w:rsidRPr="00F007B6" w14:paraId="29CAD094" w14:textId="77777777" w:rsidTr="00894F0D">
        <w:trPr>
          <w:cantSplit/>
          <w:trHeight w:val="1538"/>
        </w:trPr>
        <w:tc>
          <w:tcPr>
            <w:tcW w:w="2865" w:type="dxa"/>
            <w:vMerge/>
            <w:tcBorders>
              <w:bottom w:val="double" w:sz="4" w:space="0" w:color="auto"/>
            </w:tcBorders>
            <w:vAlign w:val="center"/>
          </w:tcPr>
          <w:p w14:paraId="7AB4C491" w14:textId="77777777" w:rsidR="001F1BA7" w:rsidRPr="00F007B6" w:rsidRDefault="001F1BA7" w:rsidP="003477E4">
            <w:pPr>
              <w:jc w:val="center"/>
              <w:rPr>
                <w:b/>
                <w:sz w:val="22"/>
              </w:rPr>
            </w:pPr>
          </w:p>
        </w:tc>
        <w:tc>
          <w:tcPr>
            <w:tcW w:w="1353" w:type="dxa"/>
            <w:vMerge/>
            <w:tcBorders>
              <w:bottom w:val="double" w:sz="4" w:space="0" w:color="auto"/>
            </w:tcBorders>
            <w:vAlign w:val="center"/>
          </w:tcPr>
          <w:p w14:paraId="03E5DFD2" w14:textId="77777777" w:rsidR="001F1BA7" w:rsidRPr="00F007B6" w:rsidRDefault="001F1BA7" w:rsidP="003477E4">
            <w:pPr>
              <w:jc w:val="center"/>
              <w:rPr>
                <w:b/>
                <w:sz w:val="22"/>
              </w:rPr>
            </w:pPr>
          </w:p>
        </w:tc>
        <w:tc>
          <w:tcPr>
            <w:tcW w:w="1887" w:type="dxa"/>
            <w:vMerge/>
            <w:tcBorders>
              <w:bottom w:val="double" w:sz="4" w:space="0" w:color="auto"/>
            </w:tcBorders>
            <w:vAlign w:val="center"/>
          </w:tcPr>
          <w:p w14:paraId="24C8398E" w14:textId="77777777" w:rsidR="001F1BA7" w:rsidRPr="00F007B6" w:rsidRDefault="001F1BA7" w:rsidP="003477E4">
            <w:pPr>
              <w:jc w:val="center"/>
              <w:rPr>
                <w:b/>
                <w:sz w:val="22"/>
              </w:rPr>
            </w:pPr>
          </w:p>
        </w:tc>
        <w:tc>
          <w:tcPr>
            <w:tcW w:w="1442" w:type="dxa"/>
            <w:vMerge/>
            <w:tcBorders>
              <w:bottom w:val="double" w:sz="4" w:space="0" w:color="auto"/>
            </w:tcBorders>
            <w:vAlign w:val="center"/>
          </w:tcPr>
          <w:p w14:paraId="3054D441" w14:textId="77777777" w:rsidR="001F1BA7" w:rsidRPr="00F007B6" w:rsidRDefault="001F1BA7" w:rsidP="003477E4">
            <w:pPr>
              <w:jc w:val="center"/>
              <w:rPr>
                <w:b/>
                <w:sz w:val="22"/>
              </w:rPr>
            </w:pPr>
          </w:p>
        </w:tc>
        <w:tc>
          <w:tcPr>
            <w:tcW w:w="2878" w:type="dxa"/>
            <w:vMerge/>
            <w:tcBorders>
              <w:bottom w:val="double" w:sz="4" w:space="0" w:color="auto"/>
            </w:tcBorders>
            <w:vAlign w:val="center"/>
          </w:tcPr>
          <w:p w14:paraId="415F8905" w14:textId="77777777" w:rsidR="001F1BA7" w:rsidRPr="00F007B6" w:rsidRDefault="001F1BA7" w:rsidP="003477E4">
            <w:pPr>
              <w:jc w:val="center"/>
              <w:rPr>
                <w:b/>
                <w:sz w:val="22"/>
              </w:rPr>
            </w:pPr>
          </w:p>
        </w:tc>
        <w:tc>
          <w:tcPr>
            <w:tcW w:w="749" w:type="dxa"/>
            <w:tcBorders>
              <w:bottom w:val="double" w:sz="4" w:space="0" w:color="auto"/>
            </w:tcBorders>
            <w:textDirection w:val="btLr"/>
            <w:vAlign w:val="center"/>
          </w:tcPr>
          <w:p w14:paraId="091862A1" w14:textId="77777777" w:rsidR="001F1BA7" w:rsidRPr="00DA37E2" w:rsidRDefault="001F1BA7" w:rsidP="003477E4">
            <w:pPr>
              <w:ind w:left="113" w:right="113"/>
              <w:jc w:val="center"/>
              <w:rPr>
                <w:b/>
                <w:i/>
                <w:sz w:val="22"/>
              </w:rPr>
            </w:pPr>
            <w:r w:rsidRPr="00DA37E2">
              <w:rPr>
                <w:b/>
                <w:i/>
                <w:sz w:val="22"/>
              </w:rPr>
              <w:t>Socio-demographic</w:t>
            </w:r>
          </w:p>
        </w:tc>
        <w:tc>
          <w:tcPr>
            <w:tcW w:w="622" w:type="dxa"/>
            <w:tcBorders>
              <w:bottom w:val="double" w:sz="4" w:space="0" w:color="auto"/>
            </w:tcBorders>
            <w:textDirection w:val="btLr"/>
            <w:vAlign w:val="center"/>
          </w:tcPr>
          <w:p w14:paraId="078C7DDA" w14:textId="77777777" w:rsidR="001F1BA7" w:rsidRPr="00DA37E2" w:rsidRDefault="001F1BA7" w:rsidP="003477E4">
            <w:pPr>
              <w:ind w:left="113" w:right="113"/>
              <w:jc w:val="center"/>
              <w:rPr>
                <w:b/>
                <w:i/>
                <w:sz w:val="22"/>
              </w:rPr>
            </w:pPr>
            <w:r w:rsidRPr="00DA37E2">
              <w:rPr>
                <w:b/>
                <w:i/>
                <w:sz w:val="22"/>
              </w:rPr>
              <w:t>Land-use</w:t>
            </w:r>
          </w:p>
        </w:tc>
        <w:tc>
          <w:tcPr>
            <w:tcW w:w="670" w:type="dxa"/>
            <w:tcBorders>
              <w:bottom w:val="double" w:sz="4" w:space="0" w:color="auto"/>
            </w:tcBorders>
            <w:textDirection w:val="btLr"/>
            <w:vAlign w:val="center"/>
          </w:tcPr>
          <w:p w14:paraId="33C4D2FC" w14:textId="77777777" w:rsidR="001F1BA7" w:rsidRPr="00DA37E2" w:rsidRDefault="001F1BA7" w:rsidP="003477E4">
            <w:pPr>
              <w:ind w:left="113" w:right="113"/>
              <w:jc w:val="center"/>
              <w:rPr>
                <w:b/>
                <w:i/>
                <w:sz w:val="22"/>
              </w:rPr>
            </w:pPr>
            <w:r w:rsidRPr="00DA37E2">
              <w:rPr>
                <w:b/>
                <w:i/>
                <w:sz w:val="22"/>
              </w:rPr>
              <w:t>Built Environment</w:t>
            </w:r>
          </w:p>
        </w:tc>
        <w:tc>
          <w:tcPr>
            <w:tcW w:w="659" w:type="dxa"/>
            <w:tcBorders>
              <w:bottom w:val="double" w:sz="4" w:space="0" w:color="auto"/>
            </w:tcBorders>
            <w:textDirection w:val="btLr"/>
            <w:vAlign w:val="center"/>
          </w:tcPr>
          <w:p w14:paraId="20DEEFA1" w14:textId="77777777" w:rsidR="001F1BA7" w:rsidRPr="00DA37E2" w:rsidRDefault="001F1BA7" w:rsidP="003477E4">
            <w:pPr>
              <w:ind w:left="113" w:right="113"/>
              <w:jc w:val="center"/>
              <w:rPr>
                <w:b/>
                <w:i/>
                <w:sz w:val="22"/>
              </w:rPr>
            </w:pPr>
            <w:r w:rsidRPr="00DA37E2">
              <w:rPr>
                <w:b/>
                <w:i/>
                <w:sz w:val="22"/>
              </w:rPr>
              <w:t>Roadway</w:t>
            </w:r>
            <w:r>
              <w:rPr>
                <w:b/>
                <w:i/>
                <w:sz w:val="22"/>
              </w:rPr>
              <w:t>/ Infrastructure</w:t>
            </w:r>
          </w:p>
        </w:tc>
        <w:tc>
          <w:tcPr>
            <w:tcW w:w="585" w:type="dxa"/>
            <w:tcBorders>
              <w:bottom w:val="double" w:sz="4" w:space="0" w:color="auto"/>
            </w:tcBorders>
            <w:textDirection w:val="btLr"/>
            <w:vAlign w:val="center"/>
          </w:tcPr>
          <w:p w14:paraId="239BC46A" w14:textId="77777777" w:rsidR="001F1BA7" w:rsidRPr="00DA37E2" w:rsidRDefault="001F1BA7" w:rsidP="003477E4">
            <w:pPr>
              <w:ind w:left="113" w:right="113"/>
              <w:jc w:val="center"/>
              <w:rPr>
                <w:b/>
                <w:i/>
                <w:sz w:val="22"/>
              </w:rPr>
            </w:pPr>
            <w:r w:rsidRPr="00DA37E2">
              <w:rPr>
                <w:b/>
                <w:i/>
                <w:sz w:val="22"/>
              </w:rPr>
              <w:t>Weather</w:t>
            </w:r>
          </w:p>
        </w:tc>
      </w:tr>
      <w:tr w:rsidR="001F1BA7" w:rsidRPr="00F007B6" w14:paraId="6464961C" w14:textId="77777777" w:rsidTr="00894F0D">
        <w:trPr>
          <w:trHeight w:val="360"/>
        </w:trPr>
        <w:tc>
          <w:tcPr>
            <w:tcW w:w="13710" w:type="dxa"/>
            <w:gridSpan w:val="10"/>
            <w:tcBorders>
              <w:top w:val="double" w:sz="4" w:space="0" w:color="auto"/>
              <w:bottom w:val="double" w:sz="4" w:space="0" w:color="auto"/>
            </w:tcBorders>
            <w:vAlign w:val="center"/>
          </w:tcPr>
          <w:p w14:paraId="64B08ED6" w14:textId="77777777" w:rsidR="001F1BA7" w:rsidRPr="00235DC4" w:rsidRDefault="001F1BA7" w:rsidP="003477E4">
            <w:pPr>
              <w:jc w:val="center"/>
              <w:rPr>
                <w:b/>
                <w:i/>
                <w:sz w:val="22"/>
              </w:rPr>
            </w:pPr>
            <w:r w:rsidRPr="00235DC4">
              <w:rPr>
                <w:b/>
                <w:i/>
                <w:sz w:val="22"/>
              </w:rPr>
              <w:t>Traditional Demand Model</w:t>
            </w:r>
          </w:p>
        </w:tc>
      </w:tr>
      <w:tr w:rsidR="001F1BA7" w:rsidRPr="00F007B6" w14:paraId="5B21F923" w14:textId="77777777" w:rsidTr="00894F0D">
        <w:trPr>
          <w:trHeight w:val="360"/>
        </w:trPr>
        <w:tc>
          <w:tcPr>
            <w:tcW w:w="2865" w:type="dxa"/>
            <w:tcBorders>
              <w:top w:val="double" w:sz="4" w:space="0" w:color="auto"/>
              <w:bottom w:val="single" w:sz="4" w:space="0" w:color="auto"/>
            </w:tcBorders>
            <w:vAlign w:val="center"/>
          </w:tcPr>
          <w:p w14:paraId="01DF9F5F" w14:textId="1AACD952" w:rsidR="001F1BA7" w:rsidRDefault="001F1BA7" w:rsidP="003C7D5A">
            <w:pPr>
              <w:jc w:val="left"/>
              <w:rPr>
                <w:sz w:val="22"/>
              </w:rPr>
            </w:pPr>
            <w:r>
              <w:rPr>
                <w:sz w:val="22"/>
              </w:rPr>
              <w:fldChar w:fldCharType="begin" w:fldLock="1"/>
            </w:r>
            <w:r w:rsidR="00D91B40">
              <w:rPr>
                <w:sz w:val="22"/>
              </w:rPr>
              <w:instrText>ADDIN CSL_CITATION {"citationItems":[{"id":"ITEM-1","itemData":{"DOI":"10.3141/2073-05","ISBN":"0361-1981","ISSN":"03611981","abstract":"The allocation of resources to build facilities amicable to pedestrians is governed by pedestrian activity at the location of interest. Collecting real-world data such as pedestrian counts at each point of interest is an expensive and time-consuming process. However, unlike trip generation models to estimate vehicle trips, the literature documents limited research to model and measure activity pertaining to pedestrian counts. The development and an assessment of models to measure pedestrian activity at signalized intersections are presented. Data collected at 176 signalized intersections in the city of Charlotte, North Carolina, are used to develop models to measure pedestrian activity by the time of day at signalized intersections. Pedestrian counts collected at the 176 intersections are used as a dependent variable. Factors such as demographic characteristics (population, household units), socioeconomic characteristics (income level, employment), land use characteristics (residential, commercial, industrial, etc.), network characteristics (number of approaches, number of lanes, speed limits, traffic volume, presence of medians), and the number of transit stops are extracted and estimated by using features available in a commercial geographic information system software program. These factors are used as independent variables. Multiple regression analysis through backward elimination of independent variables is used to develop the models. The developed models could be used by practitioners to measure pedestrian activity at a location if data are available. The measured pedestrian activity could be used in transportation planning, safety, and operational analyses.","author":[{"dropping-particle":"","family":"Pulugurtha","given":"Srinivas S.","non-dropping-particle":"","parse-names":false,"suffix":""},{"dropping-particle":"","family":"Repaka","given":"Sudha R.","non-dropping-particle":"","parse-names":false,"suffix":""}],"container-title":"Transportation Research Record","id":"ITEM-1","issue":"2073","issued":{"date-parts":[["2008"]]},"page":"39-48","title":"Assessment of models to measure pedestrian activity at signalized intersections","type":"article-journal","volume":"2073"},"uris":["http://www.mendeley.com/documents/?uuid=70606255-109e-4f0b-8521-dfbfd3c5f8b2"]}],"mendeley":{"formattedCitation":"(Pulugurtha and Repaka, 2008)","plainTextFormattedCitation":"(Pulugurtha and Repaka, 2008)","previouslyFormattedCitation":"(Pulugurtha and Repaka, 2008)"},"properties":{"noteIndex":0},"schema":"https://github.com/citation-style-language/schema/raw/master/csl-citation.json"}</w:instrText>
            </w:r>
            <w:r>
              <w:rPr>
                <w:sz w:val="22"/>
              </w:rPr>
              <w:fldChar w:fldCharType="separate"/>
            </w:r>
            <w:r w:rsidRPr="00561F22">
              <w:rPr>
                <w:noProof/>
                <w:sz w:val="22"/>
              </w:rPr>
              <w:t>(Pulugurtha and Repaka, 2008)</w:t>
            </w:r>
            <w:r>
              <w:rPr>
                <w:sz w:val="22"/>
              </w:rPr>
              <w:fldChar w:fldCharType="end"/>
            </w:r>
          </w:p>
        </w:tc>
        <w:tc>
          <w:tcPr>
            <w:tcW w:w="1353" w:type="dxa"/>
            <w:tcBorders>
              <w:top w:val="double" w:sz="4" w:space="0" w:color="auto"/>
              <w:bottom w:val="single" w:sz="4" w:space="0" w:color="auto"/>
            </w:tcBorders>
            <w:vAlign w:val="center"/>
          </w:tcPr>
          <w:p w14:paraId="7AF1A1E7" w14:textId="77777777" w:rsidR="001F1BA7" w:rsidRDefault="001F1BA7" w:rsidP="003477E4">
            <w:pPr>
              <w:jc w:val="center"/>
              <w:rPr>
                <w:sz w:val="22"/>
              </w:rPr>
            </w:pPr>
            <w:r w:rsidRPr="00F007B6">
              <w:rPr>
                <w:sz w:val="22"/>
              </w:rPr>
              <w:t>Pedestrian</w:t>
            </w:r>
          </w:p>
        </w:tc>
        <w:tc>
          <w:tcPr>
            <w:tcW w:w="1887" w:type="dxa"/>
            <w:tcBorders>
              <w:top w:val="double" w:sz="4" w:space="0" w:color="auto"/>
              <w:bottom w:val="single" w:sz="4" w:space="0" w:color="auto"/>
            </w:tcBorders>
            <w:vAlign w:val="center"/>
          </w:tcPr>
          <w:p w14:paraId="22DD0313" w14:textId="77777777" w:rsidR="001F1BA7" w:rsidRDefault="001F1BA7" w:rsidP="003477E4">
            <w:pPr>
              <w:jc w:val="center"/>
              <w:rPr>
                <w:sz w:val="22"/>
              </w:rPr>
            </w:pPr>
            <w:r>
              <w:rPr>
                <w:sz w:val="22"/>
              </w:rPr>
              <w:t>Intersection</w:t>
            </w:r>
          </w:p>
        </w:tc>
        <w:tc>
          <w:tcPr>
            <w:tcW w:w="1442" w:type="dxa"/>
            <w:tcBorders>
              <w:top w:val="double" w:sz="4" w:space="0" w:color="auto"/>
              <w:bottom w:val="single" w:sz="4" w:space="0" w:color="auto"/>
            </w:tcBorders>
            <w:vAlign w:val="center"/>
          </w:tcPr>
          <w:p w14:paraId="13CBA687" w14:textId="77777777" w:rsidR="001F1BA7" w:rsidRDefault="001F1BA7" w:rsidP="003477E4">
            <w:pPr>
              <w:jc w:val="center"/>
              <w:rPr>
                <w:sz w:val="22"/>
              </w:rPr>
            </w:pPr>
            <w:r>
              <w:rPr>
                <w:sz w:val="22"/>
              </w:rPr>
              <w:t>1-hour</w:t>
            </w:r>
          </w:p>
        </w:tc>
        <w:tc>
          <w:tcPr>
            <w:tcW w:w="2878" w:type="dxa"/>
            <w:tcBorders>
              <w:top w:val="double" w:sz="4" w:space="0" w:color="auto"/>
              <w:bottom w:val="single" w:sz="4" w:space="0" w:color="auto"/>
            </w:tcBorders>
            <w:vAlign w:val="center"/>
          </w:tcPr>
          <w:p w14:paraId="06C04C7B" w14:textId="77777777" w:rsidR="001F1BA7" w:rsidRDefault="001F1BA7" w:rsidP="003477E4">
            <w:pPr>
              <w:jc w:val="center"/>
              <w:rPr>
                <w:sz w:val="22"/>
              </w:rPr>
            </w:pPr>
            <w:r>
              <w:rPr>
                <w:sz w:val="22"/>
              </w:rPr>
              <w:t>Multiple regression</w:t>
            </w:r>
          </w:p>
        </w:tc>
        <w:tc>
          <w:tcPr>
            <w:tcW w:w="749" w:type="dxa"/>
            <w:tcBorders>
              <w:top w:val="double" w:sz="4" w:space="0" w:color="auto"/>
              <w:bottom w:val="single" w:sz="4" w:space="0" w:color="auto"/>
            </w:tcBorders>
            <w:vAlign w:val="center"/>
          </w:tcPr>
          <w:p w14:paraId="1A42D072" w14:textId="77777777" w:rsidR="001F1BA7" w:rsidRPr="003F6528" w:rsidRDefault="001F1BA7" w:rsidP="003477E4">
            <w:pPr>
              <w:jc w:val="center"/>
              <w:rPr>
                <w:sz w:val="22"/>
              </w:rPr>
            </w:pPr>
            <w:r w:rsidRPr="003F6528">
              <w:rPr>
                <w:sz w:val="22"/>
              </w:rPr>
              <w:t>Yes</w:t>
            </w:r>
          </w:p>
        </w:tc>
        <w:tc>
          <w:tcPr>
            <w:tcW w:w="622" w:type="dxa"/>
            <w:tcBorders>
              <w:top w:val="double" w:sz="4" w:space="0" w:color="auto"/>
              <w:bottom w:val="single" w:sz="4" w:space="0" w:color="auto"/>
            </w:tcBorders>
            <w:vAlign w:val="center"/>
          </w:tcPr>
          <w:p w14:paraId="10435D04" w14:textId="77777777" w:rsidR="001F1BA7" w:rsidRPr="003F6528" w:rsidRDefault="001F1BA7" w:rsidP="003477E4">
            <w:pPr>
              <w:jc w:val="center"/>
              <w:rPr>
                <w:sz w:val="22"/>
              </w:rPr>
            </w:pPr>
            <w:r w:rsidRPr="003F6528">
              <w:rPr>
                <w:sz w:val="22"/>
              </w:rPr>
              <w:t>Yes</w:t>
            </w:r>
          </w:p>
        </w:tc>
        <w:tc>
          <w:tcPr>
            <w:tcW w:w="670" w:type="dxa"/>
            <w:tcBorders>
              <w:top w:val="double" w:sz="4" w:space="0" w:color="auto"/>
              <w:bottom w:val="single" w:sz="4" w:space="0" w:color="auto"/>
            </w:tcBorders>
            <w:vAlign w:val="center"/>
          </w:tcPr>
          <w:p w14:paraId="03540D64" w14:textId="77777777" w:rsidR="001F1BA7" w:rsidRPr="003F6528" w:rsidRDefault="001F1BA7" w:rsidP="003477E4">
            <w:pPr>
              <w:jc w:val="center"/>
              <w:rPr>
                <w:sz w:val="22"/>
              </w:rPr>
            </w:pPr>
            <w:r w:rsidRPr="003F6528">
              <w:rPr>
                <w:sz w:val="22"/>
              </w:rPr>
              <w:t>Yes</w:t>
            </w:r>
          </w:p>
        </w:tc>
        <w:tc>
          <w:tcPr>
            <w:tcW w:w="659" w:type="dxa"/>
            <w:tcBorders>
              <w:top w:val="double" w:sz="4" w:space="0" w:color="auto"/>
              <w:bottom w:val="single" w:sz="4" w:space="0" w:color="auto"/>
            </w:tcBorders>
            <w:vAlign w:val="center"/>
          </w:tcPr>
          <w:p w14:paraId="4A926BE0" w14:textId="77777777" w:rsidR="001F1BA7" w:rsidRPr="003F6528" w:rsidRDefault="001F1BA7" w:rsidP="003477E4">
            <w:pPr>
              <w:jc w:val="center"/>
              <w:rPr>
                <w:sz w:val="22"/>
              </w:rPr>
            </w:pPr>
            <w:r w:rsidRPr="003F6528">
              <w:rPr>
                <w:sz w:val="22"/>
              </w:rPr>
              <w:t>Yes</w:t>
            </w:r>
          </w:p>
        </w:tc>
        <w:tc>
          <w:tcPr>
            <w:tcW w:w="585" w:type="dxa"/>
            <w:tcBorders>
              <w:top w:val="double" w:sz="4" w:space="0" w:color="auto"/>
              <w:bottom w:val="single" w:sz="4" w:space="0" w:color="auto"/>
            </w:tcBorders>
            <w:vAlign w:val="center"/>
          </w:tcPr>
          <w:p w14:paraId="6E415335" w14:textId="77777777" w:rsidR="001F1BA7" w:rsidRDefault="001F1BA7" w:rsidP="003477E4">
            <w:pPr>
              <w:jc w:val="center"/>
              <w:rPr>
                <w:sz w:val="22"/>
              </w:rPr>
            </w:pPr>
            <w:r>
              <w:rPr>
                <w:sz w:val="22"/>
              </w:rPr>
              <w:t>--</w:t>
            </w:r>
          </w:p>
        </w:tc>
      </w:tr>
      <w:tr w:rsidR="001F1BA7" w:rsidRPr="00F007B6" w14:paraId="2CA14E1C" w14:textId="77777777" w:rsidTr="00894F0D">
        <w:trPr>
          <w:trHeight w:val="360"/>
        </w:trPr>
        <w:tc>
          <w:tcPr>
            <w:tcW w:w="2865" w:type="dxa"/>
            <w:tcBorders>
              <w:top w:val="single" w:sz="4" w:space="0" w:color="auto"/>
              <w:bottom w:val="single" w:sz="4" w:space="0" w:color="auto"/>
            </w:tcBorders>
            <w:vAlign w:val="center"/>
          </w:tcPr>
          <w:p w14:paraId="415F884F" w14:textId="5ED34D3F" w:rsidR="001F1BA7" w:rsidRPr="00F007B6" w:rsidRDefault="001F1BA7" w:rsidP="003C7D5A">
            <w:pPr>
              <w:jc w:val="left"/>
              <w:rPr>
                <w:sz w:val="22"/>
              </w:rPr>
            </w:pPr>
            <w:r>
              <w:rPr>
                <w:sz w:val="22"/>
              </w:rPr>
              <w:fldChar w:fldCharType="begin" w:fldLock="1"/>
            </w:r>
            <w:r w:rsidR="00D91B40">
              <w:rPr>
                <w:sz w:val="22"/>
              </w:rPr>
              <w:instrText>ADDIN CSL_CITATION {"citationItems":[{"id":"ITEM-1","itemData":{"DOI":"10.3141/2140-02","ISBN":"0361-1981","ISSN":"03611981","abstract":"Better data on pedestrian volumes are needed to improve the safety, comfort, and convenience of pedestrian movement. This data collection requires more carefully developed methodologies for counting pedestrians as well as improved methods of modeling pedestrian volumes. The methodology used to create a simple pilot model of pedestrian intersection crossing volumes in Alameda County, California, is described. The model is based on weekly pedestrian volumes at a sample of 50 intersections with a wide variety of surrounding land uses, transportation system attributes, and neighborhood socioeconomic characteristics. Three alternative model structures were considered, and the final recommended model has a good overall fit (adjusted R2 =.897). Statistically significant factors in the model include the total population within a 0.5-mi radius, number of jobs within a 0.25-mi radius, number of commercial retail properties within a 0.25-mi radius, and the presence of a regional transit station within a 0.1-mi radius of an intersection. The model has a simple structure, and it can be implemented by practitioners using geographic information systems and a basic spreadsheet program. Because the study is based on a relatively small number of intersections in one urban area, additional research is needed to refine the model and determine its applicability in other areas.","author":[{"dropping-particle":"","family":"Schneider","given":"Robert J.","non-dropping-particle":"","parse-names":false,"suffix":""},{"dropping-particle":"","family":"Arnold","given":"Lindsay S.","non-dropping-particle":"","parse-names":false,"suffix":""},{"dropping-particle":"","family":"Ragland","given":"David R.","non-dropping-particle":"","parse-names":false,"suffix":""}],"container-title":"Transportation Research Record","id":"ITEM-1","issue":"2140","issued":{"date-parts":[["2009"]]},"page":"13-26","title":"Pilot model for estimating pedestrian intersection crossing volumes","type":"article-journal","volume":"2140"},"uris":["http://www.mendeley.com/documents/?uuid=8ac8c343-dce0-4573-ace7-5de6fb55d67c"]}],"mendeley":{"formattedCitation":"(Schneider et al., 2009)","manualFormatting":"(Schneider et al., 2009b)","plainTextFormattedCitation":"(Schneider et al., 2009)","previouslyFormattedCitation":"(Schneider et al., 2009)"},"properties":{"noteIndex":0},"schema":"https://github.com/citation-style-language/schema/raw/master/csl-citation.json"}</w:instrText>
            </w:r>
            <w:r>
              <w:rPr>
                <w:sz w:val="22"/>
              </w:rPr>
              <w:fldChar w:fldCharType="separate"/>
            </w:r>
            <w:r w:rsidRPr="00A54274">
              <w:rPr>
                <w:noProof/>
                <w:sz w:val="22"/>
              </w:rPr>
              <w:t>(Schneider et al., 2009</w:t>
            </w:r>
            <w:r>
              <w:rPr>
                <w:noProof/>
                <w:sz w:val="22"/>
              </w:rPr>
              <w:t>b</w:t>
            </w:r>
            <w:r w:rsidRPr="00A54274">
              <w:rPr>
                <w:noProof/>
                <w:sz w:val="22"/>
              </w:rPr>
              <w:t>)</w:t>
            </w:r>
            <w:r>
              <w:rPr>
                <w:sz w:val="22"/>
              </w:rPr>
              <w:fldChar w:fldCharType="end"/>
            </w:r>
          </w:p>
        </w:tc>
        <w:tc>
          <w:tcPr>
            <w:tcW w:w="1353" w:type="dxa"/>
            <w:tcBorders>
              <w:top w:val="single" w:sz="4" w:space="0" w:color="auto"/>
              <w:bottom w:val="single" w:sz="4" w:space="0" w:color="auto"/>
            </w:tcBorders>
            <w:vAlign w:val="center"/>
          </w:tcPr>
          <w:p w14:paraId="08FD1B50" w14:textId="77777777" w:rsidR="001F1BA7" w:rsidRPr="00F007B6" w:rsidRDefault="001F1BA7" w:rsidP="003477E4">
            <w:pPr>
              <w:jc w:val="center"/>
              <w:rPr>
                <w:sz w:val="22"/>
              </w:rPr>
            </w:pPr>
            <w:r>
              <w:rPr>
                <w:sz w:val="22"/>
              </w:rPr>
              <w:t>Pedestrian</w:t>
            </w:r>
          </w:p>
        </w:tc>
        <w:tc>
          <w:tcPr>
            <w:tcW w:w="1887" w:type="dxa"/>
            <w:tcBorders>
              <w:top w:val="single" w:sz="4" w:space="0" w:color="auto"/>
              <w:bottom w:val="single" w:sz="4" w:space="0" w:color="auto"/>
            </w:tcBorders>
            <w:vAlign w:val="center"/>
          </w:tcPr>
          <w:p w14:paraId="710D9304" w14:textId="77777777" w:rsidR="001F1BA7" w:rsidRPr="00F007B6" w:rsidRDefault="001F1BA7" w:rsidP="003477E4">
            <w:pPr>
              <w:jc w:val="center"/>
              <w:rPr>
                <w:sz w:val="22"/>
              </w:rPr>
            </w:pPr>
            <w:r>
              <w:rPr>
                <w:sz w:val="22"/>
              </w:rPr>
              <w:t>Intersection</w:t>
            </w:r>
          </w:p>
        </w:tc>
        <w:tc>
          <w:tcPr>
            <w:tcW w:w="1442" w:type="dxa"/>
            <w:tcBorders>
              <w:top w:val="single" w:sz="4" w:space="0" w:color="auto"/>
              <w:bottom w:val="single" w:sz="4" w:space="0" w:color="auto"/>
            </w:tcBorders>
            <w:vAlign w:val="center"/>
          </w:tcPr>
          <w:p w14:paraId="30CE012E" w14:textId="77777777" w:rsidR="001F1BA7" w:rsidRPr="00F007B6" w:rsidRDefault="001F1BA7" w:rsidP="003477E4">
            <w:pPr>
              <w:jc w:val="center"/>
              <w:rPr>
                <w:sz w:val="22"/>
              </w:rPr>
            </w:pPr>
            <w:r>
              <w:rPr>
                <w:sz w:val="22"/>
              </w:rPr>
              <w:t>2-hour</w:t>
            </w:r>
          </w:p>
        </w:tc>
        <w:tc>
          <w:tcPr>
            <w:tcW w:w="2878" w:type="dxa"/>
            <w:tcBorders>
              <w:top w:val="single" w:sz="4" w:space="0" w:color="auto"/>
              <w:bottom w:val="single" w:sz="4" w:space="0" w:color="auto"/>
            </w:tcBorders>
            <w:vAlign w:val="center"/>
          </w:tcPr>
          <w:p w14:paraId="6A101DF2" w14:textId="77777777" w:rsidR="001F1BA7" w:rsidRPr="00F007B6" w:rsidRDefault="001F1BA7" w:rsidP="003477E4">
            <w:pPr>
              <w:jc w:val="center"/>
              <w:rPr>
                <w:sz w:val="22"/>
              </w:rPr>
            </w:pPr>
            <w:r>
              <w:rPr>
                <w:sz w:val="22"/>
              </w:rPr>
              <w:t>Ordinary least square</w:t>
            </w:r>
          </w:p>
        </w:tc>
        <w:tc>
          <w:tcPr>
            <w:tcW w:w="749" w:type="dxa"/>
            <w:tcBorders>
              <w:top w:val="single" w:sz="4" w:space="0" w:color="auto"/>
              <w:bottom w:val="single" w:sz="4" w:space="0" w:color="auto"/>
            </w:tcBorders>
            <w:vAlign w:val="center"/>
          </w:tcPr>
          <w:p w14:paraId="0759BDC3" w14:textId="77777777" w:rsidR="001F1BA7" w:rsidRPr="00F007B6" w:rsidRDefault="001F1BA7" w:rsidP="003477E4">
            <w:pPr>
              <w:jc w:val="center"/>
              <w:rPr>
                <w:sz w:val="22"/>
              </w:rPr>
            </w:pPr>
            <w:r w:rsidRPr="003F6528">
              <w:rPr>
                <w:sz w:val="22"/>
              </w:rPr>
              <w:t>Yes</w:t>
            </w:r>
          </w:p>
        </w:tc>
        <w:tc>
          <w:tcPr>
            <w:tcW w:w="622" w:type="dxa"/>
            <w:tcBorders>
              <w:top w:val="single" w:sz="4" w:space="0" w:color="auto"/>
              <w:bottom w:val="single" w:sz="4" w:space="0" w:color="auto"/>
            </w:tcBorders>
            <w:vAlign w:val="center"/>
          </w:tcPr>
          <w:p w14:paraId="18D18416" w14:textId="77777777" w:rsidR="001F1BA7" w:rsidRPr="00F007B6" w:rsidRDefault="001F1BA7" w:rsidP="003477E4">
            <w:pPr>
              <w:jc w:val="center"/>
              <w:rPr>
                <w:sz w:val="22"/>
              </w:rPr>
            </w:pPr>
            <w:r w:rsidRPr="003F6528">
              <w:rPr>
                <w:sz w:val="22"/>
              </w:rPr>
              <w:t>Yes</w:t>
            </w:r>
          </w:p>
        </w:tc>
        <w:tc>
          <w:tcPr>
            <w:tcW w:w="670" w:type="dxa"/>
            <w:tcBorders>
              <w:top w:val="single" w:sz="4" w:space="0" w:color="auto"/>
              <w:bottom w:val="single" w:sz="4" w:space="0" w:color="auto"/>
            </w:tcBorders>
            <w:vAlign w:val="center"/>
          </w:tcPr>
          <w:p w14:paraId="38C4F3D8" w14:textId="77777777" w:rsidR="001F1BA7" w:rsidRPr="00F007B6" w:rsidRDefault="001F1BA7" w:rsidP="003477E4">
            <w:pPr>
              <w:jc w:val="center"/>
              <w:rPr>
                <w:sz w:val="22"/>
              </w:rPr>
            </w:pPr>
            <w:r w:rsidRPr="003F6528">
              <w:rPr>
                <w:sz w:val="22"/>
              </w:rPr>
              <w:t>Yes</w:t>
            </w:r>
          </w:p>
        </w:tc>
        <w:tc>
          <w:tcPr>
            <w:tcW w:w="659" w:type="dxa"/>
            <w:tcBorders>
              <w:top w:val="single" w:sz="4" w:space="0" w:color="auto"/>
              <w:bottom w:val="single" w:sz="4" w:space="0" w:color="auto"/>
            </w:tcBorders>
            <w:vAlign w:val="center"/>
          </w:tcPr>
          <w:p w14:paraId="76CB739E" w14:textId="77777777" w:rsidR="001F1BA7" w:rsidRPr="00F007B6" w:rsidRDefault="001F1BA7" w:rsidP="003477E4">
            <w:pPr>
              <w:jc w:val="center"/>
              <w:rPr>
                <w:sz w:val="22"/>
              </w:rPr>
            </w:pPr>
            <w:r w:rsidRPr="003F6528">
              <w:rPr>
                <w:sz w:val="22"/>
              </w:rPr>
              <w:t>Yes</w:t>
            </w:r>
          </w:p>
        </w:tc>
        <w:tc>
          <w:tcPr>
            <w:tcW w:w="585" w:type="dxa"/>
            <w:tcBorders>
              <w:top w:val="single" w:sz="4" w:space="0" w:color="auto"/>
              <w:bottom w:val="single" w:sz="4" w:space="0" w:color="auto"/>
            </w:tcBorders>
            <w:vAlign w:val="center"/>
          </w:tcPr>
          <w:p w14:paraId="761F5F8B" w14:textId="77777777" w:rsidR="001F1BA7" w:rsidRPr="00F007B6" w:rsidRDefault="001F1BA7" w:rsidP="003477E4">
            <w:pPr>
              <w:jc w:val="center"/>
              <w:rPr>
                <w:sz w:val="22"/>
              </w:rPr>
            </w:pPr>
            <w:r>
              <w:rPr>
                <w:sz w:val="22"/>
              </w:rPr>
              <w:t>--</w:t>
            </w:r>
          </w:p>
        </w:tc>
      </w:tr>
      <w:tr w:rsidR="001F1BA7" w:rsidRPr="00F007B6" w14:paraId="5BB4499E" w14:textId="77777777" w:rsidTr="00894F0D">
        <w:trPr>
          <w:trHeight w:val="360"/>
        </w:trPr>
        <w:tc>
          <w:tcPr>
            <w:tcW w:w="2865" w:type="dxa"/>
            <w:tcBorders>
              <w:top w:val="single" w:sz="4" w:space="0" w:color="auto"/>
              <w:bottom w:val="single" w:sz="4" w:space="0" w:color="auto"/>
            </w:tcBorders>
            <w:vAlign w:val="center"/>
          </w:tcPr>
          <w:p w14:paraId="433E5054" w14:textId="2E23EAFE" w:rsidR="001F1BA7" w:rsidRDefault="001F1BA7" w:rsidP="003C7D5A">
            <w:pPr>
              <w:jc w:val="left"/>
              <w:rPr>
                <w:sz w:val="22"/>
              </w:rPr>
            </w:pPr>
            <w:r>
              <w:rPr>
                <w:sz w:val="22"/>
              </w:rPr>
              <w:fldChar w:fldCharType="begin" w:fldLock="1"/>
            </w:r>
            <w:r w:rsidR="00D91B40">
              <w:rPr>
                <w:sz w:val="22"/>
              </w:rPr>
              <w:instrText>ADDIN CSL_CITATION {"citationItems":[{"id":"ITEM-1","itemData":{"ISBN":"1055-1425","ISSN":"1055-1425","abstract":"The Seamless Travel Project, which is coordinated with the National Bicycle &amp; Pedestrian Documentation Project, is the largest and longest combined count and survey effort in the U.S. focusing only on bicyclists and pedestrians. This study was designed to evaluate existing bicycle and pedestrian data sources and collection methods; conduct comprehensive counts and surveys of bicyclists and pedestrians in a consistent manner; conduct counts and surveys using San Diego County as a model community; analyze how bicycle and pedestrian activity levels relate to facility quality and factors such as land use and demographics; identify factors that are highly correlated with increased bicycling and walking; and, evaluate how the transit-linkage (bicycle and pedestrian connections to transit) can be improved. The paper includes a synthesis of published research, primary data collection, count and survey results, and development of a predictive model. Among their conclusions, the authors found that California should develop and","author":[{"dropping-particle":"","family":"Jones","given":"Michael G","non-dropping-particle":"","parse-names":false,"suffix":""},{"dropping-particle":"","family":"Ryan","given":"Sherry","non-dropping-particle":"","parse-names":false,"suffix":""},{"dropping-particle":"","family":"Donlon","given":"Jennifer","non-dropping-particle":"","parse-names":false,"suffix":""},{"dropping-particle":"","family":"Ledbetter","given":"Lauren","non-dropping-particle":"","parse-names":false,"suffix":""},{"dropping-particle":"","family":"Ragland","given":"David R","non-dropping-particle":"","parse-names":false,"suffix":""},{"dropping-particle":"","family":"Arnold","given":"Lindsay S","non-dropping-particle":"","parse-names":false,"suffix":""},{"dropping-particle":"","family":"University of California","given":"Berkeley","non-dropping-particle":"","parse-names":false,"suffix":""},{"dropping-particle":"","family":"University of California","given":"Berkeley","non-dropping-particle":"","parse-names":false,"suffix":""},{"dropping-particle":"","family":"Transportation","given":"California Department of","non-dropping-particle":"","parse-names":false,"suffix":""},{"dropping-particle":"","family":"University of California","given":"Berkeley","non-dropping-particle":"","parse-names":false,"suffix":""},{"dropping-particle":"","family":"Design","given":"Alta Planning +","non-dropping-particle":"","parse-names":false,"suffix":""}],"container-title":"PATH Research Report","id":"ITEM-1","issue":"March","issued":{"date-parts":[["2010"]]},"page":"120p","title":"Seamless Travel: Measuring Bicycle and Pedestrian Activity in San Diego County and Its Relationship to Land Use, Transportation, Safety, and Facility Type","type":"article-journal"},"uris":["http://www.mendeley.com/documents/?uuid=d1c84151-f0b3-4968-a3bf-5c2d7f10fa2c"]}],"mendeley":{"formattedCitation":"(Jones et al., 2010)","plainTextFormattedCitation":"(Jones et al., 2010)","previouslyFormattedCitation":"(Jones et al., 2010)"},"properties":{"noteIndex":0},"schema":"https://github.com/citation-style-language/schema/raw/master/csl-citation.json"}</w:instrText>
            </w:r>
            <w:r>
              <w:rPr>
                <w:sz w:val="22"/>
              </w:rPr>
              <w:fldChar w:fldCharType="separate"/>
            </w:r>
            <w:r w:rsidRPr="006D7096">
              <w:rPr>
                <w:noProof/>
                <w:sz w:val="22"/>
              </w:rPr>
              <w:t>(Jones et al., 2010)</w:t>
            </w:r>
            <w:r>
              <w:rPr>
                <w:sz w:val="22"/>
              </w:rPr>
              <w:fldChar w:fldCharType="end"/>
            </w:r>
          </w:p>
        </w:tc>
        <w:tc>
          <w:tcPr>
            <w:tcW w:w="1353" w:type="dxa"/>
            <w:tcBorders>
              <w:top w:val="single" w:sz="4" w:space="0" w:color="auto"/>
              <w:bottom w:val="single" w:sz="4" w:space="0" w:color="auto"/>
            </w:tcBorders>
            <w:vAlign w:val="center"/>
          </w:tcPr>
          <w:p w14:paraId="489C7D48" w14:textId="77777777" w:rsidR="001F1BA7"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tcBorders>
              <w:top w:val="single" w:sz="4" w:space="0" w:color="auto"/>
              <w:bottom w:val="single" w:sz="4" w:space="0" w:color="auto"/>
            </w:tcBorders>
            <w:vAlign w:val="center"/>
          </w:tcPr>
          <w:p w14:paraId="367F1A09" w14:textId="77777777" w:rsidR="001F1BA7" w:rsidRDefault="001F1BA7" w:rsidP="003477E4">
            <w:pPr>
              <w:jc w:val="center"/>
              <w:rPr>
                <w:sz w:val="22"/>
              </w:rPr>
            </w:pPr>
            <w:r>
              <w:rPr>
                <w:sz w:val="22"/>
              </w:rPr>
              <w:t>Different locations</w:t>
            </w:r>
          </w:p>
        </w:tc>
        <w:tc>
          <w:tcPr>
            <w:tcW w:w="1442" w:type="dxa"/>
            <w:tcBorders>
              <w:top w:val="single" w:sz="4" w:space="0" w:color="auto"/>
              <w:bottom w:val="single" w:sz="4" w:space="0" w:color="auto"/>
            </w:tcBorders>
            <w:vAlign w:val="center"/>
          </w:tcPr>
          <w:p w14:paraId="45168DCE" w14:textId="77777777" w:rsidR="001F1BA7" w:rsidRDefault="001F1BA7" w:rsidP="003477E4">
            <w:pPr>
              <w:jc w:val="center"/>
              <w:rPr>
                <w:sz w:val="22"/>
              </w:rPr>
            </w:pPr>
            <w:r>
              <w:rPr>
                <w:sz w:val="22"/>
              </w:rPr>
              <w:t>1-hour, 2-hour, daily</w:t>
            </w:r>
          </w:p>
        </w:tc>
        <w:tc>
          <w:tcPr>
            <w:tcW w:w="2878" w:type="dxa"/>
            <w:tcBorders>
              <w:top w:val="single" w:sz="4" w:space="0" w:color="auto"/>
              <w:bottom w:val="single" w:sz="4" w:space="0" w:color="auto"/>
            </w:tcBorders>
            <w:vAlign w:val="center"/>
          </w:tcPr>
          <w:p w14:paraId="0D4AFD11" w14:textId="77777777" w:rsidR="001F1BA7" w:rsidRDefault="001F1BA7" w:rsidP="003477E4">
            <w:pPr>
              <w:jc w:val="center"/>
              <w:rPr>
                <w:sz w:val="22"/>
              </w:rPr>
            </w:pPr>
            <w:r>
              <w:rPr>
                <w:sz w:val="22"/>
              </w:rPr>
              <w:t>Ordinary least square</w:t>
            </w:r>
          </w:p>
        </w:tc>
        <w:tc>
          <w:tcPr>
            <w:tcW w:w="749" w:type="dxa"/>
            <w:tcBorders>
              <w:top w:val="single" w:sz="4" w:space="0" w:color="auto"/>
              <w:bottom w:val="single" w:sz="4" w:space="0" w:color="auto"/>
            </w:tcBorders>
            <w:vAlign w:val="center"/>
          </w:tcPr>
          <w:p w14:paraId="10DB37DD" w14:textId="77777777" w:rsidR="001F1BA7" w:rsidRPr="003F6528" w:rsidRDefault="001F1BA7" w:rsidP="003477E4">
            <w:pPr>
              <w:jc w:val="center"/>
              <w:rPr>
                <w:sz w:val="22"/>
              </w:rPr>
            </w:pPr>
            <w:r w:rsidRPr="003F6528">
              <w:rPr>
                <w:sz w:val="22"/>
              </w:rPr>
              <w:t>Yes</w:t>
            </w:r>
          </w:p>
        </w:tc>
        <w:tc>
          <w:tcPr>
            <w:tcW w:w="622" w:type="dxa"/>
            <w:tcBorders>
              <w:top w:val="single" w:sz="4" w:space="0" w:color="auto"/>
              <w:bottom w:val="single" w:sz="4" w:space="0" w:color="auto"/>
            </w:tcBorders>
            <w:vAlign w:val="center"/>
          </w:tcPr>
          <w:p w14:paraId="44FAE616" w14:textId="77777777" w:rsidR="001F1BA7" w:rsidRPr="003F6528" w:rsidRDefault="001F1BA7" w:rsidP="003477E4">
            <w:pPr>
              <w:jc w:val="center"/>
              <w:rPr>
                <w:sz w:val="22"/>
              </w:rPr>
            </w:pPr>
            <w:r w:rsidRPr="003F6528">
              <w:rPr>
                <w:sz w:val="22"/>
              </w:rPr>
              <w:t>Yes</w:t>
            </w:r>
          </w:p>
        </w:tc>
        <w:tc>
          <w:tcPr>
            <w:tcW w:w="670" w:type="dxa"/>
            <w:tcBorders>
              <w:top w:val="single" w:sz="4" w:space="0" w:color="auto"/>
              <w:bottom w:val="single" w:sz="4" w:space="0" w:color="auto"/>
            </w:tcBorders>
            <w:vAlign w:val="center"/>
          </w:tcPr>
          <w:p w14:paraId="6859BACC" w14:textId="77777777" w:rsidR="001F1BA7" w:rsidRPr="003F6528" w:rsidRDefault="001F1BA7" w:rsidP="003477E4">
            <w:pPr>
              <w:jc w:val="center"/>
              <w:rPr>
                <w:sz w:val="22"/>
              </w:rPr>
            </w:pPr>
            <w:r w:rsidRPr="003F6528">
              <w:rPr>
                <w:sz w:val="22"/>
              </w:rPr>
              <w:t>Yes</w:t>
            </w:r>
          </w:p>
        </w:tc>
        <w:tc>
          <w:tcPr>
            <w:tcW w:w="659" w:type="dxa"/>
            <w:tcBorders>
              <w:top w:val="single" w:sz="4" w:space="0" w:color="auto"/>
              <w:bottom w:val="single" w:sz="4" w:space="0" w:color="auto"/>
            </w:tcBorders>
            <w:vAlign w:val="center"/>
          </w:tcPr>
          <w:p w14:paraId="55601806" w14:textId="77777777" w:rsidR="001F1BA7" w:rsidRPr="003F6528" w:rsidRDefault="001F1BA7" w:rsidP="003477E4">
            <w:pPr>
              <w:jc w:val="center"/>
              <w:rPr>
                <w:sz w:val="22"/>
              </w:rPr>
            </w:pPr>
            <w:r w:rsidRPr="003F6528">
              <w:rPr>
                <w:sz w:val="22"/>
              </w:rPr>
              <w:t>Yes</w:t>
            </w:r>
          </w:p>
        </w:tc>
        <w:tc>
          <w:tcPr>
            <w:tcW w:w="585" w:type="dxa"/>
            <w:tcBorders>
              <w:top w:val="single" w:sz="4" w:space="0" w:color="auto"/>
              <w:bottom w:val="single" w:sz="4" w:space="0" w:color="auto"/>
            </w:tcBorders>
            <w:vAlign w:val="center"/>
          </w:tcPr>
          <w:p w14:paraId="628677F1" w14:textId="77777777" w:rsidR="001F1BA7" w:rsidRDefault="001F1BA7" w:rsidP="003477E4">
            <w:pPr>
              <w:jc w:val="center"/>
              <w:rPr>
                <w:sz w:val="22"/>
              </w:rPr>
            </w:pPr>
            <w:r>
              <w:rPr>
                <w:sz w:val="22"/>
              </w:rPr>
              <w:t>--</w:t>
            </w:r>
          </w:p>
        </w:tc>
      </w:tr>
      <w:tr w:rsidR="001F1BA7" w:rsidRPr="00F007B6" w14:paraId="69AAEB4F" w14:textId="77777777" w:rsidTr="00894F0D">
        <w:trPr>
          <w:trHeight w:val="360"/>
        </w:trPr>
        <w:tc>
          <w:tcPr>
            <w:tcW w:w="2865" w:type="dxa"/>
            <w:tcBorders>
              <w:top w:val="single" w:sz="4" w:space="0" w:color="auto"/>
              <w:bottom w:val="single" w:sz="4" w:space="0" w:color="auto"/>
            </w:tcBorders>
            <w:vAlign w:val="center"/>
          </w:tcPr>
          <w:p w14:paraId="2E790FE9" w14:textId="7E197A01" w:rsidR="001F1BA7" w:rsidRDefault="001F1BA7" w:rsidP="003C7D5A">
            <w:pPr>
              <w:jc w:val="left"/>
              <w:rPr>
                <w:sz w:val="22"/>
              </w:rPr>
            </w:pPr>
            <w:r>
              <w:rPr>
                <w:sz w:val="22"/>
              </w:rPr>
              <w:fldChar w:fldCharType="begin" w:fldLock="1"/>
            </w:r>
            <w:r w:rsidR="00D91B40">
              <w:rPr>
                <w:sz w:val="22"/>
              </w:rPr>
              <w:instrText>ADDIN CSL_CITATION {"citationItems":[{"id":"ITEM-1","itemData":{"DOI":"10.3141/2264-09","ISBN":"0361-1981","ISSN":"03611981","PMID":"29252110","abstract":"The present study evaluated the effects of land use, urban form patterns, and weather conditions on pedestrian activities. In this research, 8 h of daily manual pedestrian counts during the a.m. peak, noon, and p.m. peak periods were collected from a large sample of signalized intersections throughout Canada. The use of different model settings was attempted as part of a model sensitivity analysis. Results revealed that a 100% increase in population density or the amount of commercial space around intersections increased pedestrian flows by 22.7% to 37.1% and 10.7% to 11.7%, respectively. Moreover, the pedestrian activity at an intersection decreased as the distance from downtown increased (with an elasticity of 44%). Also, very warm weather (with temperatures &gt;30°C) decreased pedestrian activity by up to 22%. This study was the first attempt to develop a spatiotemporal model of pedestrian activity in a large city. These results should be taken with caution, however, because the sample of intersections was not randomly selected. Moreover, the modeling techniques used in this research did not take into account the potential spatial correlation across intersections. This factor may have caused bias in parameter estimates. These issues are part of future work.","author":[{"dropping-particle":"","family":"Miranda-Moreno","given":"Luis F.","non-dropping-particle":"","parse-names":false,"suffix":""},{"dropping-particle":"","family":"Fernandes","given":"David","non-dropping-particle":"","parse-names":false,"suffix":""}],"container-title":"Transportation Research Record","id":"ITEM-1","issue":"2264","issued":{"date-parts":[["2011"]]},"page":"74-82","publisher":"Transportation Research Board of the National Academies","title":"Modeling of pedestrian activity at signalized intersections: Land use, urban form, weather, and spatiotemporal patterns","type":"article-journal","volume":"2264"},"uris":["http://www.mendeley.com/documents/?uuid=a56f0e06-dd01-4f68-bdd2-39cb7927deaf"]}],"mendeley":{"formattedCitation":"(Miranda-Moreno and Fernandes, 2011)","plainTextFormattedCitation":"(Miranda-Moreno and Fernandes, 2011)","previouslyFormattedCitation":"(Miranda-Moreno and Fernandes, 2011)"},"properties":{"noteIndex":0},"schema":"https://github.com/citation-style-language/schema/raw/master/csl-citation.json"}</w:instrText>
            </w:r>
            <w:r>
              <w:rPr>
                <w:sz w:val="22"/>
              </w:rPr>
              <w:fldChar w:fldCharType="separate"/>
            </w:r>
            <w:r w:rsidRPr="003B4C37">
              <w:rPr>
                <w:noProof/>
                <w:sz w:val="22"/>
              </w:rPr>
              <w:t>(Miranda-Moreno and Fernandes, 2011)</w:t>
            </w:r>
            <w:r>
              <w:rPr>
                <w:sz w:val="22"/>
              </w:rPr>
              <w:fldChar w:fldCharType="end"/>
            </w:r>
          </w:p>
        </w:tc>
        <w:tc>
          <w:tcPr>
            <w:tcW w:w="1353" w:type="dxa"/>
            <w:tcBorders>
              <w:top w:val="single" w:sz="4" w:space="0" w:color="auto"/>
              <w:bottom w:val="single" w:sz="4" w:space="0" w:color="auto"/>
            </w:tcBorders>
            <w:vAlign w:val="center"/>
          </w:tcPr>
          <w:p w14:paraId="75642B7E" w14:textId="77777777" w:rsidR="001F1BA7" w:rsidRPr="00F007B6" w:rsidRDefault="001F1BA7" w:rsidP="003477E4">
            <w:pPr>
              <w:jc w:val="center"/>
              <w:rPr>
                <w:sz w:val="22"/>
              </w:rPr>
            </w:pPr>
            <w:r>
              <w:rPr>
                <w:sz w:val="22"/>
              </w:rPr>
              <w:t>Pedestrian</w:t>
            </w:r>
          </w:p>
        </w:tc>
        <w:tc>
          <w:tcPr>
            <w:tcW w:w="1887" w:type="dxa"/>
            <w:tcBorders>
              <w:top w:val="single" w:sz="4" w:space="0" w:color="auto"/>
              <w:bottom w:val="single" w:sz="4" w:space="0" w:color="auto"/>
            </w:tcBorders>
            <w:vAlign w:val="center"/>
          </w:tcPr>
          <w:p w14:paraId="1EE5766A" w14:textId="77777777" w:rsidR="001F1BA7" w:rsidRDefault="001F1BA7" w:rsidP="003477E4">
            <w:pPr>
              <w:jc w:val="center"/>
              <w:rPr>
                <w:sz w:val="22"/>
              </w:rPr>
            </w:pPr>
            <w:r>
              <w:rPr>
                <w:sz w:val="22"/>
              </w:rPr>
              <w:t>intersections</w:t>
            </w:r>
          </w:p>
        </w:tc>
        <w:tc>
          <w:tcPr>
            <w:tcW w:w="1442" w:type="dxa"/>
            <w:tcBorders>
              <w:top w:val="single" w:sz="4" w:space="0" w:color="auto"/>
              <w:bottom w:val="single" w:sz="4" w:space="0" w:color="auto"/>
            </w:tcBorders>
            <w:vAlign w:val="center"/>
          </w:tcPr>
          <w:p w14:paraId="63FC7AE0" w14:textId="77777777" w:rsidR="001F1BA7" w:rsidRDefault="001F1BA7" w:rsidP="003477E4">
            <w:pPr>
              <w:jc w:val="center"/>
              <w:rPr>
                <w:sz w:val="22"/>
              </w:rPr>
            </w:pPr>
            <w:r>
              <w:rPr>
                <w:sz w:val="22"/>
              </w:rPr>
              <w:t>8-hour</w:t>
            </w:r>
          </w:p>
        </w:tc>
        <w:tc>
          <w:tcPr>
            <w:tcW w:w="2878" w:type="dxa"/>
            <w:tcBorders>
              <w:top w:val="single" w:sz="4" w:space="0" w:color="auto"/>
              <w:bottom w:val="single" w:sz="4" w:space="0" w:color="auto"/>
            </w:tcBorders>
            <w:vAlign w:val="center"/>
          </w:tcPr>
          <w:p w14:paraId="6802D052" w14:textId="77777777" w:rsidR="001F1BA7" w:rsidRDefault="001F1BA7" w:rsidP="003477E4">
            <w:pPr>
              <w:jc w:val="center"/>
              <w:rPr>
                <w:sz w:val="22"/>
              </w:rPr>
            </w:pPr>
            <w:r w:rsidRPr="00F007B6">
              <w:rPr>
                <w:sz w:val="22"/>
              </w:rPr>
              <w:t>Log-linear</w:t>
            </w:r>
            <w:r>
              <w:rPr>
                <w:sz w:val="22"/>
              </w:rPr>
              <w:t xml:space="preserve">, </w:t>
            </w:r>
          </w:p>
          <w:p w14:paraId="4EFEB7AC" w14:textId="77777777" w:rsidR="001F1BA7" w:rsidRDefault="001F1BA7" w:rsidP="003477E4">
            <w:pPr>
              <w:jc w:val="center"/>
              <w:rPr>
                <w:sz w:val="22"/>
              </w:rPr>
            </w:pPr>
            <w:r w:rsidRPr="00F007B6">
              <w:rPr>
                <w:sz w:val="22"/>
              </w:rPr>
              <w:t>Negative binomial</w:t>
            </w:r>
          </w:p>
        </w:tc>
        <w:tc>
          <w:tcPr>
            <w:tcW w:w="749" w:type="dxa"/>
            <w:tcBorders>
              <w:top w:val="single" w:sz="4" w:space="0" w:color="auto"/>
              <w:bottom w:val="single" w:sz="4" w:space="0" w:color="auto"/>
            </w:tcBorders>
            <w:vAlign w:val="center"/>
          </w:tcPr>
          <w:p w14:paraId="1CD9322E" w14:textId="77777777" w:rsidR="001F1BA7" w:rsidRPr="003F6528" w:rsidRDefault="001F1BA7" w:rsidP="003477E4">
            <w:pPr>
              <w:jc w:val="center"/>
              <w:rPr>
                <w:sz w:val="22"/>
              </w:rPr>
            </w:pPr>
            <w:r>
              <w:rPr>
                <w:sz w:val="22"/>
              </w:rPr>
              <w:t>Yes</w:t>
            </w:r>
          </w:p>
        </w:tc>
        <w:tc>
          <w:tcPr>
            <w:tcW w:w="622" w:type="dxa"/>
            <w:tcBorders>
              <w:top w:val="single" w:sz="4" w:space="0" w:color="auto"/>
              <w:bottom w:val="single" w:sz="4" w:space="0" w:color="auto"/>
            </w:tcBorders>
            <w:vAlign w:val="center"/>
          </w:tcPr>
          <w:p w14:paraId="5366C961" w14:textId="77777777" w:rsidR="001F1BA7" w:rsidRPr="003F6528" w:rsidRDefault="001F1BA7" w:rsidP="003477E4">
            <w:pPr>
              <w:jc w:val="center"/>
              <w:rPr>
                <w:sz w:val="22"/>
              </w:rPr>
            </w:pPr>
            <w:r>
              <w:rPr>
                <w:sz w:val="22"/>
              </w:rPr>
              <w:t>Yes</w:t>
            </w:r>
          </w:p>
        </w:tc>
        <w:tc>
          <w:tcPr>
            <w:tcW w:w="670" w:type="dxa"/>
            <w:tcBorders>
              <w:top w:val="single" w:sz="4" w:space="0" w:color="auto"/>
              <w:bottom w:val="single" w:sz="4" w:space="0" w:color="auto"/>
            </w:tcBorders>
            <w:vAlign w:val="center"/>
          </w:tcPr>
          <w:p w14:paraId="294870B2" w14:textId="77777777" w:rsidR="001F1BA7" w:rsidRPr="003F6528" w:rsidRDefault="001F1BA7" w:rsidP="003477E4">
            <w:pPr>
              <w:jc w:val="center"/>
              <w:rPr>
                <w:sz w:val="22"/>
              </w:rPr>
            </w:pPr>
            <w:r>
              <w:rPr>
                <w:sz w:val="22"/>
              </w:rPr>
              <w:t>Yes</w:t>
            </w:r>
          </w:p>
        </w:tc>
        <w:tc>
          <w:tcPr>
            <w:tcW w:w="659" w:type="dxa"/>
            <w:tcBorders>
              <w:top w:val="single" w:sz="4" w:space="0" w:color="auto"/>
              <w:bottom w:val="single" w:sz="4" w:space="0" w:color="auto"/>
            </w:tcBorders>
            <w:vAlign w:val="center"/>
          </w:tcPr>
          <w:p w14:paraId="5B182A10" w14:textId="77777777" w:rsidR="001F1BA7" w:rsidRPr="003F6528" w:rsidRDefault="001F1BA7" w:rsidP="003477E4">
            <w:pPr>
              <w:jc w:val="center"/>
              <w:rPr>
                <w:sz w:val="22"/>
              </w:rPr>
            </w:pPr>
            <w:r>
              <w:rPr>
                <w:sz w:val="22"/>
              </w:rPr>
              <w:t>Yes</w:t>
            </w:r>
          </w:p>
        </w:tc>
        <w:tc>
          <w:tcPr>
            <w:tcW w:w="585" w:type="dxa"/>
            <w:tcBorders>
              <w:top w:val="single" w:sz="4" w:space="0" w:color="auto"/>
              <w:bottom w:val="single" w:sz="4" w:space="0" w:color="auto"/>
            </w:tcBorders>
            <w:vAlign w:val="center"/>
          </w:tcPr>
          <w:p w14:paraId="49129A01" w14:textId="77777777" w:rsidR="001F1BA7" w:rsidRDefault="001F1BA7" w:rsidP="003477E4">
            <w:pPr>
              <w:jc w:val="center"/>
              <w:rPr>
                <w:sz w:val="22"/>
              </w:rPr>
            </w:pPr>
            <w:r>
              <w:rPr>
                <w:sz w:val="22"/>
              </w:rPr>
              <w:t>Yes</w:t>
            </w:r>
          </w:p>
        </w:tc>
      </w:tr>
      <w:tr w:rsidR="001F1BA7" w:rsidRPr="00F007B6" w14:paraId="068E37AE" w14:textId="77777777" w:rsidTr="00894F0D">
        <w:trPr>
          <w:trHeight w:val="360"/>
        </w:trPr>
        <w:tc>
          <w:tcPr>
            <w:tcW w:w="2865" w:type="dxa"/>
            <w:tcBorders>
              <w:top w:val="single" w:sz="4" w:space="0" w:color="auto"/>
            </w:tcBorders>
            <w:vAlign w:val="center"/>
          </w:tcPr>
          <w:p w14:paraId="5D121276" w14:textId="512CEBD5"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{"citationItems":[{"id":"ITEM-1","itemData":{"DOI":"10.1016/j.landurbplan.2012.06.005","ISBN":"0169-2046","ISSN":"01692046","abstract":"Traffic counts and models for describing use of non-motorized facilities such as sidewalks, trails, and bike lanes are generally unavailable. Because officials lack the data and tools needed to estimate use of facilities, their ability to make evidence-based choices among investment alternatives is limited. This paper (1) summarizes counts of cyclists and pedestrians between 2007 and 2010 at 259 locations in the city of Minneapolis, MN, (2) develops scaling factors for estimating 12-h (6:30. am-6:30. pm) \"daily\" counts from hourly counts, (3) presents models for estimating non-motorized traffic using ordinary least squares and negative binomial regressions, (4) validates each model using bicycle and pedestrian counts for 85 locations, and (5) estimates non-motorized traffic for every street in Minneapolis, MN. Across all locations, mean pedestrian traffic (51/h) exceeded mean bicycle traffic (38/h) by 35%. One-hour counts were highly correlated with 12-h \"daily\" counts suggesting that planners may focus on short time scales without compromising data quality. Significant correlates of non-motorized traffic vary by mode and model and include weather (temperature, precipitation), neighborhood socio-demographics (household income, education), built environment characteristics (land use mix), and street (or bicycle facility) type. When controlling for these factors, bicycle traffic increased over time and was higher on streets with bicycle facilities than without (and highest on off-street facilities). Our models can be used by policy-makers to estimate non-motorized traffic for streets where counts are unavailable or to estimate changes in non-motorized traffic associated with other changes in the built environment (e.g., adding bicycle lanes or changing land use). © 2012 Elsevier B.V.","author":[{"dropping-particle":"","family":"Hankey","given":"Steve","non-dropping-particle":"","parse-names":false,"suffix":""},{"dropping-particle":"","family":"Lindsey","given":"Greg","non-dropping-particle":"","parse-names":false,"suffix":""},{"dropping-particle":"","family":"Wang","given":"Xize","non-dropping-particle":"","parse-names":false,"suffix":""},{"dropping-particle":"","family":"Borah","given":"Jason","non-dropping-particle":"","parse-names":false,"suffix":""},{"dropping-particle":"","family":"Hoff","given":"Kristopher","non-dropping-particle":"","parse-names":false,"suffix":""},{"dropping-particle":"","family":"Utecht","given":"Brad","non-dropping-particle":"","parse-names":false,"suffix":""},{"dropping-particle":"","family":"Xu","given":"Zhiyi","non-dropping-particle":"","parse-names":false,"suffix":""}],"container-title":"Landscape and Urban Planning","id":"ITEM-1","issue":"3","issued":{"date-parts":[["2012"]]},"page":"307-316","title":"Estimating use of non-motorized infrastructure: Models of bicycle and pedestrian traffic in Minneapolis, MN","type":"article-journal","volume":"107"},"uris":["http://www.mendeley.com/documents/?uuid=6c15def4-dc14-4594-910d-19ad89788784"]}],"mendeley":{"formattedCitation":"(Hankey et al., 2012)","plainTextFormattedCitation":"(Hankey et al., 2012)","previouslyFormattedCitation":"(Hankey et al., 2012)"},"properties":{"noteIndex":0},"schema":"https://github.com/citation-style-language/schema/raw/master/csl-citation.json"}</w:instrText>
            </w:r>
            <w:r w:rsidRPr="00F007B6">
              <w:rPr>
                <w:sz w:val="22"/>
              </w:rPr>
              <w:fldChar w:fldCharType="separate"/>
            </w:r>
            <w:r w:rsidRPr="00F007B6">
              <w:rPr>
                <w:noProof/>
                <w:sz w:val="22"/>
              </w:rPr>
              <w:t>(Hankey et al., 2012)</w:t>
            </w:r>
            <w:r w:rsidRPr="00F007B6">
              <w:rPr>
                <w:sz w:val="22"/>
              </w:rPr>
              <w:fldChar w:fldCharType="end"/>
            </w:r>
          </w:p>
        </w:tc>
        <w:tc>
          <w:tcPr>
            <w:tcW w:w="1353" w:type="dxa"/>
            <w:tcBorders>
              <w:top w:val="single" w:sz="4" w:space="0" w:color="auto"/>
            </w:tcBorders>
            <w:vAlign w:val="center"/>
          </w:tcPr>
          <w:p w14:paraId="195B0DC3" w14:textId="77777777" w:rsidR="001F1BA7" w:rsidRPr="00F007B6"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tcBorders>
              <w:top w:val="single" w:sz="4" w:space="0" w:color="auto"/>
            </w:tcBorders>
            <w:vAlign w:val="center"/>
          </w:tcPr>
          <w:p w14:paraId="552BC3F6" w14:textId="77777777" w:rsidR="001F1BA7" w:rsidRPr="00F007B6" w:rsidRDefault="001F1BA7" w:rsidP="003477E4">
            <w:pPr>
              <w:jc w:val="center"/>
              <w:rPr>
                <w:sz w:val="22"/>
              </w:rPr>
            </w:pPr>
            <w:r w:rsidRPr="00F007B6">
              <w:rPr>
                <w:sz w:val="22"/>
              </w:rPr>
              <w:t>Street segment</w:t>
            </w:r>
          </w:p>
        </w:tc>
        <w:tc>
          <w:tcPr>
            <w:tcW w:w="1442" w:type="dxa"/>
            <w:tcBorders>
              <w:top w:val="single" w:sz="4" w:space="0" w:color="auto"/>
            </w:tcBorders>
            <w:vAlign w:val="center"/>
          </w:tcPr>
          <w:p w14:paraId="0B099135" w14:textId="77777777" w:rsidR="001F1BA7" w:rsidRPr="00F007B6" w:rsidRDefault="001F1BA7" w:rsidP="003477E4">
            <w:pPr>
              <w:jc w:val="center"/>
              <w:rPr>
                <w:sz w:val="22"/>
              </w:rPr>
            </w:pPr>
            <w:r>
              <w:rPr>
                <w:sz w:val="22"/>
              </w:rPr>
              <w:t>12-hour</w:t>
            </w:r>
          </w:p>
        </w:tc>
        <w:tc>
          <w:tcPr>
            <w:tcW w:w="2878" w:type="dxa"/>
            <w:tcBorders>
              <w:top w:val="single" w:sz="4" w:space="0" w:color="auto"/>
            </w:tcBorders>
            <w:vAlign w:val="center"/>
          </w:tcPr>
          <w:p w14:paraId="091453C2" w14:textId="77777777" w:rsidR="001F1BA7" w:rsidRPr="00F007B6" w:rsidRDefault="001F1BA7" w:rsidP="003477E4">
            <w:pPr>
              <w:jc w:val="center"/>
              <w:rPr>
                <w:sz w:val="22"/>
              </w:rPr>
            </w:pPr>
            <w:r>
              <w:rPr>
                <w:sz w:val="22"/>
              </w:rPr>
              <w:t>Ordinary least square,</w:t>
            </w:r>
            <w:r w:rsidRPr="00F007B6">
              <w:rPr>
                <w:sz w:val="22"/>
              </w:rPr>
              <w:t xml:space="preserve"> Negative binomial </w:t>
            </w:r>
          </w:p>
        </w:tc>
        <w:tc>
          <w:tcPr>
            <w:tcW w:w="749" w:type="dxa"/>
            <w:tcBorders>
              <w:top w:val="single" w:sz="4" w:space="0" w:color="auto"/>
            </w:tcBorders>
            <w:vAlign w:val="center"/>
          </w:tcPr>
          <w:p w14:paraId="6BDDE11C" w14:textId="77777777" w:rsidR="001F1BA7" w:rsidRPr="00F007B6" w:rsidRDefault="001F1BA7" w:rsidP="003477E4">
            <w:pPr>
              <w:jc w:val="center"/>
              <w:rPr>
                <w:sz w:val="22"/>
              </w:rPr>
            </w:pPr>
            <w:r w:rsidRPr="00F007B6">
              <w:rPr>
                <w:sz w:val="22"/>
              </w:rPr>
              <w:t>Yes</w:t>
            </w:r>
          </w:p>
        </w:tc>
        <w:tc>
          <w:tcPr>
            <w:tcW w:w="622" w:type="dxa"/>
            <w:tcBorders>
              <w:top w:val="single" w:sz="4" w:space="0" w:color="auto"/>
            </w:tcBorders>
            <w:vAlign w:val="center"/>
          </w:tcPr>
          <w:p w14:paraId="3A11F2BF" w14:textId="77777777" w:rsidR="001F1BA7" w:rsidRPr="00F007B6" w:rsidRDefault="001F1BA7" w:rsidP="003477E4">
            <w:pPr>
              <w:jc w:val="center"/>
              <w:rPr>
                <w:sz w:val="22"/>
              </w:rPr>
            </w:pPr>
            <w:r w:rsidRPr="00F007B6">
              <w:rPr>
                <w:sz w:val="22"/>
              </w:rPr>
              <w:t>--</w:t>
            </w:r>
          </w:p>
        </w:tc>
        <w:tc>
          <w:tcPr>
            <w:tcW w:w="670" w:type="dxa"/>
            <w:tcBorders>
              <w:top w:val="single" w:sz="4" w:space="0" w:color="auto"/>
            </w:tcBorders>
            <w:vAlign w:val="center"/>
          </w:tcPr>
          <w:p w14:paraId="5D9A61BA" w14:textId="77777777" w:rsidR="001F1BA7" w:rsidRPr="00F007B6" w:rsidRDefault="001F1BA7" w:rsidP="003477E4">
            <w:pPr>
              <w:jc w:val="center"/>
              <w:rPr>
                <w:sz w:val="22"/>
              </w:rPr>
            </w:pPr>
            <w:r w:rsidRPr="00F007B6">
              <w:rPr>
                <w:sz w:val="22"/>
              </w:rPr>
              <w:t>Yes</w:t>
            </w:r>
          </w:p>
        </w:tc>
        <w:tc>
          <w:tcPr>
            <w:tcW w:w="659" w:type="dxa"/>
            <w:tcBorders>
              <w:top w:val="single" w:sz="4" w:space="0" w:color="auto"/>
            </w:tcBorders>
            <w:vAlign w:val="center"/>
          </w:tcPr>
          <w:p w14:paraId="06A3FC55" w14:textId="77777777" w:rsidR="001F1BA7" w:rsidRPr="00F007B6" w:rsidRDefault="001F1BA7" w:rsidP="003477E4">
            <w:pPr>
              <w:jc w:val="center"/>
              <w:rPr>
                <w:sz w:val="22"/>
              </w:rPr>
            </w:pPr>
            <w:r w:rsidRPr="00F007B6">
              <w:rPr>
                <w:sz w:val="22"/>
              </w:rPr>
              <w:t>Yes</w:t>
            </w:r>
          </w:p>
        </w:tc>
        <w:tc>
          <w:tcPr>
            <w:tcW w:w="585" w:type="dxa"/>
            <w:tcBorders>
              <w:top w:val="single" w:sz="4" w:space="0" w:color="auto"/>
            </w:tcBorders>
            <w:vAlign w:val="center"/>
          </w:tcPr>
          <w:p w14:paraId="5C140199" w14:textId="77777777" w:rsidR="001F1BA7" w:rsidRPr="00F007B6" w:rsidRDefault="001F1BA7" w:rsidP="003477E4">
            <w:pPr>
              <w:jc w:val="center"/>
              <w:rPr>
                <w:sz w:val="22"/>
              </w:rPr>
            </w:pPr>
            <w:r w:rsidRPr="00F007B6">
              <w:rPr>
                <w:sz w:val="22"/>
              </w:rPr>
              <w:t>Yes</w:t>
            </w:r>
          </w:p>
        </w:tc>
      </w:tr>
      <w:tr w:rsidR="001F1BA7" w:rsidRPr="00F007B6" w14:paraId="31FA3D80" w14:textId="77777777" w:rsidTr="00894F0D">
        <w:trPr>
          <w:trHeight w:val="360"/>
        </w:trPr>
        <w:tc>
          <w:tcPr>
            <w:tcW w:w="2865" w:type="dxa"/>
            <w:vAlign w:val="center"/>
          </w:tcPr>
          <w:p w14:paraId="18FAD3AC" w14:textId="7F3EE3AC"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{"citationItems":[{"id":"ITEM-1","itemData":{"DOI":"10.3141/2299-08","ISBN":"0361-1981","ISSN":"03611981","abstract":"The process of modeling pedestrian volume in San Francisco, California, refined the methodology used to develop previous intersection-based models and incorporated variables that were tailored to estimate walking activity in the local urban context. The methodology included two main steps. First, manual and automated pedestrian counts were taken at a sample of 50 study intersections with a variety of characteristics. A series of factor adjustments was applied to produce an estimate of annual pedestrian crossings at each intersection. Second, log-linear regression modeling was used to identify statistically significant relationships between the estimate of annual pedestrian volume and land use, transportation system, local environment, and socioeconomic characteristics near each intersection. Twelve alternative models were considered, and the preferred model had a good overall fit (adjusted R 2=.804). As identified in other communities, pedestrian volumes were positively associated with the number of households and the number of jobs near each intersection. This San Francisco model also found significantly higher pedestrian volumes at intersections (a) in high-activity zones with metered on-street parking, (b) in areas with fewer hills, (c) near university campuses, and (d) under the control of traffic signals. Because the model was based on a relatively small sample of intersections, the number of significant factors was limited to six. Results are being used by public agencies in San Francisco to understand the risks of pedestrian crossings better and to inform citywide pedestrian safety policy and investment.","author":[{"dropping-particle":"","family":"Schneider","given":"Robert","non-dropping-particle":"","parse-names":false,"suffix":""},{"dropping-particle":"","family":"Henry","given":"Todd","non-dropping-particle":"","parse-names":false,"suffix":""},{"dropping-particle":"","family":"Mitman","given":"Meghan","non-dropping-particle":"","parse-names":false,"suffix":""},{"dropping-particle":"","family":"Stonehill","given":"Laura","non-dropping-particle":"","parse-names":false,"suffix":""},{"dropping-particle":"","family":"Koehler","given":"Jesse","non-dropping-particle":"","parse-names":false,"suffix":""}],"container-title":"Transportation Research Record","id":"ITEM-1","issue":"2299","issued":{"date-parts":[["2012"]]},"page":"65-78","title":"Development and application of volume model for pedestrian intersections in San Francisco, California","type":"article-journal","volume":"2299"},"uris":["http://www.mendeley.com/documents/?uuid=d730bca0-202d-4e70-8810-acab55a39f45"]}],"mendeley":{"formattedCitation":"(Schneider et al., 2012)","plainTextFormattedCitation":"(Schneider et al., 2012)","previouslyFormattedCitation":"(Schneider et al., 2012)"},"properties":{"noteIndex":0},"schema":"https://github.com/citation-style-language/schema/raw/master/csl-citation.json"}</w:instrText>
            </w:r>
            <w:r w:rsidRPr="00F007B6">
              <w:rPr>
                <w:sz w:val="22"/>
              </w:rPr>
              <w:fldChar w:fldCharType="separate"/>
            </w:r>
            <w:r w:rsidRPr="00F007B6">
              <w:rPr>
                <w:noProof/>
                <w:sz w:val="22"/>
              </w:rPr>
              <w:t>(Schneider et al., 2012)</w:t>
            </w:r>
            <w:r w:rsidRPr="00F007B6">
              <w:rPr>
                <w:sz w:val="22"/>
              </w:rPr>
              <w:fldChar w:fldCharType="end"/>
            </w:r>
          </w:p>
        </w:tc>
        <w:tc>
          <w:tcPr>
            <w:tcW w:w="1353" w:type="dxa"/>
            <w:vAlign w:val="center"/>
          </w:tcPr>
          <w:p w14:paraId="69972F92" w14:textId="77777777" w:rsidR="001F1BA7" w:rsidRPr="00F007B6" w:rsidRDefault="001F1BA7" w:rsidP="003477E4">
            <w:pPr>
              <w:jc w:val="center"/>
              <w:rPr>
                <w:sz w:val="22"/>
              </w:rPr>
            </w:pPr>
            <w:r w:rsidRPr="00F007B6">
              <w:rPr>
                <w:sz w:val="22"/>
              </w:rPr>
              <w:t>Pedestrian</w:t>
            </w:r>
          </w:p>
        </w:tc>
        <w:tc>
          <w:tcPr>
            <w:tcW w:w="1887" w:type="dxa"/>
            <w:vAlign w:val="center"/>
          </w:tcPr>
          <w:p w14:paraId="6808D5D2" w14:textId="77777777" w:rsidR="001F1BA7" w:rsidRPr="00F007B6" w:rsidRDefault="001F1BA7" w:rsidP="003477E4">
            <w:pPr>
              <w:jc w:val="center"/>
              <w:rPr>
                <w:sz w:val="22"/>
              </w:rPr>
            </w:pPr>
            <w:r w:rsidRPr="00F007B6">
              <w:rPr>
                <w:sz w:val="22"/>
              </w:rPr>
              <w:t>Intersections</w:t>
            </w:r>
          </w:p>
        </w:tc>
        <w:tc>
          <w:tcPr>
            <w:tcW w:w="1442" w:type="dxa"/>
            <w:vAlign w:val="center"/>
          </w:tcPr>
          <w:p w14:paraId="35FFB4B4" w14:textId="77777777" w:rsidR="001F1BA7" w:rsidRPr="00F007B6" w:rsidRDefault="001F1BA7" w:rsidP="003477E4">
            <w:pPr>
              <w:jc w:val="center"/>
              <w:rPr>
                <w:sz w:val="22"/>
              </w:rPr>
            </w:pPr>
            <w:r w:rsidRPr="00F007B6">
              <w:rPr>
                <w:sz w:val="22"/>
              </w:rPr>
              <w:t>Annual</w:t>
            </w:r>
          </w:p>
        </w:tc>
        <w:tc>
          <w:tcPr>
            <w:tcW w:w="2878" w:type="dxa"/>
            <w:vAlign w:val="center"/>
          </w:tcPr>
          <w:p w14:paraId="2DC427F2" w14:textId="77777777" w:rsidR="001F1BA7" w:rsidRPr="00F007B6" w:rsidRDefault="001F1BA7" w:rsidP="003477E4">
            <w:pPr>
              <w:jc w:val="center"/>
              <w:rPr>
                <w:sz w:val="22"/>
              </w:rPr>
            </w:pPr>
            <w:r w:rsidRPr="00F007B6">
              <w:rPr>
                <w:sz w:val="22"/>
              </w:rPr>
              <w:t xml:space="preserve">Log-linear </w:t>
            </w:r>
          </w:p>
        </w:tc>
        <w:tc>
          <w:tcPr>
            <w:tcW w:w="749" w:type="dxa"/>
            <w:vAlign w:val="center"/>
          </w:tcPr>
          <w:p w14:paraId="593D3E7D" w14:textId="77777777" w:rsidR="001F1BA7" w:rsidRPr="00F007B6" w:rsidRDefault="001F1BA7" w:rsidP="003477E4">
            <w:pPr>
              <w:jc w:val="center"/>
              <w:rPr>
                <w:sz w:val="22"/>
              </w:rPr>
            </w:pPr>
            <w:r w:rsidRPr="00F007B6">
              <w:rPr>
                <w:sz w:val="22"/>
              </w:rPr>
              <w:t>--</w:t>
            </w:r>
          </w:p>
        </w:tc>
        <w:tc>
          <w:tcPr>
            <w:tcW w:w="622" w:type="dxa"/>
            <w:vAlign w:val="center"/>
          </w:tcPr>
          <w:p w14:paraId="1D931781" w14:textId="77777777" w:rsidR="001F1BA7" w:rsidRPr="00F007B6" w:rsidRDefault="001F1BA7" w:rsidP="003477E4">
            <w:pPr>
              <w:jc w:val="center"/>
              <w:rPr>
                <w:sz w:val="22"/>
              </w:rPr>
            </w:pPr>
            <w:r w:rsidRPr="00F007B6">
              <w:rPr>
                <w:sz w:val="22"/>
              </w:rPr>
              <w:t>--</w:t>
            </w:r>
          </w:p>
        </w:tc>
        <w:tc>
          <w:tcPr>
            <w:tcW w:w="670" w:type="dxa"/>
            <w:vAlign w:val="center"/>
          </w:tcPr>
          <w:p w14:paraId="2EF97E64" w14:textId="77777777" w:rsidR="001F1BA7" w:rsidRPr="00F007B6" w:rsidRDefault="001F1BA7" w:rsidP="003477E4">
            <w:pPr>
              <w:jc w:val="center"/>
              <w:rPr>
                <w:sz w:val="22"/>
              </w:rPr>
            </w:pPr>
            <w:r w:rsidRPr="00F007B6">
              <w:rPr>
                <w:sz w:val="22"/>
              </w:rPr>
              <w:t>Yes</w:t>
            </w:r>
          </w:p>
        </w:tc>
        <w:tc>
          <w:tcPr>
            <w:tcW w:w="659" w:type="dxa"/>
            <w:vAlign w:val="center"/>
          </w:tcPr>
          <w:p w14:paraId="34728397" w14:textId="77777777" w:rsidR="001F1BA7" w:rsidRPr="00F007B6" w:rsidRDefault="001F1BA7" w:rsidP="003477E4">
            <w:pPr>
              <w:jc w:val="center"/>
              <w:rPr>
                <w:sz w:val="22"/>
              </w:rPr>
            </w:pPr>
            <w:r w:rsidRPr="00F007B6">
              <w:rPr>
                <w:sz w:val="22"/>
              </w:rPr>
              <w:t>Yes</w:t>
            </w:r>
          </w:p>
        </w:tc>
        <w:tc>
          <w:tcPr>
            <w:tcW w:w="585" w:type="dxa"/>
            <w:vAlign w:val="center"/>
          </w:tcPr>
          <w:p w14:paraId="282F19B7" w14:textId="77777777" w:rsidR="001F1BA7" w:rsidRPr="00F007B6" w:rsidRDefault="001F1BA7" w:rsidP="003477E4">
            <w:pPr>
              <w:jc w:val="center"/>
              <w:rPr>
                <w:sz w:val="22"/>
              </w:rPr>
            </w:pPr>
            <w:r w:rsidRPr="00F007B6">
              <w:rPr>
                <w:sz w:val="22"/>
              </w:rPr>
              <w:t>Yes</w:t>
            </w:r>
          </w:p>
        </w:tc>
      </w:tr>
      <w:tr w:rsidR="001F1BA7" w:rsidRPr="00F007B6" w14:paraId="72480FED" w14:textId="77777777" w:rsidTr="00894F0D">
        <w:trPr>
          <w:trHeight w:val="360"/>
        </w:trPr>
        <w:tc>
          <w:tcPr>
            <w:tcW w:w="2865" w:type="dxa"/>
            <w:vAlign w:val="center"/>
          </w:tcPr>
          <w:p w14:paraId="68161DEE" w14:textId="3F0A4D02"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10.31705/apte.2014.16","author":[{"dropping-particle":"","family":"Hewawasam","given":"Chamali","non-dropping-particle":"","parse-names":false,"suffix":""},{"dropping-particle":"","family":"Bandara","given":"Saman","non-dropping-particle":"","parse-names":false,"suffix":""},{"dropping-particle":"","family":"Wirasinghe","given":"S.C.","non-dropping-particle":"","parse-names":false,"suffix":""}],"container-title":"9th Asia Pacific Conference on Transportation and the Environment APTE9-2014","id":"ITEM-1","issued":{"date-parts":[["2014"]]},"page":"191-197","title":"Development of walking trip rates for different land uses","type":"paper-conference"},"uris":["http://www.mendeley.com/documents/?uuid=13f83a9b-bf77-4dd8-8c48-11a6772a1a41"]}],"mendeley":{"formattedCitation":"(Hewawasam et al., 2014)","plainTextFormattedCitation":"(Hewawasam et al., 2014)","previouslyFormattedCitation":"(Hewawasam et al., 2014)"},"properties":{"noteIndex":0},"schema":"https://github.com/citation-style-language/schema/raw/master/csl-citation.json"}</w:instrText>
            </w:r>
            <w:r w:rsidRPr="00F007B6">
              <w:rPr>
                <w:sz w:val="22"/>
              </w:rPr>
              <w:fldChar w:fldCharType="separate"/>
            </w:r>
            <w:r w:rsidRPr="00F007B6">
              <w:rPr>
                <w:noProof/>
                <w:sz w:val="22"/>
              </w:rPr>
              <w:t>(Hewawasam et al., 2014)</w:t>
            </w:r>
            <w:r w:rsidRPr="00F007B6">
              <w:rPr>
                <w:sz w:val="22"/>
              </w:rPr>
              <w:fldChar w:fldCharType="end"/>
            </w:r>
          </w:p>
        </w:tc>
        <w:tc>
          <w:tcPr>
            <w:tcW w:w="1353" w:type="dxa"/>
            <w:vAlign w:val="center"/>
          </w:tcPr>
          <w:p w14:paraId="338729C6" w14:textId="77777777" w:rsidR="001F1BA7" w:rsidRPr="00F007B6" w:rsidRDefault="001F1BA7" w:rsidP="003477E4">
            <w:pPr>
              <w:jc w:val="center"/>
              <w:rPr>
                <w:sz w:val="22"/>
              </w:rPr>
            </w:pPr>
            <w:r w:rsidRPr="00F007B6">
              <w:rPr>
                <w:sz w:val="22"/>
              </w:rPr>
              <w:t>Pedestrian</w:t>
            </w:r>
          </w:p>
        </w:tc>
        <w:tc>
          <w:tcPr>
            <w:tcW w:w="1887" w:type="dxa"/>
            <w:vAlign w:val="center"/>
          </w:tcPr>
          <w:p w14:paraId="635A6380" w14:textId="77777777" w:rsidR="001F1BA7" w:rsidRPr="00F007B6" w:rsidRDefault="001F1BA7" w:rsidP="003477E4">
            <w:pPr>
              <w:jc w:val="center"/>
              <w:rPr>
                <w:sz w:val="22"/>
              </w:rPr>
            </w:pPr>
            <w:r w:rsidRPr="00F007B6">
              <w:rPr>
                <w:sz w:val="22"/>
              </w:rPr>
              <w:t>Household</w:t>
            </w:r>
          </w:p>
        </w:tc>
        <w:tc>
          <w:tcPr>
            <w:tcW w:w="1442" w:type="dxa"/>
            <w:vAlign w:val="center"/>
          </w:tcPr>
          <w:p w14:paraId="1DA805C9" w14:textId="77777777" w:rsidR="001F1BA7" w:rsidRPr="00F007B6" w:rsidRDefault="001F1BA7" w:rsidP="003477E4">
            <w:pPr>
              <w:jc w:val="center"/>
              <w:rPr>
                <w:sz w:val="22"/>
              </w:rPr>
            </w:pPr>
            <w:r w:rsidRPr="00F007B6">
              <w:rPr>
                <w:sz w:val="22"/>
              </w:rPr>
              <w:t>Daily</w:t>
            </w:r>
          </w:p>
        </w:tc>
        <w:tc>
          <w:tcPr>
            <w:tcW w:w="2878" w:type="dxa"/>
            <w:vAlign w:val="center"/>
          </w:tcPr>
          <w:p w14:paraId="51F2B328" w14:textId="77777777" w:rsidR="001F1BA7" w:rsidRPr="00F007B6" w:rsidRDefault="001F1BA7" w:rsidP="003477E4">
            <w:pPr>
              <w:jc w:val="center"/>
              <w:rPr>
                <w:sz w:val="22"/>
              </w:rPr>
            </w:pPr>
            <w:r w:rsidRPr="00F007B6">
              <w:rPr>
                <w:sz w:val="22"/>
              </w:rPr>
              <w:t xml:space="preserve">Multivariate regression </w:t>
            </w:r>
          </w:p>
        </w:tc>
        <w:tc>
          <w:tcPr>
            <w:tcW w:w="749" w:type="dxa"/>
            <w:vAlign w:val="center"/>
          </w:tcPr>
          <w:p w14:paraId="66CFD5C7" w14:textId="77777777" w:rsidR="001F1BA7" w:rsidRPr="00F007B6" w:rsidRDefault="001F1BA7" w:rsidP="003477E4">
            <w:pPr>
              <w:jc w:val="center"/>
              <w:rPr>
                <w:sz w:val="22"/>
              </w:rPr>
            </w:pPr>
            <w:r w:rsidRPr="00F007B6">
              <w:rPr>
                <w:sz w:val="22"/>
              </w:rPr>
              <w:t>Yes</w:t>
            </w:r>
          </w:p>
        </w:tc>
        <w:tc>
          <w:tcPr>
            <w:tcW w:w="622" w:type="dxa"/>
            <w:vAlign w:val="center"/>
          </w:tcPr>
          <w:p w14:paraId="4E4921BD" w14:textId="77777777" w:rsidR="001F1BA7" w:rsidRPr="00F007B6" w:rsidRDefault="001F1BA7" w:rsidP="003477E4">
            <w:pPr>
              <w:jc w:val="center"/>
              <w:rPr>
                <w:sz w:val="22"/>
              </w:rPr>
            </w:pPr>
            <w:r w:rsidRPr="00F007B6">
              <w:rPr>
                <w:sz w:val="22"/>
              </w:rPr>
              <w:t>Yes</w:t>
            </w:r>
          </w:p>
        </w:tc>
        <w:tc>
          <w:tcPr>
            <w:tcW w:w="670" w:type="dxa"/>
            <w:vAlign w:val="center"/>
          </w:tcPr>
          <w:p w14:paraId="66A01F75" w14:textId="77777777" w:rsidR="001F1BA7" w:rsidRPr="00F007B6" w:rsidRDefault="001F1BA7" w:rsidP="003477E4">
            <w:pPr>
              <w:jc w:val="center"/>
              <w:rPr>
                <w:sz w:val="22"/>
              </w:rPr>
            </w:pPr>
            <w:r w:rsidRPr="00F007B6">
              <w:rPr>
                <w:sz w:val="22"/>
              </w:rPr>
              <w:t>--</w:t>
            </w:r>
          </w:p>
        </w:tc>
        <w:tc>
          <w:tcPr>
            <w:tcW w:w="659" w:type="dxa"/>
            <w:vAlign w:val="center"/>
          </w:tcPr>
          <w:p w14:paraId="27E3B681" w14:textId="77777777" w:rsidR="001F1BA7" w:rsidRPr="00F007B6" w:rsidRDefault="001F1BA7" w:rsidP="003477E4">
            <w:pPr>
              <w:jc w:val="center"/>
              <w:rPr>
                <w:sz w:val="22"/>
              </w:rPr>
            </w:pPr>
            <w:r w:rsidRPr="00F007B6">
              <w:rPr>
                <w:sz w:val="22"/>
              </w:rPr>
              <w:t>--</w:t>
            </w:r>
          </w:p>
        </w:tc>
        <w:tc>
          <w:tcPr>
            <w:tcW w:w="585" w:type="dxa"/>
            <w:vAlign w:val="center"/>
          </w:tcPr>
          <w:p w14:paraId="65DD3506" w14:textId="77777777" w:rsidR="001F1BA7" w:rsidRPr="00F007B6" w:rsidRDefault="001F1BA7" w:rsidP="003477E4">
            <w:pPr>
              <w:jc w:val="center"/>
              <w:rPr>
                <w:sz w:val="22"/>
              </w:rPr>
            </w:pPr>
            <w:r w:rsidRPr="00F007B6">
              <w:rPr>
                <w:sz w:val="22"/>
              </w:rPr>
              <w:t>--</w:t>
            </w:r>
          </w:p>
        </w:tc>
      </w:tr>
      <w:tr w:rsidR="001F1BA7" w:rsidRPr="00F007B6" w14:paraId="5E8F6AB5" w14:textId="77777777" w:rsidTr="00894F0D">
        <w:trPr>
          <w:trHeight w:val="576"/>
        </w:trPr>
        <w:tc>
          <w:tcPr>
            <w:tcW w:w="2865" w:type="dxa"/>
            <w:vAlign w:val="center"/>
          </w:tcPr>
          <w:p w14:paraId="5197F4C0" w14:textId="23C2A55B"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{"citationItems":[{"id":"ITEM-1","itemData":{"DOI":"10.1061/(ASCE)UP.1943-5444.0000157","ISBN":"1943-3921","ISSN":"07339488","abstract":"Data and models of nonmotorized traffic on multiuse urban trails are needed to improve planning and management of urban transportation systems. Negative binomial regression models are appropriate and useful when dependent variables are nonnegative integers with overdispersion like traffic counts. This paper presents eight negative binomial models for estimating urban trail traffic using 1,898 daily mixed-mode traffic counts from active infrared monitors at six locations in Minneapolis, Minnesota. These models include up to 10 independent variables that represent sociodemographic, built environment, weather, and temporal characteristics. A general model can be used to estimate traffic at locations where traffic has not been monitored. A six-location model with dummy variables for each monitoring site rather than neighborhood-specific variables can be used to estimate traffic at existing locations when counts from monitors are not available. Six trail-specific models are appropriate for estimating variation in traffic in response to variations in weather and day of week. Validation results indicate that negative binomial models outperform models estimated by ordinary least squares regression. These new models estimate traffic within approximately 16.3% error, on average, which is reasonable for planning and management purposes. © 2013 American Society of Civil Engineers.","author":[{"dropping-particle":"","family":"Wang","given":"Xize","non-dropping-particle":"","parse-names":false,"suffix":""},{"dropping-particle":"","family":"Lindsey","given":"Greg","non-dropping-particle":"","parse-names":false,"suffix":""},{"dropping-particle":"","family":"Hankey","given":"Steve","non-dropping-particle":"","parse-names":false,"suffix":""},{"dropping-particle":"","family":"Hoff","given":"Kris","non-dropping-particle":"","parse-names":false,"suffix":""}],"container-title":"Journal of Urban Planning and Development","id":"ITEM-1","issue":"1","issued":{"date-parts":[["2014"]]},"page":"04013006","title":"Estimating mixed-mode urban trail traffic using negative binomial regression models","type":"article-journal","volume":"140"},"uris":["http://www.mendeley.com/documents/?uuid=a10023b6-dae6-47da-b56d-38d9fd283d86"]}],"mendeley":{"formattedCitation":"(Wang et al., 2014)","plainTextFormattedCitation":"(Wang et al., 2014)","previouslyFormattedCitation":"(Wang et al., 2014)"},"properties":{"noteIndex":0},"schema":"https://github.com/citation-style-language/schema/raw/master/csl-citation.json"}</w:instrText>
            </w:r>
            <w:r w:rsidRPr="00F007B6">
              <w:rPr>
                <w:sz w:val="22"/>
              </w:rPr>
              <w:fldChar w:fldCharType="separate"/>
            </w:r>
            <w:r w:rsidRPr="00F007B6">
              <w:rPr>
                <w:noProof/>
                <w:sz w:val="22"/>
              </w:rPr>
              <w:t>(Wang et al., 2014)</w:t>
            </w:r>
            <w:r w:rsidRPr="00F007B6">
              <w:rPr>
                <w:sz w:val="22"/>
              </w:rPr>
              <w:fldChar w:fldCharType="end"/>
            </w:r>
          </w:p>
        </w:tc>
        <w:tc>
          <w:tcPr>
            <w:tcW w:w="1353" w:type="dxa"/>
          </w:tcPr>
          <w:p w14:paraId="4D955B1E" w14:textId="77777777" w:rsidR="001F1BA7" w:rsidRPr="00F007B6" w:rsidRDefault="001F1BA7" w:rsidP="003477E4">
            <w:pPr>
              <w:jc w:val="center"/>
              <w:rPr>
                <w:sz w:val="22"/>
              </w:rPr>
            </w:pPr>
            <w:r w:rsidRPr="00BA4BD3">
              <w:rPr>
                <w:sz w:val="22"/>
              </w:rPr>
              <w:t>Bicycle, Pedestrian</w:t>
            </w:r>
          </w:p>
        </w:tc>
        <w:tc>
          <w:tcPr>
            <w:tcW w:w="1887" w:type="dxa"/>
            <w:vAlign w:val="center"/>
          </w:tcPr>
          <w:p w14:paraId="75D560EB" w14:textId="77777777" w:rsidR="001F1BA7" w:rsidRPr="00F007B6" w:rsidRDefault="001F1BA7" w:rsidP="003477E4">
            <w:pPr>
              <w:jc w:val="center"/>
              <w:rPr>
                <w:sz w:val="22"/>
              </w:rPr>
            </w:pPr>
            <w:r w:rsidRPr="00F007B6">
              <w:rPr>
                <w:sz w:val="22"/>
              </w:rPr>
              <w:t>Multiuse trails</w:t>
            </w:r>
          </w:p>
        </w:tc>
        <w:tc>
          <w:tcPr>
            <w:tcW w:w="1442" w:type="dxa"/>
            <w:vAlign w:val="center"/>
          </w:tcPr>
          <w:p w14:paraId="15F3FB1B" w14:textId="77777777" w:rsidR="001F1BA7" w:rsidRPr="00F007B6" w:rsidRDefault="001F1BA7" w:rsidP="003477E4">
            <w:pPr>
              <w:jc w:val="center"/>
              <w:rPr>
                <w:sz w:val="22"/>
              </w:rPr>
            </w:pPr>
            <w:r w:rsidRPr="00F007B6">
              <w:rPr>
                <w:sz w:val="22"/>
              </w:rPr>
              <w:t>Daily</w:t>
            </w:r>
          </w:p>
        </w:tc>
        <w:tc>
          <w:tcPr>
            <w:tcW w:w="2878" w:type="dxa"/>
            <w:vAlign w:val="center"/>
          </w:tcPr>
          <w:p w14:paraId="4BF4E54B" w14:textId="77777777" w:rsidR="001F1BA7" w:rsidRPr="00F007B6" w:rsidRDefault="001F1BA7" w:rsidP="003477E4">
            <w:pPr>
              <w:jc w:val="center"/>
              <w:rPr>
                <w:sz w:val="22"/>
              </w:rPr>
            </w:pPr>
            <w:r w:rsidRPr="00F007B6">
              <w:rPr>
                <w:sz w:val="22"/>
              </w:rPr>
              <w:t xml:space="preserve">Linear and negative binomial </w:t>
            </w:r>
          </w:p>
        </w:tc>
        <w:tc>
          <w:tcPr>
            <w:tcW w:w="749" w:type="dxa"/>
            <w:vAlign w:val="center"/>
          </w:tcPr>
          <w:p w14:paraId="0D0D47B7" w14:textId="77777777" w:rsidR="001F1BA7" w:rsidRPr="00F007B6" w:rsidRDefault="001F1BA7" w:rsidP="003477E4">
            <w:pPr>
              <w:jc w:val="center"/>
              <w:rPr>
                <w:sz w:val="22"/>
              </w:rPr>
            </w:pPr>
            <w:r w:rsidRPr="00F007B6">
              <w:rPr>
                <w:sz w:val="22"/>
              </w:rPr>
              <w:t>Yes</w:t>
            </w:r>
          </w:p>
        </w:tc>
        <w:tc>
          <w:tcPr>
            <w:tcW w:w="622" w:type="dxa"/>
            <w:vAlign w:val="center"/>
          </w:tcPr>
          <w:p w14:paraId="5184E64F" w14:textId="77777777" w:rsidR="001F1BA7" w:rsidRPr="00F007B6" w:rsidRDefault="001F1BA7" w:rsidP="003477E4">
            <w:pPr>
              <w:jc w:val="center"/>
              <w:rPr>
                <w:sz w:val="22"/>
              </w:rPr>
            </w:pPr>
            <w:r w:rsidRPr="00F007B6">
              <w:rPr>
                <w:sz w:val="22"/>
              </w:rPr>
              <w:t>--</w:t>
            </w:r>
          </w:p>
        </w:tc>
        <w:tc>
          <w:tcPr>
            <w:tcW w:w="670" w:type="dxa"/>
            <w:vAlign w:val="center"/>
          </w:tcPr>
          <w:p w14:paraId="728452B1" w14:textId="77777777" w:rsidR="001F1BA7" w:rsidRPr="00F007B6" w:rsidRDefault="001F1BA7" w:rsidP="003477E4">
            <w:pPr>
              <w:jc w:val="center"/>
              <w:rPr>
                <w:sz w:val="22"/>
              </w:rPr>
            </w:pPr>
            <w:r w:rsidRPr="00F007B6">
              <w:rPr>
                <w:sz w:val="22"/>
              </w:rPr>
              <w:t>Yes</w:t>
            </w:r>
          </w:p>
        </w:tc>
        <w:tc>
          <w:tcPr>
            <w:tcW w:w="659" w:type="dxa"/>
            <w:vAlign w:val="center"/>
          </w:tcPr>
          <w:p w14:paraId="59654304" w14:textId="77777777" w:rsidR="001F1BA7" w:rsidRPr="00F007B6" w:rsidRDefault="001F1BA7" w:rsidP="003477E4">
            <w:pPr>
              <w:jc w:val="center"/>
              <w:rPr>
                <w:sz w:val="22"/>
              </w:rPr>
            </w:pPr>
            <w:r w:rsidRPr="00F007B6">
              <w:rPr>
                <w:sz w:val="22"/>
              </w:rPr>
              <w:t>--</w:t>
            </w:r>
          </w:p>
        </w:tc>
        <w:tc>
          <w:tcPr>
            <w:tcW w:w="585" w:type="dxa"/>
            <w:vAlign w:val="center"/>
          </w:tcPr>
          <w:p w14:paraId="1CC8CDE4" w14:textId="77777777" w:rsidR="001F1BA7" w:rsidRPr="00F007B6" w:rsidRDefault="001F1BA7" w:rsidP="003477E4">
            <w:pPr>
              <w:jc w:val="center"/>
              <w:rPr>
                <w:sz w:val="22"/>
              </w:rPr>
            </w:pPr>
            <w:r w:rsidRPr="00F007B6">
              <w:rPr>
                <w:sz w:val="22"/>
              </w:rPr>
              <w:t>Yes</w:t>
            </w:r>
          </w:p>
        </w:tc>
      </w:tr>
      <w:tr w:rsidR="001F1BA7" w:rsidRPr="00F007B6" w14:paraId="712B3493" w14:textId="77777777" w:rsidTr="00894F0D">
        <w:trPr>
          <w:trHeight w:val="620"/>
        </w:trPr>
        <w:tc>
          <w:tcPr>
            <w:tcW w:w="2865" w:type="dxa"/>
            <w:vAlign w:val="center"/>
          </w:tcPr>
          <w:p w14:paraId="3EFD9B83" w14:textId="160A71D7"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{"citationItems":[{"id":"ITEM-1","itemData":{"DOI":"10.3141/2430-05","ISBN":"0361-1981","ISSN":"0361-1981","abstract":"In September 2009, the City Council of Calgary, Canada, approved Plan It Calgary, which proposed policies that focused on the development of resilient neighborhoods through the intensification and diversification of urban activities around transit stations and routes. More intensive development and mixed land use encourage nonmotorized trips and reinforce comfortable, safe, and walkable streets. The development of high-density, mixed-use, and transit- and pedestrian-oriented communities has the potential to generate shorter trips to destinations; these trips are expected to result in a higher share of active travel modes, such as biking and walking. Thus, there is a growing need to estimate the impact of land use development scenarios and transportation policies on bicycle and pedestrian demand to predict nonmotorized trip volumes and design the related infrastructure adequately. In this study, on the basis of multiple linear and Poisson regression models were calibrated to estimate nonmotorized travel de...","author":[{"dropping-particle":"","family":"Tabeshian","given":"Maryam","non-dropping-particle":"","parse-names":false,"suffix":""},{"dropping-particle":"","family":"Kattan","given":"Lina","non-dropping-particle":"","parse-names":false,"suffix":""}],"container-title":"Transportation Research Record: Journal of the Transportation Research Board","id":"ITEM-1","issue":"1","issued":{"date-parts":[["2014"]]},"page":"38-46","title":"Modeling Nonmotorized Travel Demand at Intersections in Calgary, Canada","type":"article-journal","volume":"2430"},"uris":["http://www.mendeley.com/documents/?uuid=8a192e9c-06dd-4036-947c-df669356a0e6"]}],"mendeley":{"formattedCitation":"(Tabeshian and Kattan, 2014)","plainTextFormattedCitation":"(Tabeshian and Kattan, 2014)","previouslyFormattedCitation":"(Tabeshian and Kattan, 2014)"},"properties":{"noteIndex":0},"schema":"https://github.com/citation-style-language/schema/raw/master/csl-citation.json"}</w:instrText>
            </w:r>
            <w:r w:rsidRPr="00F007B6">
              <w:rPr>
                <w:sz w:val="22"/>
              </w:rPr>
              <w:fldChar w:fldCharType="separate"/>
            </w:r>
            <w:r w:rsidRPr="00F007B6">
              <w:rPr>
                <w:noProof/>
                <w:sz w:val="22"/>
              </w:rPr>
              <w:t>(Tabeshian and Kattan, 2014)</w:t>
            </w:r>
            <w:r w:rsidRPr="00F007B6">
              <w:rPr>
                <w:sz w:val="22"/>
              </w:rPr>
              <w:fldChar w:fldCharType="end"/>
            </w:r>
          </w:p>
        </w:tc>
        <w:tc>
          <w:tcPr>
            <w:tcW w:w="1353" w:type="dxa"/>
          </w:tcPr>
          <w:p w14:paraId="2243D0CD" w14:textId="77777777" w:rsidR="001F1BA7" w:rsidRPr="00BA4BD3" w:rsidRDefault="001F1BA7" w:rsidP="003477E4">
            <w:pPr>
              <w:jc w:val="center"/>
              <w:rPr>
                <w:sz w:val="22"/>
              </w:rPr>
            </w:pPr>
            <w:r w:rsidRPr="00083879">
              <w:rPr>
                <w:sz w:val="22"/>
              </w:rPr>
              <w:t>Bicycle, Pedestrian</w:t>
            </w:r>
          </w:p>
        </w:tc>
        <w:tc>
          <w:tcPr>
            <w:tcW w:w="1887" w:type="dxa"/>
            <w:vAlign w:val="center"/>
          </w:tcPr>
          <w:p w14:paraId="1EAE04A4" w14:textId="77777777" w:rsidR="001F1BA7" w:rsidRPr="00F007B6" w:rsidRDefault="001F1BA7" w:rsidP="003477E4">
            <w:pPr>
              <w:jc w:val="center"/>
              <w:rPr>
                <w:sz w:val="22"/>
              </w:rPr>
            </w:pPr>
            <w:r w:rsidRPr="00F007B6">
              <w:rPr>
                <w:sz w:val="22"/>
              </w:rPr>
              <w:t>Intersection</w:t>
            </w:r>
          </w:p>
        </w:tc>
        <w:tc>
          <w:tcPr>
            <w:tcW w:w="1442" w:type="dxa"/>
            <w:vAlign w:val="center"/>
          </w:tcPr>
          <w:p w14:paraId="14F4DBF3" w14:textId="77777777" w:rsidR="001F1BA7" w:rsidRPr="00F007B6" w:rsidRDefault="001F1BA7" w:rsidP="003477E4">
            <w:pPr>
              <w:jc w:val="center"/>
              <w:rPr>
                <w:sz w:val="22"/>
              </w:rPr>
            </w:pPr>
            <w:r w:rsidRPr="00F007B6">
              <w:rPr>
                <w:sz w:val="22"/>
              </w:rPr>
              <w:t>2-hour</w:t>
            </w:r>
          </w:p>
        </w:tc>
        <w:tc>
          <w:tcPr>
            <w:tcW w:w="2878" w:type="dxa"/>
            <w:vAlign w:val="center"/>
          </w:tcPr>
          <w:p w14:paraId="10A6C0FD" w14:textId="77777777" w:rsidR="001F1BA7" w:rsidRPr="00F007B6" w:rsidRDefault="001F1BA7" w:rsidP="003477E4">
            <w:pPr>
              <w:jc w:val="center"/>
              <w:rPr>
                <w:sz w:val="22"/>
              </w:rPr>
            </w:pPr>
            <w:r w:rsidRPr="00F007B6">
              <w:rPr>
                <w:sz w:val="22"/>
              </w:rPr>
              <w:t xml:space="preserve">Multiple linear and Poisson regression </w:t>
            </w:r>
          </w:p>
        </w:tc>
        <w:tc>
          <w:tcPr>
            <w:tcW w:w="749" w:type="dxa"/>
            <w:vAlign w:val="center"/>
          </w:tcPr>
          <w:p w14:paraId="684656DD" w14:textId="77777777" w:rsidR="001F1BA7" w:rsidRPr="00F007B6" w:rsidRDefault="001F1BA7" w:rsidP="003477E4">
            <w:pPr>
              <w:jc w:val="center"/>
              <w:rPr>
                <w:sz w:val="22"/>
              </w:rPr>
            </w:pPr>
            <w:r w:rsidRPr="00F007B6">
              <w:rPr>
                <w:sz w:val="22"/>
              </w:rPr>
              <w:t>Yes</w:t>
            </w:r>
          </w:p>
        </w:tc>
        <w:tc>
          <w:tcPr>
            <w:tcW w:w="622" w:type="dxa"/>
            <w:vAlign w:val="center"/>
          </w:tcPr>
          <w:p w14:paraId="6D7F5BE3" w14:textId="77777777" w:rsidR="001F1BA7" w:rsidRPr="00F007B6" w:rsidRDefault="001F1BA7" w:rsidP="003477E4">
            <w:pPr>
              <w:jc w:val="center"/>
              <w:rPr>
                <w:sz w:val="22"/>
              </w:rPr>
            </w:pPr>
            <w:r w:rsidRPr="00F007B6">
              <w:rPr>
                <w:sz w:val="22"/>
              </w:rPr>
              <w:t>Yes</w:t>
            </w:r>
          </w:p>
        </w:tc>
        <w:tc>
          <w:tcPr>
            <w:tcW w:w="670" w:type="dxa"/>
            <w:vAlign w:val="center"/>
          </w:tcPr>
          <w:p w14:paraId="49F4FA1E" w14:textId="77777777" w:rsidR="001F1BA7" w:rsidRPr="00F007B6" w:rsidRDefault="001F1BA7" w:rsidP="003477E4">
            <w:pPr>
              <w:jc w:val="center"/>
              <w:rPr>
                <w:sz w:val="22"/>
              </w:rPr>
            </w:pPr>
            <w:r w:rsidRPr="00F007B6">
              <w:rPr>
                <w:sz w:val="22"/>
              </w:rPr>
              <w:t>--</w:t>
            </w:r>
          </w:p>
        </w:tc>
        <w:tc>
          <w:tcPr>
            <w:tcW w:w="659" w:type="dxa"/>
            <w:vAlign w:val="center"/>
          </w:tcPr>
          <w:p w14:paraId="562C250B" w14:textId="77777777" w:rsidR="001F1BA7" w:rsidRPr="00F007B6" w:rsidRDefault="001F1BA7" w:rsidP="003477E4">
            <w:pPr>
              <w:jc w:val="center"/>
              <w:rPr>
                <w:sz w:val="22"/>
              </w:rPr>
            </w:pPr>
            <w:r w:rsidRPr="00F007B6">
              <w:rPr>
                <w:sz w:val="22"/>
              </w:rPr>
              <w:t>Yes</w:t>
            </w:r>
          </w:p>
        </w:tc>
        <w:tc>
          <w:tcPr>
            <w:tcW w:w="585" w:type="dxa"/>
            <w:vAlign w:val="center"/>
          </w:tcPr>
          <w:p w14:paraId="7695F028" w14:textId="77777777" w:rsidR="001F1BA7" w:rsidRPr="00F007B6" w:rsidRDefault="001F1BA7" w:rsidP="003477E4">
            <w:pPr>
              <w:jc w:val="center"/>
              <w:rPr>
                <w:sz w:val="22"/>
              </w:rPr>
            </w:pPr>
            <w:r w:rsidRPr="00F007B6">
              <w:rPr>
                <w:sz w:val="22"/>
              </w:rPr>
              <w:t>--</w:t>
            </w:r>
          </w:p>
        </w:tc>
      </w:tr>
      <w:tr w:rsidR="001F1BA7" w:rsidRPr="00F007B6" w14:paraId="602F0C1E" w14:textId="77777777" w:rsidTr="00894F0D">
        <w:trPr>
          <w:trHeight w:val="360"/>
        </w:trPr>
        <w:tc>
          <w:tcPr>
            <w:tcW w:w="2865" w:type="dxa"/>
            <w:vAlign w:val="center"/>
          </w:tcPr>
          <w:p w14:paraId="218CE9F5" w14:textId="3B7112E9"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{"citationItems":[{"id":"ITEM-1","itemData":{"DOI":"10.1136/injuryprev-2014-041285","ISBN":"1353-8047","ISSN":"14755785","PMID":"25037068","abstract":"Objectives: Bicycling and helmet surveillance, research, and programme evaluation depend on accurate measurement by direct observation, but it is unclear whether weather and other exogenous factors introduce bias into observed counts of cyclists and helmet use. Methods To address this issue, a time series was created of cyclists observed at two observation points in Washington, DC, at peak commuting times and locations between September 2012 and February 2013. Using multiple linear regression with Newey-West SEs to account for possible serial correlation, the association between various factors and cyclist counts and helmet use was investigated.\nResults: The number of cyclists observed per 1 h session was significantly associated with predicted daily high temperature, chance of rain, and actual rain. Additionally, fewer cyclists were observed on Fridays. Helmet use was significantly lower during evening commutes than morning and also lower on Fridays. Helmet use was not associated with weather variables. Controlling for observable cyclists characteristics weakened the association between helmet use and the time of day and day of the week, but it did not eliminate that association.\nConclusions: Direct observation to measure commuter cycling trends or evaluate interventions should control for weather and day of week. Measurement of helmet use is unlikely to be meaningfully biased by weather factors, but time of day and day of week should be taken into account. Failing to control for these factors could lead to significant bias in assessments of the level of, and trends in, commuter cycling and helmet use.","author":[{"dropping-particle":"","family":"Kraemer","given":"John D.","non-dropping-particle":"","parse-names":false,"suffix":""},{"dropping-particle":"","family":"Zaccaro","given":"Heather N.","non-dropping-particle":"","parse-names":false,"suffix":""},{"dropping-particle":"","family":"Roffenbender","given":"Jason S.","non-dropping-particle":"","parse-names":false,"suffix":""},{"dropping-particle":"","family":"Baig","given":"Sabeeh A.","non-dropping-particle":"","parse-names":false,"suffix":""},{"dropping-particle":"","family":"Graves","given":"Megan E.","non-dropping-particle":"","parse-names":false,"suffix":""},{"dropping-particle":"","family":"Hauler","given":"Katherine J.","non-dropping-particle":"","parse-names":false,"suffix":""},{"dropping-particle":"","family":"Hussain","given":"Aamir N.","non-dropping-particle":"","parse-names":false,"suffix":""},{"dropping-particle":"","family":"Mulroy","given":"Faith E.","non-dropping-particle":"","parse-names":false,"suffix":""}],"container-title":"Injury Prevention","id":"ITEM-1","issue":"1","issued":{"date-parts":[["2015"]]},"page":"42-46","title":"Assessing the potential for bias in direct observation of adult commuter cycling and helmet use","type":"article-journal","volume":"21"},"uris":["http://www.mendeley.com/documents/?uuid=0d91d319-e4a9-4307-89f3-2b6bc61bd59f"]}],"mendeley":{"formattedCitation":"(Kraemer et al., 2015)","plainTextFormattedCitation":"(Kraemer et al., 2015)","previouslyFormattedCitation":"(Kraemer et al., 2015)"},"properties":{"noteIndex":0},"schema":"https://github.com/citation-style-language/schema/raw/master/csl-citation.json"}</w:instrText>
            </w:r>
            <w:r w:rsidRPr="00F007B6">
              <w:rPr>
                <w:sz w:val="22"/>
              </w:rPr>
              <w:fldChar w:fldCharType="separate"/>
            </w:r>
            <w:r w:rsidRPr="00F007B6">
              <w:rPr>
                <w:noProof/>
                <w:sz w:val="22"/>
              </w:rPr>
              <w:t>(Kraemer et al., 2015)</w:t>
            </w:r>
            <w:r w:rsidRPr="00F007B6">
              <w:rPr>
                <w:sz w:val="22"/>
              </w:rPr>
              <w:fldChar w:fldCharType="end"/>
            </w:r>
          </w:p>
        </w:tc>
        <w:tc>
          <w:tcPr>
            <w:tcW w:w="1353" w:type="dxa"/>
            <w:vAlign w:val="center"/>
          </w:tcPr>
          <w:p w14:paraId="35F82DE7" w14:textId="77777777" w:rsidR="001F1BA7" w:rsidRPr="00BA4BD3" w:rsidRDefault="001F1BA7" w:rsidP="003477E4">
            <w:pPr>
              <w:jc w:val="center"/>
              <w:rPr>
                <w:sz w:val="22"/>
              </w:rPr>
            </w:pPr>
            <w:r w:rsidRPr="00F007B6">
              <w:rPr>
                <w:sz w:val="22"/>
              </w:rPr>
              <w:t>Bicycle</w:t>
            </w:r>
          </w:p>
        </w:tc>
        <w:tc>
          <w:tcPr>
            <w:tcW w:w="1887" w:type="dxa"/>
            <w:vAlign w:val="center"/>
          </w:tcPr>
          <w:p w14:paraId="0D05BEDA" w14:textId="77777777" w:rsidR="001F1BA7" w:rsidRPr="00F007B6" w:rsidRDefault="001F1BA7" w:rsidP="003477E4">
            <w:pPr>
              <w:jc w:val="center"/>
              <w:rPr>
                <w:sz w:val="22"/>
              </w:rPr>
            </w:pPr>
            <w:r w:rsidRPr="00F007B6">
              <w:rPr>
                <w:sz w:val="22"/>
              </w:rPr>
              <w:t>Sites such as corridors</w:t>
            </w:r>
          </w:p>
        </w:tc>
        <w:tc>
          <w:tcPr>
            <w:tcW w:w="1442" w:type="dxa"/>
            <w:vAlign w:val="center"/>
          </w:tcPr>
          <w:p w14:paraId="3077730F" w14:textId="77777777" w:rsidR="001F1BA7" w:rsidRPr="00F007B6" w:rsidRDefault="001F1BA7" w:rsidP="003477E4">
            <w:pPr>
              <w:jc w:val="center"/>
              <w:rPr>
                <w:sz w:val="22"/>
              </w:rPr>
            </w:pPr>
            <w:r>
              <w:rPr>
                <w:sz w:val="22"/>
              </w:rPr>
              <w:t>1-hour</w:t>
            </w:r>
          </w:p>
        </w:tc>
        <w:tc>
          <w:tcPr>
            <w:tcW w:w="2878" w:type="dxa"/>
            <w:vAlign w:val="center"/>
          </w:tcPr>
          <w:p w14:paraId="7185D353" w14:textId="77777777" w:rsidR="001F1BA7" w:rsidRPr="00F007B6" w:rsidRDefault="001F1BA7" w:rsidP="003477E4">
            <w:pPr>
              <w:jc w:val="center"/>
              <w:rPr>
                <w:sz w:val="22"/>
              </w:rPr>
            </w:pPr>
            <w:r w:rsidRPr="00F007B6">
              <w:rPr>
                <w:sz w:val="22"/>
              </w:rPr>
              <w:t>Multiple linear regression</w:t>
            </w:r>
          </w:p>
        </w:tc>
        <w:tc>
          <w:tcPr>
            <w:tcW w:w="749" w:type="dxa"/>
            <w:vAlign w:val="center"/>
          </w:tcPr>
          <w:p w14:paraId="3608FEEE" w14:textId="77777777" w:rsidR="001F1BA7" w:rsidRPr="00F007B6" w:rsidRDefault="001F1BA7" w:rsidP="003477E4">
            <w:pPr>
              <w:jc w:val="center"/>
              <w:rPr>
                <w:sz w:val="22"/>
              </w:rPr>
            </w:pPr>
            <w:r w:rsidRPr="00F007B6">
              <w:rPr>
                <w:sz w:val="22"/>
              </w:rPr>
              <w:t>--</w:t>
            </w:r>
          </w:p>
        </w:tc>
        <w:tc>
          <w:tcPr>
            <w:tcW w:w="622" w:type="dxa"/>
            <w:vAlign w:val="center"/>
          </w:tcPr>
          <w:p w14:paraId="1228B9F8" w14:textId="77777777" w:rsidR="001F1BA7" w:rsidRPr="00F007B6" w:rsidRDefault="001F1BA7" w:rsidP="003477E4">
            <w:pPr>
              <w:jc w:val="center"/>
              <w:rPr>
                <w:sz w:val="22"/>
              </w:rPr>
            </w:pPr>
            <w:r w:rsidRPr="00F007B6">
              <w:rPr>
                <w:sz w:val="22"/>
              </w:rPr>
              <w:t>--</w:t>
            </w:r>
          </w:p>
        </w:tc>
        <w:tc>
          <w:tcPr>
            <w:tcW w:w="670" w:type="dxa"/>
            <w:vAlign w:val="center"/>
          </w:tcPr>
          <w:p w14:paraId="3F7319D7" w14:textId="77777777" w:rsidR="001F1BA7" w:rsidRPr="00F007B6" w:rsidRDefault="001F1BA7" w:rsidP="003477E4">
            <w:pPr>
              <w:jc w:val="center"/>
              <w:rPr>
                <w:sz w:val="22"/>
              </w:rPr>
            </w:pPr>
            <w:r w:rsidRPr="00F007B6">
              <w:rPr>
                <w:sz w:val="22"/>
              </w:rPr>
              <w:t>--</w:t>
            </w:r>
          </w:p>
        </w:tc>
        <w:tc>
          <w:tcPr>
            <w:tcW w:w="659" w:type="dxa"/>
            <w:vAlign w:val="center"/>
          </w:tcPr>
          <w:p w14:paraId="3DB3102B" w14:textId="77777777" w:rsidR="001F1BA7" w:rsidRPr="00F007B6" w:rsidRDefault="001F1BA7" w:rsidP="003477E4">
            <w:pPr>
              <w:jc w:val="center"/>
              <w:rPr>
                <w:sz w:val="22"/>
              </w:rPr>
            </w:pPr>
            <w:r w:rsidRPr="00F007B6">
              <w:rPr>
                <w:sz w:val="22"/>
              </w:rPr>
              <w:t>--</w:t>
            </w:r>
          </w:p>
        </w:tc>
        <w:tc>
          <w:tcPr>
            <w:tcW w:w="585" w:type="dxa"/>
            <w:vAlign w:val="center"/>
          </w:tcPr>
          <w:p w14:paraId="19800AE7" w14:textId="77777777" w:rsidR="001F1BA7" w:rsidRPr="00F007B6" w:rsidRDefault="001F1BA7" w:rsidP="003477E4">
            <w:pPr>
              <w:jc w:val="center"/>
              <w:rPr>
                <w:sz w:val="22"/>
              </w:rPr>
            </w:pPr>
            <w:r>
              <w:rPr>
                <w:sz w:val="22"/>
              </w:rPr>
              <w:t>Y</w:t>
            </w:r>
            <w:r w:rsidRPr="00F007B6">
              <w:rPr>
                <w:sz w:val="22"/>
              </w:rPr>
              <w:t>es</w:t>
            </w:r>
          </w:p>
        </w:tc>
      </w:tr>
      <w:tr w:rsidR="001F1BA7" w:rsidRPr="00F007B6" w14:paraId="1E0A42CE" w14:textId="77777777" w:rsidTr="00894F0D">
        <w:trPr>
          <w:trHeight w:val="576"/>
        </w:trPr>
        <w:tc>
          <w:tcPr>
            <w:tcW w:w="2865" w:type="dxa"/>
            <w:vAlign w:val="center"/>
          </w:tcPr>
          <w:p w14:paraId="07F0D0B1" w14:textId="385DD189"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{"citationItems":[{"id":"ITEM-1","itemData":{"DOI":"10.3141/2593-06","ISSN":"03611981","abstract":"Transportation planners and engineers need estimates of nonmotorized traffic volumes and analytical tools to plan and manage infrastructure for bicycling and walking. Direct demand models are useful, comparatively simple tools for the estimation of volumes from nonmotorized traffic counts and do not require detailed information from travel behavior inventories. However, few demand models for bicycling and walking have been validated. This paper extends the practice of nonmotorized traffic monitoring and modeling in three ways. First, procedures recommended in the FHWA Traffic Monitoring Guide are followed to present estimates of annual average daily traffic (AADT) for each segment of the urban trail networks in two major U.S. cities: Minneapolis, Minnesota, and Columbus, Ohio. Second, independent variables constructed from nationally available data sets and the local characteristics of each trail system are used to estimate and validate direct demand models for AADT. Third, to assess the potential for the general application of the models, the results of cross-city validations are presented. Our results confirm that FHWA monitoring procedures can be used to characterize the variation in traffic flows on urban trail networks. Direct demand models for each city have reasonably good fits, but the predicted traffic volumes for more than one-third of the segments exceed the actual volumes by more than 60%. Cross validation results indicate that these models cannot yet be applied as predictive tools across cities. More experimentation is needed to assess the feasibility of developing generalized direct demand models for trails and other nonmotorized transportation networks.","author":[{"dropping-particle":"","family":"Wang","given":"Jueyu","non-dropping-particle":"","parse-names":false,"suffix":""},{"dropping-particle":"","family":"Hankey","given":"Steve","non-dropping-particle":"","parse-names":false,"suffix":""},{"dropping-particle":"","family":"Wu","given":"Xinyi","non-dropping-particle":"","parse-names":false,"suffix":""},{"dropping-particle":"","family":"Lindsey","given":"And Greg","non-dropping-particle":"","parse-names":false,"suffix":""}],"container-title":"Transportation Research Record","id":"ITEM-1","issued":{"date-parts":[["2016"]]},"page":"47-59","title":"Monitoring and modeling of urban trail traffic: Validation of direct demand models in Minneapolis, Minnesota, and Columbus, Ohio","type":"article-journal","volume":"2593"},"uris":["http://www.mendeley.com/documents/?uuid=3a43fe1c-11a8-40b4-8c18-16843592e9ec"]}],"mendeley":{"formattedCitation":"(Wang et al., 2016)","plainTextFormattedCitation":"(Wang et al., 2016)","previouslyFormattedCitation":"(Wang et al., 2016)"},"properties":{"noteIndex":0},"schema":"https://github.com/citation-style-language/schema/raw/master/csl-citation.json"}</w:instrText>
            </w:r>
            <w:r w:rsidRPr="00F007B6">
              <w:rPr>
                <w:sz w:val="22"/>
              </w:rPr>
              <w:fldChar w:fldCharType="separate"/>
            </w:r>
            <w:r w:rsidRPr="00F007B6">
              <w:rPr>
                <w:noProof/>
                <w:sz w:val="22"/>
              </w:rPr>
              <w:t>(Wang et al., 2016)</w:t>
            </w:r>
            <w:r w:rsidRPr="00F007B6">
              <w:rPr>
                <w:sz w:val="22"/>
              </w:rPr>
              <w:fldChar w:fldCharType="end"/>
            </w:r>
          </w:p>
        </w:tc>
        <w:tc>
          <w:tcPr>
            <w:tcW w:w="1353" w:type="dxa"/>
            <w:vAlign w:val="center"/>
          </w:tcPr>
          <w:p w14:paraId="3C82B818" w14:textId="77777777" w:rsidR="001F1BA7" w:rsidRPr="00BA4BD3"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vAlign w:val="center"/>
          </w:tcPr>
          <w:p w14:paraId="7DDD477B" w14:textId="77777777" w:rsidR="001F1BA7" w:rsidRPr="00F007B6" w:rsidRDefault="001F1BA7" w:rsidP="003477E4">
            <w:pPr>
              <w:jc w:val="center"/>
              <w:rPr>
                <w:sz w:val="22"/>
              </w:rPr>
            </w:pPr>
            <w:r w:rsidRPr="00F007B6">
              <w:rPr>
                <w:sz w:val="22"/>
              </w:rPr>
              <w:t>Trail segment</w:t>
            </w:r>
          </w:p>
        </w:tc>
        <w:tc>
          <w:tcPr>
            <w:tcW w:w="1442" w:type="dxa"/>
            <w:vAlign w:val="center"/>
          </w:tcPr>
          <w:p w14:paraId="2D0C46ED" w14:textId="77777777" w:rsidR="001F1BA7" w:rsidRPr="00F007B6" w:rsidRDefault="001F1BA7" w:rsidP="003477E4">
            <w:pPr>
              <w:jc w:val="center"/>
              <w:rPr>
                <w:sz w:val="22"/>
              </w:rPr>
            </w:pPr>
            <w:r w:rsidRPr="00F007B6">
              <w:rPr>
                <w:sz w:val="22"/>
              </w:rPr>
              <w:t>Annual</w:t>
            </w:r>
          </w:p>
        </w:tc>
        <w:tc>
          <w:tcPr>
            <w:tcW w:w="2878" w:type="dxa"/>
            <w:vAlign w:val="center"/>
          </w:tcPr>
          <w:p w14:paraId="4B09B4B5" w14:textId="77777777" w:rsidR="001F1BA7" w:rsidRPr="00F007B6" w:rsidRDefault="001F1BA7" w:rsidP="003477E4">
            <w:pPr>
              <w:jc w:val="center"/>
              <w:rPr>
                <w:sz w:val="22"/>
              </w:rPr>
            </w:pPr>
            <w:r w:rsidRPr="00F007B6">
              <w:rPr>
                <w:sz w:val="22"/>
              </w:rPr>
              <w:t>Negative binomial</w:t>
            </w:r>
          </w:p>
        </w:tc>
        <w:tc>
          <w:tcPr>
            <w:tcW w:w="749" w:type="dxa"/>
            <w:vAlign w:val="center"/>
          </w:tcPr>
          <w:p w14:paraId="4E666FF3" w14:textId="77777777" w:rsidR="001F1BA7" w:rsidRPr="00F007B6" w:rsidRDefault="001F1BA7" w:rsidP="003477E4">
            <w:pPr>
              <w:jc w:val="center"/>
              <w:rPr>
                <w:sz w:val="22"/>
              </w:rPr>
            </w:pPr>
            <w:r w:rsidRPr="00F007B6">
              <w:rPr>
                <w:sz w:val="22"/>
              </w:rPr>
              <w:t>Yes</w:t>
            </w:r>
          </w:p>
        </w:tc>
        <w:tc>
          <w:tcPr>
            <w:tcW w:w="622" w:type="dxa"/>
            <w:vAlign w:val="center"/>
          </w:tcPr>
          <w:p w14:paraId="4AE1A235" w14:textId="77777777" w:rsidR="001F1BA7" w:rsidRPr="00F007B6" w:rsidRDefault="001F1BA7" w:rsidP="003477E4">
            <w:pPr>
              <w:jc w:val="center"/>
              <w:rPr>
                <w:sz w:val="22"/>
              </w:rPr>
            </w:pPr>
            <w:r w:rsidRPr="00F007B6">
              <w:rPr>
                <w:sz w:val="22"/>
              </w:rPr>
              <w:t>--</w:t>
            </w:r>
          </w:p>
        </w:tc>
        <w:tc>
          <w:tcPr>
            <w:tcW w:w="670" w:type="dxa"/>
            <w:vAlign w:val="center"/>
          </w:tcPr>
          <w:p w14:paraId="4D18986E" w14:textId="77777777" w:rsidR="001F1BA7" w:rsidRPr="00F007B6" w:rsidRDefault="001F1BA7" w:rsidP="003477E4">
            <w:pPr>
              <w:jc w:val="center"/>
              <w:rPr>
                <w:sz w:val="22"/>
              </w:rPr>
            </w:pPr>
            <w:r w:rsidRPr="00F007B6">
              <w:rPr>
                <w:sz w:val="22"/>
              </w:rPr>
              <w:t>Yes</w:t>
            </w:r>
          </w:p>
        </w:tc>
        <w:tc>
          <w:tcPr>
            <w:tcW w:w="659" w:type="dxa"/>
            <w:vAlign w:val="center"/>
          </w:tcPr>
          <w:p w14:paraId="439C913F" w14:textId="77777777" w:rsidR="001F1BA7" w:rsidRPr="00F007B6" w:rsidRDefault="001F1BA7" w:rsidP="003477E4">
            <w:pPr>
              <w:jc w:val="center"/>
              <w:rPr>
                <w:sz w:val="22"/>
              </w:rPr>
            </w:pPr>
            <w:r w:rsidRPr="00F007B6">
              <w:rPr>
                <w:sz w:val="22"/>
              </w:rPr>
              <w:t>--</w:t>
            </w:r>
          </w:p>
        </w:tc>
        <w:tc>
          <w:tcPr>
            <w:tcW w:w="585" w:type="dxa"/>
            <w:vAlign w:val="center"/>
          </w:tcPr>
          <w:p w14:paraId="687CFD32" w14:textId="77777777" w:rsidR="001F1BA7" w:rsidRPr="00F007B6" w:rsidRDefault="001F1BA7" w:rsidP="003477E4">
            <w:pPr>
              <w:jc w:val="center"/>
              <w:rPr>
                <w:sz w:val="22"/>
              </w:rPr>
            </w:pPr>
            <w:r w:rsidRPr="00F007B6">
              <w:rPr>
                <w:sz w:val="22"/>
              </w:rPr>
              <w:t>--</w:t>
            </w:r>
          </w:p>
        </w:tc>
      </w:tr>
      <w:tr w:rsidR="001F1BA7" w:rsidRPr="00F007B6" w14:paraId="49D4926D" w14:textId="77777777" w:rsidTr="00894F0D">
        <w:trPr>
          <w:trHeight w:val="576"/>
        </w:trPr>
        <w:tc>
          <w:tcPr>
            <w:tcW w:w="2865" w:type="dxa"/>
            <w:vAlign w:val="center"/>
          </w:tcPr>
          <w:p w14:paraId="0AB191EF" w14:textId="32B423F0"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{"citationItems":[{"id":"ITEM-1","itemData":{"DOI":"10.3141/2586-06","ISSN":"03611981","PMID":"1450499","abstract":"Transportation planners and engineers need better spatial estimates of walking and cycling traffic to assess exposure to hazards, evaluate infrastructure investments, and locate facilities. Facility-demand models are potentially useful for generating spatial estimates of traffic volumes. Few facility-demand models have explored trade-offs between fully specified (i.e., exploratory) models and reduced-form models easily applied in the field. Presented are facility-demand models based on peak period (4 to 6 p.m.) counts of pedestrian and bicycle traffic in Minneapolis, Minnesota. The count database (n = 954 observations; 471 locations) has sufficient spatial density (</w:instrText>
            </w:r>
            <w:r w:rsidR="00D91B40">
              <w:rPr>
                <w:rFonts w:ascii="Cambria Math" w:hAnsi="Cambria Math" w:cs="Cambria Math"/>
                <w:sz w:val="22"/>
              </w:rPr>
              <w:instrText>∼</w:instrText>
            </w:r>
            <w:r w:rsidR="00D91B40">
              <w:rPr>
                <w:sz w:val="22"/>
              </w:rPr>
              <w:instrText xml:space="preserve">3 locations km-2) to develop spatially resolved models (i.e., </w:instrText>
            </w:r>
            <w:r w:rsidR="00D91B40">
              <w:rPr>
                <w:rFonts w:ascii="Cambria Math" w:hAnsi="Cambria Math" w:cs="Cambria Math"/>
                <w:sz w:val="22"/>
              </w:rPr>
              <w:instrText>∼</w:instrText>
            </w:r>
            <w:r w:rsidR="00D91B40">
              <w:rPr>
                <w:sz w:val="22"/>
              </w:rPr>
              <w:instrText xml:space="preserve">100-m resolution). The modeling approach employs a stepwise linear regression method allowing for varying the spatial scale of independent (land use and transportation) variables. Compared were fully specified (statistically optimal) models and supervised, reducedform models that included fewer variables based on theoretical validity. Reduced-form core models had modest goodness of fit (adjusted R2: </w:instrText>
            </w:r>
            <w:r w:rsidR="00D91B40">
              <w:rPr>
                <w:rFonts w:ascii="Cambria Math" w:hAnsi="Cambria Math" w:cs="Cambria Math"/>
                <w:sz w:val="22"/>
              </w:rPr>
              <w:instrText>∼</w:instrText>
            </w:r>
            <w:r w:rsidR="00D91B40">
              <w:rPr>
                <w:sz w:val="22"/>
              </w:rPr>
              <w:instrText>.5) and included independent variables with large (industrial area and population density) and small (bicycle facilities, retail area, open space, transit stops) spatial scales. Also developed were reduced-form, time-averaged models for a subset of count sites having multiple observations (n = 84). With the use of reduced-form models (independent variables ranged from four to nine among models), block-level traffic estimates were generated (n = 13,886). Results suggest that reduced-form models perform nearly as well as fully specified models and are easier to apply and interpret. This work could be extended by assessing model performance when estimates of annual average traffic are used in model building.","author":[{"dropping-particle":"","family":"Hankey","given":"Steve","non-dropping-particle":"","parse-names":false,"suffix":""},{"dropping-particle":"","family":"Lindsey","given":"Greg","non-dropping-particle":"","parse-names":false,"suffix":""}],"container-title":"Transportation Research Record","id":"ITEM-1","issued":{"date-parts":[["2016"]]},"page":"48-58","title":"Facility-demand models of peak period pedestrian and bicycle traffic: Comparison of fully specified and reduced-form models","type":"article-journal","volume":"2586"},"uris":["http://www.mendeley.com/documents/?uuid=628fa6bf-5bea-4c30-89e3-1e8275a4af3a"]}],"mendeley":{"formattedCitation":"(Hankey and Lindsey, 2016)","plainTextFormattedCitation":"(Hankey and Lindsey, 2016)","previouslyFormattedCitation":"(Hankey and Lindsey, 2016)"},"properties":{"noteIndex":0},"schema":"https://github.com/citation-style-language/schema/raw/master/csl-citation.json"}</w:instrText>
            </w:r>
            <w:r w:rsidRPr="00F007B6">
              <w:rPr>
                <w:sz w:val="22"/>
              </w:rPr>
              <w:fldChar w:fldCharType="separate"/>
            </w:r>
            <w:r w:rsidRPr="00F007B6">
              <w:rPr>
                <w:noProof/>
                <w:sz w:val="22"/>
              </w:rPr>
              <w:t>(Hankey and Lindsey, 2016)</w:t>
            </w:r>
            <w:r w:rsidRPr="00F007B6">
              <w:rPr>
                <w:sz w:val="22"/>
              </w:rPr>
              <w:fldChar w:fldCharType="end"/>
            </w:r>
          </w:p>
        </w:tc>
        <w:tc>
          <w:tcPr>
            <w:tcW w:w="1353" w:type="dxa"/>
            <w:vAlign w:val="center"/>
          </w:tcPr>
          <w:p w14:paraId="59384109" w14:textId="77777777" w:rsidR="001F1BA7" w:rsidRPr="00BA4BD3" w:rsidRDefault="001F1BA7" w:rsidP="003477E4">
            <w:pPr>
              <w:jc w:val="center"/>
              <w:rPr>
                <w:sz w:val="22"/>
              </w:rPr>
            </w:pPr>
            <w:r w:rsidRPr="00BA4BD3">
              <w:rPr>
                <w:sz w:val="22"/>
              </w:rPr>
              <w:t>Bicycle, Pedestrian</w:t>
            </w:r>
          </w:p>
        </w:tc>
        <w:tc>
          <w:tcPr>
            <w:tcW w:w="1887" w:type="dxa"/>
            <w:vAlign w:val="center"/>
          </w:tcPr>
          <w:p w14:paraId="5E23CD7C" w14:textId="77777777" w:rsidR="001F1BA7" w:rsidRPr="00F007B6" w:rsidRDefault="001F1BA7" w:rsidP="003477E4">
            <w:pPr>
              <w:jc w:val="center"/>
              <w:rPr>
                <w:sz w:val="22"/>
              </w:rPr>
            </w:pPr>
            <w:r w:rsidRPr="00F007B6">
              <w:rPr>
                <w:sz w:val="22"/>
              </w:rPr>
              <w:t>Block level</w:t>
            </w:r>
          </w:p>
        </w:tc>
        <w:tc>
          <w:tcPr>
            <w:tcW w:w="1442" w:type="dxa"/>
            <w:vAlign w:val="center"/>
          </w:tcPr>
          <w:p w14:paraId="1E8EF85F" w14:textId="77777777" w:rsidR="001F1BA7" w:rsidRPr="00F007B6" w:rsidRDefault="001F1BA7" w:rsidP="003477E4">
            <w:pPr>
              <w:jc w:val="center"/>
              <w:rPr>
                <w:sz w:val="22"/>
              </w:rPr>
            </w:pPr>
            <w:r w:rsidRPr="00F007B6">
              <w:rPr>
                <w:sz w:val="22"/>
              </w:rPr>
              <w:t xml:space="preserve">3-hour </w:t>
            </w:r>
          </w:p>
        </w:tc>
        <w:tc>
          <w:tcPr>
            <w:tcW w:w="2878" w:type="dxa"/>
            <w:vAlign w:val="center"/>
          </w:tcPr>
          <w:p w14:paraId="6DDB24AF" w14:textId="77777777" w:rsidR="001F1BA7" w:rsidRPr="00F007B6" w:rsidRDefault="001F1BA7" w:rsidP="003477E4">
            <w:pPr>
              <w:jc w:val="center"/>
              <w:rPr>
                <w:sz w:val="22"/>
              </w:rPr>
            </w:pPr>
            <w:r w:rsidRPr="00F007B6">
              <w:rPr>
                <w:sz w:val="22"/>
              </w:rPr>
              <w:t>Stepwise linear regression, Reduced form core and time average model</w:t>
            </w:r>
          </w:p>
        </w:tc>
        <w:tc>
          <w:tcPr>
            <w:tcW w:w="749" w:type="dxa"/>
            <w:vAlign w:val="center"/>
          </w:tcPr>
          <w:p w14:paraId="0B1B350E" w14:textId="77777777" w:rsidR="001F1BA7" w:rsidRPr="00F007B6" w:rsidRDefault="001F1BA7" w:rsidP="003477E4">
            <w:pPr>
              <w:jc w:val="center"/>
              <w:rPr>
                <w:sz w:val="22"/>
              </w:rPr>
            </w:pPr>
            <w:r w:rsidRPr="00F007B6">
              <w:rPr>
                <w:sz w:val="22"/>
              </w:rPr>
              <w:t>--</w:t>
            </w:r>
          </w:p>
        </w:tc>
        <w:tc>
          <w:tcPr>
            <w:tcW w:w="622" w:type="dxa"/>
            <w:vAlign w:val="center"/>
          </w:tcPr>
          <w:p w14:paraId="2DCF07B8" w14:textId="77777777" w:rsidR="001F1BA7" w:rsidRPr="00F007B6" w:rsidRDefault="001F1BA7" w:rsidP="003477E4">
            <w:pPr>
              <w:jc w:val="center"/>
              <w:rPr>
                <w:sz w:val="22"/>
              </w:rPr>
            </w:pPr>
            <w:r w:rsidRPr="00F007B6">
              <w:rPr>
                <w:sz w:val="22"/>
              </w:rPr>
              <w:t>Yes</w:t>
            </w:r>
          </w:p>
        </w:tc>
        <w:tc>
          <w:tcPr>
            <w:tcW w:w="670" w:type="dxa"/>
            <w:vAlign w:val="center"/>
          </w:tcPr>
          <w:p w14:paraId="7A67E912" w14:textId="77777777" w:rsidR="001F1BA7" w:rsidRPr="00F007B6" w:rsidRDefault="001F1BA7" w:rsidP="003477E4">
            <w:pPr>
              <w:jc w:val="center"/>
              <w:rPr>
                <w:sz w:val="22"/>
              </w:rPr>
            </w:pPr>
            <w:r w:rsidRPr="00F007B6">
              <w:rPr>
                <w:sz w:val="22"/>
              </w:rPr>
              <w:t>--</w:t>
            </w:r>
          </w:p>
        </w:tc>
        <w:tc>
          <w:tcPr>
            <w:tcW w:w="659" w:type="dxa"/>
            <w:vAlign w:val="center"/>
          </w:tcPr>
          <w:p w14:paraId="7F653F76" w14:textId="77777777" w:rsidR="001F1BA7" w:rsidRPr="00F007B6" w:rsidRDefault="001F1BA7" w:rsidP="003477E4">
            <w:pPr>
              <w:jc w:val="center"/>
              <w:rPr>
                <w:sz w:val="22"/>
              </w:rPr>
            </w:pPr>
            <w:r w:rsidRPr="00F007B6">
              <w:rPr>
                <w:sz w:val="22"/>
              </w:rPr>
              <w:t>Yes</w:t>
            </w:r>
          </w:p>
        </w:tc>
        <w:tc>
          <w:tcPr>
            <w:tcW w:w="585" w:type="dxa"/>
            <w:vAlign w:val="center"/>
          </w:tcPr>
          <w:p w14:paraId="6A408FAB" w14:textId="77777777" w:rsidR="001F1BA7" w:rsidRPr="00F007B6" w:rsidRDefault="001F1BA7" w:rsidP="003477E4">
            <w:pPr>
              <w:jc w:val="center"/>
              <w:rPr>
                <w:sz w:val="22"/>
              </w:rPr>
            </w:pPr>
            <w:r w:rsidRPr="00F007B6">
              <w:rPr>
                <w:sz w:val="22"/>
              </w:rPr>
              <w:t>Yes</w:t>
            </w:r>
          </w:p>
        </w:tc>
      </w:tr>
      <w:tr w:rsidR="001F1BA7" w:rsidRPr="00F007B6" w14:paraId="159F349A" w14:textId="77777777" w:rsidTr="00894F0D">
        <w:trPr>
          <w:trHeight w:val="360"/>
        </w:trPr>
        <w:tc>
          <w:tcPr>
            <w:tcW w:w="2865" w:type="dxa"/>
            <w:vAlign w:val="center"/>
          </w:tcPr>
          <w:p w14:paraId="7B022A5F" w14:textId="050D0201" w:rsidR="001F1BA7" w:rsidRPr="00F007B6" w:rsidRDefault="001F1BA7" w:rsidP="003C7D5A">
            <w:pPr>
              <w:jc w:val="left"/>
              <w:rPr>
                <w:sz w:val="22"/>
              </w:rPr>
            </w:pPr>
            <w:r w:rsidRPr="00F007B6">
              <w:rPr>
                <w:sz w:val="22"/>
              </w:rPr>
              <w:lastRenderedPageBreak/>
              <w:fldChar w:fldCharType="begin" w:fldLock="1"/>
            </w:r>
            <w:r w:rsidR="00D91B40">
              <w:rPr>
                <w:sz w:val="22"/>
              </w:rPr>
              <w:instrText>ADDIN CSL_CITATION {"citationItems":[{"id":"ITEM-1","itemData":{"DOI":"10.1177/0265813515602568","ISBN":"0265813515602","ISSN":"14723417","abstract":"Transportation planning in the US has traditionally focused on automotive traffic but is increasingly turning towards a multimodal approach in order to accommodate all users. This shift in focus is particularly crucial for cyclists, as 630 were killed and 51 000 injured on America’s roadways in 2009 alone. Unfortunately, most municipalities do not conduct comprehensive bicycle counts to determine where cyclists are riding, though some do seek a scatter of spot counts. This investigation uses Seattle metropolitan area cyclist-count data from 251 locations to develop a direct-demand model for estimating peak-period cyclist counts based on trip-generation and attraction factors (such as site-based population and employment densities), as well as cycling-relevant roadway conditions. Roadway-condition variables were chosen from the 2010 Highway Capacity Manual (Chapter 17, Transport Research Board, Washington, DC) on urban street segments (including factors like traffic volumes and bike-lane width), as well as other physical features, like bridge presence and access to bicycle trails. Model results show greatest practical significance for intersections within the City of Seattle and curb-lane width (both of which are associated with higher counts) and roadway speed (which is associated with lower counts). The model was implemented in the community of Shoreline, Washington, just north of Seattle, to demonstrate its applicability. We examined both segment-based levels of service for cyclists and expected intersection-based counts. Model application findings indicate that segment-based levels of service show little correlation with expected counts, though such information still serves a valuable purpose in terms of evaluating cyclists’ comfort levels (which may also have potential correlation with cyclist safety), a worthwhile goal in itself. As such, these two models may be used in combination when targeting new cycling infrastructure and improvements.","author":[{"dropping-particle":"","family":"Fagnant","given":"Daniel J.","non-dropping-particle":"","parse-names":false,"suffix":""},{"dropping-particle":"","family":"Kockelman","given":"Kara","non-dropping-particle":"","parse-names":false,"suffix":""}],"container-title":"Environment and Planning B: Planning and Design","id":"ITEM-1","issue":"1","issued":{"date-parts":[["2016"]]},"page":"93-107","title":"A direct-demand model for bicycle counts: the impacts of level of service and other factors","type":"article-journal","volume":"43"},"uris":["http://www.mendeley.com/documents/?uuid=31980dda-f464-4fbd-bf68-194ddc5cd799"]}],"mendeley":{"formattedCitation":"(Fagnant and Kockelman, 2016)","plainTextFormattedCitation":"(Fagnant and Kockelman, 2016)","previouslyFormattedCitation":"(Fagnant and Kockelman, 2016)"},"properties":{"noteIndex":0},"schema":"https://github.com/citation-style-language/schema/raw/master/csl-citation.json"}</w:instrText>
            </w:r>
            <w:r w:rsidRPr="00F007B6">
              <w:rPr>
                <w:sz w:val="22"/>
              </w:rPr>
              <w:fldChar w:fldCharType="separate"/>
            </w:r>
            <w:r w:rsidRPr="00F007B6">
              <w:rPr>
                <w:noProof/>
                <w:sz w:val="22"/>
              </w:rPr>
              <w:t>(Fagnant and Kockelman, 2016)</w:t>
            </w:r>
            <w:r w:rsidRPr="00F007B6">
              <w:rPr>
                <w:sz w:val="22"/>
              </w:rPr>
              <w:fldChar w:fldCharType="end"/>
            </w:r>
          </w:p>
        </w:tc>
        <w:tc>
          <w:tcPr>
            <w:tcW w:w="1353" w:type="dxa"/>
            <w:vAlign w:val="center"/>
          </w:tcPr>
          <w:p w14:paraId="1D20895B" w14:textId="77777777" w:rsidR="001F1BA7" w:rsidRPr="00BA4BD3" w:rsidRDefault="001F1BA7" w:rsidP="003477E4">
            <w:pPr>
              <w:jc w:val="center"/>
              <w:rPr>
                <w:sz w:val="22"/>
              </w:rPr>
            </w:pPr>
            <w:r w:rsidRPr="00F007B6">
              <w:rPr>
                <w:sz w:val="22"/>
              </w:rPr>
              <w:t>Bicycle</w:t>
            </w:r>
          </w:p>
        </w:tc>
        <w:tc>
          <w:tcPr>
            <w:tcW w:w="1887" w:type="dxa"/>
            <w:vAlign w:val="center"/>
          </w:tcPr>
          <w:p w14:paraId="044231DE" w14:textId="77777777" w:rsidR="001F1BA7" w:rsidRDefault="001F1BA7" w:rsidP="003477E4">
            <w:pPr>
              <w:jc w:val="center"/>
              <w:rPr>
                <w:sz w:val="22"/>
              </w:rPr>
            </w:pPr>
            <w:r w:rsidRPr="00F007B6">
              <w:rPr>
                <w:sz w:val="22"/>
              </w:rPr>
              <w:t>Segments</w:t>
            </w:r>
            <w:r>
              <w:rPr>
                <w:sz w:val="22"/>
              </w:rPr>
              <w:t>,</w:t>
            </w:r>
          </w:p>
          <w:p w14:paraId="7A7FC1E6" w14:textId="77777777" w:rsidR="001F1BA7" w:rsidRPr="00F007B6" w:rsidRDefault="001F1BA7" w:rsidP="003477E4">
            <w:pPr>
              <w:jc w:val="center"/>
              <w:rPr>
                <w:sz w:val="22"/>
              </w:rPr>
            </w:pPr>
            <w:r w:rsidRPr="00F007B6">
              <w:rPr>
                <w:sz w:val="22"/>
              </w:rPr>
              <w:t>intersections</w:t>
            </w:r>
          </w:p>
        </w:tc>
        <w:tc>
          <w:tcPr>
            <w:tcW w:w="1442" w:type="dxa"/>
            <w:vAlign w:val="center"/>
          </w:tcPr>
          <w:p w14:paraId="123E93DC" w14:textId="77777777" w:rsidR="001F1BA7" w:rsidRPr="00F007B6" w:rsidRDefault="001F1BA7" w:rsidP="003477E4">
            <w:pPr>
              <w:jc w:val="center"/>
              <w:rPr>
                <w:sz w:val="22"/>
              </w:rPr>
            </w:pPr>
            <w:r w:rsidRPr="00F007B6">
              <w:rPr>
                <w:sz w:val="22"/>
              </w:rPr>
              <w:t xml:space="preserve">3-hour </w:t>
            </w:r>
          </w:p>
        </w:tc>
        <w:tc>
          <w:tcPr>
            <w:tcW w:w="2878" w:type="dxa"/>
            <w:vAlign w:val="center"/>
          </w:tcPr>
          <w:p w14:paraId="05BB29C7" w14:textId="77777777" w:rsidR="001F1BA7" w:rsidRPr="00F007B6" w:rsidRDefault="001F1BA7" w:rsidP="003477E4">
            <w:pPr>
              <w:jc w:val="center"/>
              <w:rPr>
                <w:sz w:val="22"/>
              </w:rPr>
            </w:pPr>
            <w:r w:rsidRPr="00F007B6">
              <w:rPr>
                <w:sz w:val="22"/>
              </w:rPr>
              <w:t xml:space="preserve">Poisson and Negative binomial </w:t>
            </w:r>
          </w:p>
        </w:tc>
        <w:tc>
          <w:tcPr>
            <w:tcW w:w="749" w:type="dxa"/>
            <w:vAlign w:val="center"/>
          </w:tcPr>
          <w:p w14:paraId="783E7C60" w14:textId="77777777" w:rsidR="001F1BA7" w:rsidRPr="00F007B6" w:rsidRDefault="001F1BA7" w:rsidP="003477E4">
            <w:pPr>
              <w:jc w:val="center"/>
              <w:rPr>
                <w:sz w:val="22"/>
              </w:rPr>
            </w:pPr>
            <w:r w:rsidRPr="00F007B6">
              <w:rPr>
                <w:sz w:val="22"/>
              </w:rPr>
              <w:t>Yes</w:t>
            </w:r>
          </w:p>
        </w:tc>
        <w:tc>
          <w:tcPr>
            <w:tcW w:w="622" w:type="dxa"/>
            <w:vAlign w:val="center"/>
          </w:tcPr>
          <w:p w14:paraId="10365ADA" w14:textId="77777777" w:rsidR="001F1BA7" w:rsidRPr="00F007B6" w:rsidRDefault="001F1BA7" w:rsidP="003477E4">
            <w:pPr>
              <w:jc w:val="center"/>
              <w:rPr>
                <w:sz w:val="22"/>
              </w:rPr>
            </w:pPr>
            <w:r w:rsidRPr="00F007B6">
              <w:rPr>
                <w:sz w:val="22"/>
              </w:rPr>
              <w:t>--</w:t>
            </w:r>
          </w:p>
        </w:tc>
        <w:tc>
          <w:tcPr>
            <w:tcW w:w="670" w:type="dxa"/>
            <w:vAlign w:val="center"/>
          </w:tcPr>
          <w:p w14:paraId="104806EF" w14:textId="77777777" w:rsidR="001F1BA7" w:rsidRPr="00F007B6" w:rsidRDefault="001F1BA7" w:rsidP="003477E4">
            <w:pPr>
              <w:jc w:val="center"/>
              <w:rPr>
                <w:sz w:val="22"/>
              </w:rPr>
            </w:pPr>
            <w:r w:rsidRPr="00F007B6">
              <w:rPr>
                <w:sz w:val="22"/>
              </w:rPr>
              <w:t>--</w:t>
            </w:r>
          </w:p>
        </w:tc>
        <w:tc>
          <w:tcPr>
            <w:tcW w:w="659" w:type="dxa"/>
            <w:vAlign w:val="center"/>
          </w:tcPr>
          <w:p w14:paraId="363EB8F8" w14:textId="77777777" w:rsidR="001F1BA7" w:rsidRPr="00F007B6" w:rsidRDefault="001F1BA7" w:rsidP="003477E4">
            <w:pPr>
              <w:jc w:val="center"/>
              <w:rPr>
                <w:sz w:val="22"/>
              </w:rPr>
            </w:pPr>
            <w:r w:rsidRPr="00F007B6">
              <w:rPr>
                <w:sz w:val="22"/>
              </w:rPr>
              <w:t>Yes</w:t>
            </w:r>
          </w:p>
        </w:tc>
        <w:tc>
          <w:tcPr>
            <w:tcW w:w="585" w:type="dxa"/>
            <w:vAlign w:val="center"/>
          </w:tcPr>
          <w:p w14:paraId="1F4ADA23" w14:textId="77777777" w:rsidR="001F1BA7" w:rsidRPr="00F007B6" w:rsidRDefault="001F1BA7" w:rsidP="003477E4">
            <w:pPr>
              <w:jc w:val="center"/>
              <w:rPr>
                <w:sz w:val="22"/>
              </w:rPr>
            </w:pPr>
            <w:r w:rsidRPr="00F007B6">
              <w:rPr>
                <w:sz w:val="22"/>
              </w:rPr>
              <w:t>Yes</w:t>
            </w:r>
          </w:p>
        </w:tc>
      </w:tr>
      <w:tr w:rsidR="001F1BA7" w:rsidRPr="00F007B6" w14:paraId="1E84F1EB" w14:textId="77777777" w:rsidTr="00894F0D">
        <w:trPr>
          <w:trHeight w:val="360"/>
        </w:trPr>
        <w:tc>
          <w:tcPr>
            <w:tcW w:w="2865" w:type="dxa"/>
            <w:vAlign w:val="center"/>
          </w:tcPr>
          <w:p w14:paraId="17B1C127" w14:textId="3A4700D9"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{"citationItems":[{"id":"ITEM-1","itemData":{"DOI":"10.1016/j.jtrangeo.2016.03.009","ISBN":"0213-3911 (Print)\\r0213-3911 (Linking)","ISSN":"09666923","PMID":"9302550","abstract":"There have long been calls for better pedestrian planning tools within travel demand models, as they have been slow to incorporate the large body of research connecting the built environment and walking behaviors. Most regional travel demand forecasting performed in practice in the US uses four-step travel demand models, despite advances in the development and implementation of activity-based travel demand models. This paper introduces a framework that facilitates the abilities of four-step regional travel models to better represent walking activity, allowing metropolitan planning organizations (MPOs) to implement these advances with minimal changes to existing modeling systems. Specifically, the framework first changes the spatial unit from transportation analysis zones (TAZs) to a finer-grained geography better suited to modeling pedestrian trips. The MPO's existing trip generation models are applied at this spatial unit for all trips. Then, a walk mode choice model is used to identify the subset of all trips made by walking. Trips by other modes are aggregated to the TAZ level and proceed through the remaining steps in the MPO's four-step model. The walk trips are distributed to destinations using a choice modeling approach, thus identifying pedestrian trip origins and destinations. In this paper, a proof-of-concept application is included to demonstrate the framework in successful operation using data from the Portland, Oregon, region. Opportunities for future work include more research on the potential routes between origins and destinations for walk trips, application of the framework in another region, and developing ways the research could be implemented in activity-based modeling systems.","author":[{"dropping-particle":"","family":"Clifton","given":"Kelly J.","non-dropping-particle":"","parse-names":false,"suffix":""},{"dropping-particle":"","family":"Singleton","given":"Patrick A.","non-dropping-particle":"","parse-names":false,"suffix":""},{"dropping-particle":"","family":"Muhs","given":"Christopher D.","non-dropping-particle":"","parse-names":false,"suffix":""},{"dropping-particle":"","family":"Schneider","given":"Robert J.","non-dropping-particle":"","parse-names":false,"suffix":""}],"container-title":"Journal of Transport Geography","id":"ITEM-1","issued":{"date-parts":[["2016"]]},"page":"111-122","title":"Representing pedestrian activity in travel demand models: Framework and application","type":"article-journal","volume":"52"},"uris":["http://www.mendeley.com/documents/?uuid=204cd552-f1da-465a-af4d-98d63b066ce4"]}],"mendeley":{"formattedCitation":"(Clifton et al., 2016)","plainTextFormattedCitation":"(Clifton et al., 2016)","previouslyFormattedCitation":"(Clifton et al., 2016)"},"properties":{"noteIndex":0},"schema":"https://github.com/citation-style-language/schema/raw/master/csl-citation.json"}</w:instrText>
            </w:r>
            <w:r w:rsidRPr="00F007B6">
              <w:rPr>
                <w:sz w:val="22"/>
              </w:rPr>
              <w:fldChar w:fldCharType="separate"/>
            </w:r>
            <w:r w:rsidRPr="00F007B6">
              <w:rPr>
                <w:noProof/>
                <w:sz w:val="22"/>
              </w:rPr>
              <w:t>(Clifton et al., 2016)</w:t>
            </w:r>
            <w:r w:rsidRPr="00F007B6">
              <w:rPr>
                <w:sz w:val="22"/>
              </w:rPr>
              <w:fldChar w:fldCharType="end"/>
            </w:r>
          </w:p>
        </w:tc>
        <w:tc>
          <w:tcPr>
            <w:tcW w:w="1353" w:type="dxa"/>
            <w:vAlign w:val="center"/>
          </w:tcPr>
          <w:p w14:paraId="194BBA68" w14:textId="77777777" w:rsidR="001F1BA7" w:rsidRPr="00F007B6" w:rsidRDefault="001F1BA7" w:rsidP="003477E4">
            <w:pPr>
              <w:jc w:val="center"/>
              <w:rPr>
                <w:sz w:val="22"/>
              </w:rPr>
            </w:pPr>
            <w:r w:rsidRPr="00F007B6">
              <w:rPr>
                <w:sz w:val="22"/>
              </w:rPr>
              <w:t>Pedestrian</w:t>
            </w:r>
          </w:p>
        </w:tc>
        <w:tc>
          <w:tcPr>
            <w:tcW w:w="1887" w:type="dxa"/>
            <w:vAlign w:val="center"/>
          </w:tcPr>
          <w:p w14:paraId="093AD4F7" w14:textId="77777777" w:rsidR="001F1BA7" w:rsidRPr="00F007B6" w:rsidRDefault="001F1BA7" w:rsidP="003477E4">
            <w:pPr>
              <w:jc w:val="center"/>
              <w:rPr>
                <w:sz w:val="22"/>
              </w:rPr>
            </w:pPr>
            <w:r w:rsidRPr="00F007B6">
              <w:rPr>
                <w:sz w:val="22"/>
              </w:rPr>
              <w:t>Pedestrian and traffic analysis zones</w:t>
            </w:r>
          </w:p>
        </w:tc>
        <w:tc>
          <w:tcPr>
            <w:tcW w:w="1442" w:type="dxa"/>
            <w:vAlign w:val="center"/>
          </w:tcPr>
          <w:p w14:paraId="3108CF83" w14:textId="77777777" w:rsidR="001F1BA7" w:rsidRPr="00F007B6" w:rsidRDefault="001F1BA7" w:rsidP="003477E4">
            <w:pPr>
              <w:jc w:val="center"/>
              <w:rPr>
                <w:sz w:val="22"/>
              </w:rPr>
            </w:pPr>
            <w:r w:rsidRPr="00F007B6">
              <w:rPr>
                <w:sz w:val="22"/>
              </w:rPr>
              <w:t>Daily</w:t>
            </w:r>
          </w:p>
        </w:tc>
        <w:tc>
          <w:tcPr>
            <w:tcW w:w="2878" w:type="dxa"/>
            <w:vAlign w:val="center"/>
          </w:tcPr>
          <w:p w14:paraId="3A0DAEE1" w14:textId="77777777" w:rsidR="001F1BA7" w:rsidRPr="00F007B6" w:rsidRDefault="001F1BA7" w:rsidP="003477E4">
            <w:pPr>
              <w:jc w:val="center"/>
              <w:rPr>
                <w:sz w:val="22"/>
              </w:rPr>
            </w:pPr>
            <w:r w:rsidRPr="00F007B6">
              <w:rPr>
                <w:sz w:val="22"/>
              </w:rPr>
              <w:t xml:space="preserve">Cross classification </w:t>
            </w:r>
          </w:p>
        </w:tc>
        <w:tc>
          <w:tcPr>
            <w:tcW w:w="749" w:type="dxa"/>
            <w:vAlign w:val="center"/>
          </w:tcPr>
          <w:p w14:paraId="39FAC2DC" w14:textId="77777777" w:rsidR="001F1BA7" w:rsidRPr="00F007B6" w:rsidRDefault="001F1BA7" w:rsidP="003477E4">
            <w:pPr>
              <w:jc w:val="center"/>
              <w:rPr>
                <w:sz w:val="22"/>
              </w:rPr>
            </w:pPr>
            <w:r w:rsidRPr="00F007B6">
              <w:rPr>
                <w:sz w:val="22"/>
              </w:rPr>
              <w:t>Yes</w:t>
            </w:r>
          </w:p>
        </w:tc>
        <w:tc>
          <w:tcPr>
            <w:tcW w:w="622" w:type="dxa"/>
            <w:vAlign w:val="center"/>
          </w:tcPr>
          <w:p w14:paraId="64123295" w14:textId="77777777" w:rsidR="001F1BA7" w:rsidRPr="00F007B6" w:rsidRDefault="001F1BA7" w:rsidP="003477E4">
            <w:pPr>
              <w:jc w:val="center"/>
              <w:rPr>
                <w:sz w:val="22"/>
              </w:rPr>
            </w:pPr>
            <w:r w:rsidRPr="00F007B6">
              <w:rPr>
                <w:sz w:val="22"/>
              </w:rPr>
              <w:t>--</w:t>
            </w:r>
          </w:p>
        </w:tc>
        <w:tc>
          <w:tcPr>
            <w:tcW w:w="670" w:type="dxa"/>
            <w:vAlign w:val="center"/>
          </w:tcPr>
          <w:p w14:paraId="292B74F8" w14:textId="77777777" w:rsidR="001F1BA7" w:rsidRPr="00F007B6" w:rsidRDefault="001F1BA7" w:rsidP="003477E4">
            <w:pPr>
              <w:jc w:val="center"/>
              <w:rPr>
                <w:sz w:val="22"/>
              </w:rPr>
            </w:pPr>
            <w:r w:rsidRPr="00F007B6">
              <w:rPr>
                <w:sz w:val="22"/>
              </w:rPr>
              <w:t>Yes</w:t>
            </w:r>
          </w:p>
        </w:tc>
        <w:tc>
          <w:tcPr>
            <w:tcW w:w="659" w:type="dxa"/>
            <w:vAlign w:val="center"/>
          </w:tcPr>
          <w:p w14:paraId="033304B8" w14:textId="77777777" w:rsidR="001F1BA7" w:rsidRPr="00F007B6" w:rsidRDefault="001F1BA7" w:rsidP="003477E4">
            <w:pPr>
              <w:jc w:val="center"/>
              <w:rPr>
                <w:sz w:val="22"/>
              </w:rPr>
            </w:pPr>
            <w:r w:rsidRPr="00F007B6">
              <w:rPr>
                <w:sz w:val="22"/>
              </w:rPr>
              <w:t>Yes</w:t>
            </w:r>
          </w:p>
        </w:tc>
        <w:tc>
          <w:tcPr>
            <w:tcW w:w="585" w:type="dxa"/>
            <w:vAlign w:val="center"/>
          </w:tcPr>
          <w:p w14:paraId="5748CA47" w14:textId="77777777" w:rsidR="001F1BA7" w:rsidRPr="00F007B6" w:rsidRDefault="001F1BA7" w:rsidP="003477E4">
            <w:pPr>
              <w:jc w:val="center"/>
              <w:rPr>
                <w:sz w:val="22"/>
              </w:rPr>
            </w:pPr>
            <w:r w:rsidRPr="00F007B6">
              <w:rPr>
                <w:sz w:val="22"/>
              </w:rPr>
              <w:t>--</w:t>
            </w:r>
          </w:p>
        </w:tc>
      </w:tr>
      <w:tr w:rsidR="001F1BA7" w:rsidRPr="00F007B6" w14:paraId="07B44A11" w14:textId="77777777" w:rsidTr="00894F0D">
        <w:trPr>
          <w:trHeight w:val="360"/>
        </w:trPr>
        <w:tc>
          <w:tcPr>
            <w:tcW w:w="2865" w:type="dxa"/>
            <w:vAlign w:val="center"/>
          </w:tcPr>
          <w:p w14:paraId="6D4192F8" w14:textId="77777777" w:rsidR="001F1BA7" w:rsidRPr="00F007B6" w:rsidRDefault="001F1BA7" w:rsidP="003C7D5A">
            <w:pPr>
              <w:jc w:val="left"/>
              <w:rPr>
                <w:sz w:val="22"/>
              </w:rPr>
            </w:pPr>
            <w:r w:rsidRPr="00F007B6">
              <w:rPr>
                <w:sz w:val="22"/>
              </w:rPr>
              <w:fldChar w:fldCharType="begin" w:fldLock="1"/>
            </w:r>
            <w:r w:rsidRPr="00F007B6">
              <w:rPr>
                <w:sz w:val="22"/>
              </w:rPr>
              <w:instrText>ADDIN CSL_CITATION {"citationItems":[{"id":"ITEM-1","itemData":{"DOI":"10.1016/j.trd.2017.03.017","ISBN":"13619209 (ISSN)","ISSN":"13619209","abstract":"This study proposes a home-based walk trip generation model, based on the built environment around households, controlling for sociodemographic influences. Two-stage hurdle models are estimated based on a household travel survey in Portland, Oregon. The first stage predicts the probability of households making any home-based walk trips. The second stage predicts the number of home-based walk trips for the subset of households that make such trips. The study also tests built environment variables for three different buffer widths around household locations to see which scale best explains walking behavior. The results show that sociodemographic characteristics are strong predictors of walk trip generation. Specifically, household size, income, and number of workers in the household influence the probability of a household having any walk trips, while household size and number of children in the household affect the number of walk trips made by the subset of households making walk trips. Characteristics of the built environment are also significant. Activity density, transit stop density, employment accessibility, intersection density, and most interestingly, sidewalk quality are associated with the decision to walk as a mode of travel, while land-use entropy, transit stop density, employment accessibility, sidewalk quality, and traffic calming and signal are predictors of the number of walk trips made by households making walk trips. Sidewalk quality is represented by a single principal component that neatly captures the common variance in an array of sidewalk variables. To our knowledge, this is the first walk trip generation model to include a measure of sidewalk quality.","author":[{"dropping-particle":"","family":"Tian","given":"Guang","non-dropping-particle":"","parse-names":false,"suffix":""},{"dropping-particle":"","family":"Ewing","given":"Reid","non-dropping-particle":"","parse-names":false,"suffix":""}],"container-title":"Transportation Research Part D: Transport and Environment","id":"ITEM-1","issued":{"date-parts":[["2017"]]},"page":"340-353","title":"A walk trip generation model for Portland, OR","type":"article-journal","volume":"52"},"uris":["http://www.mendeley.com/documents/?uuid=a1bb1ba5-f316-4836-865b-75d301de0979"]}],"mendeley":{"formattedCitation":"(Tian and Ewing, 2017)","plainTextFormattedCitation":"(Tian and Ewing, 2017)","previouslyFormattedCitation":"(Tian and Ewing, 2017)"},"properties":{"noteIndex":0},"schema":"https://github.com/citation-style-language/schema/raw/master/csl-citation.json"}</w:instrText>
            </w:r>
            <w:r w:rsidRPr="00F007B6">
              <w:rPr>
                <w:sz w:val="22"/>
              </w:rPr>
              <w:fldChar w:fldCharType="separate"/>
            </w:r>
            <w:r w:rsidRPr="00F007B6">
              <w:rPr>
                <w:noProof/>
                <w:sz w:val="22"/>
              </w:rPr>
              <w:t>(Tian and Ewing, 2017)</w:t>
            </w:r>
            <w:r w:rsidRPr="00F007B6">
              <w:rPr>
                <w:sz w:val="22"/>
              </w:rPr>
              <w:fldChar w:fldCharType="end"/>
            </w:r>
          </w:p>
        </w:tc>
        <w:tc>
          <w:tcPr>
            <w:tcW w:w="1353" w:type="dxa"/>
            <w:vAlign w:val="center"/>
          </w:tcPr>
          <w:p w14:paraId="07B022B1" w14:textId="77777777" w:rsidR="001F1BA7" w:rsidRPr="00F007B6" w:rsidRDefault="001F1BA7" w:rsidP="003477E4">
            <w:pPr>
              <w:jc w:val="center"/>
              <w:rPr>
                <w:sz w:val="22"/>
              </w:rPr>
            </w:pPr>
            <w:r w:rsidRPr="00F007B6">
              <w:rPr>
                <w:sz w:val="22"/>
              </w:rPr>
              <w:t>Pedestrian</w:t>
            </w:r>
          </w:p>
        </w:tc>
        <w:tc>
          <w:tcPr>
            <w:tcW w:w="1887" w:type="dxa"/>
            <w:vAlign w:val="center"/>
          </w:tcPr>
          <w:p w14:paraId="0B2F97AD" w14:textId="77777777" w:rsidR="001F1BA7" w:rsidRPr="00F007B6" w:rsidRDefault="001F1BA7" w:rsidP="003477E4">
            <w:pPr>
              <w:jc w:val="center"/>
              <w:rPr>
                <w:sz w:val="22"/>
              </w:rPr>
            </w:pPr>
            <w:r w:rsidRPr="00F007B6">
              <w:rPr>
                <w:sz w:val="22"/>
              </w:rPr>
              <w:t>Household</w:t>
            </w:r>
          </w:p>
        </w:tc>
        <w:tc>
          <w:tcPr>
            <w:tcW w:w="1442" w:type="dxa"/>
            <w:vAlign w:val="center"/>
          </w:tcPr>
          <w:p w14:paraId="3BDA843E" w14:textId="77777777" w:rsidR="001F1BA7" w:rsidRPr="00F007B6" w:rsidRDefault="001F1BA7" w:rsidP="003477E4">
            <w:pPr>
              <w:jc w:val="center"/>
              <w:rPr>
                <w:sz w:val="22"/>
              </w:rPr>
            </w:pPr>
            <w:r w:rsidRPr="00F007B6">
              <w:rPr>
                <w:sz w:val="22"/>
              </w:rPr>
              <w:t>Daily</w:t>
            </w:r>
          </w:p>
        </w:tc>
        <w:tc>
          <w:tcPr>
            <w:tcW w:w="2878" w:type="dxa"/>
            <w:vAlign w:val="center"/>
          </w:tcPr>
          <w:p w14:paraId="4910016F" w14:textId="77777777" w:rsidR="001F1BA7" w:rsidRPr="00F007B6" w:rsidRDefault="001F1BA7" w:rsidP="003477E4">
            <w:pPr>
              <w:jc w:val="center"/>
              <w:rPr>
                <w:sz w:val="22"/>
              </w:rPr>
            </w:pPr>
            <w:r w:rsidRPr="00F007B6">
              <w:rPr>
                <w:sz w:val="22"/>
              </w:rPr>
              <w:t xml:space="preserve">Hurdle negative binomial </w:t>
            </w:r>
          </w:p>
        </w:tc>
        <w:tc>
          <w:tcPr>
            <w:tcW w:w="749" w:type="dxa"/>
            <w:vAlign w:val="center"/>
          </w:tcPr>
          <w:p w14:paraId="0613E109" w14:textId="77777777" w:rsidR="001F1BA7" w:rsidRPr="00F007B6" w:rsidRDefault="001F1BA7" w:rsidP="003477E4">
            <w:pPr>
              <w:jc w:val="center"/>
              <w:rPr>
                <w:sz w:val="22"/>
              </w:rPr>
            </w:pPr>
            <w:r w:rsidRPr="00F007B6">
              <w:rPr>
                <w:sz w:val="22"/>
              </w:rPr>
              <w:t>Yes</w:t>
            </w:r>
          </w:p>
        </w:tc>
        <w:tc>
          <w:tcPr>
            <w:tcW w:w="622" w:type="dxa"/>
            <w:vAlign w:val="center"/>
          </w:tcPr>
          <w:p w14:paraId="43ACC45A" w14:textId="77777777" w:rsidR="001F1BA7" w:rsidRPr="00F007B6" w:rsidRDefault="001F1BA7" w:rsidP="003477E4">
            <w:pPr>
              <w:jc w:val="center"/>
              <w:rPr>
                <w:sz w:val="22"/>
              </w:rPr>
            </w:pPr>
            <w:r w:rsidRPr="00F007B6">
              <w:rPr>
                <w:sz w:val="22"/>
              </w:rPr>
              <w:t>--</w:t>
            </w:r>
          </w:p>
        </w:tc>
        <w:tc>
          <w:tcPr>
            <w:tcW w:w="670" w:type="dxa"/>
            <w:vAlign w:val="center"/>
          </w:tcPr>
          <w:p w14:paraId="55F57F5E" w14:textId="77777777" w:rsidR="001F1BA7" w:rsidRPr="00F007B6" w:rsidRDefault="001F1BA7" w:rsidP="003477E4">
            <w:pPr>
              <w:jc w:val="center"/>
              <w:rPr>
                <w:sz w:val="22"/>
              </w:rPr>
            </w:pPr>
            <w:r w:rsidRPr="00F007B6">
              <w:rPr>
                <w:sz w:val="22"/>
              </w:rPr>
              <w:t>Yes</w:t>
            </w:r>
          </w:p>
        </w:tc>
        <w:tc>
          <w:tcPr>
            <w:tcW w:w="659" w:type="dxa"/>
            <w:vAlign w:val="center"/>
          </w:tcPr>
          <w:p w14:paraId="46242EB6" w14:textId="77777777" w:rsidR="001F1BA7" w:rsidRPr="00F007B6" w:rsidRDefault="001F1BA7" w:rsidP="003477E4">
            <w:pPr>
              <w:jc w:val="center"/>
              <w:rPr>
                <w:sz w:val="22"/>
              </w:rPr>
            </w:pPr>
            <w:r w:rsidRPr="00F007B6">
              <w:rPr>
                <w:sz w:val="22"/>
              </w:rPr>
              <w:t>Yes</w:t>
            </w:r>
          </w:p>
        </w:tc>
        <w:tc>
          <w:tcPr>
            <w:tcW w:w="585" w:type="dxa"/>
            <w:vAlign w:val="center"/>
          </w:tcPr>
          <w:p w14:paraId="7520D5BA" w14:textId="77777777" w:rsidR="001F1BA7" w:rsidRPr="00F007B6" w:rsidRDefault="001F1BA7" w:rsidP="003477E4">
            <w:pPr>
              <w:jc w:val="center"/>
              <w:rPr>
                <w:sz w:val="22"/>
              </w:rPr>
            </w:pPr>
            <w:r w:rsidRPr="00F007B6">
              <w:rPr>
                <w:sz w:val="22"/>
              </w:rPr>
              <w:t>--</w:t>
            </w:r>
          </w:p>
        </w:tc>
      </w:tr>
      <w:tr w:rsidR="001F1BA7" w:rsidRPr="00F007B6" w14:paraId="1C1E7A98" w14:textId="77777777" w:rsidTr="00894F0D">
        <w:trPr>
          <w:trHeight w:val="360"/>
        </w:trPr>
        <w:tc>
          <w:tcPr>
            <w:tcW w:w="2865" w:type="dxa"/>
            <w:vAlign w:val="center"/>
          </w:tcPr>
          <w:p w14:paraId="2A8A2DA4" w14:textId="75F54E9B"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{"citationItems":[{"id":"ITEM-1","itemData":{"DOI":"10.1016/j.tra.2017.05.020","ISBN":"6017256505","ISSN":"09658564","abstract":"This article presents a recently developed walkability-based approach to evaluating the built environment's relationship to pedestrian activity, as well as the application of this evaluation in generating a model of pedestrian demand across London derived from built environment indicators. The approach is novel in its integration of space syntax measures to evaluate network accessibility and the use of volume area ratios to measure land use intensity. It utilises high-resolution geographic data surfaces for the generation of the built environment variables. The advantage of using this method is that it allows greater analytical flexibility in transport policy and practice, where the ability to compare the analytical results to other social and spatial indicators is vital for decision-making. Pedestrian density data covering the whole of Greater London are used to test the performance of the variables. The best performing variables are then analysed to determine their weighting in a model of pedestrian demand for London based on the selected built environment indicators. Randomised testing shows that the model is capable of reliably predicting pedestrian demand. It can be used to estimate pedestrian demand both currently and for future scenarios by quantify future changes to the built environment, and thus enabling walking to be quantitatively assessed in the same way as motorised modes. The model can be applied to active travel infrastructure planning and policy evaluation, from the scale of the street or intersection, to larger administrative units. The model also has wider theoretical and policy implications that relate to the spatial structuring of London.","author":[{"dropping-particle":"","family":"Dhanani","given":"Ashley","non-dropping-particle":"","parse-names":false,"suffix":""},{"dropping-particle":"","family":"Tarkhanyan","given":"Lusine","non-dropping-particle":"","parse-names":false,"suffix":""},{"dropping-particle":"","family":"Vaughan","given":"Laura","non-dropping-particle":"","parse-names":false,"suffix":""}],"container-title":"Transportation Research Part A: Policy and Practice","id":"ITEM-1","issued":{"date-parts":[["2017"]]},"page":"54-69","title":"Estimating pedestrian demand for active transport evaluation and planning","type":"article-journal","volume":"103"},"uris":["http://www.mendeley.com/documents/?uuid=55283fb7-80bb-44fb-839e-ac75ce25496d"]}],"mendeley":{"formattedCitation":"(Dhanani et al., 2017)","plainTextFormattedCitation":"(Dhanani et al., 2017)","previouslyFormattedCitation":"(Dhanani et al., 2017)"},"properties":{"noteIndex":0},"schema":"https://github.com/citation-style-language/schema/raw/master/csl-citation.json"}</w:instrText>
            </w:r>
            <w:r w:rsidRPr="00F007B6">
              <w:rPr>
                <w:sz w:val="22"/>
              </w:rPr>
              <w:fldChar w:fldCharType="separate"/>
            </w:r>
            <w:r w:rsidRPr="00F007B6">
              <w:rPr>
                <w:noProof/>
                <w:sz w:val="22"/>
              </w:rPr>
              <w:t>(Dhanani et al., 2017)</w:t>
            </w:r>
            <w:r w:rsidRPr="00F007B6">
              <w:rPr>
                <w:sz w:val="22"/>
              </w:rPr>
              <w:fldChar w:fldCharType="end"/>
            </w:r>
          </w:p>
        </w:tc>
        <w:tc>
          <w:tcPr>
            <w:tcW w:w="1353" w:type="dxa"/>
            <w:vAlign w:val="center"/>
          </w:tcPr>
          <w:p w14:paraId="1205C0A7" w14:textId="77777777" w:rsidR="001F1BA7" w:rsidRPr="00F007B6" w:rsidRDefault="001F1BA7" w:rsidP="003477E4">
            <w:pPr>
              <w:jc w:val="center"/>
              <w:rPr>
                <w:sz w:val="22"/>
              </w:rPr>
            </w:pPr>
            <w:r w:rsidRPr="00F007B6">
              <w:rPr>
                <w:sz w:val="22"/>
              </w:rPr>
              <w:t>Pedestrian</w:t>
            </w:r>
          </w:p>
        </w:tc>
        <w:tc>
          <w:tcPr>
            <w:tcW w:w="1887" w:type="dxa"/>
            <w:vAlign w:val="center"/>
          </w:tcPr>
          <w:p w14:paraId="01BC7281" w14:textId="77777777" w:rsidR="001F1BA7" w:rsidRPr="00F007B6" w:rsidRDefault="001F1BA7" w:rsidP="003477E4">
            <w:pPr>
              <w:jc w:val="center"/>
              <w:rPr>
                <w:sz w:val="22"/>
              </w:rPr>
            </w:pPr>
            <w:r w:rsidRPr="00F007B6">
              <w:rPr>
                <w:sz w:val="22"/>
              </w:rPr>
              <w:t>hexagons (diameter 350 m)</w:t>
            </w:r>
          </w:p>
        </w:tc>
        <w:tc>
          <w:tcPr>
            <w:tcW w:w="1442" w:type="dxa"/>
            <w:vAlign w:val="center"/>
          </w:tcPr>
          <w:p w14:paraId="35817C4E" w14:textId="77777777" w:rsidR="001F1BA7" w:rsidRPr="00F007B6" w:rsidRDefault="001F1BA7" w:rsidP="003477E4">
            <w:pPr>
              <w:jc w:val="center"/>
              <w:rPr>
                <w:sz w:val="22"/>
              </w:rPr>
            </w:pPr>
            <w:r w:rsidRPr="00F007B6">
              <w:rPr>
                <w:sz w:val="22"/>
              </w:rPr>
              <w:t>Six year</w:t>
            </w:r>
          </w:p>
        </w:tc>
        <w:tc>
          <w:tcPr>
            <w:tcW w:w="2878" w:type="dxa"/>
            <w:vAlign w:val="center"/>
          </w:tcPr>
          <w:p w14:paraId="438A9414" w14:textId="77777777" w:rsidR="001F1BA7" w:rsidRPr="00F007B6" w:rsidRDefault="001F1BA7" w:rsidP="003477E4">
            <w:pPr>
              <w:jc w:val="center"/>
              <w:rPr>
                <w:sz w:val="22"/>
              </w:rPr>
            </w:pPr>
            <w:r w:rsidRPr="00F007B6">
              <w:rPr>
                <w:sz w:val="22"/>
              </w:rPr>
              <w:t xml:space="preserve">Poisson regression </w:t>
            </w:r>
          </w:p>
        </w:tc>
        <w:tc>
          <w:tcPr>
            <w:tcW w:w="749" w:type="dxa"/>
            <w:vAlign w:val="center"/>
          </w:tcPr>
          <w:p w14:paraId="365FA8A5" w14:textId="77777777" w:rsidR="001F1BA7" w:rsidRPr="00F007B6" w:rsidRDefault="001F1BA7" w:rsidP="003477E4">
            <w:pPr>
              <w:jc w:val="center"/>
              <w:rPr>
                <w:sz w:val="22"/>
              </w:rPr>
            </w:pPr>
            <w:r w:rsidRPr="00F007B6">
              <w:rPr>
                <w:sz w:val="22"/>
              </w:rPr>
              <w:t>--</w:t>
            </w:r>
          </w:p>
        </w:tc>
        <w:tc>
          <w:tcPr>
            <w:tcW w:w="622" w:type="dxa"/>
            <w:vAlign w:val="center"/>
          </w:tcPr>
          <w:p w14:paraId="0ED59291" w14:textId="77777777" w:rsidR="001F1BA7" w:rsidRPr="00F007B6" w:rsidRDefault="001F1BA7" w:rsidP="003477E4">
            <w:pPr>
              <w:jc w:val="center"/>
              <w:rPr>
                <w:sz w:val="22"/>
              </w:rPr>
            </w:pPr>
            <w:r w:rsidRPr="00F007B6">
              <w:rPr>
                <w:sz w:val="22"/>
              </w:rPr>
              <w:t>Yes</w:t>
            </w:r>
          </w:p>
        </w:tc>
        <w:tc>
          <w:tcPr>
            <w:tcW w:w="670" w:type="dxa"/>
            <w:vAlign w:val="center"/>
          </w:tcPr>
          <w:p w14:paraId="3264893C" w14:textId="77777777" w:rsidR="001F1BA7" w:rsidRPr="00F007B6" w:rsidRDefault="001F1BA7" w:rsidP="003477E4">
            <w:pPr>
              <w:jc w:val="center"/>
              <w:rPr>
                <w:sz w:val="22"/>
              </w:rPr>
            </w:pPr>
            <w:r w:rsidRPr="00F007B6">
              <w:rPr>
                <w:sz w:val="22"/>
              </w:rPr>
              <w:t>Yes</w:t>
            </w:r>
          </w:p>
        </w:tc>
        <w:tc>
          <w:tcPr>
            <w:tcW w:w="659" w:type="dxa"/>
            <w:vAlign w:val="center"/>
          </w:tcPr>
          <w:p w14:paraId="55F1A45A" w14:textId="77777777" w:rsidR="001F1BA7" w:rsidRPr="00F007B6" w:rsidRDefault="001F1BA7" w:rsidP="003477E4">
            <w:pPr>
              <w:jc w:val="center"/>
              <w:rPr>
                <w:sz w:val="22"/>
              </w:rPr>
            </w:pPr>
            <w:r w:rsidRPr="00F007B6">
              <w:rPr>
                <w:sz w:val="22"/>
              </w:rPr>
              <w:t>--</w:t>
            </w:r>
          </w:p>
        </w:tc>
        <w:tc>
          <w:tcPr>
            <w:tcW w:w="585" w:type="dxa"/>
            <w:vAlign w:val="center"/>
          </w:tcPr>
          <w:p w14:paraId="323AFD91" w14:textId="77777777" w:rsidR="001F1BA7" w:rsidRPr="00F007B6" w:rsidRDefault="001F1BA7" w:rsidP="003477E4">
            <w:pPr>
              <w:jc w:val="center"/>
              <w:rPr>
                <w:sz w:val="22"/>
              </w:rPr>
            </w:pPr>
            <w:r w:rsidRPr="00F007B6">
              <w:rPr>
                <w:sz w:val="22"/>
              </w:rPr>
              <w:t>--</w:t>
            </w:r>
          </w:p>
        </w:tc>
      </w:tr>
      <w:tr w:rsidR="001F1BA7" w:rsidRPr="00F007B6" w14:paraId="23626035" w14:textId="77777777" w:rsidTr="00894F0D">
        <w:trPr>
          <w:trHeight w:val="576"/>
        </w:trPr>
        <w:tc>
          <w:tcPr>
            <w:tcW w:w="2865" w:type="dxa"/>
            <w:vAlign w:val="center"/>
          </w:tcPr>
          <w:p w14:paraId="5851E7AB" w14:textId="77777777" w:rsidR="001F1BA7" w:rsidRPr="00F007B6" w:rsidRDefault="001F1BA7" w:rsidP="003C7D5A">
            <w:pPr>
              <w:jc w:val="left"/>
              <w:rPr>
                <w:sz w:val="22"/>
              </w:rPr>
            </w:pPr>
            <w:r w:rsidRPr="00F007B6">
              <w:rPr>
                <w:sz w:val="22"/>
              </w:rPr>
              <w:fldChar w:fldCharType="begin" w:fldLock="1"/>
            </w:r>
            <w:r w:rsidRPr="00F007B6">
              <w:rPr>
                <w:sz w:val="22"/>
              </w:rPr>
              <w:instrText>ADDIN CSL_CITATION {"citationItems":[{"id":"ITEM-1","itemData":{"abstract":"Many public agencies across the country are eager to expand pedestrian and bicycle facilities or implement accessibility improvements to create more complete streets, but limited budgets force them to make tough choices about what to prioritize. Metro Boston’s regional planning agency, the Metropolitan Area Planning Council, piloted a new method for creating Network Utility Scores to assist with these decisions. Unlike many existing prioritization methods based on the proximity of street segments to important destinations, the Network Utility approach ranks roadways based on their connectivity between specified origins and destinations. The authors use a simplified four-step travel demand model for four trip purposes (school, shopping/restaurants, parks, walk to transit) to estimate latent demand, expressed as the relative volume of pedestrian or bicycle trips likely to utilize each road segment, if safe and comfortable pedestrian and bike facilities were available. The model uses census blocks as analysis zones, which results in a high level geographical resolution adequate for local planning efforts. The resulting eight scores—one for each mode and trip type—are weighted and combined into an overall Utility Score. Scores have been calculated for each roadway segment in Massachusetts. Planners and municipal staff can use the results, publicly available through a web map, in conjunction with information on current facilities, crash incidents, cost, and feasibility to set their priorities for bicycle and pedestrian infrastructure projects. The results have already been used by MAPC and others to guide multiple municipal bicycle and pedestrian plans, and are also informing statewide pedestrian planning.","author":[{"dropping-particle":"","family":"Reardon","given":"T G","non-dropping-particle":"","parse-names":false,"suffix":""},{"dropping-particle":"","family":"Wallace","given":"E","non-dropping-particle":"","parse-names":false,"suffix":""},{"dropping-particle":"","family":"Brown","given":"C M","non-dropping-particle":"","parse-names":false,"suffix":""}],"container-title":"TRB 96th Annual Meeting Compendium of Papers","id":"ITEM-1","issued":{"date-parts":[["2017"]]},"page":"17","title":"Network Utility Scores: A New Approach to Estimating Bicycle and Pedestrian Latent Demand","type":"paper-conference"},"uris":["http://www.mendeley.com/documents/?uuid=41ebf3f7-5098-45c9-9c8b-f3e4a1b78a48"]}],"mendeley":{"formattedCitation":"(Reardon et al., 2017)","plainTextFormattedCitation":"(Reardon et al., 2017)","previouslyFormattedCitation":"(Reardon et al., 2017)"},"properties":{"noteIndex":0},"schema":"https://github.com/citation-style-language/schema/raw/master/csl-citation.json"}</w:instrText>
            </w:r>
            <w:r w:rsidRPr="00F007B6">
              <w:rPr>
                <w:sz w:val="22"/>
              </w:rPr>
              <w:fldChar w:fldCharType="separate"/>
            </w:r>
            <w:r w:rsidRPr="00F007B6">
              <w:rPr>
                <w:noProof/>
                <w:sz w:val="22"/>
              </w:rPr>
              <w:t>(Reardon et al., 2017)</w:t>
            </w:r>
            <w:r w:rsidRPr="00F007B6">
              <w:rPr>
                <w:sz w:val="22"/>
              </w:rPr>
              <w:fldChar w:fldCharType="end"/>
            </w:r>
          </w:p>
        </w:tc>
        <w:tc>
          <w:tcPr>
            <w:tcW w:w="1353" w:type="dxa"/>
            <w:vAlign w:val="center"/>
          </w:tcPr>
          <w:p w14:paraId="59316BC7" w14:textId="77777777" w:rsidR="001F1BA7" w:rsidRPr="00F007B6"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vAlign w:val="center"/>
          </w:tcPr>
          <w:p w14:paraId="58009745" w14:textId="77777777" w:rsidR="001F1BA7" w:rsidRPr="00F007B6" w:rsidRDefault="001F1BA7" w:rsidP="003477E4">
            <w:pPr>
              <w:jc w:val="center"/>
              <w:rPr>
                <w:sz w:val="22"/>
              </w:rPr>
            </w:pPr>
            <w:r w:rsidRPr="00F007B6">
              <w:rPr>
                <w:sz w:val="22"/>
              </w:rPr>
              <w:t>census blocks</w:t>
            </w:r>
          </w:p>
        </w:tc>
        <w:tc>
          <w:tcPr>
            <w:tcW w:w="1442" w:type="dxa"/>
            <w:vAlign w:val="center"/>
          </w:tcPr>
          <w:p w14:paraId="29B81413" w14:textId="77777777" w:rsidR="001F1BA7" w:rsidRPr="00F007B6" w:rsidRDefault="001F1BA7" w:rsidP="003477E4">
            <w:pPr>
              <w:jc w:val="center"/>
              <w:rPr>
                <w:sz w:val="22"/>
              </w:rPr>
            </w:pPr>
            <w:r w:rsidRPr="00F007B6">
              <w:rPr>
                <w:sz w:val="22"/>
              </w:rPr>
              <w:t>Daily</w:t>
            </w:r>
          </w:p>
        </w:tc>
        <w:tc>
          <w:tcPr>
            <w:tcW w:w="2878" w:type="dxa"/>
            <w:vAlign w:val="center"/>
          </w:tcPr>
          <w:p w14:paraId="15E6E6DC" w14:textId="77777777" w:rsidR="001F1BA7" w:rsidRPr="00F007B6" w:rsidRDefault="001F1BA7" w:rsidP="003477E4">
            <w:pPr>
              <w:jc w:val="center"/>
              <w:rPr>
                <w:sz w:val="22"/>
              </w:rPr>
            </w:pPr>
            <w:r w:rsidRPr="00F007B6">
              <w:rPr>
                <w:sz w:val="22"/>
              </w:rPr>
              <w:t>Four step model</w:t>
            </w:r>
          </w:p>
        </w:tc>
        <w:tc>
          <w:tcPr>
            <w:tcW w:w="749" w:type="dxa"/>
            <w:vAlign w:val="center"/>
          </w:tcPr>
          <w:p w14:paraId="5633441D" w14:textId="77777777" w:rsidR="001F1BA7" w:rsidRPr="00F007B6" w:rsidRDefault="001F1BA7" w:rsidP="003477E4">
            <w:pPr>
              <w:jc w:val="center"/>
              <w:rPr>
                <w:sz w:val="22"/>
              </w:rPr>
            </w:pPr>
            <w:r w:rsidRPr="00F007B6">
              <w:rPr>
                <w:sz w:val="22"/>
              </w:rPr>
              <w:t>Yes</w:t>
            </w:r>
          </w:p>
        </w:tc>
        <w:tc>
          <w:tcPr>
            <w:tcW w:w="622" w:type="dxa"/>
            <w:vAlign w:val="center"/>
          </w:tcPr>
          <w:p w14:paraId="07C8DD3D" w14:textId="77777777" w:rsidR="001F1BA7" w:rsidRPr="00F007B6" w:rsidRDefault="001F1BA7" w:rsidP="003477E4">
            <w:pPr>
              <w:jc w:val="center"/>
              <w:rPr>
                <w:sz w:val="22"/>
              </w:rPr>
            </w:pPr>
            <w:r w:rsidRPr="00F007B6">
              <w:rPr>
                <w:sz w:val="22"/>
              </w:rPr>
              <w:t>--</w:t>
            </w:r>
          </w:p>
        </w:tc>
        <w:tc>
          <w:tcPr>
            <w:tcW w:w="670" w:type="dxa"/>
            <w:vAlign w:val="center"/>
          </w:tcPr>
          <w:p w14:paraId="3FDC1253" w14:textId="77777777" w:rsidR="001F1BA7" w:rsidRPr="00F007B6" w:rsidRDefault="001F1BA7" w:rsidP="003477E4">
            <w:pPr>
              <w:jc w:val="center"/>
              <w:rPr>
                <w:sz w:val="22"/>
              </w:rPr>
            </w:pPr>
            <w:r w:rsidRPr="00F007B6">
              <w:rPr>
                <w:sz w:val="22"/>
              </w:rPr>
              <w:t>Yes</w:t>
            </w:r>
          </w:p>
        </w:tc>
        <w:tc>
          <w:tcPr>
            <w:tcW w:w="659" w:type="dxa"/>
            <w:vAlign w:val="center"/>
          </w:tcPr>
          <w:p w14:paraId="78B7D796" w14:textId="77777777" w:rsidR="001F1BA7" w:rsidRPr="00F007B6" w:rsidRDefault="001F1BA7" w:rsidP="003477E4">
            <w:pPr>
              <w:jc w:val="center"/>
              <w:rPr>
                <w:sz w:val="22"/>
              </w:rPr>
            </w:pPr>
            <w:r w:rsidRPr="00F007B6">
              <w:rPr>
                <w:sz w:val="22"/>
              </w:rPr>
              <w:t>Yes</w:t>
            </w:r>
          </w:p>
        </w:tc>
        <w:tc>
          <w:tcPr>
            <w:tcW w:w="585" w:type="dxa"/>
            <w:vAlign w:val="center"/>
          </w:tcPr>
          <w:p w14:paraId="3FD682BD" w14:textId="77777777" w:rsidR="001F1BA7" w:rsidRPr="00F007B6" w:rsidRDefault="001F1BA7" w:rsidP="003477E4">
            <w:pPr>
              <w:jc w:val="center"/>
              <w:rPr>
                <w:sz w:val="22"/>
              </w:rPr>
            </w:pPr>
            <w:r w:rsidRPr="00F007B6">
              <w:rPr>
                <w:sz w:val="22"/>
              </w:rPr>
              <w:t>--</w:t>
            </w:r>
          </w:p>
        </w:tc>
      </w:tr>
      <w:tr w:rsidR="001F1BA7" w:rsidRPr="00F007B6" w14:paraId="27989B7F" w14:textId="77777777" w:rsidTr="00894F0D">
        <w:trPr>
          <w:trHeight w:val="360"/>
        </w:trPr>
        <w:tc>
          <w:tcPr>
            <w:tcW w:w="2865" w:type="dxa"/>
            <w:vAlign w:val="center"/>
          </w:tcPr>
          <w:p w14:paraId="1011990A" w14:textId="4D99532C"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{"citationItems":[{"id":"ITEM-1","itemData":{"DOI":"10.1016/j.trd.2016.10.021","ISSN":"13619209","abstract":"As urban populations grow, there is a growing need for efficient and sustainable modes, such as bicycling. Unfortunately, the lack of bicycle demand data stands as a barrier to design, planning, and research efforts in bicycle transportation. Estimating bicycle demand is difficult not only due to limited count data, but to the fact that bicyclists are highly responsive to a multitude of factors, particularly seasonal weather. Current estimation methods capable of accurately adjusting for seasonal demand change often require substantial data for ongoing calibration. This makes it difficult or impossible to utilize those methods in locations with minimal continuous count data. This research aims to help mitigate this challenge by developing an estimation method using sinusoidal model to fit the typical pattern of seasonal bicycle demand. This sinusoidal model requires only a single calibration factor to adjust for scale of seasonal demand change and is capable of estimating monthly average daily bicycle counts (MADB) and average annual daily bicycle counts (AADB). This calibration factor can be established using a minimum of two short-term counts to represent the maximum and minimum monthly MADB in summer and winter. To develop the model, this research use data from bike-share systems in four cities and 47 permanent bicycle counters in six cities. Although this model is not suitable for locations with mild or atypical seasons, it successfully models MADB and serves as a useful alternative or supportive estimation method in locations where minimal demand data exist.","author":[{"dropping-particle":"","family":"Fournier","given":"Nicholas","non-dropping-particle":"","parse-names":false,"suffix":""},{"dropping-particle":"","family":"Christofa","given":"Eleni","non-dropping-particle":"","parse-names":false,"suffix":""},{"dropping-particle":"","family":"Knodler","given":"Michael A.","non-dropping-particle":"","parse-names":false,"suffix":""}],"container-title":"Transportation Research Part D: Transport and Environment","id":"ITEM-1","issued":{"date-parts":[["2017"]]},"page":"154-169","title":"A sinusoidal model for seasonal bicycle demand estimation","type":"article-journal","volume":"50"},"uris":["http://www.mendeley.com/documents/?uuid=c8e6dacf-1dbf-4741-8a6b-43f7001aa85a"]}],"mendeley":{"formattedCitation":"(Fournier et al., 2017)","plainTextFormattedCitation":"(Fournier et al., 2017)","previouslyFormattedCitation":"(Fournier et al., 2017)"},"properties":{"noteIndex":0},"schema":"https://github.com/citation-style-language/schema/raw/master/csl-citation.json"}</w:instrText>
            </w:r>
            <w:r w:rsidRPr="00F007B6">
              <w:rPr>
                <w:sz w:val="22"/>
              </w:rPr>
              <w:fldChar w:fldCharType="separate"/>
            </w:r>
            <w:r w:rsidRPr="00F007B6">
              <w:rPr>
                <w:noProof/>
                <w:sz w:val="22"/>
              </w:rPr>
              <w:t>(Fournier et al., 2017)</w:t>
            </w:r>
            <w:r w:rsidRPr="00F007B6">
              <w:rPr>
                <w:sz w:val="22"/>
              </w:rPr>
              <w:fldChar w:fldCharType="end"/>
            </w:r>
          </w:p>
        </w:tc>
        <w:tc>
          <w:tcPr>
            <w:tcW w:w="1353" w:type="dxa"/>
            <w:vAlign w:val="center"/>
          </w:tcPr>
          <w:p w14:paraId="0E28C890" w14:textId="77777777" w:rsidR="001F1BA7" w:rsidRPr="00F007B6" w:rsidRDefault="001F1BA7" w:rsidP="003477E4">
            <w:pPr>
              <w:jc w:val="center"/>
              <w:rPr>
                <w:sz w:val="22"/>
              </w:rPr>
            </w:pPr>
            <w:r w:rsidRPr="00F007B6">
              <w:rPr>
                <w:sz w:val="22"/>
              </w:rPr>
              <w:t>Bicycle</w:t>
            </w:r>
          </w:p>
        </w:tc>
        <w:tc>
          <w:tcPr>
            <w:tcW w:w="1887" w:type="dxa"/>
            <w:vAlign w:val="center"/>
          </w:tcPr>
          <w:p w14:paraId="4DA2EB11" w14:textId="77777777" w:rsidR="001F1BA7" w:rsidRPr="00F007B6" w:rsidRDefault="001F1BA7" w:rsidP="003477E4">
            <w:pPr>
              <w:jc w:val="center"/>
              <w:rPr>
                <w:sz w:val="22"/>
              </w:rPr>
            </w:pPr>
            <w:r w:rsidRPr="00F007B6">
              <w:rPr>
                <w:sz w:val="22"/>
              </w:rPr>
              <w:t>Continuous counters</w:t>
            </w:r>
          </w:p>
        </w:tc>
        <w:tc>
          <w:tcPr>
            <w:tcW w:w="1442" w:type="dxa"/>
            <w:vAlign w:val="center"/>
          </w:tcPr>
          <w:p w14:paraId="7E20D233" w14:textId="77777777" w:rsidR="001F1BA7" w:rsidRPr="00F007B6" w:rsidRDefault="001F1BA7" w:rsidP="003477E4">
            <w:pPr>
              <w:jc w:val="center"/>
              <w:rPr>
                <w:sz w:val="22"/>
              </w:rPr>
            </w:pPr>
            <w:r w:rsidRPr="00F007B6">
              <w:rPr>
                <w:sz w:val="22"/>
              </w:rPr>
              <w:t>Daily, monthly</w:t>
            </w:r>
            <w:r>
              <w:rPr>
                <w:sz w:val="22"/>
              </w:rPr>
              <w:t>,</w:t>
            </w:r>
            <w:r w:rsidRPr="00F007B6">
              <w:rPr>
                <w:sz w:val="22"/>
              </w:rPr>
              <w:t xml:space="preserve"> annual</w:t>
            </w:r>
          </w:p>
        </w:tc>
        <w:tc>
          <w:tcPr>
            <w:tcW w:w="2878" w:type="dxa"/>
            <w:vAlign w:val="center"/>
          </w:tcPr>
          <w:p w14:paraId="4C2CE55D" w14:textId="77777777" w:rsidR="001F1BA7" w:rsidRPr="00F007B6" w:rsidRDefault="001F1BA7" w:rsidP="003477E4">
            <w:pPr>
              <w:jc w:val="center"/>
              <w:rPr>
                <w:sz w:val="22"/>
              </w:rPr>
            </w:pPr>
            <w:r w:rsidRPr="00F007B6">
              <w:rPr>
                <w:sz w:val="22"/>
              </w:rPr>
              <w:t>Time series model</w:t>
            </w:r>
          </w:p>
        </w:tc>
        <w:tc>
          <w:tcPr>
            <w:tcW w:w="749" w:type="dxa"/>
            <w:vAlign w:val="center"/>
          </w:tcPr>
          <w:p w14:paraId="7167FDEB" w14:textId="77777777" w:rsidR="001F1BA7" w:rsidRPr="00F007B6" w:rsidRDefault="001F1BA7" w:rsidP="003477E4">
            <w:pPr>
              <w:jc w:val="center"/>
              <w:rPr>
                <w:sz w:val="22"/>
              </w:rPr>
            </w:pPr>
            <w:r w:rsidRPr="00F007B6">
              <w:rPr>
                <w:sz w:val="22"/>
              </w:rPr>
              <w:t>--</w:t>
            </w:r>
          </w:p>
        </w:tc>
        <w:tc>
          <w:tcPr>
            <w:tcW w:w="622" w:type="dxa"/>
            <w:vAlign w:val="center"/>
          </w:tcPr>
          <w:p w14:paraId="3D85181B" w14:textId="77777777" w:rsidR="001F1BA7" w:rsidRPr="00F007B6" w:rsidRDefault="001F1BA7" w:rsidP="003477E4">
            <w:pPr>
              <w:jc w:val="center"/>
              <w:rPr>
                <w:sz w:val="22"/>
              </w:rPr>
            </w:pPr>
            <w:r w:rsidRPr="00F007B6">
              <w:rPr>
                <w:sz w:val="22"/>
              </w:rPr>
              <w:t>--</w:t>
            </w:r>
          </w:p>
        </w:tc>
        <w:tc>
          <w:tcPr>
            <w:tcW w:w="670" w:type="dxa"/>
            <w:vAlign w:val="center"/>
          </w:tcPr>
          <w:p w14:paraId="35FAA7D7" w14:textId="77777777" w:rsidR="001F1BA7" w:rsidRPr="00F007B6" w:rsidRDefault="001F1BA7" w:rsidP="003477E4">
            <w:pPr>
              <w:jc w:val="center"/>
              <w:rPr>
                <w:sz w:val="22"/>
              </w:rPr>
            </w:pPr>
            <w:r w:rsidRPr="00F007B6">
              <w:rPr>
                <w:sz w:val="22"/>
              </w:rPr>
              <w:t>--</w:t>
            </w:r>
          </w:p>
        </w:tc>
        <w:tc>
          <w:tcPr>
            <w:tcW w:w="659" w:type="dxa"/>
            <w:vAlign w:val="center"/>
          </w:tcPr>
          <w:p w14:paraId="6C05A963" w14:textId="77777777" w:rsidR="001F1BA7" w:rsidRPr="00F007B6" w:rsidRDefault="001F1BA7" w:rsidP="003477E4">
            <w:pPr>
              <w:jc w:val="center"/>
              <w:rPr>
                <w:sz w:val="22"/>
              </w:rPr>
            </w:pPr>
            <w:r w:rsidRPr="00F007B6">
              <w:rPr>
                <w:sz w:val="22"/>
              </w:rPr>
              <w:t>--</w:t>
            </w:r>
          </w:p>
        </w:tc>
        <w:tc>
          <w:tcPr>
            <w:tcW w:w="585" w:type="dxa"/>
            <w:vAlign w:val="center"/>
          </w:tcPr>
          <w:p w14:paraId="30402357" w14:textId="77777777" w:rsidR="001F1BA7" w:rsidRPr="00F007B6" w:rsidRDefault="001F1BA7" w:rsidP="003477E4">
            <w:pPr>
              <w:jc w:val="center"/>
              <w:rPr>
                <w:sz w:val="22"/>
              </w:rPr>
            </w:pPr>
            <w:r w:rsidRPr="00F007B6">
              <w:rPr>
                <w:sz w:val="22"/>
              </w:rPr>
              <w:t>Yes</w:t>
            </w:r>
          </w:p>
        </w:tc>
      </w:tr>
      <w:tr w:rsidR="001F1BA7" w:rsidRPr="00F007B6" w14:paraId="75EA3D6F" w14:textId="77777777" w:rsidTr="00894F0D">
        <w:trPr>
          <w:trHeight w:val="360"/>
        </w:trPr>
        <w:tc>
          <w:tcPr>
            <w:tcW w:w="2865" w:type="dxa"/>
            <w:vAlign w:val="center"/>
          </w:tcPr>
          <w:p w14:paraId="24921747" w14:textId="0493B03E"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{"citationItems":[{"id":"ITEM-1","itemData":{"DOI":"10.5198/jtlu.2017.892","ISSN":"19387849","PMID":"8559516","abstract":"This study examines determinants of bicycle volume in the built environment with a five-year bicycle count dataset from Seattle, Washington. A generalized linear mixed model (GLMM) is used to capture the bicycle volume change over time while controlling for temporal autocorrelations. The GLMM assumes that bicycle count follows a Poisson distribution. The model results show that (1) the variables of non-winter seasons, peak hours, and weekends are positively associated with the increase of bicycle counts over time; (2) bicycle counts are fewer in steep areas; (3) bicycle counts are greater in zones with more mixed land use, a higher percentage of water bodies, or a greater percentage of workplaces; (4) the increment of bicycle infrastructure is positively associated with the increase of bicycle volume; and (5) bicycling is more popular in neighborhoods with a greater percentage of whites and younger adults. It concludes that areas with a smaller slope variation, a higher employment density, and a shorter distance to water bodies encourage bicycling. This conclusion suggests that to best boost bicycling, decision-makers should consider building more bicycle facilities in flat areas and integrating the facilities with employment densification and open-space creation and planning.","author":[{"dropping-particle":"","family":"Chen","given":"Peng","non-dropping-particle":"","parse-names":false,"suffix":""},{"dropping-particle":"","family":"Zhou","given":"Jiangping","non-dropping-particle":"","parse-names":false,"suffix":""},{"dropping-particle":"","family":"Sun","given":"Feiyang","non-dropping-particle":"","parse-names":false,"suffix":""}],"container-title":"Journal of Transport and Land Use","id":"ITEM-1","issue":"1","issued":{"date-parts":[["2017"]]},"page":"655-674","title":"Built environment determinants of bicycle volume: A longitudinal analysis","type":"article-journal","volume":"10"},"uris":["http://www.mendeley.com/documents/?uuid=7cd4e682-df4c-4a09-9acd-cb3ac48e575d"]}],"mendeley":{"formattedCitation":"(Chen et al., 2017)","plainTextFormattedCitation":"(Chen et al., 2017)","previouslyFormattedCitation":"(Chen et al., 2017)"},"properties":{"noteIndex":0},"schema":"https://github.com/citation-style-language/schema/raw/master/csl-citation.json"}</w:instrText>
            </w:r>
            <w:r w:rsidRPr="00F007B6">
              <w:rPr>
                <w:sz w:val="22"/>
              </w:rPr>
              <w:fldChar w:fldCharType="separate"/>
            </w:r>
            <w:r w:rsidRPr="00F007B6">
              <w:rPr>
                <w:noProof/>
                <w:sz w:val="22"/>
              </w:rPr>
              <w:t>(Chen et al., 2017)</w:t>
            </w:r>
            <w:r w:rsidRPr="00F007B6">
              <w:rPr>
                <w:sz w:val="22"/>
              </w:rPr>
              <w:fldChar w:fldCharType="end"/>
            </w:r>
          </w:p>
        </w:tc>
        <w:tc>
          <w:tcPr>
            <w:tcW w:w="1353" w:type="dxa"/>
            <w:vAlign w:val="center"/>
          </w:tcPr>
          <w:p w14:paraId="1393C4DB" w14:textId="77777777" w:rsidR="001F1BA7" w:rsidRPr="00F007B6" w:rsidRDefault="001F1BA7" w:rsidP="003477E4">
            <w:pPr>
              <w:jc w:val="center"/>
              <w:rPr>
                <w:sz w:val="22"/>
              </w:rPr>
            </w:pPr>
            <w:r w:rsidRPr="00F007B6">
              <w:rPr>
                <w:sz w:val="22"/>
              </w:rPr>
              <w:t>Bicycle</w:t>
            </w:r>
          </w:p>
        </w:tc>
        <w:tc>
          <w:tcPr>
            <w:tcW w:w="1887" w:type="dxa"/>
            <w:vAlign w:val="center"/>
          </w:tcPr>
          <w:p w14:paraId="26F3B2AB" w14:textId="77777777" w:rsidR="001F1BA7" w:rsidRDefault="001F1BA7" w:rsidP="003477E4">
            <w:pPr>
              <w:jc w:val="center"/>
              <w:rPr>
                <w:sz w:val="22"/>
              </w:rPr>
            </w:pPr>
            <w:r w:rsidRPr="00F007B6">
              <w:rPr>
                <w:sz w:val="22"/>
              </w:rPr>
              <w:t xml:space="preserve">Bicycle count site buffer </w:t>
            </w:r>
          </w:p>
          <w:p w14:paraId="6E1A0AEE" w14:textId="77777777" w:rsidR="001F1BA7" w:rsidRPr="00F007B6" w:rsidRDefault="001F1BA7" w:rsidP="003477E4">
            <w:pPr>
              <w:jc w:val="center"/>
              <w:rPr>
                <w:sz w:val="22"/>
              </w:rPr>
            </w:pPr>
            <w:r w:rsidRPr="00F007B6">
              <w:rPr>
                <w:sz w:val="22"/>
              </w:rPr>
              <w:t>(</w:t>
            </w:r>
            <w:r>
              <w:rPr>
                <w:sz w:val="22"/>
              </w:rPr>
              <w:t>0.25,0.5, 1-mile)</w:t>
            </w:r>
          </w:p>
        </w:tc>
        <w:tc>
          <w:tcPr>
            <w:tcW w:w="1442" w:type="dxa"/>
            <w:vAlign w:val="center"/>
          </w:tcPr>
          <w:p w14:paraId="7822513B" w14:textId="77777777" w:rsidR="001F1BA7" w:rsidRPr="00F007B6" w:rsidRDefault="001F1BA7" w:rsidP="003477E4">
            <w:pPr>
              <w:jc w:val="center"/>
              <w:rPr>
                <w:sz w:val="22"/>
              </w:rPr>
            </w:pPr>
            <w:r w:rsidRPr="00F007B6">
              <w:rPr>
                <w:sz w:val="22"/>
              </w:rPr>
              <w:t>2-hour</w:t>
            </w:r>
          </w:p>
        </w:tc>
        <w:tc>
          <w:tcPr>
            <w:tcW w:w="2878" w:type="dxa"/>
            <w:vAlign w:val="center"/>
          </w:tcPr>
          <w:p w14:paraId="57933F8A" w14:textId="77777777" w:rsidR="001F1BA7" w:rsidRDefault="001F1BA7" w:rsidP="003477E4">
            <w:pPr>
              <w:jc w:val="center"/>
              <w:rPr>
                <w:sz w:val="22"/>
              </w:rPr>
            </w:pPr>
            <w:r w:rsidRPr="00F007B6">
              <w:rPr>
                <w:sz w:val="22"/>
              </w:rPr>
              <w:t>A generalized</w:t>
            </w:r>
          </w:p>
          <w:p w14:paraId="46F97BC1" w14:textId="77777777" w:rsidR="001F1BA7" w:rsidRPr="00F007B6" w:rsidRDefault="001F1BA7" w:rsidP="003477E4">
            <w:pPr>
              <w:jc w:val="center"/>
              <w:rPr>
                <w:sz w:val="22"/>
              </w:rPr>
            </w:pPr>
            <w:r w:rsidRPr="00F007B6">
              <w:rPr>
                <w:sz w:val="22"/>
              </w:rPr>
              <w:t xml:space="preserve"> linear mixed model</w:t>
            </w:r>
          </w:p>
        </w:tc>
        <w:tc>
          <w:tcPr>
            <w:tcW w:w="749" w:type="dxa"/>
            <w:vAlign w:val="center"/>
          </w:tcPr>
          <w:p w14:paraId="6C0D8728" w14:textId="77777777" w:rsidR="001F1BA7" w:rsidRPr="00F007B6" w:rsidRDefault="001F1BA7" w:rsidP="003477E4">
            <w:pPr>
              <w:jc w:val="center"/>
              <w:rPr>
                <w:sz w:val="22"/>
              </w:rPr>
            </w:pPr>
            <w:r w:rsidRPr="00F007B6">
              <w:rPr>
                <w:sz w:val="22"/>
              </w:rPr>
              <w:t>Yes</w:t>
            </w:r>
          </w:p>
        </w:tc>
        <w:tc>
          <w:tcPr>
            <w:tcW w:w="622" w:type="dxa"/>
            <w:vAlign w:val="center"/>
          </w:tcPr>
          <w:p w14:paraId="5E0706E3" w14:textId="77777777" w:rsidR="001F1BA7" w:rsidRPr="00F007B6" w:rsidRDefault="001F1BA7" w:rsidP="003477E4">
            <w:pPr>
              <w:jc w:val="center"/>
              <w:rPr>
                <w:sz w:val="22"/>
              </w:rPr>
            </w:pPr>
            <w:r w:rsidRPr="00F007B6">
              <w:rPr>
                <w:sz w:val="22"/>
              </w:rPr>
              <w:t>Yes</w:t>
            </w:r>
          </w:p>
        </w:tc>
        <w:tc>
          <w:tcPr>
            <w:tcW w:w="670" w:type="dxa"/>
            <w:vAlign w:val="center"/>
          </w:tcPr>
          <w:p w14:paraId="4EA007F5" w14:textId="77777777" w:rsidR="001F1BA7" w:rsidRPr="00F007B6" w:rsidRDefault="001F1BA7" w:rsidP="003477E4">
            <w:pPr>
              <w:jc w:val="center"/>
              <w:rPr>
                <w:sz w:val="22"/>
              </w:rPr>
            </w:pPr>
            <w:r w:rsidRPr="00F007B6">
              <w:rPr>
                <w:sz w:val="22"/>
              </w:rPr>
              <w:t>Yes</w:t>
            </w:r>
          </w:p>
        </w:tc>
        <w:tc>
          <w:tcPr>
            <w:tcW w:w="659" w:type="dxa"/>
            <w:vAlign w:val="center"/>
          </w:tcPr>
          <w:p w14:paraId="6C5E2582" w14:textId="77777777" w:rsidR="001F1BA7" w:rsidRPr="00F007B6" w:rsidRDefault="001F1BA7" w:rsidP="003477E4">
            <w:pPr>
              <w:jc w:val="center"/>
              <w:rPr>
                <w:sz w:val="22"/>
              </w:rPr>
            </w:pPr>
            <w:r w:rsidRPr="00F007B6">
              <w:rPr>
                <w:sz w:val="22"/>
              </w:rPr>
              <w:t>Yes</w:t>
            </w:r>
          </w:p>
        </w:tc>
        <w:tc>
          <w:tcPr>
            <w:tcW w:w="585" w:type="dxa"/>
            <w:vAlign w:val="center"/>
          </w:tcPr>
          <w:p w14:paraId="72D1CE74" w14:textId="77777777" w:rsidR="001F1BA7" w:rsidRPr="00F007B6" w:rsidRDefault="001F1BA7" w:rsidP="003477E4">
            <w:pPr>
              <w:jc w:val="center"/>
              <w:rPr>
                <w:sz w:val="22"/>
              </w:rPr>
            </w:pPr>
            <w:r w:rsidRPr="00F007B6">
              <w:rPr>
                <w:sz w:val="22"/>
              </w:rPr>
              <w:t>--</w:t>
            </w:r>
          </w:p>
        </w:tc>
      </w:tr>
      <w:tr w:rsidR="001F1BA7" w:rsidRPr="00F007B6" w14:paraId="772C7F47" w14:textId="77777777" w:rsidTr="00894F0D">
        <w:trPr>
          <w:trHeight w:val="576"/>
        </w:trPr>
        <w:tc>
          <w:tcPr>
            <w:tcW w:w="2865" w:type="dxa"/>
            <w:vAlign w:val="center"/>
          </w:tcPr>
          <w:p w14:paraId="3643D0EC" w14:textId="7A1A8D1E"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{"citationItems":[{"id":"ITEM-1","itemData":{"DOI":"10.15760/trec.163","abstract":"Estimates of vehicle miles traveled (VMT) drive policy and planning decisions for surface transportation. No similar metric is computed for cycling and walking. What approaches could be used to compute such a metric on the state level? This report discusses three such approaches, identifies the advantages and disadvantages of each, and applies them to Washington State. The first approach employs travel survey data. The second approach is sample-based using pedestrian and bicycle count data. The third approach is an aggregate demand model approach using demographic data combined with count data. Due to data limitations, none of these methods could be properly implemented on the statewide level. Despite the data limits, the methods were implemented for one county (King County) in order to compare findings. The travel survey method estimated the lowest bicycle and pedestrian miles traveled (BMT and PMT), and the sample-based method estimated the highest. The travel survey method is useful for a statewide measure, but it does not provide the detail needed for facility-level estimates. For bicyclists, the sample-based method is appropriate if volumes are desired at the facility level. For pedestrians, the aggregate model might be more appropriate, because of the more dispersed nature of pedestrian travel. Each method has strengths and weaknesses, and each helps with understanding bicycle and pedestrian travel in different ways. For this reason, the project team recommends improving both statewide travel survey data and pedestrian and cyclist traffic count data which feed these methods. Travel survey data should be collected statewide with oversampling for non-motorized travelers. Pedestrian and cyclist traffic counts should be expanded to include a continuous counting program in addition to the short-duration count program. After the continuous count program is in place, short-duration counts should be chosen using a stratified random sampling approach. For example, the sampling frame could consist of all road and path segments in the state divided by region (Coast Range, Puget Lowland, Cascades, Eastern Washington), by urbanity (rural, urban), by facility type (highways/arterials, local/collector roads, paths), and by whether the location is on a bridge or not. To increase sites sampled, the short-duration count program could also be rotated, with each location being counted every three years instead of every year. Better data will allow the state to quanti…","author":[{"dropping-particle":"","family":"Nordback","given":"Krista","non-dropping-particle":"","parse-names":false,"suffix":""},{"dropping-particle":"","family":"Sellinger","given":"Michael","non-dropping-particle":"","parse-names":false,"suffix":""},{"dropping-particle":"","family":"Phillips","given":"Taylor","non-dropping-particle":"","parse-names":false,"suffix":""},{"dropping-particle":"","family":"Communities","given":"National Institute for Transportation and","non-dropping-particle":"","parse-names":false,"suffix":""},{"dropping-particle":"","family":"Transportation","given":"Washington State Department of","non-dropping-particle":"","parse-names":false,"suffix":""},{"dropping-particle":"","family":"Technology","given":"Office of the Assistant Secretary for Research and","non-dropping-particle":"","parse-names":false,"suffix":""}],"id":"ITEM-1","issued":{"date-parts":[["2017"]]},"page":"78p","title":"Estimating Walking and Bicycling at the State Level","type":"article-journal"},"uris":["http://www.mendeley.com/documents/?uuid=81294279-0aad-4380-8d62-35c9a778f79d"]}],"mendeley":{"formattedCitation":"(Nordback et al., 2017)","plainTextFormattedCitation":"(Nordback et al., 2017)","previouslyFormattedCitation":"(Nordback et al., 2017)"},"properties":{"noteIndex":0},"schema":"https://github.com/citation-style-language/schema/raw/master/csl-citation.json"}</w:instrText>
            </w:r>
            <w:r w:rsidRPr="00F007B6">
              <w:rPr>
                <w:sz w:val="22"/>
              </w:rPr>
              <w:fldChar w:fldCharType="separate"/>
            </w:r>
            <w:r w:rsidRPr="00F007B6">
              <w:rPr>
                <w:noProof/>
                <w:sz w:val="22"/>
              </w:rPr>
              <w:t>(Nordback et al., 2017)</w:t>
            </w:r>
            <w:r w:rsidRPr="00F007B6">
              <w:rPr>
                <w:sz w:val="22"/>
              </w:rPr>
              <w:fldChar w:fldCharType="end"/>
            </w:r>
          </w:p>
        </w:tc>
        <w:tc>
          <w:tcPr>
            <w:tcW w:w="1353" w:type="dxa"/>
          </w:tcPr>
          <w:p w14:paraId="62B2C27A" w14:textId="77777777" w:rsidR="001F1BA7" w:rsidRPr="00F007B6" w:rsidRDefault="001F1BA7" w:rsidP="003477E4">
            <w:pPr>
              <w:jc w:val="center"/>
              <w:rPr>
                <w:sz w:val="22"/>
              </w:rPr>
            </w:pPr>
            <w:r w:rsidRPr="00083879">
              <w:rPr>
                <w:sz w:val="22"/>
              </w:rPr>
              <w:t>Bicycle, Pedestrian</w:t>
            </w:r>
          </w:p>
        </w:tc>
        <w:tc>
          <w:tcPr>
            <w:tcW w:w="1887" w:type="dxa"/>
            <w:vAlign w:val="center"/>
          </w:tcPr>
          <w:p w14:paraId="7EDBACDD" w14:textId="77777777" w:rsidR="001F1BA7" w:rsidRPr="00F007B6" w:rsidRDefault="001F1BA7" w:rsidP="003477E4">
            <w:pPr>
              <w:jc w:val="center"/>
              <w:rPr>
                <w:sz w:val="22"/>
              </w:rPr>
            </w:pPr>
            <w:r w:rsidRPr="00F007B6">
              <w:rPr>
                <w:sz w:val="22"/>
              </w:rPr>
              <w:t>Count stations</w:t>
            </w:r>
          </w:p>
        </w:tc>
        <w:tc>
          <w:tcPr>
            <w:tcW w:w="1442" w:type="dxa"/>
            <w:vAlign w:val="center"/>
          </w:tcPr>
          <w:p w14:paraId="4C83A5BA" w14:textId="77777777" w:rsidR="001F1BA7" w:rsidRPr="00F007B6" w:rsidRDefault="001F1BA7" w:rsidP="003477E4">
            <w:pPr>
              <w:jc w:val="center"/>
              <w:rPr>
                <w:sz w:val="22"/>
              </w:rPr>
            </w:pPr>
            <w:r w:rsidRPr="00F007B6">
              <w:rPr>
                <w:sz w:val="22"/>
              </w:rPr>
              <w:t>2-hour</w:t>
            </w:r>
          </w:p>
        </w:tc>
        <w:tc>
          <w:tcPr>
            <w:tcW w:w="2878" w:type="dxa"/>
            <w:vAlign w:val="center"/>
          </w:tcPr>
          <w:p w14:paraId="7179ABC1" w14:textId="77777777" w:rsidR="001F1BA7" w:rsidRPr="00F007B6" w:rsidRDefault="001F1BA7" w:rsidP="003477E4">
            <w:pPr>
              <w:jc w:val="center"/>
              <w:rPr>
                <w:sz w:val="22"/>
              </w:rPr>
            </w:pPr>
            <w:r w:rsidRPr="00F007B6">
              <w:rPr>
                <w:sz w:val="22"/>
              </w:rPr>
              <w:t>Survey-based, count based, and a sketch planning tool</w:t>
            </w:r>
          </w:p>
        </w:tc>
        <w:tc>
          <w:tcPr>
            <w:tcW w:w="749" w:type="dxa"/>
            <w:vAlign w:val="center"/>
          </w:tcPr>
          <w:p w14:paraId="63BF0D7D" w14:textId="77777777" w:rsidR="001F1BA7" w:rsidRPr="00F007B6" w:rsidRDefault="001F1BA7" w:rsidP="003477E4">
            <w:pPr>
              <w:jc w:val="center"/>
              <w:rPr>
                <w:sz w:val="22"/>
              </w:rPr>
            </w:pPr>
            <w:r w:rsidRPr="00F007B6">
              <w:rPr>
                <w:sz w:val="22"/>
              </w:rPr>
              <w:t>Yes</w:t>
            </w:r>
          </w:p>
        </w:tc>
        <w:tc>
          <w:tcPr>
            <w:tcW w:w="622" w:type="dxa"/>
            <w:vAlign w:val="center"/>
          </w:tcPr>
          <w:p w14:paraId="33755059" w14:textId="77777777" w:rsidR="001F1BA7" w:rsidRPr="00F007B6" w:rsidRDefault="001F1BA7" w:rsidP="003477E4">
            <w:pPr>
              <w:jc w:val="center"/>
              <w:rPr>
                <w:sz w:val="22"/>
              </w:rPr>
            </w:pPr>
            <w:r w:rsidRPr="00F007B6">
              <w:rPr>
                <w:sz w:val="22"/>
              </w:rPr>
              <w:t>--</w:t>
            </w:r>
          </w:p>
        </w:tc>
        <w:tc>
          <w:tcPr>
            <w:tcW w:w="670" w:type="dxa"/>
            <w:vAlign w:val="center"/>
          </w:tcPr>
          <w:p w14:paraId="36983B4D" w14:textId="77777777" w:rsidR="001F1BA7" w:rsidRPr="00F007B6" w:rsidRDefault="001F1BA7" w:rsidP="003477E4">
            <w:pPr>
              <w:jc w:val="center"/>
              <w:rPr>
                <w:sz w:val="22"/>
              </w:rPr>
            </w:pPr>
            <w:r w:rsidRPr="00F007B6">
              <w:rPr>
                <w:sz w:val="22"/>
              </w:rPr>
              <w:t>--</w:t>
            </w:r>
          </w:p>
        </w:tc>
        <w:tc>
          <w:tcPr>
            <w:tcW w:w="659" w:type="dxa"/>
            <w:vAlign w:val="center"/>
          </w:tcPr>
          <w:p w14:paraId="0927D211" w14:textId="77777777" w:rsidR="001F1BA7" w:rsidRPr="00F007B6" w:rsidRDefault="001F1BA7" w:rsidP="003477E4">
            <w:pPr>
              <w:jc w:val="center"/>
              <w:rPr>
                <w:sz w:val="22"/>
              </w:rPr>
            </w:pPr>
            <w:r w:rsidRPr="00F007B6">
              <w:rPr>
                <w:sz w:val="22"/>
              </w:rPr>
              <w:t>Yes</w:t>
            </w:r>
          </w:p>
        </w:tc>
        <w:tc>
          <w:tcPr>
            <w:tcW w:w="585" w:type="dxa"/>
            <w:vAlign w:val="center"/>
          </w:tcPr>
          <w:p w14:paraId="57B28887" w14:textId="77777777" w:rsidR="001F1BA7" w:rsidRPr="00F007B6" w:rsidRDefault="001F1BA7" w:rsidP="003477E4">
            <w:pPr>
              <w:jc w:val="center"/>
              <w:rPr>
                <w:sz w:val="22"/>
              </w:rPr>
            </w:pPr>
            <w:r w:rsidRPr="00F007B6">
              <w:rPr>
                <w:sz w:val="22"/>
              </w:rPr>
              <w:t>--</w:t>
            </w:r>
          </w:p>
        </w:tc>
      </w:tr>
      <w:tr w:rsidR="001F1BA7" w:rsidRPr="00F007B6" w14:paraId="4F250A20" w14:textId="77777777" w:rsidTr="00894F0D">
        <w:trPr>
          <w:trHeight w:val="576"/>
        </w:trPr>
        <w:tc>
          <w:tcPr>
            <w:tcW w:w="2865" w:type="dxa"/>
            <w:vAlign w:val="center"/>
          </w:tcPr>
          <w:p w14:paraId="011BB7A4" w14:textId="1CFD8F4A"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{"citationItems":[{"id":"ITEM-1","itemData":{"DOI":"10.1289/EHP442","ISBN":"0166-4328","ISSN":"15529924","PMID":"20600345","abstract":"Background: Providing infrastructure and land uses to encourage active travel (i.e., bicycling and walking) are promising strategies for designing health-promoting cities. Population-level exposure to air pollution during active travel is understudied. Objectives: Our goals were a) to investigate population-level patterns in exposure during active travel, based on spatial estimates of bicycle traffic, pedestrian traffic, and particulate concentrations; and b) to assess how those exposure patterns are associated with the built environment. Methods: We employed facility–demand models (active travel) and land use regression models (particulate concentrations) to estimate block-level (n = 13,604) exposure during rush-hour (1600–1800 hours) in Minneapolis, Minnesota. We used the model-derived estimates to identify land use patterns and characteristics of the street network that are health promoting. We also assessed how exposure is correlated with indicators of health disparities (e.g., household income, proportion of nonwhite residents). Our work uses population-level rates of active travel (i.e., traffic flows) rather than the probability of walking or biking (i.e., “walkability” or “bikeability”) to assess exposure. Results: Active travel often occurs on high-traffic streets or near activity centers where particulate concentrations are highest (i.e., 20–42% of active travel occurs on blocks with high population-level exposure). Only 2–3% of blocks (3–8% of total active travel) are “sweet spots” (i.e., high active travel, low particulate concentrations); sweet spots are located a) near but slightly removed from the city-center or b) on off-street trails. We identified 1,721 blocks (~ 20% of local roads) where shifting active travel from high-traffic roads to adjacent low-traffic roads would reduce exposure by ~ 15%. Active travel is correlated with population density, land use mix, open space, and retail area; particulate concentrations were mostly unchanged with land use. Conclusions: Public health officials and urban planners may use our findings to promote healthy transportation choices. When designing health-promoting cities, benefits (physical activity) as well as hazards (air pollution) should be evaluated.","author":[{"dropping-particle":"","family":"Hankey","given":"Steve","non-dropping-particle":"","parse-names":false,"suffix":""},{"dropping-particle":"","family":"Lindsey","given":"Greg","non-dropping-particle":"","parse-names":false,"suffix":""},{"dropping-particle":"","family":"Marshall","given":"Julian D.","non-dropping-particle":"","parse-names":false,"suffix":""}],"container-title":"Environmental Health Perspectives","id":"ITEM-1","issue":"4","issued":{"date-parts":[["2017"]]},"page":"527-534","title":"Population-level exposure to particulate air pollution during active travel: Planning for low-exposure, health-promoting cities","type":"article-journal","volume":"125"},"uris":["http://www.mendeley.com/documents/?uuid=0b00ecca-f1a2-4cf5-b50e-5f1e013202c3"]}],"mendeley":{"formattedCitation":"(Hankey et al., 2017)","plainTextFormattedCitation":"(Hankey et al., 2017)","previouslyFormattedCitation":"(Hankey et al., 2017)"},"properties":{"noteIndex":0},"schema":"https://github.com/citation-style-language/schema/raw/master/csl-citation.json"}</w:instrText>
            </w:r>
            <w:r w:rsidRPr="00F007B6">
              <w:rPr>
                <w:sz w:val="22"/>
              </w:rPr>
              <w:fldChar w:fldCharType="separate"/>
            </w:r>
            <w:r w:rsidRPr="00F007B6">
              <w:rPr>
                <w:noProof/>
                <w:sz w:val="22"/>
              </w:rPr>
              <w:t>(Hankey et al., 2017)</w:t>
            </w:r>
            <w:r w:rsidRPr="00F007B6">
              <w:rPr>
                <w:sz w:val="22"/>
              </w:rPr>
              <w:fldChar w:fldCharType="end"/>
            </w:r>
          </w:p>
        </w:tc>
        <w:tc>
          <w:tcPr>
            <w:tcW w:w="1353" w:type="dxa"/>
            <w:vAlign w:val="center"/>
          </w:tcPr>
          <w:p w14:paraId="1F60B0F9" w14:textId="77777777" w:rsidR="001F1BA7" w:rsidRPr="00F007B6"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vAlign w:val="center"/>
          </w:tcPr>
          <w:p w14:paraId="5B72023E" w14:textId="77777777" w:rsidR="001F1BA7" w:rsidRPr="00F007B6" w:rsidRDefault="001F1BA7" w:rsidP="003477E4">
            <w:pPr>
              <w:jc w:val="center"/>
              <w:rPr>
                <w:sz w:val="22"/>
              </w:rPr>
            </w:pPr>
            <w:r w:rsidRPr="00F007B6">
              <w:rPr>
                <w:sz w:val="22"/>
              </w:rPr>
              <w:t>Block level</w:t>
            </w:r>
          </w:p>
        </w:tc>
        <w:tc>
          <w:tcPr>
            <w:tcW w:w="1442" w:type="dxa"/>
            <w:vAlign w:val="center"/>
          </w:tcPr>
          <w:p w14:paraId="3FCCFC4C" w14:textId="77777777" w:rsidR="001F1BA7" w:rsidRPr="00F007B6" w:rsidRDefault="001F1BA7" w:rsidP="003477E4">
            <w:pPr>
              <w:jc w:val="center"/>
              <w:rPr>
                <w:sz w:val="22"/>
              </w:rPr>
            </w:pPr>
            <w:r w:rsidRPr="00F007B6">
              <w:rPr>
                <w:sz w:val="22"/>
              </w:rPr>
              <w:t xml:space="preserve">3-hour </w:t>
            </w:r>
          </w:p>
        </w:tc>
        <w:tc>
          <w:tcPr>
            <w:tcW w:w="2878" w:type="dxa"/>
            <w:vAlign w:val="center"/>
          </w:tcPr>
          <w:p w14:paraId="35F7C3D4" w14:textId="77777777" w:rsidR="001F1BA7" w:rsidRDefault="001F1BA7" w:rsidP="003477E4">
            <w:pPr>
              <w:jc w:val="center"/>
              <w:rPr>
                <w:sz w:val="22"/>
              </w:rPr>
            </w:pPr>
            <w:r w:rsidRPr="00F007B6">
              <w:rPr>
                <w:sz w:val="22"/>
              </w:rPr>
              <w:t>Facility demand model,</w:t>
            </w:r>
          </w:p>
          <w:p w14:paraId="7D207C25" w14:textId="77777777" w:rsidR="001F1BA7" w:rsidRPr="00F007B6" w:rsidRDefault="001F1BA7" w:rsidP="003477E4">
            <w:pPr>
              <w:jc w:val="center"/>
              <w:rPr>
                <w:sz w:val="22"/>
              </w:rPr>
            </w:pPr>
            <w:r w:rsidRPr="00F007B6">
              <w:rPr>
                <w:sz w:val="22"/>
              </w:rPr>
              <w:t xml:space="preserve"> land-use regression </w:t>
            </w:r>
          </w:p>
        </w:tc>
        <w:tc>
          <w:tcPr>
            <w:tcW w:w="749" w:type="dxa"/>
            <w:vAlign w:val="center"/>
          </w:tcPr>
          <w:p w14:paraId="6247995E" w14:textId="77777777" w:rsidR="001F1BA7" w:rsidRPr="00F007B6" w:rsidRDefault="001F1BA7" w:rsidP="003477E4">
            <w:pPr>
              <w:jc w:val="center"/>
              <w:rPr>
                <w:sz w:val="22"/>
              </w:rPr>
            </w:pPr>
            <w:r w:rsidRPr="00F007B6">
              <w:rPr>
                <w:sz w:val="22"/>
              </w:rPr>
              <w:t>Yes</w:t>
            </w:r>
          </w:p>
        </w:tc>
        <w:tc>
          <w:tcPr>
            <w:tcW w:w="622" w:type="dxa"/>
            <w:vAlign w:val="center"/>
          </w:tcPr>
          <w:p w14:paraId="6FD383C9" w14:textId="77777777" w:rsidR="001F1BA7" w:rsidRPr="00F007B6" w:rsidRDefault="001F1BA7" w:rsidP="003477E4">
            <w:pPr>
              <w:jc w:val="center"/>
              <w:rPr>
                <w:sz w:val="22"/>
              </w:rPr>
            </w:pPr>
            <w:r w:rsidRPr="00F007B6">
              <w:rPr>
                <w:sz w:val="22"/>
              </w:rPr>
              <w:t>--</w:t>
            </w:r>
          </w:p>
        </w:tc>
        <w:tc>
          <w:tcPr>
            <w:tcW w:w="670" w:type="dxa"/>
            <w:vAlign w:val="center"/>
          </w:tcPr>
          <w:p w14:paraId="2073B1A7" w14:textId="77777777" w:rsidR="001F1BA7" w:rsidRPr="00F007B6" w:rsidRDefault="001F1BA7" w:rsidP="003477E4">
            <w:pPr>
              <w:jc w:val="center"/>
              <w:rPr>
                <w:sz w:val="22"/>
              </w:rPr>
            </w:pPr>
            <w:r w:rsidRPr="00F007B6">
              <w:rPr>
                <w:sz w:val="22"/>
              </w:rPr>
              <w:t>Yes</w:t>
            </w:r>
          </w:p>
        </w:tc>
        <w:tc>
          <w:tcPr>
            <w:tcW w:w="659" w:type="dxa"/>
            <w:vAlign w:val="center"/>
          </w:tcPr>
          <w:p w14:paraId="1173226C" w14:textId="77777777" w:rsidR="001F1BA7" w:rsidRPr="00F007B6" w:rsidRDefault="001F1BA7" w:rsidP="003477E4">
            <w:pPr>
              <w:jc w:val="center"/>
              <w:rPr>
                <w:sz w:val="22"/>
              </w:rPr>
            </w:pPr>
            <w:r w:rsidRPr="00F007B6">
              <w:rPr>
                <w:sz w:val="22"/>
              </w:rPr>
              <w:t>Yes</w:t>
            </w:r>
          </w:p>
        </w:tc>
        <w:tc>
          <w:tcPr>
            <w:tcW w:w="585" w:type="dxa"/>
            <w:vAlign w:val="center"/>
          </w:tcPr>
          <w:p w14:paraId="08FC390B" w14:textId="77777777" w:rsidR="001F1BA7" w:rsidRPr="00F007B6" w:rsidRDefault="001F1BA7" w:rsidP="003477E4">
            <w:pPr>
              <w:jc w:val="center"/>
              <w:rPr>
                <w:sz w:val="22"/>
              </w:rPr>
            </w:pPr>
            <w:r w:rsidRPr="00F007B6">
              <w:rPr>
                <w:sz w:val="22"/>
              </w:rPr>
              <w:t>--</w:t>
            </w:r>
          </w:p>
        </w:tc>
      </w:tr>
      <w:tr w:rsidR="001F1BA7" w:rsidRPr="00F007B6" w14:paraId="6F14EFFA" w14:textId="77777777" w:rsidTr="00894F0D">
        <w:trPr>
          <w:trHeight w:val="576"/>
        </w:trPr>
        <w:tc>
          <w:tcPr>
            <w:tcW w:w="2865" w:type="dxa"/>
            <w:vAlign w:val="center"/>
          </w:tcPr>
          <w:p w14:paraId="5B025121" w14:textId="35865747" w:rsidR="001F1BA7" w:rsidRPr="00F007B6" w:rsidRDefault="001F1BA7" w:rsidP="003C7D5A">
            <w:pPr>
              <w:jc w:val="left"/>
              <w:rPr>
                <w:sz w:val="22"/>
              </w:rPr>
            </w:pPr>
            <w:r>
              <w:rPr>
                <w:sz w:val="22"/>
              </w:rPr>
              <w:fldChar w:fldCharType="begin" w:fldLock="1"/>
            </w:r>
            <w:r w:rsidR="00F856E8">
              <w:rPr>
                <w:sz w:val="22"/>
              </w:rPr>
              <w:instrText>ADDIN CSL_CITATION {"citationItems":[{"id":"ITEM-1","itemData":{"DOI":"10.1016/j.trd.2018.05.016","ISSN":"13619209","abstract":"Engineers and planners need information about factors that affect demand for bicycling and walking to plan and manage transportation infrastructure. This paper presents a set of econometric models that summarize the effects of variation in temperature, precipitation, wind speed, dew point, and hours of daylight on daily bicycle and pedestrian trail traffic volumes. We make three contributions to the literature on non-motorized traffic monitoring. First, we summarize trail traffic monitoring results for 32 monitoring stations on multiuse trails in 13 cities in the United States, including locations across seven climate regions and zones classified by the U.S. Department of Energy. The monitoring results include estimates of average daily bicyclists (ADB) and average daily pedestrians (ADP) for the period, January 1, 2014 through February 16, 2016. Second, we introduce the concept of demand returns by testing the parabola form of the weather factors in the models, and measuring the vertex points of demand functions where use shifts from increasing to decreasing or vice versa in response to linear changes in the weather variable. Third, we compare regional elasticities for each weather variable for both bicyclists and pedestrians. Our results show (1) mean daily trail traffic varies substantially in response to variations in weather, with greater elasticities for temperature than precipitation and other weather variables; (2) the parabola form works well for variables such as temperature, where trail use is associated with warmer temperatures, but only up to a point at which higher temperatures then decrease use; and (3) bicyclists and pedestrians respond differently to variations in weather, and their responses vary both within and across regions. Transportation planners and trail managers can use these results to estimate the effects of weather and climate on trail traffic and to plan and manage facilities more effectively.","author":[{"dropping-particle":"","family":"Ermagun","given":"Alireza","non-dropping-particle":"","parse-names":false,"suffix":""},{"dropping-particle":"","family":"Lindsey","given":"Greg","non-dropping-particle":"","parse-names":false,"suffix":""},{"dropping-particle":"","family":"Loh","given":"Tracy Hadden","non-dropping-particle":"","parse-names":false,"suffix":""}],"container-title":"Transportation Research Part D: Transport and Environment","id":"ITEM-1","issued":{"date-parts":[["2018"]]},"page":"404-420","publisher":"Elsevier","title":"Urban trails and demand response to weather variations","type":"article-journal","volume":"63"},"uris":["http://www.mendeley.com/documents/?uuid=dee44a85-a31b-42a0-be19-63388a1a96ec"]}],"mendeley":{"formattedCitation":"(Ermagun et al., 2018b)","plainTextFormattedCitation":"(Ermagun et al., 2018b)","previouslyFormattedCitation":"(Ermagun et al., 2018b)"},"properties":{"noteIndex":0},"schema":"https://github.com/citation-style-language/schema/raw/master/csl-citation.json"}</w:instrText>
            </w:r>
            <w:r>
              <w:rPr>
                <w:sz w:val="22"/>
              </w:rPr>
              <w:fldChar w:fldCharType="separate"/>
            </w:r>
            <w:r w:rsidR="00D91B40" w:rsidRPr="00D91B40">
              <w:rPr>
                <w:noProof/>
                <w:sz w:val="22"/>
              </w:rPr>
              <w:t>(Ermagun et al., 2018b)</w:t>
            </w:r>
            <w:r>
              <w:rPr>
                <w:sz w:val="22"/>
              </w:rPr>
              <w:fldChar w:fldCharType="end"/>
            </w:r>
          </w:p>
        </w:tc>
        <w:tc>
          <w:tcPr>
            <w:tcW w:w="1353" w:type="dxa"/>
            <w:vAlign w:val="center"/>
          </w:tcPr>
          <w:p w14:paraId="02EF4139" w14:textId="77777777" w:rsidR="001F1BA7" w:rsidRPr="00F007B6"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vAlign w:val="center"/>
          </w:tcPr>
          <w:p w14:paraId="2FA5E034" w14:textId="77777777" w:rsidR="001F1BA7" w:rsidRPr="00F007B6" w:rsidRDefault="001F1BA7" w:rsidP="003477E4">
            <w:pPr>
              <w:jc w:val="center"/>
              <w:rPr>
                <w:sz w:val="22"/>
              </w:rPr>
            </w:pPr>
            <w:r w:rsidRPr="00F007B6">
              <w:rPr>
                <w:sz w:val="22"/>
              </w:rPr>
              <w:t>Multiuse trails</w:t>
            </w:r>
          </w:p>
        </w:tc>
        <w:tc>
          <w:tcPr>
            <w:tcW w:w="1442" w:type="dxa"/>
            <w:vAlign w:val="center"/>
          </w:tcPr>
          <w:p w14:paraId="09970316" w14:textId="77777777" w:rsidR="001F1BA7" w:rsidRPr="00F007B6" w:rsidRDefault="001F1BA7" w:rsidP="003477E4">
            <w:pPr>
              <w:jc w:val="center"/>
              <w:rPr>
                <w:sz w:val="22"/>
              </w:rPr>
            </w:pPr>
            <w:r w:rsidRPr="00F007B6">
              <w:rPr>
                <w:sz w:val="22"/>
              </w:rPr>
              <w:t>Daily</w:t>
            </w:r>
          </w:p>
        </w:tc>
        <w:tc>
          <w:tcPr>
            <w:tcW w:w="2878" w:type="dxa"/>
            <w:vAlign w:val="center"/>
          </w:tcPr>
          <w:p w14:paraId="015E2575" w14:textId="77777777" w:rsidR="001F1BA7" w:rsidRPr="00F007B6" w:rsidRDefault="001F1BA7" w:rsidP="003477E4">
            <w:pPr>
              <w:jc w:val="center"/>
              <w:rPr>
                <w:sz w:val="22"/>
              </w:rPr>
            </w:pPr>
            <w:r w:rsidRPr="00F007B6">
              <w:rPr>
                <w:sz w:val="22"/>
              </w:rPr>
              <w:t xml:space="preserve">Negative binomial </w:t>
            </w:r>
          </w:p>
        </w:tc>
        <w:tc>
          <w:tcPr>
            <w:tcW w:w="749" w:type="dxa"/>
            <w:vAlign w:val="center"/>
          </w:tcPr>
          <w:p w14:paraId="13CFB167" w14:textId="77777777" w:rsidR="001F1BA7" w:rsidRPr="00F007B6" w:rsidRDefault="001F1BA7" w:rsidP="003477E4">
            <w:pPr>
              <w:jc w:val="center"/>
              <w:rPr>
                <w:sz w:val="22"/>
              </w:rPr>
            </w:pPr>
            <w:r w:rsidRPr="00F007B6">
              <w:rPr>
                <w:sz w:val="22"/>
              </w:rPr>
              <w:t>--</w:t>
            </w:r>
          </w:p>
        </w:tc>
        <w:tc>
          <w:tcPr>
            <w:tcW w:w="622" w:type="dxa"/>
            <w:vAlign w:val="center"/>
          </w:tcPr>
          <w:p w14:paraId="21D5833B" w14:textId="77777777" w:rsidR="001F1BA7" w:rsidRPr="00F007B6" w:rsidRDefault="001F1BA7" w:rsidP="003477E4">
            <w:pPr>
              <w:jc w:val="center"/>
              <w:rPr>
                <w:sz w:val="22"/>
              </w:rPr>
            </w:pPr>
            <w:r w:rsidRPr="00F007B6">
              <w:rPr>
                <w:sz w:val="22"/>
              </w:rPr>
              <w:t>--</w:t>
            </w:r>
          </w:p>
        </w:tc>
        <w:tc>
          <w:tcPr>
            <w:tcW w:w="670" w:type="dxa"/>
            <w:vAlign w:val="center"/>
          </w:tcPr>
          <w:p w14:paraId="17182000" w14:textId="77777777" w:rsidR="001F1BA7" w:rsidRPr="00F007B6" w:rsidRDefault="001F1BA7" w:rsidP="003477E4">
            <w:pPr>
              <w:jc w:val="center"/>
              <w:rPr>
                <w:sz w:val="22"/>
              </w:rPr>
            </w:pPr>
            <w:r w:rsidRPr="00F007B6">
              <w:rPr>
                <w:sz w:val="22"/>
              </w:rPr>
              <w:t>--</w:t>
            </w:r>
          </w:p>
        </w:tc>
        <w:tc>
          <w:tcPr>
            <w:tcW w:w="659" w:type="dxa"/>
            <w:vAlign w:val="center"/>
          </w:tcPr>
          <w:p w14:paraId="13906C9E" w14:textId="77777777" w:rsidR="001F1BA7" w:rsidRPr="00F007B6" w:rsidRDefault="001F1BA7" w:rsidP="003477E4">
            <w:pPr>
              <w:jc w:val="center"/>
              <w:rPr>
                <w:sz w:val="22"/>
              </w:rPr>
            </w:pPr>
            <w:r w:rsidRPr="00F007B6">
              <w:rPr>
                <w:sz w:val="22"/>
              </w:rPr>
              <w:t>--</w:t>
            </w:r>
          </w:p>
        </w:tc>
        <w:tc>
          <w:tcPr>
            <w:tcW w:w="585" w:type="dxa"/>
            <w:vAlign w:val="center"/>
          </w:tcPr>
          <w:p w14:paraId="26A3A59B" w14:textId="77777777" w:rsidR="001F1BA7" w:rsidRPr="00F007B6" w:rsidRDefault="001F1BA7" w:rsidP="003477E4">
            <w:pPr>
              <w:jc w:val="center"/>
              <w:rPr>
                <w:sz w:val="22"/>
              </w:rPr>
            </w:pPr>
            <w:r w:rsidRPr="00F007B6">
              <w:rPr>
                <w:sz w:val="22"/>
              </w:rPr>
              <w:t>Yes</w:t>
            </w:r>
          </w:p>
        </w:tc>
      </w:tr>
      <w:tr w:rsidR="001F1BA7" w:rsidRPr="00F007B6" w14:paraId="4358ED9D" w14:textId="77777777" w:rsidTr="00894F0D">
        <w:trPr>
          <w:trHeight w:val="576"/>
        </w:trPr>
        <w:tc>
          <w:tcPr>
            <w:tcW w:w="2865" w:type="dxa"/>
            <w:vAlign w:val="center"/>
          </w:tcPr>
          <w:p w14:paraId="11474904" w14:textId="1FB90886" w:rsidR="001F1BA7" w:rsidRPr="00F007B6" w:rsidRDefault="001F1BA7" w:rsidP="003C7D5A">
            <w:pPr>
              <w:jc w:val="left"/>
              <w:rPr>
                <w:sz w:val="22"/>
              </w:rPr>
            </w:pPr>
            <w:r>
              <w:rPr>
                <w:sz w:val="22"/>
              </w:rPr>
              <w:fldChar w:fldCharType="begin" w:fldLock="1"/>
            </w:r>
            <w:r w:rsidR="00F856E8">
              <w:rPr>
                <w:sz w:val="22"/>
              </w:rPr>
              <w:instrText>ADDIN CSL_CITATION {"citationItems":[{"id":"ITEM-1","itemData":{"DOI":"10.1016/j.landurbplan.2018.05.006","ISSN":"01692046","abstract":"This study presents new trail demand models based on data collected between January 1, 2014 and February 16, 2016 at 32 locations in the seven major climatic regions in the continental U.S. We contribute fourfold to the literature on analysis of trail traffic demand. First, we develop a set of econometric models to predict average daily pedestrians (ADP), average daily bicyclists (ADB), and average daily mixed-mode traffic (ADM) using the 5 D's of the built environment (i.e., density, diversity, design, distance to transit, and destination accessibility), and socio-economic characteristics. Second, we test the performance of trail demand models in predicting ADB, ADP, and ADM using the leave-one-out cross-validation technique and compare the relative accuracy of the models. Third, we assess the performance of separate bicycle and pedestrian demand models in predicting mixed-mode travel demand. Fourth, we introduce a post-validation technique to advance the prediction accuracy of trail traffic demand models. The results indicate: (1) with only a few exceptions, ADP and ADB are correlated with different variables, and the magnitude of effects of variables that are the same varies significantly between the two modes; (2) The mean relative percentage error (MRPE) for bicyclist, pedestrian, and mixed-mode models equals 65.4%, 85.3%, and 45.9%; (3) Although using separate but integrated sensors to monitor bicycle and pedestrian traffic enables us to juxtapose the bicyclist demand with pedestrian demand, there is not a significant improvement in predicting total demand using these more expensive sensors; (4) A new post-validation procedure improved the demand models, reducing the MRPE of bicyclist, pedestrian, and mixed-mode models by 27.2%, 32.1%, and 14.1%. Overall, our models confirm that different variables are correlated with bicycle and pedestrian traffic volumes and that these modes need to be modeled separately. Our models can be used in practical applications such as selection of trail corridors and prioritization of investments where order-of-magnitude estimates suffice.","author":[{"dropping-particle":"","family":"Ermagun","given":"Alireza","non-dropping-particle":"","parse-names":false,"suffix":""},{"dropping-particle":"","family":"Lindsey","given":"Greg","non-dropping-particle":"","parse-names":false,"suffix":""},{"dropping-particle":"","family":"Hadden Loh","given":"Tracy","non-dropping-particle":"","parse-names":false,"suffix":""}],"container-title":"Landscape and Urban Planning","id":"ITEM-1","issued":{"date-parts":[["2018"]]},"page":"92-102","title":"Bicycle, pedestrian, and mixed-mode trail traffic: A performance assessment of demand models","type":"article-journal","volume":"177"},"uris":["http://www.mendeley.com/documents/?uuid=da886e3e-be62-466c-9237-a671dafb7616"]}],"mendeley":{"formattedCitation":"(Ermagun et al., 2018a)","plainTextFormattedCitation":"(Ermagun et al., 2018a)","previouslyFormattedCitation":"(Ermagun et al., 2018a)"},"properties":{"noteIndex":0},"schema":"https://github.com/citation-style-language/schema/raw/master/csl-citation.json"}</w:instrText>
            </w:r>
            <w:r>
              <w:rPr>
                <w:sz w:val="22"/>
              </w:rPr>
              <w:fldChar w:fldCharType="separate"/>
            </w:r>
            <w:r w:rsidR="00D91B40" w:rsidRPr="00D91B40">
              <w:rPr>
                <w:noProof/>
                <w:sz w:val="22"/>
              </w:rPr>
              <w:t>(Ermagun et al., 2018a)</w:t>
            </w:r>
            <w:r>
              <w:rPr>
                <w:sz w:val="22"/>
              </w:rPr>
              <w:fldChar w:fldCharType="end"/>
            </w:r>
          </w:p>
        </w:tc>
        <w:tc>
          <w:tcPr>
            <w:tcW w:w="1353" w:type="dxa"/>
            <w:vAlign w:val="center"/>
          </w:tcPr>
          <w:p w14:paraId="76C8CBA2" w14:textId="77777777" w:rsidR="001F1BA7" w:rsidRPr="00F007B6"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vAlign w:val="center"/>
          </w:tcPr>
          <w:p w14:paraId="1038F400" w14:textId="77777777" w:rsidR="001F1BA7" w:rsidRPr="00F007B6" w:rsidRDefault="001F1BA7" w:rsidP="003477E4">
            <w:pPr>
              <w:jc w:val="center"/>
              <w:rPr>
                <w:sz w:val="22"/>
              </w:rPr>
            </w:pPr>
            <w:r w:rsidRPr="00F007B6">
              <w:rPr>
                <w:sz w:val="22"/>
              </w:rPr>
              <w:t>Infrared-inductive loop counters</w:t>
            </w:r>
          </w:p>
        </w:tc>
        <w:tc>
          <w:tcPr>
            <w:tcW w:w="1442" w:type="dxa"/>
            <w:vAlign w:val="center"/>
          </w:tcPr>
          <w:p w14:paraId="73F55813" w14:textId="77777777" w:rsidR="001F1BA7" w:rsidRPr="00F007B6" w:rsidRDefault="001F1BA7" w:rsidP="003477E4">
            <w:pPr>
              <w:jc w:val="center"/>
              <w:rPr>
                <w:sz w:val="22"/>
              </w:rPr>
            </w:pPr>
            <w:r>
              <w:rPr>
                <w:sz w:val="22"/>
              </w:rPr>
              <w:t>1-hour</w:t>
            </w:r>
            <w:r w:rsidRPr="00F007B6">
              <w:rPr>
                <w:sz w:val="22"/>
              </w:rPr>
              <w:t>, Daily</w:t>
            </w:r>
          </w:p>
        </w:tc>
        <w:tc>
          <w:tcPr>
            <w:tcW w:w="2878" w:type="dxa"/>
            <w:vAlign w:val="center"/>
          </w:tcPr>
          <w:p w14:paraId="2640B3F6" w14:textId="77777777" w:rsidR="001F1BA7" w:rsidRPr="00F007B6" w:rsidRDefault="001F1BA7" w:rsidP="003477E4">
            <w:pPr>
              <w:jc w:val="center"/>
              <w:rPr>
                <w:sz w:val="22"/>
              </w:rPr>
            </w:pPr>
            <w:r w:rsidRPr="00F007B6">
              <w:rPr>
                <w:sz w:val="22"/>
              </w:rPr>
              <w:t>Generalized linear model with gamma distribution</w:t>
            </w:r>
          </w:p>
        </w:tc>
        <w:tc>
          <w:tcPr>
            <w:tcW w:w="749" w:type="dxa"/>
            <w:vAlign w:val="center"/>
          </w:tcPr>
          <w:p w14:paraId="1B449CF1" w14:textId="77777777" w:rsidR="001F1BA7" w:rsidRPr="00F007B6" w:rsidRDefault="001F1BA7" w:rsidP="003477E4">
            <w:pPr>
              <w:jc w:val="center"/>
              <w:rPr>
                <w:sz w:val="22"/>
              </w:rPr>
            </w:pPr>
            <w:r w:rsidRPr="00F007B6">
              <w:rPr>
                <w:sz w:val="22"/>
              </w:rPr>
              <w:t>Yes</w:t>
            </w:r>
          </w:p>
        </w:tc>
        <w:tc>
          <w:tcPr>
            <w:tcW w:w="622" w:type="dxa"/>
            <w:vAlign w:val="center"/>
          </w:tcPr>
          <w:p w14:paraId="32458259" w14:textId="77777777" w:rsidR="001F1BA7" w:rsidRPr="00F007B6" w:rsidRDefault="001F1BA7" w:rsidP="003477E4">
            <w:pPr>
              <w:jc w:val="center"/>
              <w:rPr>
                <w:sz w:val="22"/>
              </w:rPr>
            </w:pPr>
            <w:r w:rsidRPr="00F007B6">
              <w:rPr>
                <w:sz w:val="22"/>
              </w:rPr>
              <w:t>--</w:t>
            </w:r>
          </w:p>
        </w:tc>
        <w:tc>
          <w:tcPr>
            <w:tcW w:w="670" w:type="dxa"/>
            <w:vAlign w:val="center"/>
          </w:tcPr>
          <w:p w14:paraId="2FA65E09" w14:textId="77777777" w:rsidR="001F1BA7" w:rsidRPr="00F007B6" w:rsidRDefault="001F1BA7" w:rsidP="003477E4">
            <w:pPr>
              <w:jc w:val="center"/>
              <w:rPr>
                <w:sz w:val="22"/>
              </w:rPr>
            </w:pPr>
            <w:r w:rsidRPr="00F007B6">
              <w:rPr>
                <w:sz w:val="22"/>
              </w:rPr>
              <w:t>Yes</w:t>
            </w:r>
          </w:p>
        </w:tc>
        <w:tc>
          <w:tcPr>
            <w:tcW w:w="659" w:type="dxa"/>
            <w:vAlign w:val="center"/>
          </w:tcPr>
          <w:p w14:paraId="1C72409C" w14:textId="77777777" w:rsidR="001F1BA7" w:rsidRPr="00F007B6" w:rsidRDefault="001F1BA7" w:rsidP="003477E4">
            <w:pPr>
              <w:jc w:val="center"/>
              <w:rPr>
                <w:sz w:val="22"/>
              </w:rPr>
            </w:pPr>
            <w:r w:rsidRPr="00F007B6">
              <w:rPr>
                <w:sz w:val="22"/>
              </w:rPr>
              <w:t>--</w:t>
            </w:r>
          </w:p>
        </w:tc>
        <w:tc>
          <w:tcPr>
            <w:tcW w:w="585" w:type="dxa"/>
            <w:vAlign w:val="center"/>
          </w:tcPr>
          <w:p w14:paraId="66256322" w14:textId="77777777" w:rsidR="001F1BA7" w:rsidRPr="00F007B6" w:rsidRDefault="001F1BA7" w:rsidP="003477E4">
            <w:pPr>
              <w:jc w:val="center"/>
              <w:rPr>
                <w:sz w:val="22"/>
              </w:rPr>
            </w:pPr>
            <w:r>
              <w:rPr>
                <w:sz w:val="22"/>
              </w:rPr>
              <w:t>Yes</w:t>
            </w:r>
          </w:p>
        </w:tc>
      </w:tr>
      <w:tr w:rsidR="001F1BA7" w:rsidRPr="00F007B6" w14:paraId="394D2BE7" w14:textId="77777777" w:rsidTr="00894F0D">
        <w:trPr>
          <w:trHeight w:val="576"/>
        </w:trPr>
        <w:tc>
          <w:tcPr>
            <w:tcW w:w="2865" w:type="dxa"/>
            <w:tcBorders>
              <w:bottom w:val="double" w:sz="4" w:space="0" w:color="auto"/>
            </w:tcBorders>
            <w:vAlign w:val="center"/>
          </w:tcPr>
          <w:p w14:paraId="45A066D8" w14:textId="613E962E" w:rsidR="001F1BA7" w:rsidRPr="00F007B6" w:rsidRDefault="001F1BA7" w:rsidP="003C7D5A">
            <w:pPr>
              <w:jc w:val="left"/>
              <w:rPr>
                <w:sz w:val="22"/>
              </w:rPr>
            </w:pPr>
            <w:r w:rsidRPr="00F007B6">
              <w:rPr>
                <w:sz w:val="22"/>
              </w:rPr>
              <w:fldChar w:fldCharType="begin" w:fldLock="1"/>
            </w:r>
            <w:r w:rsidR="00D91B40">
              <w:rPr>
                <w:sz w:val="22"/>
              </w:rPr>
              <w:instrText xml:space="preserve">ADDIN CSL_CITATION {"citationItems":[{"id":"ITEM-1","itemData":{"DOI":"10.1016/j.trd.2018.05.011","ISSN":"13619209","abstract":"Cycling and walking are environmentally-friendly transport modes, providing alternatives to automobility. However, exposure to hazards (e.g., crashes) may influence the choice to walk or cycle for risk-averse populations, minimizing non-motorized travel as an alternative to driving. Most models to estimate non-motorized traffic volumes (and subsequently hazard exposure) are based on specific time periods (e.g., peak-hour) or long-term averages (e.g., Annual Average Daily Traffic), which do not allow for estimating hazard exposure by time of day. We calculated Annual Average Hourly Traffic estimates of bicycles and pedestrians from a comprehensive traffic monitoring campaign in a small university town (Blacksburg, VA) to develop hourly direct-demand models that account for both spatial (e.g., land use, transportation) and temporal (i.e., time of day) factors. We developed two types of models: (1) hour-specific models (i.e., one model for each hour of the day) and (2) a single spatiotemporal model that directly incorporates temporal variables. Our model results were reasonable (adj-R2 for the hour-specific [spatiotemporal] bicycle model: </w:instrText>
            </w:r>
            <w:r w:rsidR="00D91B40">
              <w:rPr>
                <w:rFonts w:ascii="Cambria Math" w:hAnsi="Cambria Math" w:cs="Cambria Math"/>
                <w:sz w:val="22"/>
              </w:rPr>
              <w:instrText>∼</w:instrText>
            </w:r>
            <w:r w:rsidR="00D91B40">
              <w:rPr>
                <w:sz w:val="22"/>
              </w:rPr>
              <w:instrText xml:space="preserve">0.47 [0.49]; pedestrian model: </w:instrText>
            </w:r>
            <w:r w:rsidR="00D91B40">
              <w:rPr>
                <w:rFonts w:ascii="Cambria Math" w:hAnsi="Cambria Math" w:cs="Cambria Math"/>
                <w:sz w:val="22"/>
              </w:rPr>
              <w:instrText>∼</w:instrText>
            </w:r>
            <w:r w:rsidR="00D91B40">
              <w:rPr>
                <w:sz w:val="22"/>
              </w:rPr>
              <w:instrText>0.69 [0.72]). We found correlation among non-motorized traffic, land use (e.g., population density), and transportation (e.g., on-street facility) variables. Temporal variables had a similar magnitude of correlation as the spatial variables. We produced spatial estimates that vary by time of day to illustrate spatiotemporal traffic patterns for the entire network. Our temporally-resolved models could be used to assess exposure to hazards (e.g. air pollution, crashes) or locate safety-related infrastructure (e.g., striping, lights) based on targeted time periods (e.g., peak-hour, nighttime) that temporally averaged estimates cannot.","author":[{"dropping-particle":"","family":"Lu","given":"Tianjun","non-dropping-particle":"","parse-names":false,"suffix":""},{"dropping-particle":"","family":"Mondschein","given":"Andrew","non-dropping-particle":"","parse-names":false,"suffix":""},{"dropping-particle":"","family":"Buehler","given":"Ralph","non-dropping-particle":"","parse-names":false,"suffix":""},{"dropping-particle":"","family":"Hankey","given":"Steve","non-dropping-particle":"","parse-names":false,"suffix":""}],"container-title":"Transportation Research Part D: Transport and Environment","id":"ITEM-1","issued":{"date-parts":[["2018"]]},"page":"244-260","title":"Adding temporal information to direct-demand models: Hourly estimation of bicycle and pedestrian traffic in Blacksburg, VA","type":"article-journal","volume":"63"},"uris":["http://www.mendeley.com/documents/?uuid=905440e8-74e1-481a-84c9-eb6f7d1cb06e"]}],"mendeley":{"formattedCitation":"(Lu et al., 2018)","plainTextFormattedCitation":"(Lu et al., 2018)","previouslyFormattedCitation":"(Lu et al., 2018)"},"properties":{"noteIndex":0},"schema":"https://github.com/citation-style-language/schema/raw/master/csl-citation.json"}</w:instrText>
            </w:r>
            <w:r w:rsidRPr="00F007B6">
              <w:rPr>
                <w:sz w:val="22"/>
              </w:rPr>
              <w:fldChar w:fldCharType="separate"/>
            </w:r>
            <w:r w:rsidRPr="00F007B6">
              <w:rPr>
                <w:noProof/>
                <w:sz w:val="22"/>
              </w:rPr>
              <w:t>(Lu et al., 2018)</w:t>
            </w:r>
            <w:r w:rsidRPr="00F007B6">
              <w:rPr>
                <w:sz w:val="22"/>
              </w:rPr>
              <w:fldChar w:fldCharType="end"/>
            </w:r>
          </w:p>
        </w:tc>
        <w:tc>
          <w:tcPr>
            <w:tcW w:w="1353" w:type="dxa"/>
            <w:tcBorders>
              <w:bottom w:val="double" w:sz="4" w:space="0" w:color="auto"/>
            </w:tcBorders>
            <w:vAlign w:val="center"/>
          </w:tcPr>
          <w:p w14:paraId="359638E6" w14:textId="77777777" w:rsidR="001F1BA7" w:rsidRPr="00F007B6"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tcBorders>
              <w:bottom w:val="double" w:sz="4" w:space="0" w:color="auto"/>
            </w:tcBorders>
            <w:vAlign w:val="center"/>
          </w:tcPr>
          <w:p w14:paraId="5F118D85" w14:textId="77777777" w:rsidR="001F1BA7" w:rsidRDefault="001F1BA7" w:rsidP="003477E4">
            <w:pPr>
              <w:jc w:val="center"/>
              <w:rPr>
                <w:sz w:val="22"/>
              </w:rPr>
            </w:pPr>
            <w:r w:rsidRPr="00F007B6">
              <w:rPr>
                <w:sz w:val="22"/>
              </w:rPr>
              <w:t xml:space="preserve">Traffic </w:t>
            </w:r>
          </w:p>
          <w:p w14:paraId="3F6F0979" w14:textId="77777777" w:rsidR="001F1BA7" w:rsidRPr="00F007B6" w:rsidRDefault="001F1BA7" w:rsidP="003477E4">
            <w:pPr>
              <w:jc w:val="center"/>
              <w:rPr>
                <w:sz w:val="22"/>
              </w:rPr>
            </w:pPr>
            <w:r w:rsidRPr="00F007B6">
              <w:rPr>
                <w:sz w:val="22"/>
              </w:rPr>
              <w:t>monitoring station</w:t>
            </w:r>
          </w:p>
        </w:tc>
        <w:tc>
          <w:tcPr>
            <w:tcW w:w="1442" w:type="dxa"/>
            <w:tcBorders>
              <w:bottom w:val="double" w:sz="4" w:space="0" w:color="auto"/>
            </w:tcBorders>
            <w:vAlign w:val="center"/>
          </w:tcPr>
          <w:p w14:paraId="21CB3EDA" w14:textId="77777777" w:rsidR="001F1BA7" w:rsidRPr="00F007B6" w:rsidRDefault="001F1BA7" w:rsidP="003477E4">
            <w:pPr>
              <w:jc w:val="center"/>
              <w:rPr>
                <w:sz w:val="22"/>
              </w:rPr>
            </w:pPr>
            <w:r>
              <w:rPr>
                <w:sz w:val="22"/>
              </w:rPr>
              <w:t>1-hour</w:t>
            </w:r>
          </w:p>
        </w:tc>
        <w:tc>
          <w:tcPr>
            <w:tcW w:w="2878" w:type="dxa"/>
            <w:tcBorders>
              <w:bottom w:val="double" w:sz="4" w:space="0" w:color="auto"/>
            </w:tcBorders>
            <w:vAlign w:val="center"/>
          </w:tcPr>
          <w:p w14:paraId="0D36E726" w14:textId="77777777" w:rsidR="001F1BA7" w:rsidRPr="00F007B6" w:rsidRDefault="001F1BA7" w:rsidP="003477E4">
            <w:pPr>
              <w:jc w:val="center"/>
              <w:rPr>
                <w:sz w:val="22"/>
              </w:rPr>
            </w:pPr>
            <w:r w:rsidRPr="00F007B6">
              <w:rPr>
                <w:sz w:val="22"/>
              </w:rPr>
              <w:t>Stepwise linear regression</w:t>
            </w:r>
          </w:p>
        </w:tc>
        <w:tc>
          <w:tcPr>
            <w:tcW w:w="749" w:type="dxa"/>
            <w:tcBorders>
              <w:bottom w:val="double" w:sz="4" w:space="0" w:color="auto"/>
            </w:tcBorders>
            <w:vAlign w:val="center"/>
          </w:tcPr>
          <w:p w14:paraId="0E4E47E4" w14:textId="77777777" w:rsidR="001F1BA7" w:rsidRPr="00F007B6" w:rsidRDefault="001F1BA7" w:rsidP="003477E4">
            <w:pPr>
              <w:jc w:val="center"/>
              <w:rPr>
                <w:sz w:val="22"/>
              </w:rPr>
            </w:pPr>
            <w:r w:rsidRPr="00F007B6">
              <w:rPr>
                <w:sz w:val="22"/>
              </w:rPr>
              <w:t>--</w:t>
            </w:r>
          </w:p>
        </w:tc>
        <w:tc>
          <w:tcPr>
            <w:tcW w:w="622" w:type="dxa"/>
            <w:tcBorders>
              <w:bottom w:val="double" w:sz="4" w:space="0" w:color="auto"/>
            </w:tcBorders>
            <w:vAlign w:val="center"/>
          </w:tcPr>
          <w:p w14:paraId="6C28BA4F" w14:textId="77777777" w:rsidR="001F1BA7" w:rsidRPr="00F007B6" w:rsidRDefault="001F1BA7" w:rsidP="003477E4">
            <w:pPr>
              <w:jc w:val="center"/>
              <w:rPr>
                <w:sz w:val="22"/>
              </w:rPr>
            </w:pPr>
            <w:r w:rsidRPr="00F007B6">
              <w:rPr>
                <w:sz w:val="22"/>
              </w:rPr>
              <w:t>Yes</w:t>
            </w:r>
          </w:p>
        </w:tc>
        <w:tc>
          <w:tcPr>
            <w:tcW w:w="670" w:type="dxa"/>
            <w:tcBorders>
              <w:bottom w:val="double" w:sz="4" w:space="0" w:color="auto"/>
            </w:tcBorders>
            <w:vAlign w:val="center"/>
          </w:tcPr>
          <w:p w14:paraId="718069A6" w14:textId="77777777" w:rsidR="001F1BA7" w:rsidRPr="00F007B6" w:rsidRDefault="001F1BA7" w:rsidP="003477E4">
            <w:pPr>
              <w:jc w:val="center"/>
              <w:rPr>
                <w:sz w:val="22"/>
              </w:rPr>
            </w:pPr>
            <w:r w:rsidRPr="00F007B6">
              <w:rPr>
                <w:sz w:val="22"/>
              </w:rPr>
              <w:t>--</w:t>
            </w:r>
          </w:p>
        </w:tc>
        <w:tc>
          <w:tcPr>
            <w:tcW w:w="659" w:type="dxa"/>
            <w:tcBorders>
              <w:bottom w:val="double" w:sz="4" w:space="0" w:color="auto"/>
            </w:tcBorders>
            <w:vAlign w:val="center"/>
          </w:tcPr>
          <w:p w14:paraId="6661F65F" w14:textId="77777777" w:rsidR="001F1BA7" w:rsidRPr="00F007B6" w:rsidRDefault="001F1BA7" w:rsidP="003477E4">
            <w:pPr>
              <w:jc w:val="center"/>
              <w:rPr>
                <w:sz w:val="22"/>
              </w:rPr>
            </w:pPr>
            <w:r w:rsidRPr="00F007B6">
              <w:rPr>
                <w:sz w:val="22"/>
              </w:rPr>
              <w:t>Yes</w:t>
            </w:r>
          </w:p>
        </w:tc>
        <w:tc>
          <w:tcPr>
            <w:tcW w:w="585" w:type="dxa"/>
            <w:tcBorders>
              <w:bottom w:val="double" w:sz="4" w:space="0" w:color="auto"/>
            </w:tcBorders>
            <w:vAlign w:val="center"/>
          </w:tcPr>
          <w:p w14:paraId="57357819" w14:textId="77777777" w:rsidR="001F1BA7" w:rsidRPr="00F007B6" w:rsidRDefault="001F1BA7" w:rsidP="003477E4">
            <w:pPr>
              <w:jc w:val="center"/>
              <w:rPr>
                <w:sz w:val="22"/>
              </w:rPr>
            </w:pPr>
            <w:r w:rsidRPr="00F007B6">
              <w:rPr>
                <w:sz w:val="22"/>
              </w:rPr>
              <w:t>--</w:t>
            </w:r>
          </w:p>
        </w:tc>
      </w:tr>
      <w:tr w:rsidR="001F1BA7" w:rsidRPr="00F007B6" w14:paraId="10347B80" w14:textId="77777777" w:rsidTr="00894F0D">
        <w:trPr>
          <w:trHeight w:val="360"/>
        </w:trPr>
        <w:tc>
          <w:tcPr>
            <w:tcW w:w="13710" w:type="dxa"/>
            <w:gridSpan w:val="10"/>
            <w:tcBorders>
              <w:top w:val="double" w:sz="4" w:space="0" w:color="auto"/>
              <w:bottom w:val="double" w:sz="4" w:space="0" w:color="auto"/>
            </w:tcBorders>
            <w:vAlign w:val="center"/>
          </w:tcPr>
          <w:p w14:paraId="609A0812" w14:textId="77777777" w:rsidR="001F1BA7" w:rsidRPr="00456A41" w:rsidRDefault="001F1BA7" w:rsidP="003477E4">
            <w:pPr>
              <w:jc w:val="center"/>
              <w:rPr>
                <w:b/>
                <w:i/>
                <w:sz w:val="22"/>
              </w:rPr>
            </w:pPr>
            <w:r w:rsidRPr="00456A41">
              <w:rPr>
                <w:b/>
                <w:i/>
                <w:sz w:val="22"/>
              </w:rPr>
              <w:t>Studies Incorporate Demand in Safety</w:t>
            </w:r>
          </w:p>
        </w:tc>
      </w:tr>
      <w:tr w:rsidR="001F1BA7" w:rsidRPr="00F007B6" w14:paraId="4DC839CD" w14:textId="77777777" w:rsidTr="00894F0D">
        <w:trPr>
          <w:trHeight w:val="432"/>
        </w:trPr>
        <w:tc>
          <w:tcPr>
            <w:tcW w:w="2865" w:type="dxa"/>
            <w:tcBorders>
              <w:top w:val="double" w:sz="4" w:space="0" w:color="auto"/>
            </w:tcBorders>
            <w:vAlign w:val="center"/>
          </w:tcPr>
          <w:p w14:paraId="487292A0" w14:textId="32F3BDD4"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{"citationItems":[{"id":"ITEM-1","itemData":{"DOI":"10.3141/1878-09","ISBN":"0361-1981\\r0-309-09472-0","ISSN":"03611981","PMID":"983296","abstract":"An innovative pedestrian modeling technique known as Space Syntax is described. The technique was used to create estimates of pedestrian volumes for the city of Oakland, California. Pedestrian exposure rates were calculated, and a relative risk index for the city's first pedestrian master plan was created with those estimates. A major challenge facing planners, transportation engineers, and pedestrian-safety advocates is the lack of detailed, high-quality pedestrian-exposure data. Exposure is defined as the rate of contact with a potentially harmful agent or event. Pedestrian exposure is therefore defined as the rate of pedestrian contact with potentially harmful situations involving moving vehicles (e.g., crossing an intersection). Pedestrian risk is defined as the probability that a pedestrian-vehicle collision will occur, based on the rate of exposure. To estimate exposure, pedestrian volume measurements must be made, but such measurements are not easily obtainable. In the absence of accurate exposure data, pedestrian-safety decisions are often made by estimation, rule of thumb, or political influence and result in mixed and potentially less effective outcomes. The value of the Space Syntax volume-modeling approach for generating estimates of pedestrian exposure is explored with the city of Oakland as a case study. The method's theoretical background, data requirements, implementation, and results are discussed. It is suggested that the output of the model - citywide pedestrian volume estimates - is useful to pedestrians, planners, and transportation engineers. The value of the pedestrian-exposure concept for the planning professional is discussed.","author":[{"dropping-particle":"","family":"Raford","given":"Noah","non-dropping-particle":"","parse-names":false,"suffix":""},{"dropping-particle":"","family":"Ragland","given":"David","non-dropping-particle":"","parse-names":false,"suffix":""}],"container-title":"Transportation Research Record","id":"ITEM-1","issue":"1878","issued":{"date-parts":[["2004"]]},"page":"66-74","title":"Space syntax: Innovative pedestrian volume modeling tool for pedestrian safety","type":"article-journal","volume":"1878"},"uris":["http://www.mendeley.com/documents/?uuid=b6024929-a9c4-43fb-a228-e57326aea122"]}],"mendeley":{"formattedCitation":"(Raford and Ragland, 2004)","plainTextFormattedCitation":"(Raford and Ragland, 2004)","previouslyFormattedCitation":"(Raford and Ragland, 2004)"},"properties":{"noteIndex":0},"schema":"https://github.com/citation-style-language/schema/raw/master/csl-citation.json"}</w:instrText>
            </w:r>
            <w:r w:rsidRPr="00F007B6">
              <w:rPr>
                <w:sz w:val="22"/>
              </w:rPr>
              <w:fldChar w:fldCharType="separate"/>
            </w:r>
            <w:r w:rsidRPr="00F007B6">
              <w:rPr>
                <w:noProof/>
                <w:sz w:val="22"/>
              </w:rPr>
              <w:t>(Raford and Ragland, 2004)</w:t>
            </w:r>
            <w:r w:rsidRPr="00F007B6">
              <w:rPr>
                <w:sz w:val="22"/>
              </w:rPr>
              <w:fldChar w:fldCharType="end"/>
            </w:r>
          </w:p>
        </w:tc>
        <w:tc>
          <w:tcPr>
            <w:tcW w:w="1353" w:type="dxa"/>
            <w:tcBorders>
              <w:top w:val="double" w:sz="4" w:space="0" w:color="auto"/>
            </w:tcBorders>
            <w:vAlign w:val="center"/>
          </w:tcPr>
          <w:p w14:paraId="6E6FD5A5" w14:textId="77777777" w:rsidR="001F1BA7" w:rsidRPr="00F007B6" w:rsidRDefault="001F1BA7" w:rsidP="003477E4">
            <w:pPr>
              <w:jc w:val="center"/>
              <w:rPr>
                <w:sz w:val="22"/>
              </w:rPr>
            </w:pPr>
            <w:r w:rsidRPr="00F007B6">
              <w:rPr>
                <w:sz w:val="22"/>
              </w:rPr>
              <w:t>Pedestrian</w:t>
            </w:r>
          </w:p>
        </w:tc>
        <w:tc>
          <w:tcPr>
            <w:tcW w:w="1887" w:type="dxa"/>
            <w:tcBorders>
              <w:top w:val="double" w:sz="4" w:space="0" w:color="auto"/>
            </w:tcBorders>
            <w:vAlign w:val="center"/>
          </w:tcPr>
          <w:p w14:paraId="53640CC2" w14:textId="77777777" w:rsidR="001F1BA7" w:rsidRPr="00F007B6" w:rsidRDefault="001F1BA7" w:rsidP="003477E4">
            <w:pPr>
              <w:jc w:val="center"/>
              <w:rPr>
                <w:sz w:val="22"/>
              </w:rPr>
            </w:pPr>
            <w:r w:rsidRPr="00F007B6">
              <w:rPr>
                <w:sz w:val="22"/>
              </w:rPr>
              <w:t>Segment, intersection</w:t>
            </w:r>
          </w:p>
        </w:tc>
        <w:tc>
          <w:tcPr>
            <w:tcW w:w="1442" w:type="dxa"/>
            <w:tcBorders>
              <w:top w:val="double" w:sz="4" w:space="0" w:color="auto"/>
            </w:tcBorders>
            <w:vAlign w:val="center"/>
          </w:tcPr>
          <w:p w14:paraId="404A4505" w14:textId="77777777" w:rsidR="001F1BA7" w:rsidRPr="00F007B6" w:rsidRDefault="001F1BA7" w:rsidP="003477E4">
            <w:pPr>
              <w:jc w:val="center"/>
              <w:rPr>
                <w:sz w:val="22"/>
              </w:rPr>
            </w:pPr>
            <w:r w:rsidRPr="00F007B6">
              <w:rPr>
                <w:sz w:val="22"/>
              </w:rPr>
              <w:t>2-hour, annual</w:t>
            </w:r>
          </w:p>
        </w:tc>
        <w:tc>
          <w:tcPr>
            <w:tcW w:w="2878" w:type="dxa"/>
            <w:tcBorders>
              <w:top w:val="double" w:sz="4" w:space="0" w:color="auto"/>
            </w:tcBorders>
            <w:vAlign w:val="center"/>
          </w:tcPr>
          <w:p w14:paraId="7C46A2C9" w14:textId="77777777" w:rsidR="001F1BA7" w:rsidRPr="00F007B6" w:rsidRDefault="001F1BA7" w:rsidP="003477E4">
            <w:pPr>
              <w:jc w:val="center"/>
              <w:rPr>
                <w:sz w:val="22"/>
              </w:rPr>
            </w:pPr>
            <w:r w:rsidRPr="00F007B6">
              <w:rPr>
                <w:sz w:val="22"/>
              </w:rPr>
              <w:t>Space syntax tool</w:t>
            </w:r>
          </w:p>
        </w:tc>
        <w:tc>
          <w:tcPr>
            <w:tcW w:w="749" w:type="dxa"/>
            <w:tcBorders>
              <w:top w:val="double" w:sz="4" w:space="0" w:color="auto"/>
            </w:tcBorders>
            <w:vAlign w:val="center"/>
          </w:tcPr>
          <w:p w14:paraId="3CDFEE48" w14:textId="77777777" w:rsidR="001F1BA7" w:rsidRPr="00F007B6" w:rsidRDefault="001F1BA7" w:rsidP="003477E4">
            <w:pPr>
              <w:jc w:val="center"/>
              <w:rPr>
                <w:sz w:val="22"/>
              </w:rPr>
            </w:pPr>
            <w:r w:rsidRPr="00F007B6">
              <w:rPr>
                <w:sz w:val="22"/>
              </w:rPr>
              <w:t>Yes</w:t>
            </w:r>
          </w:p>
        </w:tc>
        <w:tc>
          <w:tcPr>
            <w:tcW w:w="622" w:type="dxa"/>
            <w:tcBorders>
              <w:top w:val="double" w:sz="4" w:space="0" w:color="auto"/>
            </w:tcBorders>
            <w:vAlign w:val="center"/>
          </w:tcPr>
          <w:p w14:paraId="75C52455" w14:textId="77777777" w:rsidR="001F1BA7" w:rsidRPr="00F007B6" w:rsidRDefault="001F1BA7" w:rsidP="003477E4">
            <w:pPr>
              <w:jc w:val="center"/>
              <w:rPr>
                <w:sz w:val="22"/>
              </w:rPr>
            </w:pPr>
            <w:r w:rsidRPr="00F007B6">
              <w:rPr>
                <w:sz w:val="22"/>
              </w:rPr>
              <w:t>--</w:t>
            </w:r>
          </w:p>
        </w:tc>
        <w:tc>
          <w:tcPr>
            <w:tcW w:w="670" w:type="dxa"/>
            <w:tcBorders>
              <w:top w:val="double" w:sz="4" w:space="0" w:color="auto"/>
            </w:tcBorders>
            <w:vAlign w:val="center"/>
          </w:tcPr>
          <w:p w14:paraId="270FCB77" w14:textId="77777777" w:rsidR="001F1BA7" w:rsidRPr="00F007B6" w:rsidRDefault="001F1BA7" w:rsidP="003477E4">
            <w:pPr>
              <w:jc w:val="center"/>
              <w:rPr>
                <w:sz w:val="22"/>
              </w:rPr>
            </w:pPr>
            <w:r w:rsidRPr="00F007B6">
              <w:rPr>
                <w:sz w:val="22"/>
              </w:rPr>
              <w:t>--</w:t>
            </w:r>
          </w:p>
        </w:tc>
        <w:tc>
          <w:tcPr>
            <w:tcW w:w="659" w:type="dxa"/>
            <w:tcBorders>
              <w:top w:val="double" w:sz="4" w:space="0" w:color="auto"/>
            </w:tcBorders>
            <w:vAlign w:val="center"/>
          </w:tcPr>
          <w:p w14:paraId="23FD4E01" w14:textId="77777777" w:rsidR="001F1BA7" w:rsidRPr="00F007B6" w:rsidRDefault="001F1BA7" w:rsidP="003477E4">
            <w:pPr>
              <w:jc w:val="center"/>
              <w:rPr>
                <w:sz w:val="22"/>
              </w:rPr>
            </w:pPr>
            <w:r w:rsidRPr="00F007B6">
              <w:rPr>
                <w:sz w:val="22"/>
              </w:rPr>
              <w:t>--</w:t>
            </w:r>
          </w:p>
        </w:tc>
        <w:tc>
          <w:tcPr>
            <w:tcW w:w="585" w:type="dxa"/>
            <w:tcBorders>
              <w:top w:val="double" w:sz="4" w:space="0" w:color="auto"/>
            </w:tcBorders>
            <w:vAlign w:val="center"/>
          </w:tcPr>
          <w:p w14:paraId="47A63190" w14:textId="77777777" w:rsidR="001F1BA7" w:rsidRPr="00F007B6" w:rsidRDefault="001F1BA7" w:rsidP="003477E4">
            <w:pPr>
              <w:jc w:val="center"/>
              <w:rPr>
                <w:sz w:val="22"/>
              </w:rPr>
            </w:pPr>
            <w:r w:rsidRPr="00F007B6">
              <w:rPr>
                <w:sz w:val="22"/>
              </w:rPr>
              <w:t>--</w:t>
            </w:r>
          </w:p>
        </w:tc>
      </w:tr>
      <w:tr w:rsidR="001F1BA7" w:rsidRPr="00F007B6" w14:paraId="1052C1E6" w14:textId="77777777" w:rsidTr="00894F0D">
        <w:trPr>
          <w:trHeight w:val="360"/>
        </w:trPr>
        <w:tc>
          <w:tcPr>
            <w:tcW w:w="2865" w:type="dxa"/>
            <w:vAlign w:val="center"/>
          </w:tcPr>
          <w:p w14:paraId="155E5B2C" w14:textId="5B235F4F" w:rsidR="001F1BA7" w:rsidRPr="00F007B6" w:rsidRDefault="001F1BA7" w:rsidP="003C7D5A">
            <w:pPr>
              <w:jc w:val="left"/>
              <w:rPr>
                <w:sz w:val="22"/>
              </w:rPr>
            </w:pPr>
            <w:r w:rsidRPr="00F007B6">
              <w:rPr>
                <w:sz w:val="22"/>
              </w:rPr>
              <w:fldChar w:fldCharType="begin" w:fldLock="1"/>
            </w:r>
            <w:r w:rsidR="00D91B40">
              <w:rPr>
                <w:sz w:val="22"/>
              </w:rPr>
              <w:instrText>ADDIN CSL_CITATION {"citationItems":[{"id":"ITEM-1","itemData":{"DOI":"10.1016/j.aap.2011.02.005","ISBN":"5145282400","ISSN":"00014575","PMID":"21658488","abstract":"This paper studies the influence of built environment (BE) - including land use types, road network connectivity, transit supply and demographic characteristics - on pedestrian activity and pedestrian-vehicle collision occurrence. For this purpose, a two-equation modeling framework is proposed to investigate the effect of built environment on both pedestrian activity and vehicle-pedestrian collision frequency at signalized intersections. Using accident data of ambulance services in the City of Montreal, the applicability of our framework is illustrated. Different model settings were attempted as part of a model sensitivity analysis. Among other results, it was found that the BE in the proximity of an intersection has a powerful association with pedestrian activity but a small direct effect on pedestrian-vehicle collision frequency. This suggests that the impact of BE is mainly mediated through pedestrian activity. In other words, strategies that encourage densification, mix of land uses and increase in transit supply will increase pedestrian activity and may indirectly, with no supplementary safety strategies, increase the total number of injured pedestrians. In accordance with previous research, the number of motor vehicles entering a particular intersection is the main determinant of collision frequency. Our results show that a 30% reduction in the traffic volume would reduce the total number of injured pedestrians by 35% and the average risk of pedestrian collision by 50% at the intersections under analysis. Major arterials are found to have a double negative effect on pedestrian safety. They are positively linked to traffic but negatively associated with pedestrian activity. The proposed framework is useful for the identification of effective pedestrian safety actions, the prediction of pedestrian volumes and the appropriate safety design of new urban developments that encourage walking. © 2011 Elsevier Ltd. All rights reserved.","author":[{"dropping-particle":"","family":"Miranda-Moreno","given":"Luis F.","non-dropping-particle":"","parse-names":false,"suffix":""},{"dropping-particle":"","family":"Morency","given":"Patrick","non-dropping-particle":"","parse-names":false,"suffix":""},{"dropping-particle":"","family":"El-Geneidy","given":"Ahmed M.","non-dropping-particle":"","parse-names":false,"suffix":""}],"container-title":"Accident Analysis and Prevention","id":"ITEM-1","issue":"5","issued":{"date-parts":[["2011"]]},"page":"1624-1634","title":"The link between built environment, pedestrian activity and pedestrian-vehicle collision occurrence at signalized intersections","type":"article-journal","volume":"43"},"uris":["http://www.mendeley.com/documents/?uuid=ca3fda08-e5e9-4032-af44-0bf771b61351"]}],"mendeley":{"formattedCitation":"(Miranda-Moreno et al., 2011)","plainTextFormattedCitation":"(Miranda-Moreno et al., 2011)","previouslyFormattedCitation":"(Miranda-Moreno et al., 2011)"},"properties":{"noteIndex":0},"schema":"https://github.com/citation-style-language/schema/raw/master/csl-citation.json"}</w:instrText>
            </w:r>
            <w:r w:rsidRPr="00F007B6">
              <w:rPr>
                <w:sz w:val="22"/>
              </w:rPr>
              <w:fldChar w:fldCharType="separate"/>
            </w:r>
            <w:r w:rsidRPr="00F007B6">
              <w:rPr>
                <w:noProof/>
                <w:sz w:val="22"/>
              </w:rPr>
              <w:t>(Miranda-Moreno et al., 2011)</w:t>
            </w:r>
            <w:r w:rsidRPr="00F007B6">
              <w:rPr>
                <w:sz w:val="22"/>
              </w:rPr>
              <w:fldChar w:fldCharType="end"/>
            </w:r>
          </w:p>
        </w:tc>
        <w:tc>
          <w:tcPr>
            <w:tcW w:w="1353" w:type="dxa"/>
            <w:vAlign w:val="center"/>
          </w:tcPr>
          <w:p w14:paraId="5FDC5776" w14:textId="77777777" w:rsidR="001F1BA7" w:rsidRPr="00F007B6" w:rsidRDefault="001F1BA7" w:rsidP="003477E4">
            <w:pPr>
              <w:jc w:val="center"/>
              <w:rPr>
                <w:sz w:val="22"/>
              </w:rPr>
            </w:pPr>
            <w:r w:rsidRPr="00F007B6">
              <w:rPr>
                <w:sz w:val="22"/>
              </w:rPr>
              <w:t>Pedestrian</w:t>
            </w:r>
          </w:p>
        </w:tc>
        <w:tc>
          <w:tcPr>
            <w:tcW w:w="1887" w:type="dxa"/>
            <w:vAlign w:val="center"/>
          </w:tcPr>
          <w:p w14:paraId="231437B7" w14:textId="77777777" w:rsidR="001F1BA7" w:rsidRPr="00F007B6" w:rsidRDefault="001F1BA7" w:rsidP="003477E4">
            <w:pPr>
              <w:jc w:val="center"/>
              <w:rPr>
                <w:sz w:val="22"/>
              </w:rPr>
            </w:pPr>
            <w:r w:rsidRPr="00F007B6">
              <w:rPr>
                <w:sz w:val="22"/>
              </w:rPr>
              <w:t>Intersection</w:t>
            </w:r>
          </w:p>
        </w:tc>
        <w:tc>
          <w:tcPr>
            <w:tcW w:w="1442" w:type="dxa"/>
            <w:vAlign w:val="center"/>
          </w:tcPr>
          <w:p w14:paraId="59AA25E5" w14:textId="77777777" w:rsidR="001F1BA7" w:rsidRPr="00F007B6" w:rsidRDefault="001F1BA7" w:rsidP="003477E4">
            <w:pPr>
              <w:jc w:val="center"/>
              <w:rPr>
                <w:sz w:val="22"/>
              </w:rPr>
            </w:pPr>
            <w:r w:rsidRPr="00F007B6">
              <w:rPr>
                <w:sz w:val="22"/>
              </w:rPr>
              <w:t>3-hour</w:t>
            </w:r>
          </w:p>
        </w:tc>
        <w:tc>
          <w:tcPr>
            <w:tcW w:w="2878" w:type="dxa"/>
            <w:vAlign w:val="center"/>
          </w:tcPr>
          <w:p w14:paraId="6F7CA7CB" w14:textId="77777777" w:rsidR="001F1BA7" w:rsidRDefault="001F1BA7" w:rsidP="003477E4">
            <w:pPr>
              <w:jc w:val="center"/>
              <w:rPr>
                <w:sz w:val="22"/>
              </w:rPr>
            </w:pPr>
            <w:r w:rsidRPr="00F007B6">
              <w:rPr>
                <w:sz w:val="22"/>
              </w:rPr>
              <w:t xml:space="preserve">Log-linear and </w:t>
            </w:r>
          </w:p>
          <w:p w14:paraId="1C3DFC47" w14:textId="77777777" w:rsidR="001F1BA7" w:rsidRPr="00F007B6" w:rsidRDefault="001F1BA7" w:rsidP="003477E4">
            <w:pPr>
              <w:jc w:val="center"/>
              <w:rPr>
                <w:sz w:val="22"/>
              </w:rPr>
            </w:pPr>
            <w:r w:rsidRPr="00F007B6">
              <w:rPr>
                <w:sz w:val="22"/>
              </w:rPr>
              <w:t>count regression model</w:t>
            </w:r>
          </w:p>
        </w:tc>
        <w:tc>
          <w:tcPr>
            <w:tcW w:w="749" w:type="dxa"/>
            <w:vAlign w:val="center"/>
          </w:tcPr>
          <w:p w14:paraId="1103E811" w14:textId="77777777" w:rsidR="001F1BA7" w:rsidRPr="00F007B6" w:rsidRDefault="001F1BA7" w:rsidP="003477E4">
            <w:pPr>
              <w:jc w:val="center"/>
              <w:rPr>
                <w:sz w:val="22"/>
              </w:rPr>
            </w:pPr>
            <w:r w:rsidRPr="00F007B6">
              <w:rPr>
                <w:sz w:val="22"/>
              </w:rPr>
              <w:t>--</w:t>
            </w:r>
          </w:p>
        </w:tc>
        <w:tc>
          <w:tcPr>
            <w:tcW w:w="622" w:type="dxa"/>
            <w:vAlign w:val="center"/>
          </w:tcPr>
          <w:p w14:paraId="5DEA9776" w14:textId="77777777" w:rsidR="001F1BA7" w:rsidRPr="00F007B6" w:rsidRDefault="001F1BA7" w:rsidP="003477E4">
            <w:pPr>
              <w:jc w:val="center"/>
              <w:rPr>
                <w:sz w:val="22"/>
              </w:rPr>
            </w:pPr>
            <w:r w:rsidRPr="00F007B6">
              <w:rPr>
                <w:sz w:val="22"/>
              </w:rPr>
              <w:t>--</w:t>
            </w:r>
          </w:p>
        </w:tc>
        <w:tc>
          <w:tcPr>
            <w:tcW w:w="670" w:type="dxa"/>
            <w:vAlign w:val="center"/>
          </w:tcPr>
          <w:p w14:paraId="0BC1680E" w14:textId="77777777" w:rsidR="001F1BA7" w:rsidRPr="00F007B6" w:rsidRDefault="001F1BA7" w:rsidP="003477E4">
            <w:pPr>
              <w:jc w:val="center"/>
              <w:rPr>
                <w:sz w:val="22"/>
              </w:rPr>
            </w:pPr>
            <w:r w:rsidRPr="00F007B6">
              <w:rPr>
                <w:sz w:val="22"/>
              </w:rPr>
              <w:t>Yes</w:t>
            </w:r>
          </w:p>
        </w:tc>
        <w:tc>
          <w:tcPr>
            <w:tcW w:w="659" w:type="dxa"/>
            <w:vAlign w:val="center"/>
          </w:tcPr>
          <w:p w14:paraId="15C1A0EE" w14:textId="77777777" w:rsidR="001F1BA7" w:rsidRPr="00F007B6" w:rsidRDefault="001F1BA7" w:rsidP="003477E4">
            <w:pPr>
              <w:jc w:val="center"/>
              <w:rPr>
                <w:sz w:val="22"/>
              </w:rPr>
            </w:pPr>
            <w:r w:rsidRPr="00F007B6">
              <w:rPr>
                <w:sz w:val="22"/>
              </w:rPr>
              <w:t>Yes</w:t>
            </w:r>
          </w:p>
        </w:tc>
        <w:tc>
          <w:tcPr>
            <w:tcW w:w="585" w:type="dxa"/>
            <w:vAlign w:val="center"/>
          </w:tcPr>
          <w:p w14:paraId="404774A5" w14:textId="77777777" w:rsidR="001F1BA7" w:rsidRPr="00F007B6" w:rsidRDefault="001F1BA7" w:rsidP="003477E4">
            <w:pPr>
              <w:jc w:val="center"/>
              <w:rPr>
                <w:sz w:val="22"/>
              </w:rPr>
            </w:pPr>
            <w:r w:rsidRPr="00F007B6">
              <w:rPr>
                <w:sz w:val="22"/>
              </w:rPr>
              <w:t>--</w:t>
            </w:r>
          </w:p>
        </w:tc>
      </w:tr>
      <w:tr w:rsidR="001F1BA7" w:rsidRPr="00F007B6" w14:paraId="0A0F4E66" w14:textId="77777777" w:rsidTr="00894F0D">
        <w:trPr>
          <w:trHeight w:val="360"/>
        </w:trPr>
        <w:tc>
          <w:tcPr>
            <w:tcW w:w="2865" w:type="dxa"/>
            <w:vAlign w:val="center"/>
          </w:tcPr>
          <w:p w14:paraId="51E553DE" w14:textId="77777777" w:rsidR="001F1BA7" w:rsidRPr="00F007B6" w:rsidRDefault="001F1BA7" w:rsidP="003C7D5A">
            <w:pPr>
              <w:jc w:val="left"/>
              <w:rPr>
                <w:sz w:val="22"/>
              </w:rPr>
            </w:pPr>
            <w:r w:rsidRPr="00F007B6">
              <w:rPr>
                <w:sz w:val="22"/>
              </w:rPr>
              <w:lastRenderedPageBreak/>
              <w:fldChar w:fldCharType="begin" w:fldLock="1"/>
            </w:r>
            <w:r w:rsidRPr="00F007B6">
              <w:rPr>
                <w:sz w:val="22"/>
              </w:rPr>
              <w:instrText>ADDIN CSL_CITATION {"citationItems":[{"id":"ITEM-1","itemData":{"DOI":"10.1016/j.aap.2013.04.037","ISBN":"0001-4575","ISSN":"00014575","PMID":"23743297","abstract":"This study proposes a two-equation Bayesian modelling approach to simultaneously study cyclist injury occurrence and bicycle activity at signalized intersections as joint outcomes. This approach deals with the potential presence of endogeneity and unobserved heterogeneities and is used to identify factors associated with both cyclist injuries and volumes. Its application to identify high-risk corridors is also illustrated. Montreal, Quebec, Canada is the application environment, using an extensive inventory of a large sample of signalized intersections containing disaggregate motor-vehicle traffic volumes and bicycle flows, geometric design, traffic control and built environment characteristics in the vicinity of the intersections. Cyclist injury data for the period of 2003-2008 is used in this study. Also, manual bicycle counts were standardized using temporal and weather adjustment factors to obtain average annual daily volumes. Results confirm and quantify the effects of both bicycle and motor-vehicle flows on cyclist injury occurrence. Accordingly, more cyclists at an intersection translate into more cyclist injuries but lower injury rates due to the non-linear association between bicycle volume and injury occurrence. Furthermore, the results emphasize the importance of turning motor-vehicle movements. The presence of bus stops and total crosswalk length increase cyclist injury occurrence whereas the presence of a raised median has the opposite effect. Bicycle activity through intersections was found to increase as employment, number of metro stations, land use mix, area of commercial land use type, length of bicycle facilities and the presence of schools within 50-800 m of the intersection increase. Intersections with three approaches are expected to have fewer cyclists than those with four. Using Bayesian analysis, expected injury frequency and injury rates were estimated for each intersection and used to rank corridors. Corridors with high bicycle volumes, located mainly in the central neighbourhoods of Montreal, have lower risk of injury. These results may reflect the \"safety in numbers\" hypothesis or cyclist preference towards safer intersections and corridors. Despite these corridors having a lower individual risk, they are nevertheless associated with a greater number of injuries. © 2013 Elsevier Ltd. All rights reserved.","author":[{"dropping-particle":"","family":"Strauss","given":"Jillian","non-dropping-particle":"","parse-names":false,"suffix":""},{"dropping-particle":"","family":"Miranda-Moreno","given":"Luis F.","non-dropping-particle":"","parse-names":false,"suffix":""},{"dropping-particle":"","family":"Morency","given":"Patrick","non-dropping-particle":"","parse-names":false,"suffix":""}],"container-title":"Accident Analysis and Prevention","id":"ITEM-1","issued":{"date-parts":[["2013"]]},"page":"9-17","title":"Cyclist activity and injury risk analysis at signalized intersections: A Bayesian modelling approach","type":"article-journal","volume":"59"},"uris":["http://www.mendeley.com/documents/?uuid=ca307ee0-cce3-4731-8caf-0275df3eaecd"]}],"mendeley":{"formattedCitation":"(Strauss et al., 2013)","plainTextFormattedCitation":"(Strauss et al., 2013)","previouslyFormattedCitation":"(Strauss et al., 2013)"},"properties":{"noteIndex":0},"schema":"https://github.com/citation-style-language/schema/raw/master/csl-citation.json"}</w:instrText>
            </w:r>
            <w:r w:rsidRPr="00F007B6">
              <w:rPr>
                <w:sz w:val="22"/>
              </w:rPr>
              <w:fldChar w:fldCharType="separate"/>
            </w:r>
            <w:r w:rsidRPr="00F007B6">
              <w:rPr>
                <w:noProof/>
                <w:sz w:val="22"/>
              </w:rPr>
              <w:t>(Strauss et al., 2013)</w:t>
            </w:r>
            <w:r w:rsidRPr="00F007B6">
              <w:rPr>
                <w:sz w:val="22"/>
              </w:rPr>
              <w:fldChar w:fldCharType="end"/>
            </w:r>
          </w:p>
        </w:tc>
        <w:tc>
          <w:tcPr>
            <w:tcW w:w="1353" w:type="dxa"/>
            <w:vAlign w:val="center"/>
          </w:tcPr>
          <w:p w14:paraId="65CF5825" w14:textId="77777777" w:rsidR="001F1BA7" w:rsidRPr="00F007B6" w:rsidRDefault="001F1BA7" w:rsidP="003477E4">
            <w:pPr>
              <w:jc w:val="center"/>
              <w:rPr>
                <w:sz w:val="22"/>
              </w:rPr>
            </w:pPr>
            <w:r w:rsidRPr="00F007B6">
              <w:rPr>
                <w:sz w:val="22"/>
              </w:rPr>
              <w:t>Bicycle</w:t>
            </w:r>
          </w:p>
        </w:tc>
        <w:tc>
          <w:tcPr>
            <w:tcW w:w="1887" w:type="dxa"/>
            <w:vAlign w:val="center"/>
          </w:tcPr>
          <w:p w14:paraId="5E755DE1" w14:textId="77777777" w:rsidR="001F1BA7" w:rsidRPr="00F007B6" w:rsidRDefault="001F1BA7" w:rsidP="003477E4">
            <w:pPr>
              <w:jc w:val="center"/>
              <w:rPr>
                <w:sz w:val="22"/>
              </w:rPr>
            </w:pPr>
            <w:r w:rsidRPr="00F007B6">
              <w:rPr>
                <w:sz w:val="22"/>
              </w:rPr>
              <w:t>Intersection</w:t>
            </w:r>
          </w:p>
        </w:tc>
        <w:tc>
          <w:tcPr>
            <w:tcW w:w="1442" w:type="dxa"/>
            <w:vAlign w:val="center"/>
          </w:tcPr>
          <w:p w14:paraId="579F63CB" w14:textId="77777777" w:rsidR="001F1BA7" w:rsidRPr="00F007B6" w:rsidRDefault="001F1BA7" w:rsidP="003477E4">
            <w:pPr>
              <w:jc w:val="center"/>
              <w:rPr>
                <w:sz w:val="22"/>
              </w:rPr>
            </w:pPr>
            <w:r w:rsidRPr="00F007B6">
              <w:rPr>
                <w:sz w:val="22"/>
              </w:rPr>
              <w:t>8-hour</w:t>
            </w:r>
          </w:p>
        </w:tc>
        <w:tc>
          <w:tcPr>
            <w:tcW w:w="2878" w:type="dxa"/>
            <w:vAlign w:val="center"/>
          </w:tcPr>
          <w:p w14:paraId="18C44188" w14:textId="77777777" w:rsidR="001F1BA7" w:rsidRPr="00F007B6" w:rsidRDefault="001F1BA7" w:rsidP="003477E4">
            <w:pPr>
              <w:jc w:val="center"/>
              <w:rPr>
                <w:sz w:val="22"/>
              </w:rPr>
            </w:pPr>
            <w:r w:rsidRPr="00F007B6">
              <w:rPr>
                <w:sz w:val="22"/>
              </w:rPr>
              <w:t>Bivariate mixed</w:t>
            </w:r>
          </w:p>
          <w:p w14:paraId="3C12CFA1" w14:textId="77777777" w:rsidR="001F1BA7" w:rsidRPr="00F007B6" w:rsidRDefault="001F1BA7" w:rsidP="003477E4">
            <w:pPr>
              <w:jc w:val="center"/>
              <w:rPr>
                <w:sz w:val="22"/>
              </w:rPr>
            </w:pPr>
            <w:r w:rsidRPr="00F007B6">
              <w:rPr>
                <w:sz w:val="22"/>
              </w:rPr>
              <w:t>Poisson model</w:t>
            </w:r>
          </w:p>
        </w:tc>
        <w:tc>
          <w:tcPr>
            <w:tcW w:w="749" w:type="dxa"/>
            <w:vAlign w:val="center"/>
          </w:tcPr>
          <w:p w14:paraId="38B4296F" w14:textId="77777777" w:rsidR="001F1BA7" w:rsidRPr="00F007B6" w:rsidRDefault="001F1BA7" w:rsidP="003477E4">
            <w:pPr>
              <w:jc w:val="center"/>
              <w:rPr>
                <w:sz w:val="22"/>
              </w:rPr>
            </w:pPr>
            <w:r w:rsidRPr="00F007B6">
              <w:rPr>
                <w:sz w:val="22"/>
              </w:rPr>
              <w:t>--</w:t>
            </w:r>
          </w:p>
        </w:tc>
        <w:tc>
          <w:tcPr>
            <w:tcW w:w="622" w:type="dxa"/>
            <w:vAlign w:val="center"/>
          </w:tcPr>
          <w:p w14:paraId="72A647E9" w14:textId="77777777" w:rsidR="001F1BA7" w:rsidRPr="00F007B6" w:rsidRDefault="001F1BA7" w:rsidP="003477E4">
            <w:pPr>
              <w:jc w:val="center"/>
              <w:rPr>
                <w:sz w:val="22"/>
              </w:rPr>
            </w:pPr>
            <w:r w:rsidRPr="00F007B6">
              <w:rPr>
                <w:sz w:val="22"/>
              </w:rPr>
              <w:t>Yes</w:t>
            </w:r>
          </w:p>
        </w:tc>
        <w:tc>
          <w:tcPr>
            <w:tcW w:w="670" w:type="dxa"/>
            <w:vAlign w:val="center"/>
          </w:tcPr>
          <w:p w14:paraId="7021A583" w14:textId="77777777" w:rsidR="001F1BA7" w:rsidRPr="00F007B6" w:rsidRDefault="001F1BA7" w:rsidP="003477E4">
            <w:pPr>
              <w:jc w:val="center"/>
              <w:rPr>
                <w:sz w:val="22"/>
              </w:rPr>
            </w:pPr>
            <w:r w:rsidRPr="00F007B6">
              <w:rPr>
                <w:sz w:val="22"/>
              </w:rPr>
              <w:t>Yes</w:t>
            </w:r>
          </w:p>
        </w:tc>
        <w:tc>
          <w:tcPr>
            <w:tcW w:w="659" w:type="dxa"/>
            <w:vAlign w:val="center"/>
          </w:tcPr>
          <w:p w14:paraId="55D773C5" w14:textId="77777777" w:rsidR="001F1BA7" w:rsidRPr="00F007B6" w:rsidRDefault="001F1BA7" w:rsidP="003477E4">
            <w:pPr>
              <w:jc w:val="center"/>
              <w:rPr>
                <w:sz w:val="22"/>
              </w:rPr>
            </w:pPr>
            <w:r w:rsidRPr="00F007B6">
              <w:rPr>
                <w:sz w:val="22"/>
              </w:rPr>
              <w:t>Yes</w:t>
            </w:r>
          </w:p>
        </w:tc>
        <w:tc>
          <w:tcPr>
            <w:tcW w:w="585" w:type="dxa"/>
            <w:vAlign w:val="center"/>
          </w:tcPr>
          <w:p w14:paraId="45813D09" w14:textId="77777777" w:rsidR="001F1BA7" w:rsidRPr="00F007B6" w:rsidRDefault="001F1BA7" w:rsidP="003477E4">
            <w:pPr>
              <w:jc w:val="center"/>
              <w:rPr>
                <w:sz w:val="22"/>
              </w:rPr>
            </w:pPr>
            <w:r w:rsidRPr="00F007B6">
              <w:rPr>
                <w:sz w:val="22"/>
              </w:rPr>
              <w:t>Yes</w:t>
            </w:r>
          </w:p>
        </w:tc>
      </w:tr>
      <w:tr w:rsidR="001F1BA7" w:rsidRPr="00F007B6" w14:paraId="41E3B09D" w14:textId="77777777" w:rsidTr="00894F0D">
        <w:trPr>
          <w:trHeight w:val="360"/>
        </w:trPr>
        <w:tc>
          <w:tcPr>
            <w:tcW w:w="2865" w:type="dxa"/>
            <w:vAlign w:val="center"/>
          </w:tcPr>
          <w:p w14:paraId="083F6784" w14:textId="77777777" w:rsidR="001F1BA7" w:rsidRPr="00F007B6" w:rsidRDefault="001F1BA7" w:rsidP="003C7D5A">
            <w:pPr>
              <w:jc w:val="left"/>
              <w:rPr>
                <w:sz w:val="22"/>
              </w:rPr>
            </w:pPr>
            <w:r w:rsidRPr="00F007B6">
              <w:rPr>
                <w:sz w:val="22"/>
              </w:rPr>
              <w:fldChar w:fldCharType="begin" w:fldLock="1"/>
            </w:r>
            <w:r w:rsidRPr="00F007B6">
              <w:rPr>
                <w:sz w:val="22"/>
              </w:rPr>
              <w:instrText>ADDIN CSL_CITATION {"citationItems":[{"id":"ITEM-1","itemData":{"DOI":"10.1016/j.aap.2015.07.014","ISBN":"0001-4575","ISSN":"00014575","PMID":"26253425","abstract":"In recent years, the modal share of cycling has been growing in North American cities. With the increase of cycling, the need of bicycle infrastructure and road safety concerns have also raised. Bicycle flows are an essential component in safety analysis. The main objective of this work is to propose a methodology to estimate and map bicycle volumes and cyclist injury risk throughout the entire network of road segments and intersections on the island of Montreal, achieved by combining smartphone GPS traces and count data. In recent years, methods have been proposed to estimate average annual daily bicycle (AADB) volume and injury risk estimates at both the intersection and segment levels using bicycle counts. However, these works have been limited to small samples of locations for which count data is available. In this work, a methodology is proposed to combine short- and long-term bicycle counts with GPS data to estimate AADB volumes along segments and intersections in the entire network. As part of the validation process, correlation is observed between AADB values obtained from GPS data and AADB values from count data, with R-squared values of 0.7 for signalized intersections, 0.58 for non-signalized intersections and between 0.48 and 0.76 for segments with and without bicycle infrastructure. The methodology is also validated through the calibration of safety performance functions using both sources of AADB estimates, from counts and from GPS data. Using the validated AADB estimates, the factors associated with injury risk were identified using data from the entire population of intersections and segments throughout Montreal. Bayesian injury risk maps are then generated and the concentrations of expected injuries and risk at signalized intersections are identified. Signalized intersections, which are often located at the intersection of major arterials, witness 4 times more injuries and 2.5 times greater risk than non-signalized intersections. A similar observation can be made for arterials which not only have a higher concentration of injuries but also injury rates (risk). On average, streets with cycle tracks have a greater concentration of injuries due to greater bicycle volumes, however, and in accordance with recent works, the individual risk per cyclist is lower, justifying the benefits of cycle tracks.","author":[{"dropping-particle":"","family":"Strauss","given":"Jillian","non-dropping-particle":"","parse-names":false,"suffix":""},{"dropping-particle":"","family":"Miranda-Moreno","given":"Luis F.","non-dropping-particle":"","parse-names":false,"suffix":""},{"dropping-particle":"","family":"Morency","given":"Patrick","non-dropping-particle":"","parse-names":false,"suffix":""}],"container-title":"Accident Analysis and Prevention","id":"ITEM-1","issued":{"date-parts":[["2015"]]},"page":"132-142","title":"Mapping cyclist activity and injury risk in a network combining smartphone GPS data and bicycle counts","type":"article-journal","volume":"83"},"uris":["http://www.mendeley.com/documents/?uuid=24650a1d-c1f4-4668-bcac-55ab99806378"]}],"mendeley":{"formattedCitation":"(Strauss et al., 2015)","plainTextFormattedCitation":"(Strauss et al., 2015)","previouslyFormattedCitation":"(Strauss et al., 2015)"},"properties":{"noteIndex":0},"schema":"https://github.com/citation-style-language/schema/raw/master/csl-citation.json"}</w:instrText>
            </w:r>
            <w:r w:rsidRPr="00F007B6">
              <w:rPr>
                <w:sz w:val="22"/>
              </w:rPr>
              <w:fldChar w:fldCharType="separate"/>
            </w:r>
            <w:r w:rsidRPr="00F007B6">
              <w:rPr>
                <w:noProof/>
                <w:sz w:val="22"/>
              </w:rPr>
              <w:t>(Strauss et al., 2015)</w:t>
            </w:r>
            <w:r w:rsidRPr="00F007B6">
              <w:rPr>
                <w:sz w:val="22"/>
              </w:rPr>
              <w:fldChar w:fldCharType="end"/>
            </w:r>
          </w:p>
        </w:tc>
        <w:tc>
          <w:tcPr>
            <w:tcW w:w="1353" w:type="dxa"/>
            <w:vAlign w:val="center"/>
          </w:tcPr>
          <w:p w14:paraId="0372D8DF" w14:textId="77777777" w:rsidR="001F1BA7" w:rsidRPr="00F007B6" w:rsidRDefault="001F1BA7" w:rsidP="003477E4">
            <w:pPr>
              <w:jc w:val="center"/>
              <w:rPr>
                <w:sz w:val="22"/>
              </w:rPr>
            </w:pPr>
            <w:r w:rsidRPr="00F007B6">
              <w:rPr>
                <w:sz w:val="22"/>
              </w:rPr>
              <w:t>Bicycle</w:t>
            </w:r>
          </w:p>
        </w:tc>
        <w:tc>
          <w:tcPr>
            <w:tcW w:w="1887" w:type="dxa"/>
            <w:vAlign w:val="center"/>
          </w:tcPr>
          <w:p w14:paraId="67F6930A" w14:textId="77777777" w:rsidR="001F1BA7" w:rsidRPr="00F007B6" w:rsidRDefault="001F1BA7" w:rsidP="003477E4">
            <w:pPr>
              <w:jc w:val="center"/>
              <w:rPr>
                <w:sz w:val="22"/>
              </w:rPr>
            </w:pPr>
            <w:r w:rsidRPr="00F007B6">
              <w:rPr>
                <w:sz w:val="22"/>
              </w:rPr>
              <w:t>Segments</w:t>
            </w:r>
            <w:r>
              <w:rPr>
                <w:sz w:val="22"/>
              </w:rPr>
              <w:t>,</w:t>
            </w:r>
            <w:r w:rsidRPr="00F007B6">
              <w:rPr>
                <w:sz w:val="22"/>
              </w:rPr>
              <w:t xml:space="preserve"> Intersection</w:t>
            </w:r>
          </w:p>
        </w:tc>
        <w:tc>
          <w:tcPr>
            <w:tcW w:w="1442" w:type="dxa"/>
            <w:vAlign w:val="center"/>
          </w:tcPr>
          <w:p w14:paraId="7973D107" w14:textId="77777777" w:rsidR="001F1BA7" w:rsidRPr="00F007B6" w:rsidRDefault="001F1BA7" w:rsidP="003477E4">
            <w:pPr>
              <w:jc w:val="center"/>
              <w:rPr>
                <w:sz w:val="22"/>
              </w:rPr>
            </w:pPr>
            <w:r w:rsidRPr="00F007B6">
              <w:rPr>
                <w:sz w:val="22"/>
              </w:rPr>
              <w:t>8-hour</w:t>
            </w:r>
          </w:p>
        </w:tc>
        <w:tc>
          <w:tcPr>
            <w:tcW w:w="2878" w:type="dxa"/>
            <w:vAlign w:val="center"/>
          </w:tcPr>
          <w:p w14:paraId="6B26F70C" w14:textId="77777777" w:rsidR="001F1BA7" w:rsidRPr="00F007B6" w:rsidRDefault="001F1BA7" w:rsidP="003477E4">
            <w:pPr>
              <w:jc w:val="center"/>
              <w:rPr>
                <w:sz w:val="22"/>
              </w:rPr>
            </w:pPr>
            <w:r w:rsidRPr="00F007B6">
              <w:rPr>
                <w:sz w:val="22"/>
              </w:rPr>
              <w:t>Linear regression model</w:t>
            </w:r>
          </w:p>
        </w:tc>
        <w:tc>
          <w:tcPr>
            <w:tcW w:w="749" w:type="dxa"/>
            <w:vAlign w:val="center"/>
          </w:tcPr>
          <w:p w14:paraId="50E06ACA" w14:textId="77777777" w:rsidR="001F1BA7" w:rsidRPr="00F007B6" w:rsidRDefault="001F1BA7" w:rsidP="003477E4">
            <w:pPr>
              <w:jc w:val="center"/>
              <w:rPr>
                <w:sz w:val="22"/>
              </w:rPr>
            </w:pPr>
            <w:r w:rsidRPr="00F007B6">
              <w:rPr>
                <w:sz w:val="22"/>
              </w:rPr>
              <w:t>--</w:t>
            </w:r>
          </w:p>
        </w:tc>
        <w:tc>
          <w:tcPr>
            <w:tcW w:w="622" w:type="dxa"/>
            <w:vAlign w:val="center"/>
          </w:tcPr>
          <w:p w14:paraId="4C6DA2B8" w14:textId="77777777" w:rsidR="001F1BA7" w:rsidRPr="00F007B6" w:rsidRDefault="001F1BA7" w:rsidP="003477E4">
            <w:pPr>
              <w:jc w:val="center"/>
              <w:rPr>
                <w:sz w:val="22"/>
              </w:rPr>
            </w:pPr>
            <w:r w:rsidRPr="00F007B6">
              <w:rPr>
                <w:sz w:val="22"/>
              </w:rPr>
              <w:t>--</w:t>
            </w:r>
          </w:p>
        </w:tc>
        <w:tc>
          <w:tcPr>
            <w:tcW w:w="670" w:type="dxa"/>
            <w:vAlign w:val="center"/>
          </w:tcPr>
          <w:p w14:paraId="250856CB" w14:textId="77777777" w:rsidR="001F1BA7" w:rsidRPr="00F007B6" w:rsidRDefault="001F1BA7" w:rsidP="003477E4">
            <w:pPr>
              <w:jc w:val="center"/>
              <w:rPr>
                <w:sz w:val="22"/>
              </w:rPr>
            </w:pPr>
            <w:r w:rsidRPr="00F007B6">
              <w:rPr>
                <w:sz w:val="22"/>
              </w:rPr>
              <w:t>Yes</w:t>
            </w:r>
          </w:p>
        </w:tc>
        <w:tc>
          <w:tcPr>
            <w:tcW w:w="659" w:type="dxa"/>
            <w:vAlign w:val="center"/>
          </w:tcPr>
          <w:p w14:paraId="4BF67D71" w14:textId="77777777" w:rsidR="001F1BA7" w:rsidRPr="00F007B6" w:rsidRDefault="001F1BA7" w:rsidP="003477E4">
            <w:pPr>
              <w:jc w:val="center"/>
              <w:rPr>
                <w:sz w:val="22"/>
              </w:rPr>
            </w:pPr>
            <w:r w:rsidRPr="00F007B6">
              <w:rPr>
                <w:sz w:val="22"/>
              </w:rPr>
              <w:t>Yes</w:t>
            </w:r>
          </w:p>
        </w:tc>
        <w:tc>
          <w:tcPr>
            <w:tcW w:w="585" w:type="dxa"/>
            <w:vAlign w:val="center"/>
          </w:tcPr>
          <w:p w14:paraId="4A372DC5" w14:textId="77777777" w:rsidR="001F1BA7" w:rsidRPr="00F007B6" w:rsidRDefault="001F1BA7" w:rsidP="003477E4">
            <w:pPr>
              <w:jc w:val="center"/>
              <w:rPr>
                <w:sz w:val="22"/>
              </w:rPr>
            </w:pPr>
            <w:r w:rsidRPr="00F007B6">
              <w:rPr>
                <w:sz w:val="22"/>
              </w:rPr>
              <w:t>--</w:t>
            </w:r>
          </w:p>
        </w:tc>
      </w:tr>
      <w:tr w:rsidR="001F1BA7" w:rsidRPr="00F007B6" w14:paraId="496D6D4E" w14:textId="77777777" w:rsidTr="00894F0D">
        <w:trPr>
          <w:trHeight w:val="360"/>
        </w:trPr>
        <w:tc>
          <w:tcPr>
            <w:tcW w:w="2865" w:type="dxa"/>
            <w:vAlign w:val="center"/>
          </w:tcPr>
          <w:p w14:paraId="56FB4CE7" w14:textId="7AEA32EB" w:rsidR="001F1BA7" w:rsidRDefault="001F1BA7" w:rsidP="003C7D5A">
            <w:pPr>
              <w:jc w:val="left"/>
              <w:rPr>
                <w:sz w:val="22"/>
              </w:rPr>
            </w:pPr>
            <w:r>
              <w:rPr>
                <w:sz w:val="22"/>
              </w:rPr>
              <w:fldChar w:fldCharType="begin" w:fldLock="1"/>
            </w:r>
            <w:r w:rsidR="009473AF">
              <w:rPr>
                <w:sz w:val="22"/>
              </w:rPr>
              <w:instrText>ADDIN CSL_CITATION {"citationItems":[{"id":"ITEM-1","itemData":{"DOI":"10.1177/0361198118772704","ISSN":"21694052","abstract":"In recent decades, considerable efforts have been made to incorporate traffic safety into long-term transportation plans (LTTPs), a process which is often termed transportation safety planning (TSP). Although some researchers have attempted to integrate transportation plans and safety by adopting transportation planning data (e.g., trip generation) for estimating traffic crash frequency at the macroscopic level, no studies have attempted to develop trip and safety models in one structure simultaneously. A Bayesian integrated multivariate modeling approach is suggested for estimating trips and crashes of non-motorized modes (i.e., walking and cycling). American Housing Survey (AHS) data were collected from the U.S. Census Bureau and were used for the proposed approach. In the first part of the proposed model, the probabilities of choosing walking and cycling modes were estimated, and the estimated probabilities were converted to trips by multiplying the number of sampled households. In the second part, the estimated trips were fed into crash prediction models (or safety performance functions) as an exposure variable. The modeling result revealed many contributing factors for pedestrian/bicycle trips and crashes. Possible shared unobserved features between pedestrian and bicycle trips, and between pedestrian and bicycle crashes, were accounted for by adopting a multivariate structure. In addition, it was found that the crash models with the estimated exposures outperform those with the observed exposures. It is expected that the integrated modeling approach for trips and crashes in this study will provide great insights into the future directions of TSP.","author":[{"dropping-particle":"","family":"Lee","given":"Jaeyoung","non-dropping-particle":"","parse-names":false,"suffix":""},{"dropping-particle":"","family":"Abdel-Aty","given":"Mohamed","non-dropping-particle":"","parse-names":false,"suffix":""},{"dropping-particle":"","family":"Cai","given":"Qing","non-dropping-particle":"","parse-names":false,"suffix":""},{"dropping-particle":"","family":"Wang","given":"Ling","non-dropping-particle":"","parse-names":false,"suffix":""},{"dropping-particle":"","family":"Huang","given":"Helai","non-dropping-particle":"","parse-names":false,"suffix":""}],"container-title":"Transportation Research Record","id":"ITEM-1","issue":"32","issued":{"date-parts":[["2018"]]},"page":"49-60","title":"Integrated Modeling Approach for Non-Motorized Mode Trips and Fatal Crashes in the Framework of Transportation Safety Planning","type":"article-newspaper","volume":"2672"},"uris":["http://www.mendeley.com/documents/?uuid=2cb55019-ce65-429e-8c23-fa8e5ac92609"]}],"mendeley":{"formattedCitation":"(Lee et al., 2018)","manualFormatting":"(Lee et al., 2018a)","plainTextFormattedCitation":"(Lee et al., 2018)","previouslyFormattedCitation":"(Lee et al., 2018)"},"properties":{"noteIndex":0},"schema":"https://github.com/citation-style-language/schema/raw/master/csl-citation.json"}</w:instrText>
            </w:r>
            <w:r>
              <w:rPr>
                <w:sz w:val="22"/>
              </w:rPr>
              <w:fldChar w:fldCharType="separate"/>
            </w:r>
            <w:r w:rsidR="00D44E1A" w:rsidRPr="00D44E1A">
              <w:rPr>
                <w:noProof/>
                <w:sz w:val="22"/>
              </w:rPr>
              <w:t>(Lee et al., 2018</w:t>
            </w:r>
            <w:r w:rsidR="009473AF">
              <w:rPr>
                <w:noProof/>
                <w:sz w:val="22"/>
              </w:rPr>
              <w:t>a</w:t>
            </w:r>
            <w:r w:rsidR="00D44E1A" w:rsidRPr="00D44E1A">
              <w:rPr>
                <w:noProof/>
                <w:sz w:val="22"/>
              </w:rPr>
              <w:t>)</w:t>
            </w:r>
            <w:r>
              <w:rPr>
                <w:sz w:val="22"/>
              </w:rPr>
              <w:fldChar w:fldCharType="end"/>
            </w:r>
          </w:p>
        </w:tc>
        <w:tc>
          <w:tcPr>
            <w:tcW w:w="1353" w:type="dxa"/>
            <w:vAlign w:val="center"/>
          </w:tcPr>
          <w:p w14:paraId="01C219E8" w14:textId="77777777" w:rsidR="001F1BA7" w:rsidRDefault="001F1BA7" w:rsidP="003477E4">
            <w:pPr>
              <w:jc w:val="center"/>
              <w:rPr>
                <w:sz w:val="22"/>
              </w:rPr>
            </w:pPr>
            <w:r w:rsidRPr="00F007B6">
              <w:rPr>
                <w:sz w:val="22"/>
              </w:rPr>
              <w:t>Bicycle</w:t>
            </w:r>
            <w:r>
              <w:rPr>
                <w:sz w:val="22"/>
              </w:rPr>
              <w:t>,</w:t>
            </w:r>
            <w:r w:rsidRPr="00F007B6">
              <w:rPr>
                <w:sz w:val="22"/>
              </w:rPr>
              <w:t xml:space="preserve"> Pedestrian</w:t>
            </w:r>
          </w:p>
        </w:tc>
        <w:tc>
          <w:tcPr>
            <w:tcW w:w="1887" w:type="dxa"/>
            <w:vAlign w:val="center"/>
          </w:tcPr>
          <w:p w14:paraId="0E68808C" w14:textId="77777777" w:rsidR="001F1BA7" w:rsidRDefault="001F1BA7" w:rsidP="003477E4">
            <w:pPr>
              <w:jc w:val="center"/>
              <w:rPr>
                <w:sz w:val="22"/>
              </w:rPr>
            </w:pPr>
            <w:r>
              <w:rPr>
                <w:sz w:val="22"/>
              </w:rPr>
              <w:t>American household survey metropolitan area</w:t>
            </w:r>
          </w:p>
        </w:tc>
        <w:tc>
          <w:tcPr>
            <w:tcW w:w="1442" w:type="dxa"/>
            <w:vAlign w:val="center"/>
          </w:tcPr>
          <w:p w14:paraId="5A18353B" w14:textId="77777777" w:rsidR="001F1BA7" w:rsidRDefault="001F1BA7" w:rsidP="003477E4">
            <w:pPr>
              <w:jc w:val="center"/>
              <w:rPr>
                <w:sz w:val="22"/>
              </w:rPr>
            </w:pPr>
            <w:r>
              <w:rPr>
                <w:sz w:val="22"/>
              </w:rPr>
              <w:t>Annual</w:t>
            </w:r>
          </w:p>
        </w:tc>
        <w:tc>
          <w:tcPr>
            <w:tcW w:w="2878" w:type="dxa"/>
            <w:vAlign w:val="center"/>
          </w:tcPr>
          <w:p w14:paraId="6DBEF604" w14:textId="77777777" w:rsidR="001F1BA7" w:rsidRDefault="001F1BA7" w:rsidP="003477E4">
            <w:pPr>
              <w:jc w:val="center"/>
              <w:rPr>
                <w:sz w:val="22"/>
              </w:rPr>
            </w:pPr>
            <w:r w:rsidRPr="002E46F8">
              <w:rPr>
                <w:sz w:val="22"/>
              </w:rPr>
              <w:t xml:space="preserve">Bayesian integrated </w:t>
            </w:r>
          </w:p>
          <w:p w14:paraId="51F0F2A2" w14:textId="77777777" w:rsidR="001F1BA7" w:rsidRDefault="001F1BA7" w:rsidP="003477E4">
            <w:pPr>
              <w:jc w:val="center"/>
              <w:rPr>
                <w:sz w:val="22"/>
              </w:rPr>
            </w:pPr>
            <w:r w:rsidRPr="002E46F8">
              <w:rPr>
                <w:sz w:val="22"/>
              </w:rPr>
              <w:t>bivariate</w:t>
            </w:r>
            <w:r>
              <w:rPr>
                <w:sz w:val="22"/>
              </w:rPr>
              <w:t xml:space="preserve"> probit regression</w:t>
            </w:r>
          </w:p>
        </w:tc>
        <w:tc>
          <w:tcPr>
            <w:tcW w:w="749" w:type="dxa"/>
            <w:vAlign w:val="center"/>
          </w:tcPr>
          <w:p w14:paraId="2399225F" w14:textId="77777777" w:rsidR="001F1BA7" w:rsidRDefault="001F1BA7" w:rsidP="003477E4">
            <w:pPr>
              <w:jc w:val="center"/>
              <w:rPr>
                <w:sz w:val="22"/>
              </w:rPr>
            </w:pPr>
            <w:r w:rsidRPr="00D27628">
              <w:rPr>
                <w:sz w:val="22"/>
              </w:rPr>
              <w:t>Yes</w:t>
            </w:r>
          </w:p>
        </w:tc>
        <w:tc>
          <w:tcPr>
            <w:tcW w:w="622" w:type="dxa"/>
            <w:vAlign w:val="center"/>
          </w:tcPr>
          <w:p w14:paraId="44C8511B" w14:textId="77777777" w:rsidR="001F1BA7" w:rsidRDefault="001F1BA7" w:rsidP="003477E4">
            <w:pPr>
              <w:jc w:val="center"/>
              <w:rPr>
                <w:sz w:val="22"/>
              </w:rPr>
            </w:pPr>
            <w:r w:rsidRPr="00D27628">
              <w:rPr>
                <w:sz w:val="22"/>
              </w:rPr>
              <w:t>Yes</w:t>
            </w:r>
          </w:p>
        </w:tc>
        <w:tc>
          <w:tcPr>
            <w:tcW w:w="670" w:type="dxa"/>
            <w:vAlign w:val="center"/>
          </w:tcPr>
          <w:p w14:paraId="53DC544C" w14:textId="77777777" w:rsidR="001F1BA7" w:rsidRDefault="001F1BA7" w:rsidP="003477E4">
            <w:pPr>
              <w:jc w:val="center"/>
              <w:rPr>
                <w:sz w:val="22"/>
              </w:rPr>
            </w:pPr>
            <w:r w:rsidRPr="00D27628">
              <w:rPr>
                <w:sz w:val="22"/>
              </w:rPr>
              <w:t>Yes</w:t>
            </w:r>
          </w:p>
        </w:tc>
        <w:tc>
          <w:tcPr>
            <w:tcW w:w="659" w:type="dxa"/>
            <w:vAlign w:val="center"/>
          </w:tcPr>
          <w:p w14:paraId="469AB922" w14:textId="77777777" w:rsidR="001F1BA7" w:rsidRDefault="001F1BA7" w:rsidP="003477E4">
            <w:pPr>
              <w:jc w:val="center"/>
              <w:rPr>
                <w:sz w:val="22"/>
              </w:rPr>
            </w:pPr>
            <w:r w:rsidRPr="00D27628">
              <w:rPr>
                <w:sz w:val="22"/>
              </w:rPr>
              <w:t>Yes</w:t>
            </w:r>
          </w:p>
        </w:tc>
        <w:tc>
          <w:tcPr>
            <w:tcW w:w="585" w:type="dxa"/>
            <w:vAlign w:val="center"/>
          </w:tcPr>
          <w:p w14:paraId="38BD18CE" w14:textId="77777777" w:rsidR="001F1BA7" w:rsidRDefault="001F1BA7" w:rsidP="003477E4">
            <w:pPr>
              <w:jc w:val="center"/>
              <w:rPr>
                <w:sz w:val="22"/>
              </w:rPr>
            </w:pPr>
            <w:r>
              <w:rPr>
                <w:sz w:val="22"/>
              </w:rPr>
              <w:t>--</w:t>
            </w:r>
          </w:p>
        </w:tc>
      </w:tr>
      <w:tr w:rsidR="001F1BA7" w:rsidRPr="00F007B6" w14:paraId="0A70AB72" w14:textId="77777777" w:rsidTr="00894F0D">
        <w:trPr>
          <w:trHeight w:val="360"/>
        </w:trPr>
        <w:tc>
          <w:tcPr>
            <w:tcW w:w="2865" w:type="dxa"/>
            <w:vAlign w:val="center"/>
          </w:tcPr>
          <w:p w14:paraId="06071458" w14:textId="44755939" w:rsidR="001F1BA7" w:rsidRDefault="001F1BA7" w:rsidP="003C7D5A">
            <w:pPr>
              <w:jc w:val="left"/>
              <w:rPr>
                <w:sz w:val="22"/>
              </w:rPr>
            </w:pPr>
            <w:r>
              <w:rPr>
                <w:sz w:val="22"/>
              </w:rPr>
              <w:fldChar w:fldCharType="begin" w:fldLock="1"/>
            </w:r>
            <w:r w:rsidR="00F856E8">
              <w:rPr>
                <w:sz w:val="22"/>
              </w:rPr>
              <w:instrText>ADDIN CSL_CITATION {"citationItems":[{"id":"ITEM-1","itemData":{"DOI":"10.1016/j.aap.2018.05.015","ISSN":"00014575","abstract":"Pedestrians are considered the most vulnerable road users who are directly exposed to traffic crashes. With a view to addressing the growing concern of pedestrian safety, Federal and local governments aim at reducing pedestrian-involved crashes. Nevertheless, pedestrian volume data are rarely available even though they among the most important factors to identify pedestrian safety. Thus, this study aims at identifying surrogate measures for pedestrian exposure at intersections. A two-step process is implemented: the first step is the development of Tobit and generalized linear models for predicting pedestrian trips (i.e., exposure models). In the second step, negative binomial and zero inflated negative binomial models were developed for pedestrian crashes using the predicted pedestrian trips. The results indicate that among various exposure models the Tobit model performs the best in describing pedestrian exposure. The identified exposure-relevant factors are the presence of schools, car-ownership, pavement condition, sidewalk width, bus ridership, intersection control type and presence of sidewalk barrier. It was also found that the negative binomial model with the predicted pedestrian trips and that with the observed pedestrian trips perform equally well for estimating pedestrian crashes. Also, the difference between the observed and the predicted pedestrian trips does not appear as statistically significant, according to the results of the t-test and Wilcoxon signed-rank test. It is expected that the methodologies using predicted pedestrian trips or directly including pedestrian surrogate exposure variables can estimate safety performance functions for pedestrian crashes even though when pedestrian trip data is not available.","author":[{"dropping-particle":"","family":"Lee","given":"Jaeyoung","non-dropping-particle":"","parse-names":false,"suffix":""},{"dropping-particle":"","family":"Abdel-Aty","given":"Mohamed","non-dropping-particle":"","parse-names":false,"suffix":""},{"dropping-particle":"","family":"Shah","given":"Imran","non-dropping-particle":"","parse-names":false,"suffix":""}],"container-title":"Accident Analysis and Prevention","id":"ITEM-1","issued":{"date-parts":[["2019"]]},"page":"91-98","title":"Evaluation of surrogate measures for pedestrian trips at intersections and crash modeling","type":"article-newspaper","volume":"130"},"uris":["http://www.mendeley.com/documents/?uuid=0f750f97-dce8-410c-90ee-0e286b799665"]}],"mendeley":{"formattedCitation":"(Lee et al., 2019)","plainTextFormattedCitation":"(Lee et al., 2019)","previouslyFormattedCitation":"(Lee et al., 2019)"},"properties":{"noteIndex":0},"schema":"https://github.com/citation-style-language/schema/raw/master/csl-citation.json"}</w:instrText>
            </w:r>
            <w:r>
              <w:rPr>
                <w:sz w:val="22"/>
              </w:rPr>
              <w:fldChar w:fldCharType="separate"/>
            </w:r>
            <w:r w:rsidR="00D91B40" w:rsidRPr="00D91B40">
              <w:rPr>
                <w:noProof/>
                <w:sz w:val="22"/>
              </w:rPr>
              <w:t>(Lee et al., 2019)</w:t>
            </w:r>
            <w:r>
              <w:rPr>
                <w:sz w:val="22"/>
              </w:rPr>
              <w:fldChar w:fldCharType="end"/>
            </w:r>
          </w:p>
        </w:tc>
        <w:tc>
          <w:tcPr>
            <w:tcW w:w="1353" w:type="dxa"/>
            <w:vAlign w:val="center"/>
          </w:tcPr>
          <w:p w14:paraId="58A420A0" w14:textId="77777777" w:rsidR="001F1BA7" w:rsidRDefault="001F1BA7" w:rsidP="003477E4">
            <w:pPr>
              <w:jc w:val="center"/>
              <w:rPr>
                <w:sz w:val="22"/>
              </w:rPr>
            </w:pPr>
            <w:r>
              <w:rPr>
                <w:sz w:val="22"/>
              </w:rPr>
              <w:t>Pedestrian</w:t>
            </w:r>
          </w:p>
        </w:tc>
        <w:tc>
          <w:tcPr>
            <w:tcW w:w="1887" w:type="dxa"/>
            <w:vAlign w:val="center"/>
          </w:tcPr>
          <w:p w14:paraId="2B847DDB" w14:textId="77777777" w:rsidR="001F1BA7" w:rsidRDefault="001F1BA7" w:rsidP="003477E4">
            <w:pPr>
              <w:jc w:val="center"/>
              <w:rPr>
                <w:sz w:val="22"/>
              </w:rPr>
            </w:pPr>
            <w:r>
              <w:rPr>
                <w:sz w:val="22"/>
              </w:rPr>
              <w:t>Intersections</w:t>
            </w:r>
          </w:p>
        </w:tc>
        <w:tc>
          <w:tcPr>
            <w:tcW w:w="1442" w:type="dxa"/>
            <w:vAlign w:val="center"/>
          </w:tcPr>
          <w:p w14:paraId="14DD0B56" w14:textId="77777777" w:rsidR="001F1BA7" w:rsidRDefault="001F1BA7" w:rsidP="003477E4">
            <w:pPr>
              <w:jc w:val="center"/>
              <w:rPr>
                <w:sz w:val="22"/>
              </w:rPr>
            </w:pPr>
            <w:r>
              <w:rPr>
                <w:sz w:val="22"/>
              </w:rPr>
              <w:t>Annual</w:t>
            </w:r>
          </w:p>
        </w:tc>
        <w:tc>
          <w:tcPr>
            <w:tcW w:w="2878" w:type="dxa"/>
            <w:vAlign w:val="center"/>
          </w:tcPr>
          <w:p w14:paraId="7F088E5F" w14:textId="77777777" w:rsidR="001F1BA7" w:rsidRDefault="001F1BA7" w:rsidP="003477E4">
            <w:pPr>
              <w:jc w:val="center"/>
              <w:rPr>
                <w:sz w:val="22"/>
              </w:rPr>
            </w:pPr>
            <w:r>
              <w:rPr>
                <w:sz w:val="22"/>
              </w:rPr>
              <w:t>Generalized linear model,</w:t>
            </w:r>
          </w:p>
          <w:p w14:paraId="064AD232" w14:textId="77777777" w:rsidR="001F1BA7" w:rsidRDefault="001F1BA7" w:rsidP="003477E4">
            <w:pPr>
              <w:jc w:val="center"/>
              <w:rPr>
                <w:sz w:val="22"/>
              </w:rPr>
            </w:pPr>
            <w:r>
              <w:rPr>
                <w:sz w:val="22"/>
              </w:rPr>
              <w:t>Tobit regression</w:t>
            </w:r>
          </w:p>
        </w:tc>
        <w:tc>
          <w:tcPr>
            <w:tcW w:w="749" w:type="dxa"/>
            <w:vAlign w:val="center"/>
          </w:tcPr>
          <w:p w14:paraId="7F6E690E" w14:textId="77777777" w:rsidR="001F1BA7" w:rsidRDefault="001F1BA7" w:rsidP="003477E4">
            <w:pPr>
              <w:jc w:val="center"/>
              <w:rPr>
                <w:sz w:val="22"/>
              </w:rPr>
            </w:pPr>
            <w:r>
              <w:rPr>
                <w:sz w:val="22"/>
              </w:rPr>
              <w:t>Yes</w:t>
            </w:r>
          </w:p>
        </w:tc>
        <w:tc>
          <w:tcPr>
            <w:tcW w:w="622" w:type="dxa"/>
            <w:vAlign w:val="center"/>
          </w:tcPr>
          <w:p w14:paraId="49C13453" w14:textId="77777777" w:rsidR="001F1BA7" w:rsidRDefault="001F1BA7" w:rsidP="003477E4">
            <w:pPr>
              <w:jc w:val="center"/>
              <w:rPr>
                <w:sz w:val="22"/>
              </w:rPr>
            </w:pPr>
            <w:r>
              <w:rPr>
                <w:sz w:val="22"/>
              </w:rPr>
              <w:t>Yes</w:t>
            </w:r>
          </w:p>
        </w:tc>
        <w:tc>
          <w:tcPr>
            <w:tcW w:w="670" w:type="dxa"/>
            <w:vAlign w:val="center"/>
          </w:tcPr>
          <w:p w14:paraId="14011FE8" w14:textId="77777777" w:rsidR="001F1BA7" w:rsidRDefault="001F1BA7" w:rsidP="003477E4">
            <w:pPr>
              <w:jc w:val="center"/>
              <w:rPr>
                <w:sz w:val="22"/>
              </w:rPr>
            </w:pPr>
            <w:r>
              <w:rPr>
                <w:sz w:val="22"/>
              </w:rPr>
              <w:t>--</w:t>
            </w:r>
          </w:p>
        </w:tc>
        <w:tc>
          <w:tcPr>
            <w:tcW w:w="659" w:type="dxa"/>
            <w:vAlign w:val="center"/>
          </w:tcPr>
          <w:p w14:paraId="0A31D343" w14:textId="77777777" w:rsidR="001F1BA7" w:rsidRDefault="001F1BA7" w:rsidP="003477E4">
            <w:pPr>
              <w:jc w:val="center"/>
              <w:rPr>
                <w:sz w:val="22"/>
              </w:rPr>
            </w:pPr>
            <w:r>
              <w:rPr>
                <w:sz w:val="22"/>
              </w:rPr>
              <w:t>Yes</w:t>
            </w:r>
          </w:p>
        </w:tc>
        <w:tc>
          <w:tcPr>
            <w:tcW w:w="585" w:type="dxa"/>
            <w:vAlign w:val="center"/>
          </w:tcPr>
          <w:p w14:paraId="34826BDC" w14:textId="77777777" w:rsidR="001F1BA7" w:rsidRDefault="001F1BA7" w:rsidP="003477E4">
            <w:pPr>
              <w:jc w:val="center"/>
              <w:rPr>
                <w:sz w:val="22"/>
              </w:rPr>
            </w:pPr>
            <w:r>
              <w:rPr>
                <w:sz w:val="22"/>
              </w:rPr>
              <w:t>--</w:t>
            </w:r>
          </w:p>
        </w:tc>
      </w:tr>
    </w:tbl>
    <w:p w14:paraId="79C30BE6" w14:textId="0D287BF7" w:rsidR="001F1BA7" w:rsidRDefault="001F1BA7">
      <w:pPr>
        <w:rPr>
          <w:szCs w:val="24"/>
        </w:rPr>
      </w:pPr>
    </w:p>
    <w:p w14:paraId="0DCC9C1A" w14:textId="77777777" w:rsidR="001F1BA7" w:rsidRDefault="001F1BA7">
      <w:pPr>
        <w:rPr>
          <w:szCs w:val="24"/>
        </w:rPr>
        <w:sectPr w:rsidR="001F1BA7" w:rsidSect="003C7D5A">
          <w:pgSz w:w="15840" w:h="12240" w:orient="landscape" w:code="1"/>
          <w:pgMar w:top="1440" w:right="1440" w:bottom="1440" w:left="1440" w:header="720" w:footer="720" w:gutter="0"/>
          <w:lnNumType w:countBy="1"/>
          <w:cols w:space="720"/>
          <w:docGrid w:linePitch="360"/>
        </w:sectPr>
      </w:pPr>
    </w:p>
    <w:p w14:paraId="4171D5E9" w14:textId="5D8059DA" w:rsidR="00FC573A" w:rsidRPr="000A2685" w:rsidRDefault="00FC573A" w:rsidP="00A749A8">
      <w:pPr>
        <w:rPr>
          <w:b/>
        </w:rPr>
      </w:pPr>
      <w:r w:rsidRPr="000A2685">
        <w:rPr>
          <w:b/>
        </w:rPr>
        <w:lastRenderedPageBreak/>
        <w:t xml:space="preserve">TABLE </w:t>
      </w:r>
      <w:r w:rsidR="004406A2">
        <w:rPr>
          <w:b/>
        </w:rPr>
        <w:t>2</w:t>
      </w:r>
      <w:r w:rsidR="004406A2" w:rsidRPr="000A2685">
        <w:rPr>
          <w:b/>
        </w:rPr>
        <w:t xml:space="preserve"> </w:t>
      </w:r>
      <w:r w:rsidRPr="000A2685">
        <w:rPr>
          <w:b/>
        </w:rPr>
        <w:t>Sample Statistics of Dependent Variables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1278"/>
        <w:gridCol w:w="1611"/>
        <w:gridCol w:w="2322"/>
        <w:gridCol w:w="937"/>
        <w:gridCol w:w="1262"/>
        <w:gridCol w:w="1146"/>
        <w:gridCol w:w="794"/>
      </w:tblGrid>
      <w:tr w:rsidR="00FC573A" w:rsidRPr="000A2685" w14:paraId="6C100240" w14:textId="77777777" w:rsidTr="00A749A8">
        <w:trPr>
          <w:trHeight w:val="300"/>
        </w:trPr>
        <w:tc>
          <w:tcPr>
            <w:tcW w:w="9019" w:type="dxa"/>
            <w:gridSpan w:val="7"/>
            <w:noWrap/>
            <w:vAlign w:val="center"/>
          </w:tcPr>
          <w:p w14:paraId="472831EC"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EXPOSURE MODELS</w:t>
            </w:r>
          </w:p>
        </w:tc>
      </w:tr>
      <w:tr w:rsidR="00FC573A" w:rsidRPr="000A2685" w14:paraId="3D2450F7" w14:textId="77777777" w:rsidTr="00A749A8">
        <w:trPr>
          <w:trHeight w:val="300"/>
        </w:trPr>
        <w:tc>
          <w:tcPr>
            <w:tcW w:w="1233" w:type="dxa"/>
            <w:vMerge w:val="restart"/>
            <w:noWrap/>
            <w:vAlign w:val="center"/>
          </w:tcPr>
          <w:p w14:paraId="3D333115"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Models</w:t>
            </w:r>
          </w:p>
        </w:tc>
        <w:tc>
          <w:tcPr>
            <w:tcW w:w="1554" w:type="dxa"/>
            <w:vMerge w:val="restart"/>
            <w:noWrap/>
            <w:vAlign w:val="center"/>
          </w:tcPr>
          <w:p w14:paraId="6FEED8C1"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Dependent variables</w:t>
            </w:r>
          </w:p>
        </w:tc>
        <w:tc>
          <w:tcPr>
            <w:tcW w:w="2240" w:type="dxa"/>
            <w:vMerge w:val="restart"/>
            <w:noWrap/>
            <w:vAlign w:val="center"/>
          </w:tcPr>
          <w:p w14:paraId="38FE540F"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Definitions</w:t>
            </w:r>
          </w:p>
        </w:tc>
        <w:tc>
          <w:tcPr>
            <w:tcW w:w="904" w:type="dxa"/>
            <w:vMerge w:val="restart"/>
            <w:noWrap/>
            <w:vAlign w:val="center"/>
            <w:hideMark/>
          </w:tcPr>
          <w:p w14:paraId="0FEB8550"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Sample size</w:t>
            </w:r>
          </w:p>
        </w:tc>
        <w:tc>
          <w:tcPr>
            <w:tcW w:w="3088" w:type="dxa"/>
            <w:gridSpan w:val="3"/>
            <w:noWrap/>
            <w:vAlign w:val="center"/>
            <w:hideMark/>
          </w:tcPr>
          <w:p w14:paraId="59661AF0"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Zonal (weighted)</w:t>
            </w:r>
          </w:p>
        </w:tc>
      </w:tr>
      <w:tr w:rsidR="00FC573A" w:rsidRPr="000A2685" w14:paraId="5454CA5F" w14:textId="77777777" w:rsidTr="00A749A8">
        <w:trPr>
          <w:trHeight w:val="300"/>
        </w:trPr>
        <w:tc>
          <w:tcPr>
            <w:tcW w:w="1233" w:type="dxa"/>
            <w:vMerge/>
            <w:noWrap/>
            <w:vAlign w:val="center"/>
            <w:hideMark/>
          </w:tcPr>
          <w:p w14:paraId="3542DD29" w14:textId="77777777" w:rsidR="00FC573A" w:rsidRPr="000A2685" w:rsidRDefault="00FC573A" w:rsidP="00A749A8">
            <w:pPr>
              <w:jc w:val="left"/>
              <w:rPr>
                <w:rFonts w:eastAsia="Times New Roman" w:cs="Times New Roman"/>
                <w:b/>
                <w:color w:val="000000"/>
                <w:sz w:val="20"/>
                <w:szCs w:val="20"/>
                <w:lang w:val="en-US"/>
              </w:rPr>
            </w:pPr>
          </w:p>
        </w:tc>
        <w:tc>
          <w:tcPr>
            <w:tcW w:w="1554" w:type="dxa"/>
            <w:vMerge/>
            <w:vAlign w:val="center"/>
          </w:tcPr>
          <w:p w14:paraId="612B4808" w14:textId="77777777" w:rsidR="00FC573A" w:rsidRPr="000A2685" w:rsidRDefault="00FC573A" w:rsidP="00A749A8">
            <w:pPr>
              <w:jc w:val="left"/>
              <w:rPr>
                <w:rFonts w:eastAsia="Times New Roman" w:cs="Times New Roman"/>
                <w:b/>
                <w:color w:val="000000"/>
                <w:sz w:val="20"/>
                <w:szCs w:val="20"/>
                <w:lang w:val="en-US"/>
              </w:rPr>
            </w:pPr>
          </w:p>
        </w:tc>
        <w:tc>
          <w:tcPr>
            <w:tcW w:w="2240" w:type="dxa"/>
            <w:vMerge/>
            <w:vAlign w:val="center"/>
          </w:tcPr>
          <w:p w14:paraId="54774873" w14:textId="77777777" w:rsidR="00FC573A" w:rsidRPr="000A2685" w:rsidRDefault="00FC573A" w:rsidP="00A749A8">
            <w:pPr>
              <w:jc w:val="left"/>
              <w:rPr>
                <w:rFonts w:eastAsia="Times New Roman" w:cs="Times New Roman"/>
                <w:b/>
                <w:color w:val="000000"/>
                <w:sz w:val="20"/>
                <w:szCs w:val="20"/>
                <w:lang w:val="en-US"/>
              </w:rPr>
            </w:pPr>
          </w:p>
        </w:tc>
        <w:tc>
          <w:tcPr>
            <w:tcW w:w="904" w:type="dxa"/>
            <w:vMerge/>
            <w:noWrap/>
            <w:vAlign w:val="center"/>
            <w:hideMark/>
          </w:tcPr>
          <w:p w14:paraId="7F23530B" w14:textId="77777777" w:rsidR="00FC573A" w:rsidRPr="000A2685" w:rsidRDefault="00FC573A" w:rsidP="00A749A8">
            <w:pPr>
              <w:jc w:val="center"/>
              <w:rPr>
                <w:rFonts w:eastAsia="Times New Roman" w:cs="Times New Roman"/>
                <w:b/>
                <w:sz w:val="20"/>
                <w:szCs w:val="20"/>
                <w:lang w:val="en-US"/>
              </w:rPr>
            </w:pPr>
          </w:p>
        </w:tc>
        <w:tc>
          <w:tcPr>
            <w:tcW w:w="1217" w:type="dxa"/>
            <w:noWrap/>
            <w:vAlign w:val="center"/>
            <w:hideMark/>
          </w:tcPr>
          <w:p w14:paraId="0935C316"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Minimum</w:t>
            </w:r>
          </w:p>
        </w:tc>
        <w:tc>
          <w:tcPr>
            <w:tcW w:w="1105" w:type="dxa"/>
            <w:noWrap/>
            <w:vAlign w:val="center"/>
            <w:hideMark/>
          </w:tcPr>
          <w:p w14:paraId="6E89E0A8"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Maximum</w:t>
            </w:r>
          </w:p>
        </w:tc>
        <w:tc>
          <w:tcPr>
            <w:tcW w:w="766" w:type="dxa"/>
            <w:noWrap/>
            <w:vAlign w:val="center"/>
            <w:hideMark/>
          </w:tcPr>
          <w:p w14:paraId="3A7C79AE"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Mean</w:t>
            </w:r>
          </w:p>
        </w:tc>
      </w:tr>
      <w:tr w:rsidR="00FC573A" w:rsidRPr="000A2685" w14:paraId="1E668A8F" w14:textId="77777777" w:rsidTr="00A749A8">
        <w:trPr>
          <w:trHeight w:val="300"/>
        </w:trPr>
        <w:tc>
          <w:tcPr>
            <w:tcW w:w="1233" w:type="dxa"/>
            <w:noWrap/>
            <w:vAlign w:val="center"/>
            <w:hideMark/>
          </w:tcPr>
          <w:p w14:paraId="53E48743"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Pedestrian generation model</w:t>
            </w:r>
          </w:p>
        </w:tc>
        <w:tc>
          <w:tcPr>
            <w:tcW w:w="1554" w:type="dxa"/>
            <w:noWrap/>
            <w:vAlign w:val="center"/>
            <w:hideMark/>
          </w:tcPr>
          <w:p w14:paraId="0125ECA3"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Pedestrian origin trip count</w:t>
            </w:r>
          </w:p>
        </w:tc>
        <w:tc>
          <w:tcPr>
            <w:tcW w:w="2240" w:type="dxa"/>
            <w:noWrap/>
            <w:vAlign w:val="center"/>
            <w:hideMark/>
          </w:tcPr>
          <w:p w14:paraId="26F3CDC8"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daily pedestrian trips originated in TAZs</w:t>
            </w:r>
          </w:p>
        </w:tc>
        <w:tc>
          <w:tcPr>
            <w:tcW w:w="904" w:type="dxa"/>
            <w:noWrap/>
            <w:vAlign w:val="center"/>
            <w:hideMark/>
          </w:tcPr>
          <w:p w14:paraId="722A3DB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217" w:type="dxa"/>
            <w:noWrap/>
            <w:vAlign w:val="center"/>
            <w:hideMark/>
          </w:tcPr>
          <w:p w14:paraId="598E3C1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40A4B6E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39232.01</w:t>
            </w:r>
          </w:p>
        </w:tc>
        <w:tc>
          <w:tcPr>
            <w:tcW w:w="766" w:type="dxa"/>
            <w:noWrap/>
            <w:vAlign w:val="center"/>
            <w:hideMark/>
          </w:tcPr>
          <w:p w14:paraId="0A0935E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265.45</w:t>
            </w:r>
          </w:p>
        </w:tc>
      </w:tr>
      <w:tr w:rsidR="00FC573A" w:rsidRPr="000A2685" w14:paraId="116B105B" w14:textId="77777777" w:rsidTr="00A749A8">
        <w:trPr>
          <w:trHeight w:val="300"/>
        </w:trPr>
        <w:tc>
          <w:tcPr>
            <w:tcW w:w="1233" w:type="dxa"/>
            <w:noWrap/>
            <w:vAlign w:val="center"/>
            <w:hideMark/>
          </w:tcPr>
          <w:p w14:paraId="5EDE5209" w14:textId="77777777" w:rsidR="00FC573A" w:rsidRPr="0020407D" w:rsidRDefault="00FC573A" w:rsidP="00A749A8">
            <w:pPr>
              <w:jc w:val="left"/>
              <w:rPr>
                <w:rFonts w:eastAsia="Times New Roman" w:cs="Times New Roman"/>
                <w:b/>
                <w:bCs/>
                <w:color w:val="000000"/>
                <w:sz w:val="20"/>
                <w:szCs w:val="20"/>
                <w:lang w:val="en-US"/>
              </w:rPr>
            </w:pPr>
            <w:r w:rsidRPr="0020407D">
              <w:rPr>
                <w:rFonts w:eastAsia="Times New Roman" w:cs="Times New Roman"/>
                <w:b/>
                <w:bCs/>
                <w:color w:val="000000"/>
                <w:sz w:val="20"/>
                <w:szCs w:val="20"/>
                <w:lang w:val="en-US"/>
              </w:rPr>
              <w:t xml:space="preserve">Pedestrian </w:t>
            </w:r>
            <w:r w:rsidRPr="0020407D">
              <w:rPr>
                <w:b/>
                <w:bCs/>
                <w:sz w:val="20"/>
                <w:szCs w:val="20"/>
              </w:rPr>
              <w:t xml:space="preserve">attraction </w:t>
            </w:r>
            <w:r w:rsidRPr="0020407D">
              <w:rPr>
                <w:rFonts w:eastAsia="Times New Roman" w:cs="Times New Roman"/>
                <w:b/>
                <w:bCs/>
                <w:color w:val="000000"/>
                <w:sz w:val="20"/>
                <w:szCs w:val="20"/>
                <w:lang w:val="en-US"/>
              </w:rPr>
              <w:t xml:space="preserve">model </w:t>
            </w:r>
          </w:p>
        </w:tc>
        <w:tc>
          <w:tcPr>
            <w:tcW w:w="1554" w:type="dxa"/>
            <w:noWrap/>
            <w:vAlign w:val="center"/>
            <w:hideMark/>
          </w:tcPr>
          <w:p w14:paraId="11FE050E"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Pedestrian destination trip count</w:t>
            </w:r>
          </w:p>
        </w:tc>
        <w:tc>
          <w:tcPr>
            <w:tcW w:w="2240" w:type="dxa"/>
            <w:noWrap/>
            <w:vAlign w:val="center"/>
            <w:hideMark/>
          </w:tcPr>
          <w:p w14:paraId="59149F22"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daily pedestrian trips destined in TAZs</w:t>
            </w:r>
          </w:p>
        </w:tc>
        <w:tc>
          <w:tcPr>
            <w:tcW w:w="904" w:type="dxa"/>
            <w:noWrap/>
            <w:vAlign w:val="center"/>
            <w:hideMark/>
          </w:tcPr>
          <w:p w14:paraId="0729CC4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217" w:type="dxa"/>
            <w:noWrap/>
            <w:vAlign w:val="center"/>
            <w:hideMark/>
          </w:tcPr>
          <w:p w14:paraId="698E42A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119F63A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39232.01</w:t>
            </w:r>
          </w:p>
        </w:tc>
        <w:tc>
          <w:tcPr>
            <w:tcW w:w="766" w:type="dxa"/>
            <w:noWrap/>
            <w:vAlign w:val="center"/>
            <w:hideMark/>
          </w:tcPr>
          <w:p w14:paraId="2ABF8C0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261.70</w:t>
            </w:r>
          </w:p>
        </w:tc>
      </w:tr>
      <w:tr w:rsidR="00FC573A" w:rsidRPr="000A2685" w14:paraId="22AFE46B" w14:textId="77777777" w:rsidTr="00A749A8">
        <w:trPr>
          <w:trHeight w:val="300"/>
        </w:trPr>
        <w:tc>
          <w:tcPr>
            <w:tcW w:w="1233" w:type="dxa"/>
            <w:noWrap/>
            <w:vAlign w:val="center"/>
            <w:hideMark/>
          </w:tcPr>
          <w:p w14:paraId="535F2E8D"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Bicycle generation model</w:t>
            </w:r>
          </w:p>
        </w:tc>
        <w:tc>
          <w:tcPr>
            <w:tcW w:w="1554" w:type="dxa"/>
            <w:noWrap/>
            <w:vAlign w:val="center"/>
            <w:hideMark/>
          </w:tcPr>
          <w:p w14:paraId="0589B99B"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Bicycle origin trip count</w:t>
            </w:r>
          </w:p>
        </w:tc>
        <w:tc>
          <w:tcPr>
            <w:tcW w:w="2240" w:type="dxa"/>
            <w:noWrap/>
            <w:vAlign w:val="center"/>
            <w:hideMark/>
          </w:tcPr>
          <w:p w14:paraId="0FA235BF"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bicycle trips originated in TAZs</w:t>
            </w:r>
          </w:p>
        </w:tc>
        <w:tc>
          <w:tcPr>
            <w:tcW w:w="904" w:type="dxa"/>
            <w:noWrap/>
            <w:vAlign w:val="center"/>
            <w:hideMark/>
          </w:tcPr>
          <w:p w14:paraId="5CF489F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217" w:type="dxa"/>
            <w:noWrap/>
            <w:vAlign w:val="center"/>
            <w:hideMark/>
          </w:tcPr>
          <w:p w14:paraId="2C5DE80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299B34D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7012.43</w:t>
            </w:r>
          </w:p>
        </w:tc>
        <w:tc>
          <w:tcPr>
            <w:tcW w:w="766" w:type="dxa"/>
            <w:noWrap/>
            <w:vAlign w:val="center"/>
            <w:hideMark/>
          </w:tcPr>
          <w:p w14:paraId="42466C2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35.02</w:t>
            </w:r>
          </w:p>
        </w:tc>
      </w:tr>
      <w:tr w:rsidR="00FC573A" w:rsidRPr="000A2685" w14:paraId="7DC03D8E" w14:textId="77777777" w:rsidTr="00A749A8">
        <w:trPr>
          <w:trHeight w:val="300"/>
        </w:trPr>
        <w:tc>
          <w:tcPr>
            <w:tcW w:w="1233" w:type="dxa"/>
            <w:noWrap/>
            <w:vAlign w:val="center"/>
            <w:hideMark/>
          </w:tcPr>
          <w:p w14:paraId="50DAA4F4"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 xml:space="preserve">Bicycle </w:t>
            </w:r>
            <w:r w:rsidRPr="000A2685">
              <w:rPr>
                <w:b/>
                <w:sz w:val="20"/>
                <w:szCs w:val="20"/>
              </w:rPr>
              <w:t xml:space="preserve">attraction </w:t>
            </w:r>
            <w:r w:rsidRPr="000A2685">
              <w:rPr>
                <w:rFonts w:eastAsia="Times New Roman" w:cs="Times New Roman"/>
                <w:b/>
                <w:color w:val="000000"/>
                <w:sz w:val="20"/>
                <w:szCs w:val="20"/>
                <w:lang w:val="en-US"/>
              </w:rPr>
              <w:t xml:space="preserve">model </w:t>
            </w:r>
          </w:p>
        </w:tc>
        <w:tc>
          <w:tcPr>
            <w:tcW w:w="1554" w:type="dxa"/>
            <w:noWrap/>
            <w:vAlign w:val="center"/>
            <w:hideMark/>
          </w:tcPr>
          <w:p w14:paraId="6EF6F470"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Bicycle destination trip count</w:t>
            </w:r>
          </w:p>
        </w:tc>
        <w:tc>
          <w:tcPr>
            <w:tcW w:w="2240" w:type="dxa"/>
            <w:noWrap/>
            <w:vAlign w:val="center"/>
            <w:hideMark/>
          </w:tcPr>
          <w:p w14:paraId="130C57B0"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bicycle trips destined in TAZs</w:t>
            </w:r>
          </w:p>
        </w:tc>
        <w:tc>
          <w:tcPr>
            <w:tcW w:w="904" w:type="dxa"/>
            <w:noWrap/>
            <w:vAlign w:val="center"/>
            <w:hideMark/>
          </w:tcPr>
          <w:p w14:paraId="5B8CBD19"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217" w:type="dxa"/>
            <w:noWrap/>
            <w:vAlign w:val="center"/>
            <w:hideMark/>
          </w:tcPr>
          <w:p w14:paraId="413F50D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350CD2AC"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7012.43</w:t>
            </w:r>
          </w:p>
        </w:tc>
        <w:tc>
          <w:tcPr>
            <w:tcW w:w="766" w:type="dxa"/>
            <w:noWrap/>
            <w:vAlign w:val="center"/>
            <w:hideMark/>
          </w:tcPr>
          <w:p w14:paraId="47FADB6A"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34.94</w:t>
            </w:r>
          </w:p>
        </w:tc>
      </w:tr>
      <w:tr w:rsidR="00FC573A" w:rsidRPr="000A2685" w14:paraId="3B3B4F05" w14:textId="77777777" w:rsidTr="00A749A8">
        <w:trPr>
          <w:trHeight w:val="300"/>
        </w:trPr>
        <w:tc>
          <w:tcPr>
            <w:tcW w:w="9019" w:type="dxa"/>
            <w:gridSpan w:val="7"/>
            <w:noWrap/>
            <w:vAlign w:val="center"/>
          </w:tcPr>
          <w:p w14:paraId="53067ECD"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b/>
                <w:color w:val="000000"/>
                <w:sz w:val="20"/>
                <w:szCs w:val="20"/>
                <w:lang w:val="en-US"/>
              </w:rPr>
              <w:t>SAFETY MODELS</w:t>
            </w:r>
          </w:p>
        </w:tc>
      </w:tr>
      <w:tr w:rsidR="00FC573A" w:rsidRPr="000A2685" w14:paraId="332EE51C" w14:textId="77777777" w:rsidTr="00A749A8">
        <w:trPr>
          <w:trHeight w:val="300"/>
        </w:trPr>
        <w:tc>
          <w:tcPr>
            <w:tcW w:w="1233" w:type="dxa"/>
            <w:vMerge w:val="restart"/>
            <w:noWrap/>
            <w:vAlign w:val="center"/>
            <w:hideMark/>
          </w:tcPr>
          <w:p w14:paraId="6D5356C5"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Models</w:t>
            </w:r>
          </w:p>
        </w:tc>
        <w:tc>
          <w:tcPr>
            <w:tcW w:w="1554" w:type="dxa"/>
            <w:vMerge w:val="restart"/>
            <w:vAlign w:val="center"/>
          </w:tcPr>
          <w:p w14:paraId="3134A93F"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Dependent variables</w:t>
            </w:r>
          </w:p>
        </w:tc>
        <w:tc>
          <w:tcPr>
            <w:tcW w:w="2240" w:type="dxa"/>
            <w:vMerge w:val="restart"/>
            <w:vAlign w:val="center"/>
          </w:tcPr>
          <w:p w14:paraId="4C4D9C18"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Definitions</w:t>
            </w:r>
          </w:p>
        </w:tc>
        <w:tc>
          <w:tcPr>
            <w:tcW w:w="904" w:type="dxa"/>
            <w:vMerge w:val="restart"/>
            <w:noWrap/>
            <w:vAlign w:val="center"/>
            <w:hideMark/>
          </w:tcPr>
          <w:p w14:paraId="586A2620" w14:textId="77777777" w:rsidR="00FC573A" w:rsidRPr="000A2685" w:rsidRDefault="00FC573A" w:rsidP="00A749A8">
            <w:pPr>
              <w:jc w:val="center"/>
              <w:rPr>
                <w:rFonts w:eastAsia="Times New Roman" w:cs="Times New Roman"/>
                <w:b/>
                <w:sz w:val="20"/>
                <w:szCs w:val="20"/>
                <w:lang w:val="en-US"/>
              </w:rPr>
            </w:pPr>
            <w:r w:rsidRPr="000A2685">
              <w:rPr>
                <w:rFonts w:eastAsia="Times New Roman" w:cs="Times New Roman"/>
                <w:b/>
                <w:color w:val="000000"/>
                <w:sz w:val="20"/>
                <w:szCs w:val="20"/>
                <w:lang w:val="en-US"/>
              </w:rPr>
              <w:t>Sample size</w:t>
            </w:r>
          </w:p>
        </w:tc>
        <w:tc>
          <w:tcPr>
            <w:tcW w:w="3088" w:type="dxa"/>
            <w:gridSpan w:val="3"/>
            <w:noWrap/>
            <w:vAlign w:val="center"/>
            <w:hideMark/>
          </w:tcPr>
          <w:p w14:paraId="7B45788E" w14:textId="77777777" w:rsidR="00FC573A" w:rsidRPr="000A2685" w:rsidRDefault="00FC573A" w:rsidP="00A749A8">
            <w:pPr>
              <w:jc w:val="center"/>
              <w:rPr>
                <w:rFonts w:eastAsia="Times New Roman" w:cs="Times New Roman"/>
                <w:b/>
                <w:sz w:val="20"/>
                <w:szCs w:val="20"/>
                <w:lang w:val="en-US"/>
              </w:rPr>
            </w:pPr>
            <w:r w:rsidRPr="000A2685">
              <w:rPr>
                <w:rFonts w:eastAsia="Times New Roman" w:cs="Times New Roman"/>
                <w:b/>
                <w:color w:val="000000"/>
                <w:sz w:val="20"/>
                <w:szCs w:val="20"/>
                <w:lang w:val="en-US"/>
              </w:rPr>
              <w:t>Zonal</w:t>
            </w:r>
          </w:p>
        </w:tc>
      </w:tr>
      <w:tr w:rsidR="00FC573A" w:rsidRPr="000A2685" w14:paraId="34BB71D9" w14:textId="77777777" w:rsidTr="00A749A8">
        <w:trPr>
          <w:trHeight w:val="300"/>
        </w:trPr>
        <w:tc>
          <w:tcPr>
            <w:tcW w:w="1233" w:type="dxa"/>
            <w:vMerge/>
            <w:noWrap/>
            <w:vAlign w:val="center"/>
            <w:hideMark/>
          </w:tcPr>
          <w:p w14:paraId="29183106" w14:textId="77777777" w:rsidR="00FC573A" w:rsidRPr="000A2685" w:rsidRDefault="00FC573A" w:rsidP="00A749A8">
            <w:pPr>
              <w:jc w:val="left"/>
              <w:rPr>
                <w:rFonts w:eastAsia="Times New Roman" w:cs="Times New Roman"/>
                <w:color w:val="000000"/>
                <w:sz w:val="20"/>
                <w:szCs w:val="20"/>
                <w:lang w:val="en-US"/>
              </w:rPr>
            </w:pPr>
          </w:p>
        </w:tc>
        <w:tc>
          <w:tcPr>
            <w:tcW w:w="1554" w:type="dxa"/>
            <w:vMerge/>
            <w:vAlign w:val="center"/>
          </w:tcPr>
          <w:p w14:paraId="201D8275" w14:textId="77777777" w:rsidR="00FC573A" w:rsidRPr="000A2685" w:rsidRDefault="00FC573A" w:rsidP="00A749A8">
            <w:pPr>
              <w:jc w:val="left"/>
              <w:rPr>
                <w:rFonts w:eastAsia="Times New Roman" w:cs="Times New Roman"/>
                <w:color w:val="000000"/>
                <w:sz w:val="20"/>
                <w:szCs w:val="20"/>
                <w:lang w:val="en-US"/>
              </w:rPr>
            </w:pPr>
          </w:p>
        </w:tc>
        <w:tc>
          <w:tcPr>
            <w:tcW w:w="2240" w:type="dxa"/>
            <w:vMerge/>
            <w:vAlign w:val="center"/>
          </w:tcPr>
          <w:p w14:paraId="27227CBA" w14:textId="77777777" w:rsidR="00FC573A" w:rsidRPr="000A2685" w:rsidRDefault="00FC573A" w:rsidP="00A749A8">
            <w:pPr>
              <w:jc w:val="left"/>
              <w:rPr>
                <w:rFonts w:eastAsia="Times New Roman" w:cs="Times New Roman"/>
                <w:color w:val="000000"/>
                <w:sz w:val="20"/>
                <w:szCs w:val="20"/>
                <w:lang w:val="en-US"/>
              </w:rPr>
            </w:pPr>
          </w:p>
        </w:tc>
        <w:tc>
          <w:tcPr>
            <w:tcW w:w="904" w:type="dxa"/>
            <w:vMerge/>
            <w:noWrap/>
            <w:vAlign w:val="center"/>
            <w:hideMark/>
          </w:tcPr>
          <w:p w14:paraId="7117A437" w14:textId="77777777" w:rsidR="00FC573A" w:rsidRPr="000A2685" w:rsidRDefault="00FC573A" w:rsidP="00A749A8">
            <w:pPr>
              <w:jc w:val="center"/>
              <w:rPr>
                <w:rFonts w:eastAsia="Times New Roman" w:cs="Times New Roman"/>
                <w:b/>
                <w:color w:val="000000"/>
                <w:sz w:val="20"/>
                <w:szCs w:val="20"/>
                <w:lang w:val="en-US"/>
              </w:rPr>
            </w:pPr>
          </w:p>
        </w:tc>
        <w:tc>
          <w:tcPr>
            <w:tcW w:w="1217" w:type="dxa"/>
            <w:noWrap/>
            <w:vAlign w:val="center"/>
            <w:hideMark/>
          </w:tcPr>
          <w:p w14:paraId="3303B81C"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Minimum</w:t>
            </w:r>
          </w:p>
        </w:tc>
        <w:tc>
          <w:tcPr>
            <w:tcW w:w="1105" w:type="dxa"/>
            <w:noWrap/>
            <w:vAlign w:val="center"/>
            <w:hideMark/>
          </w:tcPr>
          <w:p w14:paraId="30BAD3D4"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Maximum</w:t>
            </w:r>
          </w:p>
        </w:tc>
        <w:tc>
          <w:tcPr>
            <w:tcW w:w="766" w:type="dxa"/>
            <w:noWrap/>
            <w:vAlign w:val="center"/>
            <w:hideMark/>
          </w:tcPr>
          <w:p w14:paraId="0A5D34B3"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Mean</w:t>
            </w:r>
          </w:p>
        </w:tc>
      </w:tr>
      <w:tr w:rsidR="00FC573A" w:rsidRPr="000A2685" w14:paraId="332E8FBE" w14:textId="77777777" w:rsidTr="00A749A8">
        <w:trPr>
          <w:trHeight w:val="300"/>
        </w:trPr>
        <w:tc>
          <w:tcPr>
            <w:tcW w:w="1233" w:type="dxa"/>
            <w:noWrap/>
            <w:vAlign w:val="center"/>
            <w:hideMark/>
          </w:tcPr>
          <w:p w14:paraId="160B5BDD"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Pedestrian crash count model</w:t>
            </w:r>
          </w:p>
        </w:tc>
        <w:tc>
          <w:tcPr>
            <w:tcW w:w="1554" w:type="dxa"/>
            <w:noWrap/>
            <w:vAlign w:val="center"/>
            <w:hideMark/>
          </w:tcPr>
          <w:p w14:paraId="4CCFF272"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Pedestrian crash counts</w:t>
            </w:r>
          </w:p>
        </w:tc>
        <w:tc>
          <w:tcPr>
            <w:tcW w:w="2240" w:type="dxa"/>
            <w:noWrap/>
            <w:vAlign w:val="center"/>
            <w:hideMark/>
          </w:tcPr>
          <w:p w14:paraId="6094CBFD"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pedestrian crashes in TAZs</w:t>
            </w:r>
          </w:p>
        </w:tc>
        <w:tc>
          <w:tcPr>
            <w:tcW w:w="904" w:type="dxa"/>
            <w:noWrap/>
            <w:vAlign w:val="center"/>
            <w:hideMark/>
          </w:tcPr>
          <w:p w14:paraId="47629B2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217" w:type="dxa"/>
            <w:noWrap/>
            <w:vAlign w:val="center"/>
            <w:hideMark/>
          </w:tcPr>
          <w:p w14:paraId="2CE7E74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579FCDF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9.00</w:t>
            </w:r>
          </w:p>
        </w:tc>
        <w:tc>
          <w:tcPr>
            <w:tcW w:w="766" w:type="dxa"/>
            <w:noWrap/>
            <w:vAlign w:val="center"/>
            <w:hideMark/>
          </w:tcPr>
          <w:p w14:paraId="28ADEB7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0.31</w:t>
            </w:r>
          </w:p>
        </w:tc>
      </w:tr>
      <w:tr w:rsidR="00FC573A" w:rsidRPr="000A2685" w14:paraId="70F25EC1" w14:textId="77777777" w:rsidTr="00A749A8">
        <w:trPr>
          <w:trHeight w:val="300"/>
        </w:trPr>
        <w:tc>
          <w:tcPr>
            <w:tcW w:w="1233" w:type="dxa"/>
            <w:noWrap/>
            <w:vAlign w:val="center"/>
            <w:hideMark/>
          </w:tcPr>
          <w:p w14:paraId="1C4D3442" w14:textId="77777777" w:rsidR="00FC573A" w:rsidRPr="000A2685" w:rsidRDefault="00FC573A" w:rsidP="00A749A8">
            <w:pPr>
              <w:jc w:val="left"/>
              <w:rPr>
                <w:rFonts w:eastAsia="Times New Roman" w:cs="Times New Roman"/>
                <w:b/>
                <w:color w:val="000000"/>
                <w:sz w:val="20"/>
                <w:szCs w:val="20"/>
                <w:lang w:val="en-US"/>
              </w:rPr>
            </w:pPr>
            <w:r w:rsidRPr="000A2685">
              <w:rPr>
                <w:rFonts w:eastAsia="Times New Roman" w:cs="Times New Roman"/>
                <w:b/>
                <w:color w:val="000000"/>
                <w:sz w:val="20"/>
                <w:szCs w:val="20"/>
                <w:lang w:val="en-US"/>
              </w:rPr>
              <w:t>Bicycle crash count model</w:t>
            </w:r>
          </w:p>
        </w:tc>
        <w:tc>
          <w:tcPr>
            <w:tcW w:w="1554" w:type="dxa"/>
            <w:noWrap/>
            <w:vAlign w:val="center"/>
            <w:hideMark/>
          </w:tcPr>
          <w:p w14:paraId="58DA7F59"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Bicycle crash counts</w:t>
            </w:r>
          </w:p>
        </w:tc>
        <w:tc>
          <w:tcPr>
            <w:tcW w:w="2240" w:type="dxa"/>
            <w:noWrap/>
            <w:vAlign w:val="center"/>
            <w:hideMark/>
          </w:tcPr>
          <w:p w14:paraId="51545C16"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bicycle crashes in TAZs</w:t>
            </w:r>
          </w:p>
        </w:tc>
        <w:tc>
          <w:tcPr>
            <w:tcW w:w="904" w:type="dxa"/>
            <w:noWrap/>
            <w:vAlign w:val="center"/>
            <w:hideMark/>
          </w:tcPr>
          <w:p w14:paraId="2C5DA14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217" w:type="dxa"/>
            <w:noWrap/>
            <w:vAlign w:val="center"/>
            <w:hideMark/>
          </w:tcPr>
          <w:p w14:paraId="1F008F69"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738A839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8.00</w:t>
            </w:r>
          </w:p>
        </w:tc>
        <w:tc>
          <w:tcPr>
            <w:tcW w:w="766" w:type="dxa"/>
            <w:noWrap/>
            <w:vAlign w:val="center"/>
            <w:hideMark/>
          </w:tcPr>
          <w:p w14:paraId="23E7068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0.21</w:t>
            </w:r>
          </w:p>
        </w:tc>
      </w:tr>
      <w:tr w:rsidR="00FC573A" w:rsidRPr="000A2685" w14:paraId="6E5BC9CB" w14:textId="77777777" w:rsidTr="00A749A8">
        <w:trPr>
          <w:trHeight w:val="318"/>
        </w:trPr>
        <w:tc>
          <w:tcPr>
            <w:tcW w:w="9019" w:type="dxa"/>
            <w:gridSpan w:val="7"/>
            <w:noWrap/>
            <w:vAlign w:val="center"/>
            <w:hideMark/>
          </w:tcPr>
          <w:p w14:paraId="1D29F9AB" w14:textId="77777777" w:rsidR="00FC573A" w:rsidRPr="000A2685" w:rsidRDefault="00FC573A" w:rsidP="00A749A8">
            <w:pPr>
              <w:jc w:val="left"/>
              <w:rPr>
                <w:rFonts w:eastAsia="Times New Roman" w:cs="Times New Roman"/>
                <w:sz w:val="20"/>
                <w:szCs w:val="20"/>
                <w:lang w:val="en-US"/>
              </w:rPr>
            </w:pPr>
            <w:r w:rsidRPr="000A2685">
              <w:rPr>
                <w:rFonts w:eastAsia="Times New Roman" w:cs="Times New Roman"/>
                <w:b/>
                <w:color w:val="000000"/>
                <w:sz w:val="20"/>
                <w:szCs w:val="20"/>
                <w:lang w:val="en-US"/>
              </w:rPr>
              <w:t>Pedestrian crash proportion by severity model</w:t>
            </w:r>
          </w:p>
        </w:tc>
      </w:tr>
      <w:tr w:rsidR="00FC573A" w:rsidRPr="000A2685" w14:paraId="49A62D8A" w14:textId="77777777" w:rsidTr="00A749A8">
        <w:trPr>
          <w:trHeight w:val="300"/>
        </w:trPr>
        <w:tc>
          <w:tcPr>
            <w:tcW w:w="2787" w:type="dxa"/>
            <w:gridSpan w:val="2"/>
            <w:noWrap/>
            <w:vAlign w:val="center"/>
            <w:hideMark/>
          </w:tcPr>
          <w:p w14:paraId="5259652F" w14:textId="58064829"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 xml:space="preserve">Proportion of </w:t>
            </w:r>
            <w:r w:rsidR="00625194" w:rsidRPr="000A2685">
              <w:rPr>
                <w:rFonts w:eastAsia="Times New Roman" w:cs="Times New Roman"/>
                <w:color w:val="000000"/>
                <w:sz w:val="20"/>
                <w:szCs w:val="20"/>
                <w:lang w:val="en-US"/>
              </w:rPr>
              <w:t>PDO pedestrian</w:t>
            </w:r>
            <w:r w:rsidRPr="000A2685">
              <w:rPr>
                <w:rFonts w:eastAsia="Times New Roman" w:cs="Times New Roman"/>
                <w:color w:val="000000"/>
                <w:sz w:val="20"/>
                <w:szCs w:val="20"/>
                <w:lang w:val="en-US"/>
              </w:rPr>
              <w:t xml:space="preserve"> crashes</w:t>
            </w:r>
          </w:p>
        </w:tc>
        <w:tc>
          <w:tcPr>
            <w:tcW w:w="2240" w:type="dxa"/>
            <w:noWrap/>
            <w:vAlign w:val="center"/>
            <w:hideMark/>
          </w:tcPr>
          <w:p w14:paraId="4A8BA067"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PDO pedestrian crashes in TAZs/ Total number of pedestrian crashes in TAZs</w:t>
            </w:r>
          </w:p>
        </w:tc>
        <w:tc>
          <w:tcPr>
            <w:tcW w:w="904" w:type="dxa"/>
            <w:vMerge w:val="restart"/>
            <w:noWrap/>
            <w:vAlign w:val="center"/>
            <w:hideMark/>
          </w:tcPr>
          <w:p w14:paraId="6995719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949</w:t>
            </w:r>
          </w:p>
        </w:tc>
        <w:tc>
          <w:tcPr>
            <w:tcW w:w="1217" w:type="dxa"/>
            <w:noWrap/>
            <w:vAlign w:val="center"/>
            <w:hideMark/>
          </w:tcPr>
          <w:p w14:paraId="2532EC4C"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2D9FD58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67D0A06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0.11</w:t>
            </w:r>
          </w:p>
        </w:tc>
      </w:tr>
      <w:tr w:rsidR="00FC573A" w:rsidRPr="000A2685" w14:paraId="4244D21B" w14:textId="77777777" w:rsidTr="00A749A8">
        <w:trPr>
          <w:trHeight w:val="300"/>
        </w:trPr>
        <w:tc>
          <w:tcPr>
            <w:tcW w:w="2787" w:type="dxa"/>
            <w:gridSpan w:val="2"/>
            <w:noWrap/>
            <w:vAlign w:val="center"/>
            <w:hideMark/>
          </w:tcPr>
          <w:p w14:paraId="072DE1BA" w14:textId="77777777"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Proportion of possible injury pedestrian crashes</w:t>
            </w:r>
          </w:p>
        </w:tc>
        <w:tc>
          <w:tcPr>
            <w:tcW w:w="2240" w:type="dxa"/>
            <w:noWrap/>
            <w:vAlign w:val="center"/>
            <w:hideMark/>
          </w:tcPr>
          <w:p w14:paraId="063940D7"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possible injury pedestrian crashes in TAZs/ Total number of pedestrian crashes in TAZs</w:t>
            </w:r>
          </w:p>
        </w:tc>
        <w:tc>
          <w:tcPr>
            <w:tcW w:w="904" w:type="dxa"/>
            <w:vMerge/>
            <w:noWrap/>
            <w:vAlign w:val="center"/>
            <w:hideMark/>
          </w:tcPr>
          <w:p w14:paraId="5D792848" w14:textId="77777777" w:rsidR="00FC573A" w:rsidRPr="000A2685" w:rsidRDefault="00FC573A" w:rsidP="00A749A8">
            <w:pPr>
              <w:jc w:val="center"/>
              <w:rPr>
                <w:rFonts w:eastAsia="Times New Roman" w:cs="Times New Roman"/>
                <w:color w:val="000000"/>
                <w:sz w:val="20"/>
                <w:szCs w:val="20"/>
                <w:lang w:val="en-US"/>
              </w:rPr>
            </w:pPr>
          </w:p>
        </w:tc>
        <w:tc>
          <w:tcPr>
            <w:tcW w:w="1217" w:type="dxa"/>
            <w:noWrap/>
            <w:vAlign w:val="center"/>
            <w:hideMark/>
          </w:tcPr>
          <w:p w14:paraId="0C0B4A7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283592A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2A48B49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0.24</w:t>
            </w:r>
          </w:p>
        </w:tc>
      </w:tr>
      <w:tr w:rsidR="00FC573A" w:rsidRPr="000A2685" w14:paraId="230BA4AB" w14:textId="77777777" w:rsidTr="00A749A8">
        <w:trPr>
          <w:trHeight w:val="300"/>
        </w:trPr>
        <w:tc>
          <w:tcPr>
            <w:tcW w:w="2787" w:type="dxa"/>
            <w:gridSpan w:val="2"/>
            <w:noWrap/>
            <w:vAlign w:val="center"/>
            <w:hideMark/>
          </w:tcPr>
          <w:p w14:paraId="653D3A10" w14:textId="77777777"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Proportion of non-incapacitating injury pedestrian crashes</w:t>
            </w:r>
          </w:p>
        </w:tc>
        <w:tc>
          <w:tcPr>
            <w:tcW w:w="2240" w:type="dxa"/>
            <w:noWrap/>
            <w:vAlign w:val="center"/>
            <w:hideMark/>
          </w:tcPr>
          <w:p w14:paraId="78E952FF"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non-incapacitating injury pedestrian crashes in TAZs/ Total number of pedestrian crashes in TAZs</w:t>
            </w:r>
          </w:p>
        </w:tc>
        <w:tc>
          <w:tcPr>
            <w:tcW w:w="904" w:type="dxa"/>
            <w:vMerge/>
            <w:noWrap/>
            <w:vAlign w:val="center"/>
            <w:hideMark/>
          </w:tcPr>
          <w:p w14:paraId="2A220303" w14:textId="77777777" w:rsidR="00FC573A" w:rsidRPr="000A2685" w:rsidRDefault="00FC573A" w:rsidP="00A749A8">
            <w:pPr>
              <w:jc w:val="center"/>
              <w:rPr>
                <w:rFonts w:eastAsia="Times New Roman" w:cs="Times New Roman"/>
                <w:color w:val="000000"/>
                <w:sz w:val="20"/>
                <w:szCs w:val="20"/>
                <w:lang w:val="en-US"/>
              </w:rPr>
            </w:pPr>
          </w:p>
        </w:tc>
        <w:tc>
          <w:tcPr>
            <w:tcW w:w="1217" w:type="dxa"/>
            <w:noWrap/>
            <w:vAlign w:val="center"/>
            <w:hideMark/>
          </w:tcPr>
          <w:p w14:paraId="75DA660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5688EF8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5E594DD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0.38</w:t>
            </w:r>
          </w:p>
        </w:tc>
      </w:tr>
      <w:tr w:rsidR="00FC573A" w:rsidRPr="000A2685" w14:paraId="71B8B938" w14:textId="77777777" w:rsidTr="00A749A8">
        <w:trPr>
          <w:trHeight w:val="300"/>
        </w:trPr>
        <w:tc>
          <w:tcPr>
            <w:tcW w:w="2787" w:type="dxa"/>
            <w:gridSpan w:val="2"/>
            <w:noWrap/>
            <w:vAlign w:val="center"/>
            <w:hideMark/>
          </w:tcPr>
          <w:p w14:paraId="10B9081E" w14:textId="77777777"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 xml:space="preserve">Proportion of incapacitating injury pedestrian crashes </w:t>
            </w:r>
          </w:p>
        </w:tc>
        <w:tc>
          <w:tcPr>
            <w:tcW w:w="2240" w:type="dxa"/>
            <w:noWrap/>
            <w:vAlign w:val="center"/>
            <w:hideMark/>
          </w:tcPr>
          <w:p w14:paraId="25793221"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incapacitating injury pedestrian crashes in TAZs/ Total number of pedestrian crashes in TAZs</w:t>
            </w:r>
          </w:p>
        </w:tc>
        <w:tc>
          <w:tcPr>
            <w:tcW w:w="904" w:type="dxa"/>
            <w:vMerge/>
            <w:noWrap/>
            <w:vAlign w:val="center"/>
            <w:hideMark/>
          </w:tcPr>
          <w:p w14:paraId="3584DD8D" w14:textId="77777777" w:rsidR="00FC573A" w:rsidRPr="000A2685" w:rsidRDefault="00FC573A" w:rsidP="00A749A8">
            <w:pPr>
              <w:jc w:val="center"/>
              <w:rPr>
                <w:rFonts w:eastAsia="Times New Roman" w:cs="Times New Roman"/>
                <w:color w:val="000000"/>
                <w:sz w:val="20"/>
                <w:szCs w:val="20"/>
                <w:lang w:val="en-US"/>
              </w:rPr>
            </w:pPr>
          </w:p>
        </w:tc>
        <w:tc>
          <w:tcPr>
            <w:tcW w:w="1217" w:type="dxa"/>
            <w:noWrap/>
            <w:vAlign w:val="center"/>
            <w:hideMark/>
          </w:tcPr>
          <w:p w14:paraId="4534419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00C50FC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22FA270C"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0.18</w:t>
            </w:r>
          </w:p>
        </w:tc>
      </w:tr>
      <w:tr w:rsidR="00FC573A" w:rsidRPr="000A2685" w14:paraId="18B4455D" w14:textId="77777777" w:rsidTr="00A749A8">
        <w:trPr>
          <w:trHeight w:val="300"/>
        </w:trPr>
        <w:tc>
          <w:tcPr>
            <w:tcW w:w="2787" w:type="dxa"/>
            <w:gridSpan w:val="2"/>
            <w:noWrap/>
            <w:vAlign w:val="center"/>
            <w:hideMark/>
          </w:tcPr>
          <w:p w14:paraId="56A69815" w14:textId="77777777"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Proportion of fatal pedestrian crashes</w:t>
            </w:r>
          </w:p>
        </w:tc>
        <w:tc>
          <w:tcPr>
            <w:tcW w:w="2240" w:type="dxa"/>
            <w:noWrap/>
            <w:vAlign w:val="center"/>
            <w:hideMark/>
          </w:tcPr>
          <w:p w14:paraId="50255417"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 xml:space="preserve">Total number of fatal pedestrian crashes in </w:t>
            </w:r>
            <w:r w:rsidRPr="000A2685">
              <w:rPr>
                <w:rFonts w:eastAsia="Times New Roman" w:cs="Times New Roman"/>
                <w:color w:val="000000"/>
                <w:sz w:val="20"/>
                <w:szCs w:val="20"/>
                <w:lang w:val="en-US"/>
              </w:rPr>
              <w:lastRenderedPageBreak/>
              <w:t>TAZs/ Total number of pedestrian crashes in TAZs</w:t>
            </w:r>
          </w:p>
        </w:tc>
        <w:tc>
          <w:tcPr>
            <w:tcW w:w="904" w:type="dxa"/>
            <w:vMerge/>
            <w:noWrap/>
            <w:vAlign w:val="center"/>
            <w:hideMark/>
          </w:tcPr>
          <w:p w14:paraId="4317D6DD" w14:textId="77777777" w:rsidR="00FC573A" w:rsidRPr="000A2685" w:rsidRDefault="00FC573A" w:rsidP="00A749A8">
            <w:pPr>
              <w:jc w:val="center"/>
              <w:rPr>
                <w:rFonts w:eastAsia="Times New Roman" w:cs="Times New Roman"/>
                <w:color w:val="000000"/>
                <w:sz w:val="20"/>
                <w:szCs w:val="20"/>
                <w:lang w:val="en-US"/>
              </w:rPr>
            </w:pPr>
          </w:p>
        </w:tc>
        <w:tc>
          <w:tcPr>
            <w:tcW w:w="1217" w:type="dxa"/>
            <w:noWrap/>
            <w:vAlign w:val="center"/>
            <w:hideMark/>
          </w:tcPr>
          <w:p w14:paraId="049AB45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3E04BE6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57093E9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0.09</w:t>
            </w:r>
          </w:p>
        </w:tc>
      </w:tr>
      <w:tr w:rsidR="00FC573A" w:rsidRPr="000A2685" w14:paraId="5E7FCAE0" w14:textId="77777777" w:rsidTr="00A749A8">
        <w:trPr>
          <w:trHeight w:val="300"/>
        </w:trPr>
        <w:tc>
          <w:tcPr>
            <w:tcW w:w="9019" w:type="dxa"/>
            <w:gridSpan w:val="7"/>
            <w:noWrap/>
            <w:vAlign w:val="center"/>
            <w:hideMark/>
          </w:tcPr>
          <w:p w14:paraId="56D5ADF7" w14:textId="77777777" w:rsidR="00FC573A" w:rsidRPr="000A2685" w:rsidRDefault="00FC573A" w:rsidP="00A749A8">
            <w:pPr>
              <w:jc w:val="left"/>
              <w:rPr>
                <w:rFonts w:eastAsia="Times New Roman" w:cs="Times New Roman"/>
                <w:sz w:val="20"/>
                <w:szCs w:val="20"/>
                <w:lang w:val="en-US"/>
              </w:rPr>
            </w:pPr>
            <w:r w:rsidRPr="000A2685">
              <w:rPr>
                <w:rFonts w:eastAsia="Times New Roman" w:cs="Times New Roman"/>
                <w:b/>
                <w:color w:val="000000"/>
                <w:sz w:val="20"/>
                <w:szCs w:val="20"/>
                <w:lang w:val="en-US"/>
              </w:rPr>
              <w:t>Bicycle crash proportion by severity model</w:t>
            </w:r>
          </w:p>
        </w:tc>
      </w:tr>
      <w:tr w:rsidR="00FC573A" w:rsidRPr="000A2685" w14:paraId="245C237E" w14:textId="77777777" w:rsidTr="00A749A8">
        <w:trPr>
          <w:trHeight w:val="300"/>
        </w:trPr>
        <w:tc>
          <w:tcPr>
            <w:tcW w:w="2787" w:type="dxa"/>
            <w:gridSpan w:val="2"/>
            <w:noWrap/>
            <w:vAlign w:val="center"/>
            <w:hideMark/>
          </w:tcPr>
          <w:p w14:paraId="6796CDA9" w14:textId="4EDBA6A3"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Proportion of PDO bicycle crashes</w:t>
            </w:r>
          </w:p>
        </w:tc>
        <w:tc>
          <w:tcPr>
            <w:tcW w:w="2240" w:type="dxa"/>
            <w:noWrap/>
            <w:vAlign w:val="center"/>
            <w:hideMark/>
          </w:tcPr>
          <w:p w14:paraId="1F5CC7E1"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PDO bicycle crashes in TAZs/ Total number of bicycle crashes in TAZs</w:t>
            </w:r>
          </w:p>
        </w:tc>
        <w:tc>
          <w:tcPr>
            <w:tcW w:w="904" w:type="dxa"/>
            <w:vMerge w:val="restart"/>
            <w:noWrap/>
            <w:vAlign w:val="center"/>
            <w:hideMark/>
          </w:tcPr>
          <w:p w14:paraId="456CC36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719</w:t>
            </w:r>
          </w:p>
        </w:tc>
        <w:tc>
          <w:tcPr>
            <w:tcW w:w="1217" w:type="dxa"/>
            <w:noWrap/>
            <w:vAlign w:val="center"/>
            <w:hideMark/>
          </w:tcPr>
          <w:p w14:paraId="789116E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712805D0"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2773E670"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0.12</w:t>
            </w:r>
          </w:p>
        </w:tc>
      </w:tr>
      <w:tr w:rsidR="00FC573A" w:rsidRPr="000A2685" w14:paraId="2CF3203B" w14:textId="77777777" w:rsidTr="00A749A8">
        <w:trPr>
          <w:trHeight w:val="300"/>
        </w:trPr>
        <w:tc>
          <w:tcPr>
            <w:tcW w:w="2787" w:type="dxa"/>
            <w:gridSpan w:val="2"/>
            <w:noWrap/>
            <w:vAlign w:val="center"/>
            <w:hideMark/>
          </w:tcPr>
          <w:p w14:paraId="7DCA5337" w14:textId="77777777"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Proportion of possible injury bicycle crashes</w:t>
            </w:r>
          </w:p>
        </w:tc>
        <w:tc>
          <w:tcPr>
            <w:tcW w:w="2240" w:type="dxa"/>
            <w:noWrap/>
            <w:vAlign w:val="center"/>
            <w:hideMark/>
          </w:tcPr>
          <w:p w14:paraId="55E758E5"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possible injury bicycle crashes in TAZs/ Total number of bicycle crashes in TAZs</w:t>
            </w:r>
          </w:p>
        </w:tc>
        <w:tc>
          <w:tcPr>
            <w:tcW w:w="904" w:type="dxa"/>
            <w:vMerge/>
            <w:noWrap/>
            <w:vAlign w:val="center"/>
            <w:hideMark/>
          </w:tcPr>
          <w:p w14:paraId="274A2308" w14:textId="77777777" w:rsidR="00FC573A" w:rsidRPr="000A2685" w:rsidRDefault="00FC573A" w:rsidP="00A749A8">
            <w:pPr>
              <w:jc w:val="center"/>
              <w:rPr>
                <w:rFonts w:eastAsia="Times New Roman" w:cs="Times New Roman"/>
                <w:color w:val="000000"/>
                <w:sz w:val="20"/>
                <w:szCs w:val="20"/>
                <w:lang w:val="en-US"/>
              </w:rPr>
            </w:pPr>
          </w:p>
        </w:tc>
        <w:tc>
          <w:tcPr>
            <w:tcW w:w="1217" w:type="dxa"/>
            <w:noWrap/>
            <w:vAlign w:val="center"/>
            <w:hideMark/>
          </w:tcPr>
          <w:p w14:paraId="622EBB9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35DEF62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45962AC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0.32</w:t>
            </w:r>
          </w:p>
        </w:tc>
      </w:tr>
      <w:tr w:rsidR="00FC573A" w:rsidRPr="000A2685" w14:paraId="172AFB96" w14:textId="77777777" w:rsidTr="00A749A8">
        <w:trPr>
          <w:trHeight w:val="300"/>
        </w:trPr>
        <w:tc>
          <w:tcPr>
            <w:tcW w:w="2787" w:type="dxa"/>
            <w:gridSpan w:val="2"/>
            <w:noWrap/>
            <w:vAlign w:val="center"/>
            <w:hideMark/>
          </w:tcPr>
          <w:p w14:paraId="0628436A" w14:textId="77777777"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Proportion of non-incapacitating injury bicycle crashes</w:t>
            </w:r>
          </w:p>
        </w:tc>
        <w:tc>
          <w:tcPr>
            <w:tcW w:w="2240" w:type="dxa"/>
            <w:noWrap/>
            <w:vAlign w:val="center"/>
            <w:hideMark/>
          </w:tcPr>
          <w:p w14:paraId="51AEF407"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non-incapacitating injury bicycle crashes in TAZs/ Total number of bicycle crashes in TAZs</w:t>
            </w:r>
          </w:p>
        </w:tc>
        <w:tc>
          <w:tcPr>
            <w:tcW w:w="904" w:type="dxa"/>
            <w:vMerge/>
            <w:noWrap/>
            <w:vAlign w:val="center"/>
            <w:hideMark/>
          </w:tcPr>
          <w:p w14:paraId="3FD48510" w14:textId="77777777" w:rsidR="00FC573A" w:rsidRPr="000A2685" w:rsidRDefault="00FC573A" w:rsidP="00A749A8">
            <w:pPr>
              <w:jc w:val="center"/>
              <w:rPr>
                <w:rFonts w:eastAsia="Times New Roman" w:cs="Times New Roman"/>
                <w:color w:val="000000"/>
                <w:sz w:val="20"/>
                <w:szCs w:val="20"/>
                <w:lang w:val="en-US"/>
              </w:rPr>
            </w:pPr>
          </w:p>
        </w:tc>
        <w:tc>
          <w:tcPr>
            <w:tcW w:w="1217" w:type="dxa"/>
            <w:noWrap/>
            <w:vAlign w:val="center"/>
            <w:hideMark/>
          </w:tcPr>
          <w:p w14:paraId="57018C7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71762F9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5E0C411E"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0.41</w:t>
            </w:r>
          </w:p>
        </w:tc>
      </w:tr>
      <w:tr w:rsidR="00FC573A" w:rsidRPr="000A2685" w14:paraId="049258FE" w14:textId="77777777" w:rsidTr="00A749A8">
        <w:trPr>
          <w:trHeight w:val="300"/>
        </w:trPr>
        <w:tc>
          <w:tcPr>
            <w:tcW w:w="2787" w:type="dxa"/>
            <w:gridSpan w:val="2"/>
            <w:noWrap/>
            <w:vAlign w:val="center"/>
            <w:hideMark/>
          </w:tcPr>
          <w:p w14:paraId="67025B3E" w14:textId="77777777"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 xml:space="preserve">Proportion of incapacitating injury bicycle crashes </w:t>
            </w:r>
          </w:p>
        </w:tc>
        <w:tc>
          <w:tcPr>
            <w:tcW w:w="2240" w:type="dxa"/>
            <w:noWrap/>
            <w:vAlign w:val="center"/>
            <w:hideMark/>
          </w:tcPr>
          <w:p w14:paraId="60734ABD"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incapacitating injury bicycle crashes in TAZs/ Total number of bicycle crashes in TAZs</w:t>
            </w:r>
          </w:p>
        </w:tc>
        <w:tc>
          <w:tcPr>
            <w:tcW w:w="904" w:type="dxa"/>
            <w:vMerge/>
            <w:noWrap/>
            <w:vAlign w:val="center"/>
            <w:hideMark/>
          </w:tcPr>
          <w:p w14:paraId="4207201C" w14:textId="77777777" w:rsidR="00FC573A" w:rsidRPr="000A2685" w:rsidRDefault="00FC573A" w:rsidP="00A749A8">
            <w:pPr>
              <w:jc w:val="center"/>
              <w:rPr>
                <w:rFonts w:eastAsia="Times New Roman" w:cs="Times New Roman"/>
                <w:color w:val="000000"/>
                <w:sz w:val="20"/>
                <w:szCs w:val="20"/>
                <w:lang w:val="en-US"/>
              </w:rPr>
            </w:pPr>
          </w:p>
        </w:tc>
        <w:tc>
          <w:tcPr>
            <w:tcW w:w="1217" w:type="dxa"/>
            <w:noWrap/>
            <w:vAlign w:val="center"/>
            <w:hideMark/>
          </w:tcPr>
          <w:p w14:paraId="266797C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6F36A3A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1E3223C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0.14</w:t>
            </w:r>
          </w:p>
        </w:tc>
      </w:tr>
      <w:tr w:rsidR="00FC573A" w:rsidRPr="000A2685" w14:paraId="45C055B3" w14:textId="77777777" w:rsidTr="00A749A8">
        <w:trPr>
          <w:trHeight w:val="300"/>
        </w:trPr>
        <w:tc>
          <w:tcPr>
            <w:tcW w:w="2787" w:type="dxa"/>
            <w:gridSpan w:val="2"/>
            <w:noWrap/>
            <w:vAlign w:val="center"/>
            <w:hideMark/>
          </w:tcPr>
          <w:p w14:paraId="7D6CAC63" w14:textId="77777777" w:rsidR="00FC573A" w:rsidRPr="000A2685" w:rsidRDefault="00FC573A" w:rsidP="00A749A8">
            <w:pPr>
              <w:ind w:left="427"/>
              <w:jc w:val="left"/>
              <w:rPr>
                <w:rFonts w:eastAsia="Times New Roman" w:cs="Times New Roman"/>
                <w:color w:val="000000"/>
                <w:sz w:val="20"/>
                <w:szCs w:val="20"/>
                <w:lang w:val="en-US"/>
              </w:rPr>
            </w:pPr>
            <w:r w:rsidRPr="000A2685">
              <w:rPr>
                <w:rFonts w:eastAsia="Times New Roman" w:cs="Times New Roman"/>
                <w:color w:val="000000"/>
                <w:sz w:val="20"/>
                <w:szCs w:val="20"/>
                <w:lang w:val="en-US"/>
              </w:rPr>
              <w:t>Proportion of fatal bicycle crashes</w:t>
            </w:r>
          </w:p>
        </w:tc>
        <w:tc>
          <w:tcPr>
            <w:tcW w:w="2240" w:type="dxa"/>
            <w:noWrap/>
            <w:vAlign w:val="center"/>
            <w:hideMark/>
          </w:tcPr>
          <w:p w14:paraId="4D1E40EF" w14:textId="77777777" w:rsidR="00FC573A" w:rsidRPr="000A2685" w:rsidRDefault="00FC573A" w:rsidP="00A749A8">
            <w:pPr>
              <w:jc w:val="left"/>
              <w:rPr>
                <w:rFonts w:eastAsia="Times New Roman" w:cs="Times New Roman"/>
                <w:color w:val="000000"/>
                <w:sz w:val="20"/>
                <w:szCs w:val="20"/>
                <w:lang w:val="en-US"/>
              </w:rPr>
            </w:pPr>
            <w:r w:rsidRPr="000A2685">
              <w:rPr>
                <w:rFonts w:eastAsia="Times New Roman" w:cs="Times New Roman"/>
                <w:color w:val="000000"/>
                <w:sz w:val="20"/>
                <w:szCs w:val="20"/>
                <w:lang w:val="en-US"/>
              </w:rPr>
              <w:t>Total number of fatal bicycle crashes in TAZs/ Total number of bicycle crashes in TAZs</w:t>
            </w:r>
          </w:p>
        </w:tc>
        <w:tc>
          <w:tcPr>
            <w:tcW w:w="904" w:type="dxa"/>
            <w:vMerge/>
            <w:noWrap/>
            <w:vAlign w:val="center"/>
            <w:hideMark/>
          </w:tcPr>
          <w:p w14:paraId="1CADEB1E" w14:textId="77777777" w:rsidR="00FC573A" w:rsidRPr="000A2685" w:rsidRDefault="00FC573A" w:rsidP="00A749A8">
            <w:pPr>
              <w:jc w:val="center"/>
              <w:rPr>
                <w:rFonts w:eastAsia="Times New Roman" w:cs="Times New Roman"/>
                <w:color w:val="000000"/>
                <w:sz w:val="20"/>
                <w:szCs w:val="20"/>
                <w:lang w:val="en-US"/>
              </w:rPr>
            </w:pPr>
          </w:p>
        </w:tc>
        <w:tc>
          <w:tcPr>
            <w:tcW w:w="1217" w:type="dxa"/>
            <w:noWrap/>
            <w:vAlign w:val="center"/>
            <w:hideMark/>
          </w:tcPr>
          <w:p w14:paraId="57218CA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w:t>
            </w:r>
          </w:p>
        </w:tc>
        <w:tc>
          <w:tcPr>
            <w:tcW w:w="1105" w:type="dxa"/>
            <w:noWrap/>
            <w:vAlign w:val="center"/>
            <w:hideMark/>
          </w:tcPr>
          <w:p w14:paraId="3D1DC9B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1.00</w:t>
            </w:r>
          </w:p>
        </w:tc>
        <w:tc>
          <w:tcPr>
            <w:tcW w:w="766" w:type="dxa"/>
            <w:noWrap/>
            <w:vAlign w:val="center"/>
            <w:hideMark/>
          </w:tcPr>
          <w:p w14:paraId="3ACF822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0.02</w:t>
            </w:r>
          </w:p>
        </w:tc>
      </w:tr>
    </w:tbl>
    <w:p w14:paraId="7EA49DD3" w14:textId="77777777" w:rsidR="00FC573A" w:rsidRPr="000A2685" w:rsidRDefault="00FC573A" w:rsidP="00A749A8">
      <w:pPr>
        <w:pStyle w:val="EndNoteBibliography"/>
        <w:tabs>
          <w:tab w:val="left" w:pos="2389"/>
        </w:tabs>
        <w:sectPr w:rsidR="00FC573A" w:rsidRPr="000A2685" w:rsidSect="001F1BA7">
          <w:pgSz w:w="12240" w:h="15840"/>
          <w:pgMar w:top="1440" w:right="1440" w:bottom="1440" w:left="1440" w:header="720" w:footer="720" w:gutter="0"/>
          <w:lnNumType w:countBy="1"/>
          <w:cols w:space="720"/>
          <w:docGrid w:linePitch="360"/>
        </w:sectPr>
      </w:pPr>
    </w:p>
    <w:p w14:paraId="0C4793C7" w14:textId="5B949859" w:rsidR="00FC573A" w:rsidRPr="000A2685" w:rsidRDefault="00FC573A" w:rsidP="00A749A8">
      <w:pPr>
        <w:rPr>
          <w:i/>
        </w:rPr>
      </w:pPr>
      <w:bookmarkStart w:id="18" w:name="_Toc486593738"/>
      <w:r w:rsidRPr="000A2685">
        <w:rPr>
          <w:b/>
        </w:rPr>
        <w:lastRenderedPageBreak/>
        <w:t xml:space="preserve">TABLE </w:t>
      </w:r>
      <w:r w:rsidR="00F234C9">
        <w:rPr>
          <w:b/>
        </w:rPr>
        <w:t>3</w:t>
      </w:r>
      <w:r w:rsidR="004406A2" w:rsidRPr="000A2685">
        <w:rPr>
          <w:b/>
        </w:rPr>
        <w:t xml:space="preserve"> </w:t>
      </w:r>
      <w:r w:rsidRPr="000A2685">
        <w:rPr>
          <w:b/>
        </w:rPr>
        <w:t>Summary Characteristics for Exogenous Variables</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9"/>
        <w:gridCol w:w="6824"/>
        <w:gridCol w:w="1180"/>
        <w:gridCol w:w="1180"/>
        <w:gridCol w:w="847"/>
      </w:tblGrid>
      <w:tr w:rsidR="00FC573A" w:rsidRPr="000A2685" w14:paraId="7F284EE0" w14:textId="77777777" w:rsidTr="00A749A8">
        <w:trPr>
          <w:trHeight w:hRule="exact" w:val="271"/>
        </w:trPr>
        <w:tc>
          <w:tcPr>
            <w:tcW w:w="3145" w:type="dxa"/>
            <w:vMerge w:val="restart"/>
            <w:shd w:val="clear" w:color="auto" w:fill="auto"/>
            <w:noWrap/>
            <w:vAlign w:val="center"/>
          </w:tcPr>
          <w:p w14:paraId="30FCF0F7" w14:textId="77777777" w:rsidR="00FC573A" w:rsidRPr="000A2685" w:rsidRDefault="00FC573A" w:rsidP="00A749A8">
            <w:pPr>
              <w:ind w:firstLine="126"/>
              <w:jc w:val="center"/>
              <w:rPr>
                <w:rFonts w:eastAsia="Times New Roman"/>
                <w:color w:val="000000"/>
                <w:sz w:val="20"/>
                <w:szCs w:val="20"/>
              </w:rPr>
            </w:pPr>
            <w:r w:rsidRPr="000A2685">
              <w:rPr>
                <w:rFonts w:eastAsia="Times New Roman"/>
                <w:b/>
                <w:bCs/>
                <w:color w:val="000000"/>
                <w:sz w:val="20"/>
                <w:szCs w:val="20"/>
              </w:rPr>
              <w:t>Variable names</w:t>
            </w:r>
          </w:p>
        </w:tc>
        <w:tc>
          <w:tcPr>
            <w:tcW w:w="7380" w:type="dxa"/>
            <w:vMerge w:val="restart"/>
            <w:shd w:val="clear" w:color="auto" w:fill="auto"/>
            <w:vAlign w:val="center"/>
          </w:tcPr>
          <w:p w14:paraId="72B50BFE" w14:textId="77777777" w:rsidR="00FC573A" w:rsidRPr="000A2685" w:rsidRDefault="00FC573A" w:rsidP="00A749A8">
            <w:pPr>
              <w:ind w:firstLine="126"/>
              <w:jc w:val="center"/>
              <w:rPr>
                <w:rFonts w:eastAsia="Times New Roman"/>
                <w:color w:val="000000"/>
                <w:sz w:val="20"/>
                <w:szCs w:val="20"/>
              </w:rPr>
            </w:pPr>
            <w:r w:rsidRPr="000A2685">
              <w:rPr>
                <w:rFonts w:eastAsia="Times New Roman"/>
                <w:b/>
                <w:bCs/>
                <w:color w:val="000000"/>
                <w:sz w:val="20"/>
                <w:szCs w:val="20"/>
              </w:rPr>
              <w:t>Definitions</w:t>
            </w:r>
          </w:p>
        </w:tc>
        <w:tc>
          <w:tcPr>
            <w:tcW w:w="3419" w:type="dxa"/>
            <w:gridSpan w:val="3"/>
            <w:shd w:val="clear" w:color="auto" w:fill="auto"/>
            <w:vAlign w:val="center"/>
          </w:tcPr>
          <w:p w14:paraId="269A0E6E" w14:textId="77777777" w:rsidR="00FC573A" w:rsidRPr="000A2685" w:rsidRDefault="00FC573A" w:rsidP="00A749A8">
            <w:pPr>
              <w:ind w:firstLine="126"/>
              <w:jc w:val="center"/>
              <w:rPr>
                <w:rFonts w:eastAsia="Times New Roman"/>
                <w:color w:val="000000"/>
                <w:sz w:val="20"/>
                <w:szCs w:val="20"/>
              </w:rPr>
            </w:pPr>
            <w:r w:rsidRPr="000A2685">
              <w:rPr>
                <w:rFonts w:eastAsia="Times New Roman"/>
                <w:b/>
                <w:bCs/>
                <w:color w:val="000000"/>
                <w:sz w:val="20"/>
                <w:szCs w:val="20"/>
              </w:rPr>
              <w:t>Zonal</w:t>
            </w:r>
          </w:p>
        </w:tc>
      </w:tr>
      <w:tr w:rsidR="00FC573A" w:rsidRPr="000A2685" w14:paraId="369363A5" w14:textId="77777777" w:rsidTr="00A749A8">
        <w:trPr>
          <w:trHeight w:hRule="exact" w:val="280"/>
        </w:trPr>
        <w:tc>
          <w:tcPr>
            <w:tcW w:w="3145" w:type="dxa"/>
            <w:vMerge/>
            <w:shd w:val="clear" w:color="auto" w:fill="auto"/>
            <w:noWrap/>
            <w:vAlign w:val="center"/>
          </w:tcPr>
          <w:p w14:paraId="4866DB10" w14:textId="77777777" w:rsidR="00FC573A" w:rsidRPr="000A2685" w:rsidRDefault="00FC573A" w:rsidP="00A749A8">
            <w:pPr>
              <w:ind w:firstLine="126"/>
              <w:jc w:val="center"/>
              <w:rPr>
                <w:rFonts w:eastAsia="Times New Roman"/>
                <w:color w:val="000000"/>
                <w:sz w:val="20"/>
                <w:szCs w:val="20"/>
              </w:rPr>
            </w:pPr>
          </w:p>
        </w:tc>
        <w:tc>
          <w:tcPr>
            <w:tcW w:w="7380" w:type="dxa"/>
            <w:vMerge/>
            <w:shd w:val="clear" w:color="auto" w:fill="auto"/>
            <w:vAlign w:val="center"/>
          </w:tcPr>
          <w:p w14:paraId="2CEEE009" w14:textId="77777777" w:rsidR="00FC573A" w:rsidRPr="000A2685" w:rsidRDefault="00FC573A" w:rsidP="00A749A8">
            <w:pPr>
              <w:ind w:firstLine="126"/>
              <w:jc w:val="center"/>
              <w:rPr>
                <w:rFonts w:eastAsia="Times New Roman"/>
                <w:color w:val="000000"/>
                <w:sz w:val="20"/>
                <w:szCs w:val="20"/>
              </w:rPr>
            </w:pPr>
          </w:p>
        </w:tc>
        <w:tc>
          <w:tcPr>
            <w:tcW w:w="1260" w:type="dxa"/>
            <w:shd w:val="clear" w:color="auto" w:fill="auto"/>
            <w:vAlign w:val="center"/>
          </w:tcPr>
          <w:p w14:paraId="63159056" w14:textId="77777777" w:rsidR="00FC573A" w:rsidRPr="000A2685" w:rsidRDefault="00FC573A" w:rsidP="00A749A8">
            <w:pPr>
              <w:ind w:firstLine="126"/>
              <w:jc w:val="center"/>
              <w:rPr>
                <w:rFonts w:eastAsia="Times New Roman"/>
                <w:color w:val="000000"/>
                <w:sz w:val="20"/>
                <w:szCs w:val="20"/>
              </w:rPr>
            </w:pPr>
            <w:r w:rsidRPr="000A2685">
              <w:rPr>
                <w:rFonts w:eastAsia="Times New Roman"/>
                <w:b/>
                <w:bCs/>
                <w:color w:val="000000"/>
                <w:sz w:val="20"/>
                <w:szCs w:val="20"/>
              </w:rPr>
              <w:t>Minimum</w:t>
            </w:r>
          </w:p>
        </w:tc>
        <w:tc>
          <w:tcPr>
            <w:tcW w:w="1260" w:type="dxa"/>
            <w:shd w:val="clear" w:color="auto" w:fill="auto"/>
            <w:vAlign w:val="center"/>
          </w:tcPr>
          <w:p w14:paraId="4D4F0FA1" w14:textId="77777777" w:rsidR="00FC573A" w:rsidRPr="000A2685" w:rsidRDefault="00FC573A" w:rsidP="00A749A8">
            <w:pPr>
              <w:ind w:firstLine="126"/>
              <w:jc w:val="center"/>
              <w:rPr>
                <w:rFonts w:eastAsia="Times New Roman"/>
                <w:color w:val="000000"/>
                <w:sz w:val="20"/>
                <w:szCs w:val="20"/>
              </w:rPr>
            </w:pPr>
            <w:r w:rsidRPr="000A2685">
              <w:rPr>
                <w:rFonts w:eastAsia="Times New Roman"/>
                <w:b/>
                <w:bCs/>
                <w:color w:val="000000"/>
                <w:sz w:val="20"/>
                <w:szCs w:val="20"/>
              </w:rPr>
              <w:t>Maximum</w:t>
            </w:r>
          </w:p>
        </w:tc>
        <w:tc>
          <w:tcPr>
            <w:tcW w:w="899" w:type="dxa"/>
            <w:shd w:val="clear" w:color="auto" w:fill="auto"/>
            <w:vAlign w:val="center"/>
          </w:tcPr>
          <w:p w14:paraId="6D176BE7" w14:textId="77777777" w:rsidR="00FC573A" w:rsidRPr="000A2685" w:rsidRDefault="00FC573A" w:rsidP="00A749A8">
            <w:pPr>
              <w:ind w:firstLine="126"/>
              <w:jc w:val="center"/>
              <w:rPr>
                <w:rFonts w:eastAsia="Times New Roman"/>
                <w:color w:val="000000"/>
                <w:sz w:val="20"/>
                <w:szCs w:val="20"/>
              </w:rPr>
            </w:pPr>
            <w:r w:rsidRPr="000A2685">
              <w:rPr>
                <w:rFonts w:eastAsia="Times New Roman"/>
                <w:b/>
                <w:bCs/>
                <w:color w:val="000000"/>
                <w:sz w:val="20"/>
                <w:szCs w:val="20"/>
              </w:rPr>
              <w:t>Mean</w:t>
            </w:r>
          </w:p>
        </w:tc>
      </w:tr>
      <w:tr w:rsidR="00FC573A" w:rsidRPr="000A2685" w14:paraId="12A0EA43" w14:textId="77777777" w:rsidTr="00A749A8">
        <w:trPr>
          <w:trHeight w:hRule="exact" w:val="354"/>
        </w:trPr>
        <w:tc>
          <w:tcPr>
            <w:tcW w:w="13944" w:type="dxa"/>
            <w:gridSpan w:val="5"/>
            <w:shd w:val="clear" w:color="auto" w:fill="auto"/>
            <w:noWrap/>
            <w:vAlign w:val="center"/>
          </w:tcPr>
          <w:p w14:paraId="4F628BFB" w14:textId="77777777" w:rsidR="00FC573A" w:rsidRPr="000A2685" w:rsidRDefault="00FC573A" w:rsidP="00A749A8">
            <w:pPr>
              <w:jc w:val="left"/>
              <w:rPr>
                <w:rFonts w:eastAsia="Times New Roman"/>
                <w:color w:val="000000"/>
                <w:sz w:val="20"/>
                <w:szCs w:val="20"/>
              </w:rPr>
            </w:pPr>
            <w:r w:rsidRPr="000A2685">
              <w:rPr>
                <w:rFonts w:eastAsia="Times New Roman"/>
                <w:b/>
                <w:bCs/>
                <w:color w:val="000000"/>
                <w:sz w:val="20"/>
                <w:szCs w:val="20"/>
              </w:rPr>
              <w:t>Sociodemographic characteristics</w:t>
            </w:r>
          </w:p>
        </w:tc>
      </w:tr>
      <w:tr w:rsidR="00FC573A" w:rsidRPr="000A2685" w14:paraId="62D9D652" w14:textId="77777777" w:rsidTr="00A749A8">
        <w:trPr>
          <w:trHeight w:hRule="exact" w:val="524"/>
        </w:trPr>
        <w:tc>
          <w:tcPr>
            <w:tcW w:w="3145" w:type="dxa"/>
            <w:shd w:val="clear" w:color="auto" w:fill="auto"/>
            <w:noWrap/>
            <w:vAlign w:val="center"/>
          </w:tcPr>
          <w:p w14:paraId="4247CA28" w14:textId="77777777" w:rsidR="00FC573A" w:rsidRPr="000A2685" w:rsidRDefault="00FC573A" w:rsidP="00A749A8">
            <w:pPr>
              <w:ind w:left="57"/>
              <w:jc w:val="left"/>
              <w:rPr>
                <w:rFonts w:eastAsia="Times New Roman"/>
                <w:color w:val="000000"/>
                <w:sz w:val="20"/>
                <w:szCs w:val="20"/>
                <w:lang w:eastAsia="en-CA"/>
              </w:rPr>
            </w:pPr>
            <w:r w:rsidRPr="000A2685">
              <w:rPr>
                <w:rFonts w:eastAsia="Times New Roman"/>
                <w:color w:val="000000"/>
                <w:sz w:val="20"/>
                <w:szCs w:val="20"/>
              </w:rPr>
              <w:t>Population density</w:t>
            </w:r>
          </w:p>
        </w:tc>
        <w:tc>
          <w:tcPr>
            <w:tcW w:w="7380" w:type="dxa"/>
            <w:shd w:val="clear" w:color="auto" w:fill="auto"/>
            <w:noWrap/>
            <w:vAlign w:val="center"/>
          </w:tcPr>
          <w:p w14:paraId="572334C0" w14:textId="77777777" w:rsidR="00FC573A" w:rsidRPr="000A2685" w:rsidRDefault="00FC573A" w:rsidP="00A749A8">
            <w:pPr>
              <w:jc w:val="left"/>
              <w:rPr>
                <w:rFonts w:eastAsia="Times New Roman"/>
                <w:color w:val="000000"/>
                <w:sz w:val="20"/>
                <w:szCs w:val="20"/>
                <w:lang w:eastAsia="en-CA"/>
              </w:rPr>
            </w:pPr>
            <w:r w:rsidRPr="000A2685">
              <w:rPr>
                <w:rFonts w:eastAsia="Times New Roman"/>
                <w:color w:val="000000"/>
                <w:sz w:val="20"/>
                <w:szCs w:val="20"/>
              </w:rPr>
              <w:t>Total number of Population of TAZ/ Area of TAZ in acre</w:t>
            </w:r>
          </w:p>
        </w:tc>
        <w:tc>
          <w:tcPr>
            <w:tcW w:w="1260" w:type="dxa"/>
            <w:shd w:val="clear" w:color="auto" w:fill="auto"/>
            <w:noWrap/>
            <w:vAlign w:val="center"/>
          </w:tcPr>
          <w:p w14:paraId="7CAB89E1" w14:textId="77777777" w:rsidR="00FC573A" w:rsidRPr="000A2685" w:rsidRDefault="00FC573A" w:rsidP="00A749A8">
            <w:pPr>
              <w:ind w:firstLine="126"/>
              <w:jc w:val="center"/>
              <w:rPr>
                <w:color w:val="000000"/>
                <w:sz w:val="20"/>
                <w:szCs w:val="20"/>
              </w:rPr>
            </w:pPr>
            <w:r w:rsidRPr="000A2685">
              <w:rPr>
                <w:rFonts w:eastAsia="Times New Roman"/>
                <w:color w:val="000000"/>
                <w:sz w:val="20"/>
                <w:szCs w:val="20"/>
              </w:rPr>
              <w:t>0.000</w:t>
            </w:r>
          </w:p>
        </w:tc>
        <w:tc>
          <w:tcPr>
            <w:tcW w:w="1260" w:type="dxa"/>
            <w:shd w:val="clear" w:color="auto" w:fill="auto"/>
            <w:noWrap/>
            <w:vAlign w:val="center"/>
          </w:tcPr>
          <w:p w14:paraId="5BD57EAA"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19.956</w:t>
            </w:r>
          </w:p>
        </w:tc>
        <w:tc>
          <w:tcPr>
            <w:tcW w:w="899" w:type="dxa"/>
            <w:shd w:val="clear" w:color="auto" w:fill="auto"/>
            <w:noWrap/>
            <w:vAlign w:val="center"/>
          </w:tcPr>
          <w:p w14:paraId="28691866"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2.366</w:t>
            </w:r>
          </w:p>
        </w:tc>
      </w:tr>
      <w:tr w:rsidR="00FC573A" w:rsidRPr="000A2685" w14:paraId="35FAAF30" w14:textId="77777777" w:rsidTr="00A749A8">
        <w:trPr>
          <w:trHeight w:hRule="exact" w:val="524"/>
        </w:trPr>
        <w:tc>
          <w:tcPr>
            <w:tcW w:w="3145" w:type="dxa"/>
            <w:shd w:val="clear" w:color="auto" w:fill="auto"/>
            <w:noWrap/>
            <w:vAlign w:val="center"/>
          </w:tcPr>
          <w:p w14:paraId="59FFFCC0" w14:textId="77777777" w:rsidR="00FC573A" w:rsidRPr="000A2685" w:rsidRDefault="00FC573A" w:rsidP="00A749A8">
            <w:pPr>
              <w:ind w:left="57"/>
              <w:jc w:val="left"/>
              <w:rPr>
                <w:rFonts w:eastAsia="Times New Roman"/>
                <w:color w:val="000000"/>
                <w:sz w:val="20"/>
                <w:szCs w:val="20"/>
              </w:rPr>
            </w:pPr>
            <w:r w:rsidRPr="000A2685">
              <w:rPr>
                <w:rFonts w:eastAsia="Times New Roman"/>
                <w:color w:val="000000"/>
                <w:sz w:val="20"/>
                <w:szCs w:val="20"/>
              </w:rPr>
              <w:t>Proportion of male population</w:t>
            </w:r>
          </w:p>
        </w:tc>
        <w:tc>
          <w:tcPr>
            <w:tcW w:w="7380" w:type="dxa"/>
            <w:shd w:val="clear" w:color="auto" w:fill="auto"/>
            <w:noWrap/>
            <w:vAlign w:val="center"/>
          </w:tcPr>
          <w:p w14:paraId="4C904058"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Total number of male of TAZ/ Total number of Population of TAZ</w:t>
            </w:r>
          </w:p>
        </w:tc>
        <w:tc>
          <w:tcPr>
            <w:tcW w:w="1260" w:type="dxa"/>
            <w:shd w:val="clear" w:color="auto" w:fill="auto"/>
            <w:noWrap/>
            <w:vAlign w:val="center"/>
          </w:tcPr>
          <w:p w14:paraId="55014DB4"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0.000</w:t>
            </w:r>
          </w:p>
        </w:tc>
        <w:tc>
          <w:tcPr>
            <w:tcW w:w="1260" w:type="dxa"/>
            <w:shd w:val="clear" w:color="auto" w:fill="auto"/>
            <w:noWrap/>
            <w:vAlign w:val="center"/>
          </w:tcPr>
          <w:p w14:paraId="2E0ED526"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0.998</w:t>
            </w:r>
          </w:p>
        </w:tc>
        <w:tc>
          <w:tcPr>
            <w:tcW w:w="899" w:type="dxa"/>
            <w:shd w:val="clear" w:color="auto" w:fill="auto"/>
            <w:noWrap/>
            <w:vAlign w:val="center"/>
          </w:tcPr>
          <w:p w14:paraId="0A13D5B8"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0.49</w:t>
            </w:r>
          </w:p>
        </w:tc>
      </w:tr>
      <w:tr w:rsidR="00FC573A" w:rsidRPr="000A2685" w14:paraId="4F3BD9C4" w14:textId="77777777" w:rsidTr="00A749A8">
        <w:trPr>
          <w:trHeight w:hRule="exact" w:val="524"/>
        </w:trPr>
        <w:tc>
          <w:tcPr>
            <w:tcW w:w="3145" w:type="dxa"/>
            <w:shd w:val="clear" w:color="auto" w:fill="auto"/>
            <w:noWrap/>
            <w:vAlign w:val="center"/>
          </w:tcPr>
          <w:p w14:paraId="6D1F98E1" w14:textId="77777777" w:rsidR="00FC573A" w:rsidRPr="000A2685" w:rsidRDefault="00FC573A" w:rsidP="00A749A8">
            <w:pPr>
              <w:ind w:left="57"/>
              <w:jc w:val="left"/>
              <w:rPr>
                <w:rFonts w:eastAsia="Times New Roman"/>
                <w:color w:val="000000"/>
                <w:sz w:val="20"/>
                <w:szCs w:val="20"/>
              </w:rPr>
            </w:pPr>
            <w:r w:rsidRPr="000A2685">
              <w:rPr>
                <w:rFonts w:eastAsia="Times New Roman"/>
                <w:color w:val="000000"/>
                <w:sz w:val="20"/>
                <w:szCs w:val="20"/>
              </w:rPr>
              <w:t xml:space="preserve">Proportion of 22-29 aged population </w:t>
            </w:r>
          </w:p>
        </w:tc>
        <w:tc>
          <w:tcPr>
            <w:tcW w:w="7380" w:type="dxa"/>
            <w:shd w:val="clear" w:color="auto" w:fill="auto"/>
            <w:noWrap/>
            <w:vAlign w:val="center"/>
          </w:tcPr>
          <w:p w14:paraId="7038E4C6"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Total number of population who are 22 to 29 years old of TAZ/ Total number of Population of TAZ</w:t>
            </w:r>
          </w:p>
        </w:tc>
        <w:tc>
          <w:tcPr>
            <w:tcW w:w="1260" w:type="dxa"/>
            <w:shd w:val="clear" w:color="auto" w:fill="auto"/>
            <w:noWrap/>
            <w:vAlign w:val="center"/>
          </w:tcPr>
          <w:p w14:paraId="51AD75A4"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0.000</w:t>
            </w:r>
          </w:p>
        </w:tc>
        <w:tc>
          <w:tcPr>
            <w:tcW w:w="1260" w:type="dxa"/>
            <w:shd w:val="clear" w:color="auto" w:fill="auto"/>
            <w:noWrap/>
            <w:vAlign w:val="center"/>
          </w:tcPr>
          <w:p w14:paraId="0686FC35"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0.397</w:t>
            </w:r>
          </w:p>
        </w:tc>
        <w:tc>
          <w:tcPr>
            <w:tcW w:w="899" w:type="dxa"/>
            <w:shd w:val="clear" w:color="auto" w:fill="auto"/>
            <w:noWrap/>
            <w:vAlign w:val="center"/>
          </w:tcPr>
          <w:p w14:paraId="038638C0"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0.096</w:t>
            </w:r>
          </w:p>
        </w:tc>
      </w:tr>
      <w:tr w:rsidR="00FC573A" w:rsidRPr="000A2685" w14:paraId="3D092885" w14:textId="77777777" w:rsidTr="00A749A8">
        <w:trPr>
          <w:trHeight w:hRule="exact" w:val="524"/>
        </w:trPr>
        <w:tc>
          <w:tcPr>
            <w:tcW w:w="3145" w:type="dxa"/>
            <w:shd w:val="clear" w:color="auto" w:fill="auto"/>
            <w:noWrap/>
            <w:vAlign w:val="center"/>
          </w:tcPr>
          <w:p w14:paraId="461E2100" w14:textId="77777777" w:rsidR="00FC573A" w:rsidRPr="000A2685" w:rsidRDefault="00FC573A" w:rsidP="00A749A8">
            <w:pPr>
              <w:ind w:left="57"/>
              <w:jc w:val="left"/>
              <w:rPr>
                <w:rFonts w:eastAsia="Times New Roman"/>
                <w:color w:val="000000"/>
                <w:sz w:val="20"/>
                <w:szCs w:val="20"/>
                <w:lang w:eastAsia="en-CA"/>
              </w:rPr>
            </w:pPr>
            <w:r w:rsidRPr="000A2685">
              <w:rPr>
                <w:rFonts w:eastAsia="Times New Roman"/>
                <w:color w:val="000000"/>
                <w:sz w:val="20"/>
                <w:szCs w:val="20"/>
              </w:rPr>
              <w:t>Proportion of people aged 65+</w:t>
            </w:r>
          </w:p>
        </w:tc>
        <w:tc>
          <w:tcPr>
            <w:tcW w:w="7380" w:type="dxa"/>
            <w:shd w:val="clear" w:color="auto" w:fill="auto"/>
            <w:noWrap/>
            <w:vAlign w:val="center"/>
          </w:tcPr>
          <w:p w14:paraId="0CE4CCF4" w14:textId="77777777" w:rsidR="00FC573A" w:rsidRPr="000A2685" w:rsidRDefault="00FC573A" w:rsidP="00A749A8">
            <w:pPr>
              <w:jc w:val="left"/>
              <w:rPr>
                <w:rFonts w:eastAsia="Times New Roman"/>
                <w:color w:val="000000"/>
                <w:sz w:val="20"/>
                <w:szCs w:val="20"/>
                <w:lang w:eastAsia="en-CA"/>
              </w:rPr>
            </w:pPr>
            <w:r w:rsidRPr="000A2685">
              <w:rPr>
                <w:rFonts w:eastAsia="Times New Roman"/>
                <w:color w:val="000000"/>
                <w:sz w:val="20"/>
                <w:szCs w:val="20"/>
              </w:rPr>
              <w:t>Total number of people above 65 years old of TAZ/ Total number of Population of TAZ</w:t>
            </w:r>
          </w:p>
        </w:tc>
        <w:tc>
          <w:tcPr>
            <w:tcW w:w="1260" w:type="dxa"/>
            <w:shd w:val="clear" w:color="auto" w:fill="auto"/>
            <w:noWrap/>
            <w:vAlign w:val="center"/>
          </w:tcPr>
          <w:p w14:paraId="409758D9" w14:textId="77777777" w:rsidR="00FC573A" w:rsidRPr="000A2685" w:rsidRDefault="00FC573A" w:rsidP="00A749A8">
            <w:pPr>
              <w:ind w:firstLine="126"/>
              <w:jc w:val="center"/>
              <w:rPr>
                <w:color w:val="000000"/>
                <w:sz w:val="20"/>
                <w:szCs w:val="20"/>
              </w:rPr>
            </w:pPr>
            <w:r w:rsidRPr="000A2685">
              <w:rPr>
                <w:rFonts w:eastAsia="Times New Roman"/>
                <w:color w:val="000000"/>
                <w:sz w:val="20"/>
                <w:szCs w:val="20"/>
              </w:rPr>
              <w:t>0.000</w:t>
            </w:r>
          </w:p>
        </w:tc>
        <w:tc>
          <w:tcPr>
            <w:tcW w:w="1260" w:type="dxa"/>
            <w:shd w:val="clear" w:color="auto" w:fill="auto"/>
            <w:noWrap/>
            <w:vAlign w:val="center"/>
          </w:tcPr>
          <w:p w14:paraId="09385D1E"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0.899</w:t>
            </w:r>
          </w:p>
        </w:tc>
        <w:tc>
          <w:tcPr>
            <w:tcW w:w="899" w:type="dxa"/>
            <w:shd w:val="clear" w:color="auto" w:fill="auto"/>
            <w:noWrap/>
            <w:vAlign w:val="center"/>
          </w:tcPr>
          <w:p w14:paraId="52590B09" w14:textId="77777777" w:rsidR="00FC573A" w:rsidRPr="000A2685" w:rsidRDefault="00FC573A" w:rsidP="00A749A8">
            <w:pPr>
              <w:ind w:firstLine="126"/>
              <w:jc w:val="center"/>
              <w:rPr>
                <w:rFonts w:eastAsia="Times New Roman"/>
                <w:color w:val="000000"/>
                <w:sz w:val="20"/>
                <w:szCs w:val="20"/>
              </w:rPr>
            </w:pPr>
            <w:r w:rsidRPr="000A2685">
              <w:rPr>
                <w:rFonts w:eastAsia="Times New Roman"/>
                <w:color w:val="000000"/>
                <w:sz w:val="20"/>
                <w:szCs w:val="20"/>
              </w:rPr>
              <w:t>0.182</w:t>
            </w:r>
          </w:p>
        </w:tc>
      </w:tr>
      <w:tr w:rsidR="00FC573A" w:rsidRPr="000A2685" w14:paraId="57BA9EDA"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13944" w:type="dxa"/>
            <w:gridSpan w:val="5"/>
            <w:tcBorders>
              <w:top w:val="single" w:sz="4" w:space="0" w:color="auto"/>
              <w:left w:val="single" w:sz="4" w:space="0" w:color="auto"/>
              <w:bottom w:val="single" w:sz="4" w:space="0" w:color="auto"/>
              <w:right w:val="single" w:sz="4" w:space="0" w:color="auto"/>
            </w:tcBorders>
            <w:vAlign w:val="center"/>
            <w:hideMark/>
          </w:tcPr>
          <w:p w14:paraId="23643E66" w14:textId="77777777" w:rsidR="00FC573A" w:rsidRPr="000A2685" w:rsidRDefault="00FC573A" w:rsidP="00A749A8">
            <w:pPr>
              <w:rPr>
                <w:rFonts w:eastAsia="Times New Roman"/>
                <w:sz w:val="20"/>
                <w:szCs w:val="20"/>
              </w:rPr>
            </w:pPr>
            <w:r w:rsidRPr="000A2685">
              <w:rPr>
                <w:rFonts w:eastAsia="Times New Roman"/>
                <w:b/>
                <w:bCs/>
                <w:color w:val="000000"/>
                <w:sz w:val="20"/>
                <w:szCs w:val="20"/>
              </w:rPr>
              <w:t>Roadway and traffic attributes</w:t>
            </w:r>
          </w:p>
        </w:tc>
      </w:tr>
      <w:tr w:rsidR="00FC573A" w:rsidRPr="000A2685" w14:paraId="346401EA"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35"/>
        </w:trPr>
        <w:tc>
          <w:tcPr>
            <w:tcW w:w="3145" w:type="dxa"/>
            <w:tcBorders>
              <w:top w:val="single" w:sz="4" w:space="0" w:color="auto"/>
              <w:left w:val="single" w:sz="4" w:space="0" w:color="auto"/>
              <w:bottom w:val="single" w:sz="4" w:space="0" w:color="auto"/>
              <w:right w:val="single" w:sz="4" w:space="0" w:color="auto"/>
            </w:tcBorders>
            <w:hideMark/>
          </w:tcPr>
          <w:p w14:paraId="2D6CFC32"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Traffic signal density</w:t>
            </w:r>
          </w:p>
        </w:tc>
        <w:tc>
          <w:tcPr>
            <w:tcW w:w="7380" w:type="dxa"/>
            <w:tcBorders>
              <w:top w:val="single" w:sz="4" w:space="0" w:color="auto"/>
              <w:left w:val="single" w:sz="4" w:space="0" w:color="auto"/>
              <w:bottom w:val="single" w:sz="4" w:space="0" w:color="auto"/>
              <w:right w:val="single" w:sz="4" w:space="0" w:color="auto"/>
            </w:tcBorders>
            <w:noWrap/>
            <w:hideMark/>
          </w:tcPr>
          <w:p w14:paraId="4913CC53"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Traffic signal in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79274E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689B993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8.000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3451778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0.379</w:t>
            </w:r>
          </w:p>
        </w:tc>
      </w:tr>
      <w:tr w:rsidR="00FC573A" w:rsidRPr="000A2685" w14:paraId="6EBB3495"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56"/>
        </w:trPr>
        <w:tc>
          <w:tcPr>
            <w:tcW w:w="3145" w:type="dxa"/>
            <w:tcBorders>
              <w:top w:val="single" w:sz="4" w:space="0" w:color="auto"/>
              <w:left w:val="single" w:sz="4" w:space="0" w:color="auto"/>
              <w:bottom w:val="single" w:sz="4" w:space="0" w:color="auto"/>
              <w:right w:val="single" w:sz="4" w:space="0" w:color="auto"/>
            </w:tcBorders>
            <w:hideMark/>
          </w:tcPr>
          <w:p w14:paraId="7BAA2F7E"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Proportion of arterial roads</w:t>
            </w:r>
          </w:p>
        </w:tc>
        <w:tc>
          <w:tcPr>
            <w:tcW w:w="7380" w:type="dxa"/>
            <w:tcBorders>
              <w:top w:val="single" w:sz="4" w:space="0" w:color="auto"/>
              <w:left w:val="single" w:sz="4" w:space="0" w:color="auto"/>
              <w:bottom w:val="single" w:sz="4" w:space="0" w:color="auto"/>
              <w:right w:val="single" w:sz="4" w:space="0" w:color="auto"/>
            </w:tcBorders>
            <w:hideMark/>
          </w:tcPr>
          <w:p w14:paraId="4AECEB89"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length of arterial road of TAZ/Total roadway length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E14BCD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C9E38C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5CF644D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0.459</w:t>
            </w:r>
          </w:p>
        </w:tc>
      </w:tr>
      <w:tr w:rsidR="00FC573A" w:rsidRPr="000A2685" w14:paraId="0FB97FF9"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173"/>
        </w:trPr>
        <w:tc>
          <w:tcPr>
            <w:tcW w:w="3145" w:type="dxa"/>
            <w:tcBorders>
              <w:top w:val="single" w:sz="4" w:space="0" w:color="auto"/>
              <w:left w:val="single" w:sz="4" w:space="0" w:color="auto"/>
              <w:bottom w:val="single" w:sz="4" w:space="0" w:color="auto"/>
              <w:right w:val="single" w:sz="4" w:space="0" w:color="auto"/>
            </w:tcBorders>
            <w:hideMark/>
          </w:tcPr>
          <w:p w14:paraId="1EDD217B"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Proportion of local roads</w:t>
            </w:r>
          </w:p>
        </w:tc>
        <w:tc>
          <w:tcPr>
            <w:tcW w:w="7380" w:type="dxa"/>
            <w:tcBorders>
              <w:top w:val="single" w:sz="4" w:space="0" w:color="auto"/>
              <w:left w:val="single" w:sz="4" w:space="0" w:color="auto"/>
              <w:bottom w:val="single" w:sz="4" w:space="0" w:color="auto"/>
              <w:right w:val="single" w:sz="4" w:space="0" w:color="auto"/>
            </w:tcBorders>
            <w:hideMark/>
          </w:tcPr>
          <w:p w14:paraId="245A2E26"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length of local road of TAZ/Total roadway length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2A91FB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D32033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22B187F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0.040</w:t>
            </w:r>
          </w:p>
        </w:tc>
      </w:tr>
      <w:tr w:rsidR="00FC573A" w:rsidRPr="000A2685" w14:paraId="40A666C1"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5A6F2F40"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Length of sidewalks</w:t>
            </w:r>
          </w:p>
        </w:tc>
        <w:tc>
          <w:tcPr>
            <w:tcW w:w="7380" w:type="dxa"/>
            <w:tcBorders>
              <w:top w:val="single" w:sz="4" w:space="0" w:color="auto"/>
              <w:left w:val="single" w:sz="4" w:space="0" w:color="auto"/>
              <w:bottom w:val="single" w:sz="4" w:space="0" w:color="auto"/>
              <w:right w:val="single" w:sz="4" w:space="0" w:color="auto"/>
            </w:tcBorders>
            <w:hideMark/>
          </w:tcPr>
          <w:p w14:paraId="76748223"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sidewalk length in meter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6EB17B6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29D77CC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36.346</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4ADAA2D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0.280</w:t>
            </w:r>
          </w:p>
        </w:tc>
      </w:tr>
      <w:tr w:rsidR="00FC573A" w:rsidRPr="000A2685" w14:paraId="3A4FF009"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4AC0C09F"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Length of bike lane</w:t>
            </w:r>
          </w:p>
        </w:tc>
        <w:tc>
          <w:tcPr>
            <w:tcW w:w="7380" w:type="dxa"/>
            <w:tcBorders>
              <w:top w:val="single" w:sz="4" w:space="0" w:color="auto"/>
              <w:left w:val="single" w:sz="4" w:space="0" w:color="auto"/>
              <w:bottom w:val="single" w:sz="4" w:space="0" w:color="auto"/>
              <w:right w:val="single" w:sz="4" w:space="0" w:color="auto"/>
            </w:tcBorders>
            <w:hideMark/>
          </w:tcPr>
          <w:p w14:paraId="5FAA6AAD"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bike lane length in meter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27CB63A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0BB2B0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58.525</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676F77B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0.421</w:t>
            </w:r>
          </w:p>
        </w:tc>
      </w:tr>
      <w:tr w:rsidR="00FC573A" w:rsidRPr="000A2685" w14:paraId="1030DDD7"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bottom"/>
          </w:tcPr>
          <w:p w14:paraId="27B8533A"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Availability of bike lane</w:t>
            </w:r>
          </w:p>
        </w:tc>
        <w:tc>
          <w:tcPr>
            <w:tcW w:w="7380" w:type="dxa"/>
            <w:tcBorders>
              <w:top w:val="single" w:sz="4" w:space="0" w:color="auto"/>
              <w:left w:val="single" w:sz="4" w:space="0" w:color="auto"/>
              <w:bottom w:val="single" w:sz="4" w:space="0" w:color="auto"/>
              <w:right w:val="single" w:sz="4" w:space="0" w:color="auto"/>
            </w:tcBorders>
            <w:vAlign w:val="center"/>
          </w:tcPr>
          <w:p w14:paraId="655D964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Presence of bike lane in TAZ</w:t>
            </w:r>
          </w:p>
        </w:tc>
        <w:tc>
          <w:tcPr>
            <w:tcW w:w="1260" w:type="dxa"/>
            <w:tcBorders>
              <w:top w:val="single" w:sz="4" w:space="0" w:color="auto"/>
              <w:left w:val="single" w:sz="4" w:space="0" w:color="auto"/>
              <w:bottom w:val="single" w:sz="4" w:space="0" w:color="auto"/>
              <w:right w:val="single" w:sz="4" w:space="0" w:color="auto"/>
            </w:tcBorders>
            <w:noWrap/>
            <w:vAlign w:val="center"/>
          </w:tcPr>
          <w:p w14:paraId="525A590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tcPr>
          <w:p w14:paraId="6F16A02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1.000</w:t>
            </w:r>
          </w:p>
        </w:tc>
        <w:tc>
          <w:tcPr>
            <w:tcW w:w="899" w:type="dxa"/>
            <w:tcBorders>
              <w:top w:val="single" w:sz="4" w:space="0" w:color="auto"/>
              <w:left w:val="single" w:sz="4" w:space="0" w:color="auto"/>
              <w:bottom w:val="single" w:sz="4" w:space="0" w:color="auto"/>
              <w:right w:val="single" w:sz="4" w:space="0" w:color="auto"/>
            </w:tcBorders>
            <w:noWrap/>
            <w:vAlign w:val="center"/>
          </w:tcPr>
          <w:p w14:paraId="520B225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0.041</w:t>
            </w:r>
          </w:p>
        </w:tc>
      </w:tr>
      <w:tr w:rsidR="00FC573A" w:rsidRPr="000A2685" w14:paraId="0B5AE34B"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3DBB351B"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Length of bus lanes</w:t>
            </w:r>
          </w:p>
        </w:tc>
        <w:tc>
          <w:tcPr>
            <w:tcW w:w="7380" w:type="dxa"/>
            <w:tcBorders>
              <w:top w:val="single" w:sz="4" w:space="0" w:color="auto"/>
              <w:left w:val="single" w:sz="4" w:space="0" w:color="auto"/>
              <w:bottom w:val="single" w:sz="4" w:space="0" w:color="auto"/>
              <w:right w:val="single" w:sz="4" w:space="0" w:color="auto"/>
            </w:tcBorders>
            <w:noWrap/>
            <w:hideMark/>
          </w:tcPr>
          <w:p w14:paraId="51F128E5"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bus lane length in kilometer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2BBABC1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5CEDBE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31.161</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5BD812E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0.888</w:t>
            </w:r>
          </w:p>
        </w:tc>
      </w:tr>
      <w:tr w:rsidR="00FC573A" w:rsidRPr="000A2685" w14:paraId="14D0251C"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38CE7BE1"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Average zonal speed</w:t>
            </w:r>
          </w:p>
        </w:tc>
        <w:tc>
          <w:tcPr>
            <w:tcW w:w="7380" w:type="dxa"/>
            <w:tcBorders>
              <w:top w:val="single" w:sz="4" w:space="0" w:color="auto"/>
              <w:left w:val="single" w:sz="4" w:space="0" w:color="auto"/>
              <w:bottom w:val="single" w:sz="4" w:space="0" w:color="auto"/>
              <w:right w:val="single" w:sz="4" w:space="0" w:color="auto"/>
            </w:tcBorders>
            <w:noWrap/>
            <w:vAlign w:val="center"/>
          </w:tcPr>
          <w:p w14:paraId="64733317"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Average zonal speed in mph</w:t>
            </w:r>
          </w:p>
        </w:tc>
        <w:tc>
          <w:tcPr>
            <w:tcW w:w="1260" w:type="dxa"/>
            <w:tcBorders>
              <w:top w:val="single" w:sz="4" w:space="0" w:color="auto"/>
              <w:left w:val="single" w:sz="4" w:space="0" w:color="auto"/>
              <w:bottom w:val="single" w:sz="4" w:space="0" w:color="auto"/>
              <w:right w:val="single" w:sz="4" w:space="0" w:color="auto"/>
            </w:tcBorders>
            <w:noWrap/>
            <w:vAlign w:val="center"/>
          </w:tcPr>
          <w:p w14:paraId="327BD6B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tcPr>
          <w:p w14:paraId="53E910C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70.000</w:t>
            </w:r>
          </w:p>
        </w:tc>
        <w:tc>
          <w:tcPr>
            <w:tcW w:w="899" w:type="dxa"/>
            <w:tcBorders>
              <w:top w:val="single" w:sz="4" w:space="0" w:color="auto"/>
              <w:left w:val="single" w:sz="4" w:space="0" w:color="auto"/>
              <w:bottom w:val="single" w:sz="4" w:space="0" w:color="auto"/>
              <w:right w:val="single" w:sz="4" w:space="0" w:color="auto"/>
            </w:tcBorders>
            <w:noWrap/>
            <w:vAlign w:val="center"/>
          </w:tcPr>
          <w:p w14:paraId="2F34B9F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36.028</w:t>
            </w:r>
          </w:p>
        </w:tc>
      </w:tr>
      <w:tr w:rsidR="00FC573A" w:rsidRPr="000A2685" w14:paraId="09FAAE70"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305"/>
        </w:trPr>
        <w:tc>
          <w:tcPr>
            <w:tcW w:w="3145" w:type="dxa"/>
            <w:tcBorders>
              <w:top w:val="single" w:sz="4" w:space="0" w:color="auto"/>
              <w:left w:val="single" w:sz="4" w:space="0" w:color="auto"/>
              <w:bottom w:val="single" w:sz="4" w:space="0" w:color="auto"/>
              <w:right w:val="single" w:sz="4" w:space="0" w:color="auto"/>
            </w:tcBorders>
            <w:hideMark/>
          </w:tcPr>
          <w:p w14:paraId="102C62DD"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AADT</w:t>
            </w:r>
          </w:p>
        </w:tc>
        <w:tc>
          <w:tcPr>
            <w:tcW w:w="7380" w:type="dxa"/>
            <w:tcBorders>
              <w:top w:val="single" w:sz="4" w:space="0" w:color="auto"/>
              <w:left w:val="single" w:sz="4" w:space="0" w:color="auto"/>
              <w:bottom w:val="single" w:sz="4" w:space="0" w:color="auto"/>
              <w:right w:val="single" w:sz="4" w:space="0" w:color="auto"/>
            </w:tcBorders>
            <w:hideMark/>
          </w:tcPr>
          <w:p w14:paraId="11D97AE6"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Annual Average Daily Traffic (AADT) of TAZ/10000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5F4C8F6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725ADE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27.550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1B8CF75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0.931</w:t>
            </w:r>
          </w:p>
        </w:tc>
      </w:tr>
      <w:tr w:rsidR="00FC573A" w:rsidRPr="000A2685" w14:paraId="62B32242"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7102B7A1"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Truck AADT</w:t>
            </w:r>
          </w:p>
        </w:tc>
        <w:tc>
          <w:tcPr>
            <w:tcW w:w="7380" w:type="dxa"/>
            <w:tcBorders>
              <w:top w:val="single" w:sz="4" w:space="0" w:color="auto"/>
              <w:left w:val="single" w:sz="4" w:space="0" w:color="auto"/>
              <w:bottom w:val="single" w:sz="4" w:space="0" w:color="auto"/>
              <w:right w:val="single" w:sz="4" w:space="0" w:color="auto"/>
            </w:tcBorders>
            <w:hideMark/>
          </w:tcPr>
          <w:p w14:paraId="104B9D7E"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Truck AADT of TAZ/10000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FE5A3F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67CF451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2.747</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159A7CD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0.083</w:t>
            </w:r>
          </w:p>
        </w:tc>
      </w:tr>
      <w:tr w:rsidR="00FC573A" w:rsidRPr="000A2685" w14:paraId="0779B7F4"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0D3630FF"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VMT</w:t>
            </w:r>
          </w:p>
        </w:tc>
        <w:tc>
          <w:tcPr>
            <w:tcW w:w="7380" w:type="dxa"/>
            <w:tcBorders>
              <w:top w:val="single" w:sz="4" w:space="0" w:color="auto"/>
              <w:left w:val="single" w:sz="4" w:space="0" w:color="auto"/>
              <w:bottom w:val="single" w:sz="4" w:space="0" w:color="auto"/>
              <w:right w:val="single" w:sz="4" w:space="0" w:color="auto"/>
            </w:tcBorders>
            <w:vAlign w:val="center"/>
          </w:tcPr>
          <w:p w14:paraId="73025324"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Vehicle Miles Travel (VMT) = Total road length in miles * Average annual daily traffic / 100000</w:t>
            </w:r>
          </w:p>
        </w:tc>
        <w:tc>
          <w:tcPr>
            <w:tcW w:w="1260" w:type="dxa"/>
            <w:tcBorders>
              <w:top w:val="single" w:sz="4" w:space="0" w:color="auto"/>
              <w:left w:val="single" w:sz="4" w:space="0" w:color="auto"/>
              <w:bottom w:val="single" w:sz="4" w:space="0" w:color="auto"/>
              <w:right w:val="single" w:sz="4" w:space="0" w:color="auto"/>
            </w:tcBorders>
            <w:noWrap/>
            <w:vAlign w:val="center"/>
          </w:tcPr>
          <w:p w14:paraId="3B3C883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tcPr>
          <w:p w14:paraId="1C433EE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29.928</w:t>
            </w:r>
          </w:p>
        </w:tc>
        <w:tc>
          <w:tcPr>
            <w:tcW w:w="899" w:type="dxa"/>
            <w:tcBorders>
              <w:top w:val="single" w:sz="4" w:space="0" w:color="auto"/>
              <w:left w:val="single" w:sz="4" w:space="0" w:color="auto"/>
              <w:bottom w:val="single" w:sz="4" w:space="0" w:color="auto"/>
              <w:right w:val="single" w:sz="4" w:space="0" w:color="auto"/>
            </w:tcBorders>
            <w:noWrap/>
            <w:vAlign w:val="center"/>
          </w:tcPr>
          <w:p w14:paraId="5AD0632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0.225</w:t>
            </w:r>
          </w:p>
        </w:tc>
      </w:tr>
      <w:tr w:rsidR="00FC573A" w:rsidRPr="000A2685" w14:paraId="5B1157F5"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6392AFC1"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flashing beacon sign</w:t>
            </w:r>
          </w:p>
        </w:tc>
        <w:tc>
          <w:tcPr>
            <w:tcW w:w="7380" w:type="dxa"/>
            <w:tcBorders>
              <w:top w:val="single" w:sz="4" w:space="0" w:color="auto"/>
              <w:left w:val="single" w:sz="4" w:space="0" w:color="auto"/>
              <w:bottom w:val="single" w:sz="4" w:space="0" w:color="auto"/>
              <w:right w:val="single" w:sz="4" w:space="0" w:color="auto"/>
            </w:tcBorders>
            <w:vAlign w:val="center"/>
          </w:tcPr>
          <w:p w14:paraId="0D6D6E16"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flashing beacon of TAZ</w:t>
            </w:r>
          </w:p>
        </w:tc>
        <w:tc>
          <w:tcPr>
            <w:tcW w:w="1260" w:type="dxa"/>
            <w:tcBorders>
              <w:top w:val="single" w:sz="4" w:space="0" w:color="auto"/>
              <w:left w:val="single" w:sz="4" w:space="0" w:color="auto"/>
              <w:bottom w:val="single" w:sz="4" w:space="0" w:color="auto"/>
              <w:right w:val="single" w:sz="4" w:space="0" w:color="auto"/>
            </w:tcBorders>
            <w:noWrap/>
            <w:vAlign w:val="center"/>
          </w:tcPr>
          <w:p w14:paraId="3A24F5D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tcPr>
          <w:p w14:paraId="36F82D9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2.000</w:t>
            </w:r>
          </w:p>
        </w:tc>
        <w:tc>
          <w:tcPr>
            <w:tcW w:w="899" w:type="dxa"/>
            <w:tcBorders>
              <w:top w:val="single" w:sz="4" w:space="0" w:color="auto"/>
              <w:left w:val="single" w:sz="4" w:space="0" w:color="auto"/>
              <w:bottom w:val="single" w:sz="4" w:space="0" w:color="auto"/>
              <w:right w:val="single" w:sz="4" w:space="0" w:color="auto"/>
            </w:tcBorders>
            <w:noWrap/>
            <w:vAlign w:val="center"/>
          </w:tcPr>
          <w:p w14:paraId="69FAF18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0.009</w:t>
            </w:r>
          </w:p>
        </w:tc>
      </w:tr>
      <w:tr w:rsidR="00FC573A" w:rsidRPr="000A2685" w14:paraId="155F4E98"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43683283"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Number of school signal</w:t>
            </w:r>
          </w:p>
        </w:tc>
        <w:tc>
          <w:tcPr>
            <w:tcW w:w="7380" w:type="dxa"/>
            <w:tcBorders>
              <w:top w:val="single" w:sz="4" w:space="0" w:color="auto"/>
              <w:left w:val="single" w:sz="4" w:space="0" w:color="auto"/>
              <w:bottom w:val="single" w:sz="4" w:space="0" w:color="auto"/>
              <w:right w:val="single" w:sz="4" w:space="0" w:color="auto"/>
            </w:tcBorders>
            <w:vAlign w:val="center"/>
          </w:tcPr>
          <w:p w14:paraId="0F66A3A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school signal of TAZ</w:t>
            </w:r>
          </w:p>
        </w:tc>
        <w:tc>
          <w:tcPr>
            <w:tcW w:w="1260" w:type="dxa"/>
            <w:tcBorders>
              <w:top w:val="single" w:sz="4" w:space="0" w:color="auto"/>
              <w:left w:val="single" w:sz="4" w:space="0" w:color="auto"/>
              <w:bottom w:val="single" w:sz="4" w:space="0" w:color="auto"/>
              <w:right w:val="single" w:sz="4" w:space="0" w:color="auto"/>
            </w:tcBorders>
            <w:noWrap/>
            <w:vAlign w:val="center"/>
          </w:tcPr>
          <w:p w14:paraId="6FA041B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tcPr>
          <w:p w14:paraId="7206B8D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1.000</w:t>
            </w:r>
          </w:p>
        </w:tc>
        <w:tc>
          <w:tcPr>
            <w:tcW w:w="899" w:type="dxa"/>
            <w:tcBorders>
              <w:top w:val="single" w:sz="4" w:space="0" w:color="auto"/>
              <w:left w:val="single" w:sz="4" w:space="0" w:color="auto"/>
              <w:bottom w:val="single" w:sz="4" w:space="0" w:color="auto"/>
              <w:right w:val="single" w:sz="4" w:space="0" w:color="auto"/>
            </w:tcBorders>
            <w:noWrap/>
            <w:vAlign w:val="center"/>
          </w:tcPr>
          <w:p w14:paraId="06EEE1F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0.001</w:t>
            </w:r>
          </w:p>
        </w:tc>
      </w:tr>
      <w:tr w:rsidR="00FC573A" w:rsidRPr="000A2685" w14:paraId="15094661"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13944" w:type="dxa"/>
            <w:gridSpan w:val="5"/>
            <w:tcBorders>
              <w:top w:val="single" w:sz="4" w:space="0" w:color="auto"/>
              <w:left w:val="single" w:sz="4" w:space="0" w:color="auto"/>
              <w:bottom w:val="single" w:sz="4" w:space="0" w:color="auto"/>
              <w:right w:val="single" w:sz="4" w:space="0" w:color="auto"/>
            </w:tcBorders>
            <w:vAlign w:val="center"/>
            <w:hideMark/>
          </w:tcPr>
          <w:p w14:paraId="0456E7DA" w14:textId="77777777" w:rsidR="00FC573A" w:rsidRPr="000A2685" w:rsidRDefault="00FC573A" w:rsidP="00A749A8">
            <w:pPr>
              <w:rPr>
                <w:rFonts w:eastAsia="Times New Roman"/>
                <w:sz w:val="20"/>
                <w:szCs w:val="20"/>
              </w:rPr>
            </w:pPr>
            <w:r w:rsidRPr="000A2685">
              <w:rPr>
                <w:rFonts w:eastAsia="Times New Roman"/>
                <w:b/>
                <w:bCs/>
                <w:color w:val="000000"/>
                <w:sz w:val="20"/>
                <w:szCs w:val="20"/>
              </w:rPr>
              <w:t>Built environment characteristics</w:t>
            </w:r>
          </w:p>
        </w:tc>
      </w:tr>
      <w:tr w:rsidR="00FC573A" w:rsidRPr="000A2685" w14:paraId="7461F33E"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1FDDA2D9"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commercial centers</w:t>
            </w:r>
          </w:p>
        </w:tc>
        <w:tc>
          <w:tcPr>
            <w:tcW w:w="7380" w:type="dxa"/>
            <w:tcBorders>
              <w:top w:val="single" w:sz="4" w:space="0" w:color="auto"/>
              <w:left w:val="single" w:sz="4" w:space="0" w:color="auto"/>
              <w:bottom w:val="single" w:sz="4" w:space="0" w:color="auto"/>
              <w:right w:val="single" w:sz="4" w:space="0" w:color="auto"/>
            </w:tcBorders>
            <w:noWrap/>
            <w:hideMark/>
          </w:tcPr>
          <w:p w14:paraId="14BD2DBC"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commercial center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890430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168A3E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7663F95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0.087</w:t>
            </w:r>
          </w:p>
        </w:tc>
      </w:tr>
      <w:tr w:rsidR="00FC573A" w:rsidRPr="000A2685" w14:paraId="0C3574F8"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6CBD93F9"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financial centers</w:t>
            </w:r>
          </w:p>
        </w:tc>
        <w:tc>
          <w:tcPr>
            <w:tcW w:w="7380" w:type="dxa"/>
            <w:tcBorders>
              <w:top w:val="single" w:sz="4" w:space="0" w:color="auto"/>
              <w:left w:val="single" w:sz="4" w:space="0" w:color="auto"/>
              <w:bottom w:val="single" w:sz="4" w:space="0" w:color="auto"/>
              <w:right w:val="single" w:sz="4" w:space="0" w:color="auto"/>
            </w:tcBorders>
            <w:noWrap/>
            <w:hideMark/>
          </w:tcPr>
          <w:p w14:paraId="3FE29A70"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financial center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34B929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543141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17.000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696614B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0.586</w:t>
            </w:r>
          </w:p>
        </w:tc>
      </w:tr>
      <w:tr w:rsidR="00FC573A" w:rsidRPr="000A2685" w14:paraId="7A36A81F"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79D50251"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educational centers</w:t>
            </w:r>
          </w:p>
        </w:tc>
        <w:tc>
          <w:tcPr>
            <w:tcW w:w="7380" w:type="dxa"/>
            <w:tcBorders>
              <w:top w:val="single" w:sz="4" w:space="0" w:color="auto"/>
              <w:left w:val="single" w:sz="4" w:space="0" w:color="auto"/>
              <w:bottom w:val="single" w:sz="4" w:space="0" w:color="auto"/>
              <w:right w:val="single" w:sz="4" w:space="0" w:color="auto"/>
            </w:tcBorders>
            <w:noWrap/>
            <w:hideMark/>
          </w:tcPr>
          <w:p w14:paraId="7BC6CE6A"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educational center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4E9B56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64E1758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38679E7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0.275</w:t>
            </w:r>
          </w:p>
        </w:tc>
      </w:tr>
      <w:tr w:rsidR="00FC573A" w:rsidRPr="000A2685" w14:paraId="16D1566D"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1DDCA141"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transit hubs</w:t>
            </w:r>
          </w:p>
        </w:tc>
        <w:tc>
          <w:tcPr>
            <w:tcW w:w="7380" w:type="dxa"/>
            <w:tcBorders>
              <w:top w:val="single" w:sz="4" w:space="0" w:color="auto"/>
              <w:left w:val="single" w:sz="4" w:space="0" w:color="auto"/>
              <w:bottom w:val="single" w:sz="4" w:space="0" w:color="auto"/>
              <w:right w:val="single" w:sz="4" w:space="0" w:color="auto"/>
            </w:tcBorders>
            <w:noWrap/>
            <w:hideMark/>
          </w:tcPr>
          <w:p w14:paraId="3422F4FC"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transit hub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C1D2E2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67F85E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11.000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253FACB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0.051</w:t>
            </w:r>
          </w:p>
        </w:tc>
      </w:tr>
      <w:tr w:rsidR="00FC573A" w:rsidRPr="000A2685" w14:paraId="4F5F140A"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77ED4FB0"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lastRenderedPageBreak/>
              <w:t>Number of restaurants</w:t>
            </w:r>
          </w:p>
        </w:tc>
        <w:tc>
          <w:tcPr>
            <w:tcW w:w="7380" w:type="dxa"/>
            <w:tcBorders>
              <w:top w:val="single" w:sz="4" w:space="0" w:color="auto"/>
              <w:left w:val="single" w:sz="4" w:space="0" w:color="auto"/>
              <w:bottom w:val="single" w:sz="4" w:space="0" w:color="auto"/>
              <w:right w:val="single" w:sz="4" w:space="0" w:color="auto"/>
            </w:tcBorders>
            <w:noWrap/>
            <w:hideMark/>
          </w:tcPr>
          <w:p w14:paraId="661706B3"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restaurant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C68F34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014A5E2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36.000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1D0B238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1.335</w:t>
            </w:r>
          </w:p>
        </w:tc>
      </w:tr>
      <w:tr w:rsidR="00FC573A" w:rsidRPr="000A2685" w14:paraId="63E7D815"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0D909DBD"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park and recreational centers</w:t>
            </w:r>
          </w:p>
        </w:tc>
        <w:tc>
          <w:tcPr>
            <w:tcW w:w="7380" w:type="dxa"/>
            <w:tcBorders>
              <w:top w:val="single" w:sz="4" w:space="0" w:color="auto"/>
              <w:left w:val="single" w:sz="4" w:space="0" w:color="auto"/>
              <w:bottom w:val="single" w:sz="4" w:space="0" w:color="auto"/>
              <w:right w:val="single" w:sz="4" w:space="0" w:color="auto"/>
            </w:tcBorders>
            <w:noWrap/>
            <w:hideMark/>
          </w:tcPr>
          <w:p w14:paraId="00000C38"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park and recreational center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CE1686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0E7024A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7F39B52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0.245</w:t>
            </w:r>
          </w:p>
        </w:tc>
      </w:tr>
      <w:tr w:rsidR="00FC573A" w:rsidRPr="000A2685" w14:paraId="674173CD"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505996F0"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hospitals</w:t>
            </w:r>
          </w:p>
        </w:tc>
        <w:tc>
          <w:tcPr>
            <w:tcW w:w="7380" w:type="dxa"/>
            <w:tcBorders>
              <w:top w:val="single" w:sz="4" w:space="0" w:color="auto"/>
              <w:left w:val="single" w:sz="4" w:space="0" w:color="auto"/>
              <w:bottom w:val="single" w:sz="4" w:space="0" w:color="auto"/>
              <w:right w:val="single" w:sz="4" w:space="0" w:color="auto"/>
            </w:tcBorders>
            <w:hideMark/>
          </w:tcPr>
          <w:p w14:paraId="180051F4"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hospital of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5F54AC2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E5DE61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2.000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035176A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0.017</w:t>
            </w:r>
          </w:p>
        </w:tc>
      </w:tr>
      <w:tr w:rsidR="00FC573A" w:rsidRPr="000A2685" w14:paraId="58A70F19"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550473D6"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entertainment centers</w:t>
            </w:r>
          </w:p>
        </w:tc>
        <w:tc>
          <w:tcPr>
            <w:tcW w:w="7380" w:type="dxa"/>
            <w:tcBorders>
              <w:top w:val="single" w:sz="4" w:space="0" w:color="auto"/>
              <w:left w:val="single" w:sz="4" w:space="0" w:color="auto"/>
              <w:bottom w:val="single" w:sz="4" w:space="0" w:color="auto"/>
              <w:right w:val="single" w:sz="4" w:space="0" w:color="auto"/>
            </w:tcBorders>
            <w:vAlign w:val="center"/>
          </w:tcPr>
          <w:p w14:paraId="26DCCCF5"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entertainment center of TAZ</w:t>
            </w:r>
          </w:p>
        </w:tc>
        <w:tc>
          <w:tcPr>
            <w:tcW w:w="1260" w:type="dxa"/>
            <w:tcBorders>
              <w:top w:val="single" w:sz="4" w:space="0" w:color="auto"/>
              <w:left w:val="single" w:sz="4" w:space="0" w:color="auto"/>
              <w:bottom w:val="single" w:sz="4" w:space="0" w:color="auto"/>
              <w:right w:val="single" w:sz="4" w:space="0" w:color="auto"/>
            </w:tcBorders>
            <w:noWrap/>
            <w:vAlign w:val="center"/>
          </w:tcPr>
          <w:p w14:paraId="7FAFA24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tcPr>
          <w:p w14:paraId="0FF15E6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3.000</w:t>
            </w:r>
          </w:p>
        </w:tc>
        <w:tc>
          <w:tcPr>
            <w:tcW w:w="899" w:type="dxa"/>
            <w:tcBorders>
              <w:top w:val="single" w:sz="4" w:space="0" w:color="auto"/>
              <w:left w:val="single" w:sz="4" w:space="0" w:color="auto"/>
              <w:bottom w:val="single" w:sz="4" w:space="0" w:color="auto"/>
              <w:right w:val="single" w:sz="4" w:space="0" w:color="auto"/>
            </w:tcBorders>
            <w:noWrap/>
            <w:vAlign w:val="center"/>
          </w:tcPr>
          <w:p w14:paraId="39BE67F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0.017</w:t>
            </w:r>
          </w:p>
        </w:tc>
      </w:tr>
      <w:tr w:rsidR="00FC573A" w:rsidRPr="000A2685" w14:paraId="07CE081D"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1BFB1DE8" w14:textId="77777777" w:rsidR="00FC573A" w:rsidRPr="000A2685" w:rsidRDefault="00FC573A" w:rsidP="00A749A8">
            <w:pPr>
              <w:jc w:val="left"/>
              <w:rPr>
                <w:rFonts w:eastAsia="Times New Roman"/>
                <w:color w:val="000000"/>
                <w:sz w:val="20"/>
                <w:szCs w:val="20"/>
              </w:rPr>
            </w:pPr>
            <w:r w:rsidRPr="000A2685">
              <w:rPr>
                <w:rFonts w:eastAsia="Times New Roman"/>
                <w:color w:val="000000"/>
                <w:sz w:val="20"/>
                <w:szCs w:val="20"/>
              </w:rPr>
              <w:t>Number of shopping centers</w:t>
            </w:r>
          </w:p>
        </w:tc>
        <w:tc>
          <w:tcPr>
            <w:tcW w:w="7380" w:type="dxa"/>
            <w:tcBorders>
              <w:top w:val="single" w:sz="4" w:space="0" w:color="auto"/>
              <w:left w:val="single" w:sz="4" w:space="0" w:color="auto"/>
              <w:bottom w:val="single" w:sz="4" w:space="0" w:color="auto"/>
              <w:right w:val="single" w:sz="4" w:space="0" w:color="auto"/>
            </w:tcBorders>
            <w:vAlign w:val="center"/>
          </w:tcPr>
          <w:p w14:paraId="0BB70F5F"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number of shopping center of TAZ</w:t>
            </w:r>
          </w:p>
        </w:tc>
        <w:tc>
          <w:tcPr>
            <w:tcW w:w="1260" w:type="dxa"/>
            <w:tcBorders>
              <w:top w:val="single" w:sz="4" w:space="0" w:color="auto"/>
              <w:left w:val="single" w:sz="4" w:space="0" w:color="auto"/>
              <w:bottom w:val="single" w:sz="4" w:space="0" w:color="auto"/>
              <w:right w:val="single" w:sz="4" w:space="0" w:color="auto"/>
            </w:tcBorders>
            <w:noWrap/>
            <w:vAlign w:val="center"/>
          </w:tcPr>
          <w:p w14:paraId="08D56AE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tcPr>
          <w:p w14:paraId="7E7407D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78.000</w:t>
            </w:r>
          </w:p>
        </w:tc>
        <w:tc>
          <w:tcPr>
            <w:tcW w:w="899" w:type="dxa"/>
            <w:tcBorders>
              <w:top w:val="single" w:sz="4" w:space="0" w:color="auto"/>
              <w:left w:val="single" w:sz="4" w:space="0" w:color="auto"/>
              <w:bottom w:val="single" w:sz="4" w:space="0" w:color="auto"/>
              <w:right w:val="single" w:sz="4" w:space="0" w:color="auto"/>
            </w:tcBorders>
            <w:noWrap/>
            <w:vAlign w:val="center"/>
          </w:tcPr>
          <w:p w14:paraId="445EE6E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1.492</w:t>
            </w:r>
          </w:p>
        </w:tc>
      </w:tr>
      <w:tr w:rsidR="00FC573A" w:rsidRPr="000A2685" w14:paraId="2D2E8334"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13944" w:type="dxa"/>
            <w:gridSpan w:val="5"/>
            <w:tcBorders>
              <w:top w:val="single" w:sz="4" w:space="0" w:color="auto"/>
              <w:left w:val="single" w:sz="4" w:space="0" w:color="auto"/>
              <w:bottom w:val="single" w:sz="4" w:space="0" w:color="auto"/>
              <w:right w:val="single" w:sz="4" w:space="0" w:color="auto"/>
            </w:tcBorders>
            <w:vAlign w:val="center"/>
            <w:hideMark/>
          </w:tcPr>
          <w:p w14:paraId="0619F73D" w14:textId="77777777" w:rsidR="00FC573A" w:rsidRPr="000A2685" w:rsidRDefault="00FC573A" w:rsidP="00A749A8">
            <w:pPr>
              <w:rPr>
                <w:rFonts w:eastAsia="Times New Roman"/>
                <w:sz w:val="20"/>
                <w:szCs w:val="20"/>
              </w:rPr>
            </w:pPr>
            <w:r w:rsidRPr="000A2685">
              <w:rPr>
                <w:rFonts w:eastAsia="Times New Roman"/>
                <w:b/>
                <w:bCs/>
                <w:color w:val="000000"/>
                <w:sz w:val="20"/>
                <w:szCs w:val="20"/>
              </w:rPr>
              <w:t>Land-use characteristics</w:t>
            </w:r>
          </w:p>
        </w:tc>
      </w:tr>
      <w:tr w:rsidR="00FC573A" w:rsidRPr="000A2685" w14:paraId="77D23A49"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6C6C2387"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Urban area</w:t>
            </w:r>
          </w:p>
        </w:tc>
        <w:tc>
          <w:tcPr>
            <w:tcW w:w="7380" w:type="dxa"/>
            <w:tcBorders>
              <w:top w:val="single" w:sz="4" w:space="0" w:color="auto"/>
              <w:left w:val="single" w:sz="4" w:space="0" w:color="auto"/>
              <w:bottom w:val="single" w:sz="4" w:space="0" w:color="auto"/>
              <w:right w:val="single" w:sz="4" w:space="0" w:color="auto"/>
            </w:tcBorders>
            <w:hideMark/>
          </w:tcPr>
          <w:p w14:paraId="0B9BD06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Ln (Urban area in a TAZ in acre)</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395E71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-9.275</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58CF2CA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8.491</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1EEFFD3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4.291</w:t>
            </w:r>
          </w:p>
        </w:tc>
      </w:tr>
      <w:tr w:rsidR="00FC573A" w:rsidRPr="000A2685" w14:paraId="0EE64ABE"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571306C4"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Institutional area</w:t>
            </w:r>
          </w:p>
        </w:tc>
        <w:tc>
          <w:tcPr>
            <w:tcW w:w="7380" w:type="dxa"/>
            <w:tcBorders>
              <w:top w:val="single" w:sz="4" w:space="0" w:color="auto"/>
              <w:left w:val="single" w:sz="4" w:space="0" w:color="auto"/>
              <w:bottom w:val="single" w:sz="4" w:space="0" w:color="auto"/>
              <w:right w:val="single" w:sz="4" w:space="0" w:color="auto"/>
            </w:tcBorders>
            <w:vAlign w:val="center"/>
          </w:tcPr>
          <w:p w14:paraId="0FF77DF9"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Ln (Institutional area in a TAZ in acre)</w:t>
            </w:r>
          </w:p>
        </w:tc>
        <w:tc>
          <w:tcPr>
            <w:tcW w:w="1260" w:type="dxa"/>
            <w:tcBorders>
              <w:top w:val="single" w:sz="4" w:space="0" w:color="auto"/>
              <w:left w:val="single" w:sz="4" w:space="0" w:color="auto"/>
              <w:bottom w:val="single" w:sz="4" w:space="0" w:color="auto"/>
              <w:right w:val="single" w:sz="4" w:space="0" w:color="auto"/>
            </w:tcBorders>
            <w:noWrap/>
            <w:vAlign w:val="center"/>
          </w:tcPr>
          <w:p w14:paraId="24A87B1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-16.417</w:t>
            </w:r>
          </w:p>
        </w:tc>
        <w:tc>
          <w:tcPr>
            <w:tcW w:w="1260" w:type="dxa"/>
            <w:tcBorders>
              <w:top w:val="single" w:sz="4" w:space="0" w:color="auto"/>
              <w:left w:val="single" w:sz="4" w:space="0" w:color="auto"/>
              <w:bottom w:val="single" w:sz="4" w:space="0" w:color="auto"/>
              <w:right w:val="single" w:sz="4" w:space="0" w:color="auto"/>
            </w:tcBorders>
            <w:noWrap/>
            <w:vAlign w:val="center"/>
          </w:tcPr>
          <w:p w14:paraId="6E87260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7.071</w:t>
            </w:r>
          </w:p>
        </w:tc>
        <w:tc>
          <w:tcPr>
            <w:tcW w:w="899" w:type="dxa"/>
            <w:tcBorders>
              <w:top w:val="single" w:sz="4" w:space="0" w:color="auto"/>
              <w:left w:val="single" w:sz="4" w:space="0" w:color="auto"/>
              <w:bottom w:val="single" w:sz="4" w:space="0" w:color="auto"/>
              <w:right w:val="single" w:sz="4" w:space="0" w:color="auto"/>
            </w:tcBorders>
            <w:noWrap/>
            <w:vAlign w:val="center"/>
          </w:tcPr>
          <w:p w14:paraId="51CBB4D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0.785</w:t>
            </w:r>
          </w:p>
        </w:tc>
      </w:tr>
      <w:tr w:rsidR="00FC573A" w:rsidRPr="000A2685" w14:paraId="1CFDE38A"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33CE274D"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Industrial area</w:t>
            </w:r>
          </w:p>
        </w:tc>
        <w:tc>
          <w:tcPr>
            <w:tcW w:w="7380" w:type="dxa"/>
            <w:tcBorders>
              <w:top w:val="single" w:sz="4" w:space="0" w:color="auto"/>
              <w:left w:val="single" w:sz="4" w:space="0" w:color="auto"/>
              <w:bottom w:val="single" w:sz="4" w:space="0" w:color="auto"/>
              <w:right w:val="single" w:sz="4" w:space="0" w:color="auto"/>
            </w:tcBorders>
            <w:vAlign w:val="center"/>
          </w:tcPr>
          <w:p w14:paraId="06C68B5E"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Ln (Industrial area in a TAZ in acre)</w:t>
            </w:r>
          </w:p>
        </w:tc>
        <w:tc>
          <w:tcPr>
            <w:tcW w:w="1260" w:type="dxa"/>
            <w:tcBorders>
              <w:top w:val="single" w:sz="4" w:space="0" w:color="auto"/>
              <w:left w:val="single" w:sz="4" w:space="0" w:color="auto"/>
              <w:bottom w:val="single" w:sz="4" w:space="0" w:color="auto"/>
              <w:right w:val="single" w:sz="4" w:space="0" w:color="auto"/>
            </w:tcBorders>
            <w:noWrap/>
            <w:vAlign w:val="center"/>
          </w:tcPr>
          <w:p w14:paraId="09DD593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-12.943</w:t>
            </w:r>
          </w:p>
        </w:tc>
        <w:tc>
          <w:tcPr>
            <w:tcW w:w="1260" w:type="dxa"/>
            <w:tcBorders>
              <w:top w:val="single" w:sz="4" w:space="0" w:color="auto"/>
              <w:left w:val="single" w:sz="4" w:space="0" w:color="auto"/>
              <w:bottom w:val="single" w:sz="4" w:space="0" w:color="auto"/>
              <w:right w:val="single" w:sz="4" w:space="0" w:color="auto"/>
            </w:tcBorders>
            <w:noWrap/>
            <w:vAlign w:val="center"/>
          </w:tcPr>
          <w:p w14:paraId="0BB3373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6.709</w:t>
            </w:r>
          </w:p>
        </w:tc>
        <w:tc>
          <w:tcPr>
            <w:tcW w:w="899" w:type="dxa"/>
            <w:tcBorders>
              <w:top w:val="single" w:sz="4" w:space="0" w:color="auto"/>
              <w:left w:val="single" w:sz="4" w:space="0" w:color="auto"/>
              <w:bottom w:val="single" w:sz="4" w:space="0" w:color="auto"/>
              <w:right w:val="single" w:sz="4" w:space="0" w:color="auto"/>
            </w:tcBorders>
            <w:noWrap/>
            <w:vAlign w:val="center"/>
          </w:tcPr>
          <w:p w14:paraId="755A1C5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0.671</w:t>
            </w:r>
          </w:p>
        </w:tc>
      </w:tr>
      <w:tr w:rsidR="00FC573A" w:rsidRPr="000A2685" w14:paraId="4495FCAA"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vAlign w:val="center"/>
          </w:tcPr>
          <w:p w14:paraId="530EE5F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Retail/Office area</w:t>
            </w:r>
          </w:p>
        </w:tc>
        <w:tc>
          <w:tcPr>
            <w:tcW w:w="7380" w:type="dxa"/>
            <w:tcBorders>
              <w:top w:val="single" w:sz="4" w:space="0" w:color="auto"/>
              <w:left w:val="single" w:sz="4" w:space="0" w:color="auto"/>
              <w:bottom w:val="single" w:sz="4" w:space="0" w:color="auto"/>
              <w:right w:val="single" w:sz="4" w:space="0" w:color="auto"/>
            </w:tcBorders>
            <w:vAlign w:val="center"/>
          </w:tcPr>
          <w:p w14:paraId="7D98535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Ln (Office/Retail area in a TAZ in acre)</w:t>
            </w:r>
          </w:p>
        </w:tc>
        <w:tc>
          <w:tcPr>
            <w:tcW w:w="1260" w:type="dxa"/>
            <w:tcBorders>
              <w:top w:val="single" w:sz="4" w:space="0" w:color="auto"/>
              <w:left w:val="single" w:sz="4" w:space="0" w:color="auto"/>
              <w:bottom w:val="single" w:sz="4" w:space="0" w:color="auto"/>
              <w:right w:val="single" w:sz="4" w:space="0" w:color="auto"/>
            </w:tcBorders>
            <w:noWrap/>
            <w:vAlign w:val="center"/>
          </w:tcPr>
          <w:p w14:paraId="57C16BE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-17.312</w:t>
            </w:r>
          </w:p>
        </w:tc>
        <w:tc>
          <w:tcPr>
            <w:tcW w:w="1260" w:type="dxa"/>
            <w:tcBorders>
              <w:top w:val="single" w:sz="4" w:space="0" w:color="auto"/>
              <w:left w:val="single" w:sz="4" w:space="0" w:color="auto"/>
              <w:bottom w:val="single" w:sz="4" w:space="0" w:color="auto"/>
              <w:right w:val="single" w:sz="4" w:space="0" w:color="auto"/>
            </w:tcBorders>
            <w:noWrap/>
            <w:vAlign w:val="center"/>
          </w:tcPr>
          <w:p w14:paraId="32551AD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6.611</w:t>
            </w:r>
          </w:p>
        </w:tc>
        <w:tc>
          <w:tcPr>
            <w:tcW w:w="899" w:type="dxa"/>
            <w:tcBorders>
              <w:top w:val="single" w:sz="4" w:space="0" w:color="auto"/>
              <w:left w:val="single" w:sz="4" w:space="0" w:color="auto"/>
              <w:bottom w:val="single" w:sz="4" w:space="0" w:color="auto"/>
              <w:right w:val="single" w:sz="4" w:space="0" w:color="auto"/>
            </w:tcBorders>
            <w:noWrap/>
            <w:vAlign w:val="center"/>
          </w:tcPr>
          <w:p w14:paraId="05F2899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1.744</w:t>
            </w:r>
          </w:p>
        </w:tc>
      </w:tr>
      <w:tr w:rsidR="00FC573A" w:rsidRPr="000A2685" w14:paraId="1C0DE62C"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490ADB2D"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Residential area</w:t>
            </w:r>
          </w:p>
        </w:tc>
        <w:tc>
          <w:tcPr>
            <w:tcW w:w="7380" w:type="dxa"/>
            <w:tcBorders>
              <w:top w:val="single" w:sz="4" w:space="0" w:color="auto"/>
              <w:left w:val="single" w:sz="4" w:space="0" w:color="auto"/>
              <w:bottom w:val="single" w:sz="4" w:space="0" w:color="auto"/>
              <w:right w:val="single" w:sz="4" w:space="0" w:color="auto"/>
            </w:tcBorders>
            <w:hideMark/>
          </w:tcPr>
          <w:p w14:paraId="408729E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Ln (Residential area in a TAZ in acre)</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C5EA97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-12.427</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697A59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8.014</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32B9C6D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3.596</w:t>
            </w:r>
          </w:p>
        </w:tc>
      </w:tr>
      <w:tr w:rsidR="00FC573A" w:rsidRPr="000A2685" w14:paraId="35FD71BF"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val="273"/>
        </w:trPr>
        <w:tc>
          <w:tcPr>
            <w:tcW w:w="3145" w:type="dxa"/>
            <w:tcBorders>
              <w:top w:val="single" w:sz="4" w:space="0" w:color="auto"/>
              <w:left w:val="single" w:sz="4" w:space="0" w:color="auto"/>
              <w:bottom w:val="single" w:sz="4" w:space="0" w:color="auto"/>
              <w:right w:val="single" w:sz="4" w:space="0" w:color="auto"/>
            </w:tcBorders>
            <w:hideMark/>
          </w:tcPr>
          <w:p w14:paraId="5C43E513"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Recreational area</w:t>
            </w:r>
          </w:p>
        </w:tc>
        <w:tc>
          <w:tcPr>
            <w:tcW w:w="7380" w:type="dxa"/>
            <w:tcBorders>
              <w:top w:val="single" w:sz="4" w:space="0" w:color="auto"/>
              <w:left w:val="single" w:sz="4" w:space="0" w:color="auto"/>
              <w:bottom w:val="single" w:sz="4" w:space="0" w:color="auto"/>
              <w:right w:val="single" w:sz="4" w:space="0" w:color="auto"/>
            </w:tcBorders>
            <w:hideMark/>
          </w:tcPr>
          <w:p w14:paraId="33B7E17F"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Ln (Recreational area in a TAZ in acre)</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052859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-13.946</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68DB3A5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10.040</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3D59B83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0.388</w:t>
            </w:r>
          </w:p>
        </w:tc>
      </w:tr>
      <w:tr w:rsidR="00FC573A" w:rsidRPr="000A2685" w14:paraId="6F957383" w14:textId="77777777" w:rsidTr="00A749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bottom w:w="15" w:type="dxa"/>
          </w:tblCellMar>
        </w:tblPrEx>
        <w:trPr>
          <w:trHeight w:hRule="exact" w:val="1098"/>
        </w:trPr>
        <w:tc>
          <w:tcPr>
            <w:tcW w:w="3145" w:type="dxa"/>
            <w:tcBorders>
              <w:top w:val="single" w:sz="4" w:space="0" w:color="auto"/>
              <w:left w:val="single" w:sz="4" w:space="0" w:color="auto"/>
              <w:bottom w:val="single" w:sz="4" w:space="0" w:color="auto"/>
              <w:right w:val="single" w:sz="4" w:space="0" w:color="auto"/>
            </w:tcBorders>
            <w:hideMark/>
          </w:tcPr>
          <w:p w14:paraId="57017CB5"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Land-use mix</w:t>
            </w:r>
          </w:p>
        </w:tc>
        <w:tc>
          <w:tcPr>
            <w:tcW w:w="7380" w:type="dxa"/>
            <w:tcBorders>
              <w:top w:val="single" w:sz="4" w:space="0" w:color="auto"/>
              <w:left w:val="single" w:sz="4" w:space="0" w:color="auto"/>
              <w:bottom w:val="single" w:sz="4" w:space="0" w:color="auto"/>
              <w:right w:val="single" w:sz="4" w:space="0" w:color="auto"/>
            </w:tcBorders>
            <w:hideMark/>
          </w:tcPr>
          <w:p w14:paraId="6F1A212A"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 xml:space="preserve">Land use mix = </w:t>
            </w:r>
            <m:oMath>
              <m:d>
                <m:dPr>
                  <m:begChr m:val="["/>
                  <m:endChr m:val="]"/>
                  <m:ctrlPr>
                    <w:rPr>
                      <w:rFonts w:ascii="Cambria Math" w:hAnsi="Cambria Math"/>
                      <w:i/>
                      <w:color w:val="000000"/>
                      <w:sz w:val="20"/>
                      <w:szCs w:val="20"/>
                      <w:lang w:eastAsia="en-CA"/>
                    </w:rPr>
                  </m:ctrlPr>
                </m:dPr>
                <m:e>
                  <m:f>
                    <m:fPr>
                      <m:ctrlPr>
                        <w:rPr>
                          <w:rFonts w:ascii="Cambria Math" w:hAnsi="Cambria Math"/>
                          <w:i/>
                          <w:color w:val="000000"/>
                          <w:sz w:val="20"/>
                          <w:szCs w:val="20"/>
                          <w:lang w:eastAsia="en-CA"/>
                        </w:rPr>
                      </m:ctrlPr>
                    </m:fPr>
                    <m:num>
                      <m:r>
                        <w:rPr>
                          <w:rFonts w:ascii="Cambria Math" w:hAnsi="Cambria Math"/>
                          <w:color w:val="000000"/>
                          <w:sz w:val="20"/>
                          <w:szCs w:val="20"/>
                          <w:lang w:eastAsia="en-CA"/>
                        </w:rPr>
                        <m:t>-</m:t>
                      </m:r>
                      <m:nary>
                        <m:naryPr>
                          <m:chr m:val="∑"/>
                          <m:limLoc m:val="undOvr"/>
                          <m:supHide m:val="1"/>
                          <m:ctrlPr>
                            <w:rPr>
                              <w:rFonts w:ascii="Cambria Math" w:hAnsi="Cambria Math"/>
                              <w:i/>
                              <w:color w:val="000000"/>
                              <w:sz w:val="20"/>
                              <w:szCs w:val="20"/>
                              <w:lang w:eastAsia="en-CA"/>
                            </w:rPr>
                          </m:ctrlPr>
                        </m:naryPr>
                        <m:sub>
                          <m:r>
                            <w:rPr>
                              <w:rFonts w:ascii="Cambria Math" w:hAnsi="Cambria Math"/>
                              <w:color w:val="000000"/>
                              <w:sz w:val="20"/>
                              <w:szCs w:val="20"/>
                              <w:lang w:eastAsia="en-CA"/>
                            </w:rPr>
                            <m:t>k</m:t>
                          </m:r>
                        </m:sub>
                        <m:sup/>
                        <m:e>
                          <m:d>
                            <m:dPr>
                              <m:ctrlPr>
                                <w:rPr>
                                  <w:rFonts w:ascii="Cambria Math" w:hAnsi="Cambria Math"/>
                                  <w:i/>
                                  <w:color w:val="000000"/>
                                  <w:sz w:val="20"/>
                                  <w:szCs w:val="20"/>
                                  <w:lang w:eastAsia="en-CA"/>
                                </w:rPr>
                              </m:ctrlPr>
                            </m:dPr>
                            <m:e>
                              <m:sSub>
                                <m:sSubPr>
                                  <m:ctrlPr>
                                    <w:rPr>
                                      <w:rFonts w:ascii="Cambria Math" w:hAnsi="Cambria Math"/>
                                      <w:i/>
                                      <w:color w:val="000000"/>
                                      <w:sz w:val="20"/>
                                      <w:szCs w:val="20"/>
                                      <w:lang w:eastAsia="en-CA"/>
                                    </w:rPr>
                                  </m:ctrlPr>
                                </m:sSubPr>
                                <m:e>
                                  <m:r>
                                    <w:rPr>
                                      <w:rFonts w:ascii="Cambria Math" w:hAnsi="Cambria Math"/>
                                      <w:color w:val="000000"/>
                                      <w:sz w:val="20"/>
                                      <w:szCs w:val="20"/>
                                      <w:lang w:eastAsia="en-CA"/>
                                    </w:rPr>
                                    <m:t>p</m:t>
                                  </m:r>
                                </m:e>
                                <m:sub>
                                  <m:r>
                                    <w:rPr>
                                      <w:rFonts w:ascii="Cambria Math" w:hAnsi="Cambria Math"/>
                                      <w:color w:val="000000"/>
                                      <w:sz w:val="20"/>
                                      <w:szCs w:val="20"/>
                                      <w:lang w:eastAsia="en-CA"/>
                                    </w:rPr>
                                    <m:t>k</m:t>
                                  </m:r>
                                </m:sub>
                              </m:sSub>
                              <m:r>
                                <w:rPr>
                                  <w:rFonts w:ascii="Cambria Math" w:hAnsi="Cambria Math"/>
                                  <w:color w:val="000000"/>
                                  <w:sz w:val="20"/>
                                  <w:szCs w:val="20"/>
                                  <w:lang w:eastAsia="en-CA"/>
                                </w:rPr>
                                <m:t>(ln</m:t>
                              </m:r>
                              <m:sSub>
                                <m:sSubPr>
                                  <m:ctrlPr>
                                    <w:rPr>
                                      <w:rFonts w:ascii="Cambria Math" w:hAnsi="Cambria Math"/>
                                      <w:i/>
                                      <w:color w:val="000000"/>
                                      <w:sz w:val="20"/>
                                      <w:szCs w:val="20"/>
                                      <w:lang w:eastAsia="en-CA"/>
                                    </w:rPr>
                                  </m:ctrlPr>
                                </m:sSubPr>
                                <m:e>
                                  <m:r>
                                    <w:rPr>
                                      <w:rFonts w:ascii="Cambria Math" w:hAnsi="Cambria Math"/>
                                      <w:color w:val="000000"/>
                                      <w:sz w:val="20"/>
                                      <w:szCs w:val="20"/>
                                      <w:lang w:eastAsia="en-CA"/>
                                    </w:rPr>
                                    <m:t>p</m:t>
                                  </m:r>
                                </m:e>
                                <m:sub>
                                  <m:r>
                                    <w:rPr>
                                      <w:rFonts w:ascii="Cambria Math" w:hAnsi="Cambria Math"/>
                                      <w:color w:val="000000"/>
                                      <w:sz w:val="20"/>
                                      <w:szCs w:val="20"/>
                                      <w:lang w:eastAsia="en-CA"/>
                                    </w:rPr>
                                    <m:t>k</m:t>
                                  </m:r>
                                </m:sub>
                              </m:sSub>
                              <m:r>
                                <w:rPr>
                                  <w:rFonts w:ascii="Cambria Math" w:hAnsi="Cambria Math"/>
                                  <w:color w:val="000000"/>
                                  <w:sz w:val="20"/>
                                  <w:szCs w:val="20"/>
                                  <w:lang w:eastAsia="en-CA"/>
                                </w:rPr>
                                <m:t>)</m:t>
                              </m:r>
                            </m:e>
                          </m:d>
                        </m:e>
                      </m:nary>
                    </m:num>
                    <m:den>
                      <m:r>
                        <w:rPr>
                          <w:rFonts w:ascii="Cambria Math" w:hAnsi="Cambria Math"/>
                          <w:color w:val="000000"/>
                          <w:sz w:val="20"/>
                          <w:szCs w:val="20"/>
                          <w:lang w:eastAsia="en-CA"/>
                        </w:rPr>
                        <m:t>lnN</m:t>
                      </m:r>
                    </m:den>
                  </m:f>
                </m:e>
              </m:d>
            </m:oMath>
            <w:r w:rsidRPr="000A2685">
              <w:rPr>
                <w:rFonts w:eastAsia="Times New Roman"/>
                <w:color w:val="000000"/>
                <w:sz w:val="20"/>
                <w:szCs w:val="20"/>
              </w:rPr>
              <w:t xml:space="preserve">, where </w:t>
            </w:r>
            <m:oMath>
              <m:r>
                <w:rPr>
                  <w:rFonts w:ascii="Cambria Math" w:eastAsia="Times New Roman" w:hAnsi="Cambria Math"/>
                  <w:color w:val="000000"/>
                  <w:sz w:val="20"/>
                  <w:szCs w:val="20"/>
                </w:rPr>
                <m:t>k</m:t>
              </m:r>
            </m:oMath>
            <w:r w:rsidRPr="000A2685">
              <w:rPr>
                <w:rFonts w:eastAsia="Times New Roman"/>
                <w:color w:val="000000"/>
                <w:sz w:val="20"/>
                <w:szCs w:val="20"/>
              </w:rPr>
              <w:t xml:space="preserve"> is the category of land-use, </w:t>
            </w:r>
            <m:oMath>
              <m:sSub>
                <m:sSubPr>
                  <m:ctrlPr>
                    <w:rPr>
                      <w:rFonts w:ascii="Cambria Math" w:eastAsia="Times New Roman" w:hAnsi="Cambria Math"/>
                      <w:i/>
                      <w:color w:val="000000"/>
                      <w:sz w:val="20"/>
                      <w:szCs w:val="20"/>
                    </w:rPr>
                  </m:ctrlPr>
                </m:sSubPr>
                <m:e>
                  <m:r>
                    <w:rPr>
                      <w:rFonts w:ascii="Cambria Math" w:eastAsia="Times New Roman" w:hAnsi="Cambria Math"/>
                      <w:color w:val="000000"/>
                      <w:sz w:val="20"/>
                      <w:szCs w:val="20"/>
                    </w:rPr>
                    <m:t>p</m:t>
                  </m:r>
                </m:e>
                <m:sub>
                  <m:r>
                    <w:rPr>
                      <w:rFonts w:ascii="Cambria Math" w:eastAsia="Times New Roman" w:hAnsi="Cambria Math"/>
                      <w:color w:val="000000"/>
                      <w:sz w:val="20"/>
                      <w:szCs w:val="20"/>
                    </w:rPr>
                    <m:t>k</m:t>
                  </m:r>
                </m:sub>
              </m:sSub>
            </m:oMath>
            <w:r w:rsidRPr="000A2685">
              <w:rPr>
                <w:rFonts w:eastAsia="Times New Roman"/>
                <w:color w:val="000000"/>
                <w:sz w:val="20"/>
                <w:szCs w:val="20"/>
              </w:rPr>
              <w:t xml:space="preserve"> is the proportion of the developed land area devoted to a specific land-use, </w:t>
            </w:r>
            <m:oMath>
              <m:r>
                <w:rPr>
                  <w:rFonts w:ascii="Cambria Math" w:eastAsia="Times New Roman" w:hAnsi="Cambria Math"/>
                  <w:color w:val="000000"/>
                  <w:sz w:val="20"/>
                  <w:szCs w:val="20"/>
                </w:rPr>
                <m:t>N</m:t>
              </m:r>
            </m:oMath>
            <w:r w:rsidRPr="000A2685">
              <w:rPr>
                <w:rFonts w:eastAsia="Times New Roman"/>
                <w:color w:val="000000"/>
                <w:sz w:val="20"/>
                <w:szCs w:val="20"/>
              </w:rPr>
              <w:t xml:space="preserve">  is the number of land-use categories in a TAZ</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58773A4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104612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0.929</w:t>
            </w:r>
          </w:p>
        </w:tc>
        <w:tc>
          <w:tcPr>
            <w:tcW w:w="899" w:type="dxa"/>
            <w:tcBorders>
              <w:top w:val="single" w:sz="4" w:space="0" w:color="auto"/>
              <w:left w:val="single" w:sz="4" w:space="0" w:color="auto"/>
              <w:bottom w:val="single" w:sz="4" w:space="0" w:color="auto"/>
              <w:right w:val="single" w:sz="4" w:space="0" w:color="auto"/>
            </w:tcBorders>
            <w:noWrap/>
            <w:vAlign w:val="center"/>
            <w:hideMark/>
          </w:tcPr>
          <w:p w14:paraId="500F21E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0.355</w:t>
            </w:r>
          </w:p>
        </w:tc>
      </w:tr>
    </w:tbl>
    <w:p w14:paraId="537D5071" w14:textId="77777777" w:rsidR="00FC573A" w:rsidRPr="000A2685" w:rsidRDefault="00FC573A" w:rsidP="00A749A8">
      <w:pPr>
        <w:pStyle w:val="EndNoteBibliography"/>
        <w:tabs>
          <w:tab w:val="left" w:pos="2389"/>
        </w:tabs>
      </w:pPr>
    </w:p>
    <w:p w14:paraId="0983CF9A" w14:textId="77777777" w:rsidR="00FC573A" w:rsidRPr="000A2685" w:rsidRDefault="00FC573A">
      <w:pPr>
        <w:rPr>
          <w:rFonts w:cs="Times New Roman"/>
          <w:noProof/>
          <w:sz w:val="28"/>
          <w:lang w:val="en-US"/>
        </w:rPr>
      </w:pPr>
      <w:r w:rsidRPr="000A2685">
        <w:br w:type="page"/>
      </w:r>
    </w:p>
    <w:p w14:paraId="20C0048A" w14:textId="37EC58E9" w:rsidR="00FC573A" w:rsidRPr="000A2685" w:rsidRDefault="00FC573A" w:rsidP="00A749A8">
      <w:pPr>
        <w:jc w:val="left"/>
      </w:pPr>
      <w:r w:rsidRPr="000A2685">
        <w:rPr>
          <w:b/>
        </w:rPr>
        <w:lastRenderedPageBreak/>
        <w:t xml:space="preserve">TABLE </w:t>
      </w:r>
      <w:r w:rsidR="004406A2">
        <w:rPr>
          <w:b/>
        </w:rPr>
        <w:t>4</w:t>
      </w:r>
      <w:r w:rsidR="004406A2" w:rsidRPr="000A2685">
        <w:rPr>
          <w:b/>
        </w:rPr>
        <w:t xml:space="preserve"> </w:t>
      </w:r>
      <w:r w:rsidRPr="000A2685">
        <w:rPr>
          <w:b/>
        </w:rPr>
        <w:t>Estimation Results of Exposure Models</w:t>
      </w:r>
      <w:r w:rsidRPr="000A2685">
        <w:rPr>
          <w:b/>
          <w:bCs/>
        </w:rPr>
        <w:t xml:space="preserve"> – Hurdle-Negative Binomial Models</w:t>
      </w:r>
    </w:p>
    <w:tbl>
      <w:tblPr>
        <w:tblW w:w="49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1705"/>
        <w:gridCol w:w="995"/>
        <w:gridCol w:w="1476"/>
        <w:gridCol w:w="1134"/>
        <w:gridCol w:w="1069"/>
        <w:gridCol w:w="846"/>
        <w:gridCol w:w="1078"/>
        <w:gridCol w:w="825"/>
      </w:tblGrid>
      <w:tr w:rsidR="00FC573A" w:rsidRPr="000A2685" w14:paraId="3D22D326" w14:textId="77777777" w:rsidTr="00A749A8">
        <w:trPr>
          <w:trHeight w:val="251"/>
          <w:jc w:val="center"/>
        </w:trPr>
        <w:tc>
          <w:tcPr>
            <w:tcW w:w="3775" w:type="dxa"/>
            <w:vMerge w:val="restart"/>
            <w:shd w:val="clear" w:color="auto" w:fill="auto"/>
            <w:noWrap/>
            <w:vAlign w:val="center"/>
            <w:hideMark/>
          </w:tcPr>
          <w:p w14:paraId="017AE174" w14:textId="77777777" w:rsidR="00FC573A" w:rsidRPr="000A2685" w:rsidRDefault="00FC573A" w:rsidP="00A749A8">
            <w:pPr>
              <w:rPr>
                <w:rFonts w:eastAsia="Times New Roman"/>
                <w:b/>
                <w:color w:val="000000"/>
                <w:sz w:val="20"/>
                <w:szCs w:val="20"/>
              </w:rPr>
            </w:pPr>
            <w:r w:rsidRPr="000A2685">
              <w:rPr>
                <w:rFonts w:eastAsia="Times New Roman"/>
                <w:b/>
                <w:color w:val="000000"/>
                <w:sz w:val="20"/>
                <w:szCs w:val="20"/>
              </w:rPr>
              <w:t>Variable names</w:t>
            </w:r>
          </w:p>
        </w:tc>
        <w:tc>
          <w:tcPr>
            <w:tcW w:w="5310" w:type="dxa"/>
            <w:gridSpan w:val="4"/>
            <w:shd w:val="clear" w:color="auto" w:fill="auto"/>
            <w:noWrap/>
            <w:vAlign w:val="center"/>
          </w:tcPr>
          <w:p w14:paraId="6227BEE9"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Pedestrian demand models</w:t>
            </w:r>
          </w:p>
        </w:tc>
        <w:tc>
          <w:tcPr>
            <w:tcW w:w="4809" w:type="dxa"/>
            <w:gridSpan w:val="4"/>
            <w:vAlign w:val="center"/>
          </w:tcPr>
          <w:p w14:paraId="29D3CB16"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Bicycle demand models</w:t>
            </w:r>
          </w:p>
        </w:tc>
      </w:tr>
      <w:tr w:rsidR="00FC573A" w:rsidRPr="000A2685" w14:paraId="28FC9CE0" w14:textId="77777777" w:rsidTr="00A749A8">
        <w:trPr>
          <w:trHeight w:val="260"/>
          <w:jc w:val="center"/>
        </w:trPr>
        <w:tc>
          <w:tcPr>
            <w:tcW w:w="3775" w:type="dxa"/>
            <w:vMerge/>
            <w:shd w:val="clear" w:color="auto" w:fill="auto"/>
            <w:noWrap/>
            <w:vAlign w:val="center"/>
          </w:tcPr>
          <w:p w14:paraId="7C0B2F91" w14:textId="77777777" w:rsidR="00FC573A" w:rsidRPr="000A2685" w:rsidRDefault="00FC573A" w:rsidP="00A749A8">
            <w:pPr>
              <w:rPr>
                <w:rFonts w:eastAsia="Times New Roman"/>
                <w:b/>
                <w:color w:val="000000"/>
                <w:sz w:val="20"/>
                <w:szCs w:val="20"/>
              </w:rPr>
            </w:pPr>
          </w:p>
        </w:tc>
        <w:tc>
          <w:tcPr>
            <w:tcW w:w="2700" w:type="dxa"/>
            <w:gridSpan w:val="2"/>
            <w:shd w:val="clear" w:color="auto" w:fill="auto"/>
            <w:noWrap/>
            <w:vAlign w:val="center"/>
          </w:tcPr>
          <w:p w14:paraId="542CDAEA"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Pedestrian generation model</w:t>
            </w:r>
          </w:p>
        </w:tc>
        <w:tc>
          <w:tcPr>
            <w:tcW w:w="2610" w:type="dxa"/>
            <w:gridSpan w:val="2"/>
            <w:shd w:val="clear" w:color="auto" w:fill="auto"/>
            <w:vAlign w:val="center"/>
          </w:tcPr>
          <w:p w14:paraId="57D72BFB"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Pedestrian attraction model</w:t>
            </w:r>
          </w:p>
        </w:tc>
        <w:tc>
          <w:tcPr>
            <w:tcW w:w="2443" w:type="dxa"/>
            <w:gridSpan w:val="2"/>
            <w:vAlign w:val="center"/>
          </w:tcPr>
          <w:p w14:paraId="74BF2861"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Bicycle</w:t>
            </w:r>
            <w:r w:rsidRPr="000A2685">
              <w:rPr>
                <w:b/>
                <w:sz w:val="20"/>
                <w:szCs w:val="20"/>
              </w:rPr>
              <w:t xml:space="preserve"> </w:t>
            </w:r>
            <w:r w:rsidRPr="000A2685">
              <w:rPr>
                <w:rFonts w:eastAsia="Times New Roman"/>
                <w:b/>
                <w:color w:val="000000"/>
                <w:sz w:val="20"/>
                <w:szCs w:val="20"/>
              </w:rPr>
              <w:t>generation model</w:t>
            </w:r>
          </w:p>
        </w:tc>
        <w:tc>
          <w:tcPr>
            <w:tcW w:w="2366" w:type="dxa"/>
            <w:gridSpan w:val="2"/>
            <w:vAlign w:val="center"/>
          </w:tcPr>
          <w:p w14:paraId="647CF62A"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Bicycle</w:t>
            </w:r>
            <w:r w:rsidRPr="000A2685">
              <w:rPr>
                <w:b/>
                <w:sz w:val="20"/>
                <w:szCs w:val="20"/>
              </w:rPr>
              <w:t xml:space="preserve"> </w:t>
            </w:r>
            <w:r w:rsidRPr="000A2685">
              <w:rPr>
                <w:rFonts w:eastAsia="Times New Roman"/>
                <w:b/>
                <w:color w:val="000000"/>
                <w:sz w:val="20"/>
                <w:szCs w:val="20"/>
              </w:rPr>
              <w:t>attraction model</w:t>
            </w:r>
          </w:p>
        </w:tc>
      </w:tr>
      <w:tr w:rsidR="00FC573A" w:rsidRPr="000A2685" w14:paraId="08EE227D" w14:textId="77777777" w:rsidTr="00A749A8">
        <w:trPr>
          <w:trHeight w:val="209"/>
          <w:jc w:val="center"/>
        </w:trPr>
        <w:tc>
          <w:tcPr>
            <w:tcW w:w="3775" w:type="dxa"/>
            <w:vMerge/>
            <w:shd w:val="clear" w:color="auto" w:fill="auto"/>
            <w:noWrap/>
            <w:vAlign w:val="center"/>
            <w:hideMark/>
          </w:tcPr>
          <w:p w14:paraId="7E1AFB43" w14:textId="77777777" w:rsidR="00FC573A" w:rsidRPr="000A2685" w:rsidRDefault="00FC573A" w:rsidP="00A749A8">
            <w:pPr>
              <w:rPr>
                <w:rFonts w:eastAsia="Times New Roman"/>
                <w:color w:val="000000"/>
                <w:sz w:val="20"/>
                <w:szCs w:val="20"/>
              </w:rPr>
            </w:pPr>
          </w:p>
        </w:tc>
        <w:tc>
          <w:tcPr>
            <w:tcW w:w="1705" w:type="dxa"/>
            <w:shd w:val="clear" w:color="auto" w:fill="auto"/>
            <w:noWrap/>
            <w:vAlign w:val="center"/>
            <w:hideMark/>
          </w:tcPr>
          <w:p w14:paraId="6C263AE3"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Estimates</w:t>
            </w:r>
          </w:p>
        </w:tc>
        <w:tc>
          <w:tcPr>
            <w:tcW w:w="995" w:type="dxa"/>
            <w:shd w:val="clear" w:color="auto" w:fill="auto"/>
            <w:noWrap/>
            <w:vAlign w:val="center"/>
            <w:hideMark/>
          </w:tcPr>
          <w:p w14:paraId="11AE18EB"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t-stat</w:t>
            </w:r>
          </w:p>
        </w:tc>
        <w:tc>
          <w:tcPr>
            <w:tcW w:w="1476" w:type="dxa"/>
            <w:shd w:val="clear" w:color="auto" w:fill="auto"/>
            <w:noWrap/>
            <w:vAlign w:val="center"/>
            <w:hideMark/>
          </w:tcPr>
          <w:p w14:paraId="5EFEABFD"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Estimates</w:t>
            </w:r>
          </w:p>
        </w:tc>
        <w:tc>
          <w:tcPr>
            <w:tcW w:w="1134" w:type="dxa"/>
            <w:shd w:val="clear" w:color="auto" w:fill="auto"/>
            <w:noWrap/>
            <w:vAlign w:val="center"/>
            <w:hideMark/>
          </w:tcPr>
          <w:p w14:paraId="6B18E0B9"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t-stat</w:t>
            </w:r>
          </w:p>
        </w:tc>
        <w:tc>
          <w:tcPr>
            <w:tcW w:w="1172" w:type="dxa"/>
            <w:vAlign w:val="center"/>
          </w:tcPr>
          <w:p w14:paraId="347214EA"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Estimates</w:t>
            </w:r>
          </w:p>
        </w:tc>
        <w:tc>
          <w:tcPr>
            <w:tcW w:w="1271" w:type="dxa"/>
            <w:vAlign w:val="center"/>
          </w:tcPr>
          <w:p w14:paraId="17992AA7"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t-stat</w:t>
            </w:r>
          </w:p>
        </w:tc>
        <w:tc>
          <w:tcPr>
            <w:tcW w:w="1227" w:type="dxa"/>
            <w:vAlign w:val="center"/>
          </w:tcPr>
          <w:p w14:paraId="6A0613BE"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Estimates</w:t>
            </w:r>
          </w:p>
        </w:tc>
        <w:tc>
          <w:tcPr>
            <w:tcW w:w="1139" w:type="dxa"/>
            <w:vAlign w:val="center"/>
          </w:tcPr>
          <w:p w14:paraId="06306061" w14:textId="77777777" w:rsidR="00FC573A" w:rsidRPr="000A2685" w:rsidRDefault="00FC573A" w:rsidP="00A749A8">
            <w:pPr>
              <w:jc w:val="center"/>
              <w:rPr>
                <w:rFonts w:eastAsia="Times New Roman"/>
                <w:b/>
                <w:color w:val="000000"/>
                <w:sz w:val="20"/>
                <w:szCs w:val="20"/>
              </w:rPr>
            </w:pPr>
            <w:r w:rsidRPr="000A2685">
              <w:rPr>
                <w:rFonts w:eastAsia="Times New Roman"/>
                <w:b/>
                <w:color w:val="000000"/>
                <w:sz w:val="20"/>
                <w:szCs w:val="20"/>
              </w:rPr>
              <w:t>t-stat</w:t>
            </w:r>
          </w:p>
        </w:tc>
      </w:tr>
      <w:tr w:rsidR="00FC573A" w:rsidRPr="000A2685" w14:paraId="4EB30D23" w14:textId="77777777" w:rsidTr="00A749A8">
        <w:trPr>
          <w:trHeight w:val="209"/>
          <w:jc w:val="center"/>
        </w:trPr>
        <w:tc>
          <w:tcPr>
            <w:tcW w:w="13894" w:type="dxa"/>
            <w:gridSpan w:val="9"/>
          </w:tcPr>
          <w:p w14:paraId="32ADC032" w14:textId="77777777" w:rsidR="00FC573A" w:rsidRPr="000A2685" w:rsidRDefault="00FC573A" w:rsidP="00A749A8">
            <w:pPr>
              <w:jc w:val="left"/>
              <w:rPr>
                <w:rFonts w:eastAsia="Times New Roman"/>
                <w:b/>
                <w:bCs/>
                <w:color w:val="000000"/>
                <w:sz w:val="20"/>
                <w:szCs w:val="20"/>
              </w:rPr>
            </w:pPr>
            <w:r w:rsidRPr="000A2685">
              <w:rPr>
                <w:rFonts w:eastAsia="Times New Roman"/>
                <w:b/>
                <w:bCs/>
                <w:color w:val="000000"/>
                <w:sz w:val="20"/>
                <w:szCs w:val="20"/>
              </w:rPr>
              <w:t>Probabilistic component</w:t>
            </w:r>
          </w:p>
        </w:tc>
      </w:tr>
      <w:tr w:rsidR="00FC573A" w:rsidRPr="000A2685" w14:paraId="55AA163F" w14:textId="77777777" w:rsidTr="00A749A8">
        <w:trPr>
          <w:trHeight w:val="209"/>
          <w:jc w:val="center"/>
        </w:trPr>
        <w:tc>
          <w:tcPr>
            <w:tcW w:w="3775" w:type="dxa"/>
            <w:shd w:val="clear" w:color="auto" w:fill="auto"/>
            <w:noWrap/>
            <w:vAlign w:val="center"/>
            <w:hideMark/>
          </w:tcPr>
          <w:p w14:paraId="460BE2CA"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Constant</w:t>
            </w:r>
          </w:p>
        </w:tc>
        <w:tc>
          <w:tcPr>
            <w:tcW w:w="1705" w:type="dxa"/>
            <w:shd w:val="clear" w:color="auto" w:fill="auto"/>
            <w:noWrap/>
            <w:vAlign w:val="center"/>
            <w:hideMark/>
          </w:tcPr>
          <w:p w14:paraId="5108288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2.346</w:t>
            </w:r>
          </w:p>
        </w:tc>
        <w:tc>
          <w:tcPr>
            <w:tcW w:w="995" w:type="dxa"/>
            <w:shd w:val="clear" w:color="auto" w:fill="auto"/>
            <w:noWrap/>
            <w:vAlign w:val="center"/>
            <w:hideMark/>
          </w:tcPr>
          <w:p w14:paraId="41070E3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55.615</w:t>
            </w:r>
          </w:p>
        </w:tc>
        <w:tc>
          <w:tcPr>
            <w:tcW w:w="1476" w:type="dxa"/>
            <w:shd w:val="clear" w:color="auto" w:fill="auto"/>
            <w:noWrap/>
            <w:vAlign w:val="center"/>
            <w:hideMark/>
          </w:tcPr>
          <w:p w14:paraId="46B9520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2.319</w:t>
            </w:r>
          </w:p>
        </w:tc>
        <w:tc>
          <w:tcPr>
            <w:tcW w:w="1134" w:type="dxa"/>
            <w:shd w:val="clear" w:color="auto" w:fill="auto"/>
            <w:noWrap/>
            <w:vAlign w:val="center"/>
            <w:hideMark/>
          </w:tcPr>
          <w:p w14:paraId="4E8C047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54.774</w:t>
            </w:r>
          </w:p>
        </w:tc>
        <w:tc>
          <w:tcPr>
            <w:tcW w:w="1172" w:type="dxa"/>
            <w:vAlign w:val="center"/>
          </w:tcPr>
          <w:p w14:paraId="6C9559F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-0.197</w:t>
            </w:r>
          </w:p>
        </w:tc>
        <w:tc>
          <w:tcPr>
            <w:tcW w:w="1271" w:type="dxa"/>
            <w:vAlign w:val="center"/>
          </w:tcPr>
          <w:p w14:paraId="38A882A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-3.661</w:t>
            </w:r>
          </w:p>
        </w:tc>
        <w:tc>
          <w:tcPr>
            <w:tcW w:w="1227" w:type="dxa"/>
            <w:vAlign w:val="center"/>
          </w:tcPr>
          <w:p w14:paraId="33A88C7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-0.339</w:t>
            </w:r>
          </w:p>
        </w:tc>
        <w:tc>
          <w:tcPr>
            <w:tcW w:w="1139" w:type="dxa"/>
            <w:vAlign w:val="center"/>
          </w:tcPr>
          <w:p w14:paraId="6420B41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-6.208</w:t>
            </w:r>
          </w:p>
        </w:tc>
      </w:tr>
      <w:tr w:rsidR="00FC573A" w:rsidRPr="000A2685" w14:paraId="340CC675" w14:textId="77777777" w:rsidTr="00A749A8">
        <w:trPr>
          <w:trHeight w:val="209"/>
          <w:jc w:val="center"/>
        </w:trPr>
        <w:tc>
          <w:tcPr>
            <w:tcW w:w="3775" w:type="dxa"/>
            <w:shd w:val="clear" w:color="auto" w:fill="auto"/>
            <w:noWrap/>
            <w:vAlign w:val="center"/>
            <w:hideMark/>
          </w:tcPr>
          <w:p w14:paraId="79244FB1"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Land-use mix</w:t>
            </w:r>
          </w:p>
        </w:tc>
        <w:tc>
          <w:tcPr>
            <w:tcW w:w="1705" w:type="dxa"/>
            <w:shd w:val="clear" w:color="auto" w:fill="auto"/>
            <w:noWrap/>
            <w:vAlign w:val="center"/>
            <w:hideMark/>
          </w:tcPr>
          <w:p w14:paraId="01122D3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0.605</w:t>
            </w:r>
          </w:p>
        </w:tc>
        <w:tc>
          <w:tcPr>
            <w:tcW w:w="995" w:type="dxa"/>
            <w:shd w:val="clear" w:color="auto" w:fill="auto"/>
            <w:noWrap/>
            <w:vAlign w:val="center"/>
            <w:hideMark/>
          </w:tcPr>
          <w:p w14:paraId="315D70D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8.143</w:t>
            </w:r>
          </w:p>
        </w:tc>
        <w:tc>
          <w:tcPr>
            <w:tcW w:w="1476" w:type="dxa"/>
            <w:shd w:val="clear" w:color="auto" w:fill="auto"/>
            <w:noWrap/>
            <w:vAlign w:val="center"/>
            <w:hideMark/>
          </w:tcPr>
          <w:p w14:paraId="68BDF9F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0.539</w:t>
            </w:r>
          </w:p>
        </w:tc>
        <w:tc>
          <w:tcPr>
            <w:tcW w:w="1134" w:type="dxa"/>
            <w:shd w:val="clear" w:color="auto" w:fill="auto"/>
            <w:noWrap/>
            <w:vAlign w:val="center"/>
            <w:hideMark/>
          </w:tcPr>
          <w:p w14:paraId="5B2B374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7.212</w:t>
            </w:r>
          </w:p>
        </w:tc>
        <w:tc>
          <w:tcPr>
            <w:tcW w:w="1172" w:type="dxa"/>
            <w:vAlign w:val="center"/>
          </w:tcPr>
          <w:p w14:paraId="23F3BBE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0.596</w:t>
            </w:r>
          </w:p>
        </w:tc>
        <w:tc>
          <w:tcPr>
            <w:tcW w:w="1271" w:type="dxa"/>
            <w:vAlign w:val="center"/>
          </w:tcPr>
          <w:p w14:paraId="587BD64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8.187</w:t>
            </w:r>
          </w:p>
        </w:tc>
        <w:tc>
          <w:tcPr>
            <w:tcW w:w="1227" w:type="dxa"/>
            <w:vAlign w:val="center"/>
          </w:tcPr>
          <w:p w14:paraId="21D8EB7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0.719</w:t>
            </w:r>
          </w:p>
        </w:tc>
        <w:tc>
          <w:tcPr>
            <w:tcW w:w="1139" w:type="dxa"/>
            <w:vAlign w:val="center"/>
          </w:tcPr>
          <w:p w14:paraId="19CEF80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9.832</w:t>
            </w:r>
          </w:p>
        </w:tc>
      </w:tr>
      <w:tr w:rsidR="00FC573A" w:rsidRPr="000A2685" w14:paraId="1A1C029F" w14:textId="77777777" w:rsidTr="00A749A8">
        <w:trPr>
          <w:trHeight w:val="209"/>
          <w:jc w:val="center"/>
        </w:trPr>
        <w:tc>
          <w:tcPr>
            <w:tcW w:w="3775" w:type="dxa"/>
            <w:shd w:val="clear" w:color="auto" w:fill="auto"/>
            <w:noWrap/>
            <w:vAlign w:val="center"/>
            <w:hideMark/>
          </w:tcPr>
          <w:p w14:paraId="692641A8"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Urban area</w:t>
            </w:r>
          </w:p>
        </w:tc>
        <w:tc>
          <w:tcPr>
            <w:tcW w:w="1705" w:type="dxa"/>
            <w:shd w:val="clear" w:color="auto" w:fill="auto"/>
            <w:noWrap/>
            <w:vAlign w:val="center"/>
            <w:hideMark/>
          </w:tcPr>
          <w:p w14:paraId="7BB1AAF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0.224</w:t>
            </w:r>
          </w:p>
        </w:tc>
        <w:tc>
          <w:tcPr>
            <w:tcW w:w="995" w:type="dxa"/>
            <w:shd w:val="clear" w:color="auto" w:fill="auto"/>
            <w:noWrap/>
            <w:vAlign w:val="center"/>
            <w:hideMark/>
          </w:tcPr>
          <w:p w14:paraId="69F9876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37.315</w:t>
            </w:r>
          </w:p>
        </w:tc>
        <w:tc>
          <w:tcPr>
            <w:tcW w:w="1476" w:type="dxa"/>
            <w:shd w:val="clear" w:color="auto" w:fill="auto"/>
            <w:noWrap/>
            <w:vAlign w:val="center"/>
            <w:hideMark/>
          </w:tcPr>
          <w:p w14:paraId="24CC25A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0.215</w:t>
            </w:r>
          </w:p>
        </w:tc>
        <w:tc>
          <w:tcPr>
            <w:tcW w:w="1134" w:type="dxa"/>
            <w:shd w:val="clear" w:color="auto" w:fill="auto"/>
            <w:noWrap/>
            <w:vAlign w:val="center"/>
            <w:hideMark/>
          </w:tcPr>
          <w:p w14:paraId="46CD4A1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35.200</w:t>
            </w:r>
          </w:p>
        </w:tc>
        <w:tc>
          <w:tcPr>
            <w:tcW w:w="1172" w:type="dxa"/>
            <w:vAlign w:val="center"/>
          </w:tcPr>
          <w:p w14:paraId="4CA026B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0.305</w:t>
            </w:r>
          </w:p>
        </w:tc>
        <w:tc>
          <w:tcPr>
            <w:tcW w:w="1271" w:type="dxa"/>
            <w:vAlign w:val="center"/>
          </w:tcPr>
          <w:p w14:paraId="36F992C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38.242</w:t>
            </w:r>
          </w:p>
        </w:tc>
        <w:tc>
          <w:tcPr>
            <w:tcW w:w="1227" w:type="dxa"/>
            <w:vAlign w:val="center"/>
          </w:tcPr>
          <w:p w14:paraId="1F805F1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0.300</w:t>
            </w:r>
          </w:p>
        </w:tc>
        <w:tc>
          <w:tcPr>
            <w:tcW w:w="1139" w:type="dxa"/>
            <w:vAlign w:val="center"/>
          </w:tcPr>
          <w:p w14:paraId="1ACBDE4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36.621</w:t>
            </w:r>
          </w:p>
        </w:tc>
      </w:tr>
      <w:tr w:rsidR="00FC573A" w:rsidRPr="000A2685" w14:paraId="02FEB0D7" w14:textId="77777777" w:rsidTr="00A749A8">
        <w:trPr>
          <w:trHeight w:val="209"/>
          <w:jc w:val="center"/>
        </w:trPr>
        <w:tc>
          <w:tcPr>
            <w:tcW w:w="3775" w:type="dxa"/>
            <w:shd w:val="clear" w:color="auto" w:fill="auto"/>
            <w:noWrap/>
            <w:vAlign w:val="center"/>
            <w:hideMark/>
          </w:tcPr>
          <w:p w14:paraId="3F9D4EA6"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Household</w:t>
            </w:r>
          </w:p>
        </w:tc>
        <w:tc>
          <w:tcPr>
            <w:tcW w:w="1705" w:type="dxa"/>
            <w:shd w:val="clear" w:color="auto" w:fill="auto"/>
            <w:noWrap/>
            <w:vAlign w:val="center"/>
            <w:hideMark/>
          </w:tcPr>
          <w:p w14:paraId="10DF1BB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0.212</w:t>
            </w:r>
          </w:p>
        </w:tc>
        <w:tc>
          <w:tcPr>
            <w:tcW w:w="995" w:type="dxa"/>
            <w:shd w:val="clear" w:color="auto" w:fill="auto"/>
            <w:noWrap/>
            <w:vAlign w:val="center"/>
            <w:hideMark/>
          </w:tcPr>
          <w:p w14:paraId="5A35D93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27.324</w:t>
            </w:r>
          </w:p>
        </w:tc>
        <w:tc>
          <w:tcPr>
            <w:tcW w:w="1476" w:type="dxa"/>
            <w:shd w:val="clear" w:color="auto" w:fill="auto"/>
            <w:noWrap/>
            <w:vAlign w:val="center"/>
            <w:hideMark/>
          </w:tcPr>
          <w:p w14:paraId="5EDA3E1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0.228</w:t>
            </w:r>
          </w:p>
        </w:tc>
        <w:tc>
          <w:tcPr>
            <w:tcW w:w="1134" w:type="dxa"/>
            <w:shd w:val="clear" w:color="auto" w:fill="auto"/>
            <w:noWrap/>
            <w:vAlign w:val="center"/>
            <w:hideMark/>
          </w:tcPr>
          <w:p w14:paraId="758CB38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29.528</w:t>
            </w:r>
          </w:p>
        </w:tc>
        <w:tc>
          <w:tcPr>
            <w:tcW w:w="1172" w:type="dxa"/>
            <w:vAlign w:val="center"/>
          </w:tcPr>
          <w:p w14:paraId="31D0EEB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0.287</w:t>
            </w:r>
          </w:p>
        </w:tc>
        <w:tc>
          <w:tcPr>
            <w:tcW w:w="1271" w:type="dxa"/>
            <w:vAlign w:val="center"/>
          </w:tcPr>
          <w:p w14:paraId="376352E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25.106</w:t>
            </w:r>
          </w:p>
        </w:tc>
        <w:tc>
          <w:tcPr>
            <w:tcW w:w="1227" w:type="dxa"/>
            <w:vAlign w:val="center"/>
          </w:tcPr>
          <w:p w14:paraId="7871238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0.304</w:t>
            </w:r>
          </w:p>
        </w:tc>
        <w:tc>
          <w:tcPr>
            <w:tcW w:w="1139" w:type="dxa"/>
            <w:vAlign w:val="center"/>
          </w:tcPr>
          <w:p w14:paraId="276C5B7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26.455</w:t>
            </w:r>
          </w:p>
        </w:tc>
      </w:tr>
      <w:tr w:rsidR="00FC573A" w:rsidRPr="000A2685" w14:paraId="58FC40C2" w14:textId="77777777" w:rsidTr="00A749A8">
        <w:trPr>
          <w:trHeight w:val="209"/>
          <w:jc w:val="center"/>
        </w:trPr>
        <w:tc>
          <w:tcPr>
            <w:tcW w:w="13894" w:type="dxa"/>
            <w:gridSpan w:val="9"/>
          </w:tcPr>
          <w:p w14:paraId="7FD2E731" w14:textId="77777777" w:rsidR="00FC573A" w:rsidRPr="000A2685" w:rsidRDefault="00FC573A" w:rsidP="00A749A8">
            <w:pPr>
              <w:jc w:val="left"/>
              <w:rPr>
                <w:rFonts w:eastAsia="Times New Roman"/>
                <w:b/>
                <w:bCs/>
                <w:color w:val="000000"/>
                <w:sz w:val="20"/>
                <w:szCs w:val="20"/>
              </w:rPr>
            </w:pPr>
            <w:r w:rsidRPr="000A2685">
              <w:rPr>
                <w:rFonts w:eastAsia="Times New Roman"/>
                <w:b/>
                <w:bCs/>
                <w:color w:val="000000"/>
                <w:sz w:val="20"/>
                <w:szCs w:val="20"/>
              </w:rPr>
              <w:t>Count component</w:t>
            </w:r>
          </w:p>
        </w:tc>
      </w:tr>
      <w:tr w:rsidR="00FC573A" w:rsidRPr="000A2685" w14:paraId="3E823841" w14:textId="77777777" w:rsidTr="00A749A8">
        <w:trPr>
          <w:trHeight w:val="209"/>
          <w:jc w:val="center"/>
        </w:trPr>
        <w:tc>
          <w:tcPr>
            <w:tcW w:w="3775" w:type="dxa"/>
            <w:shd w:val="clear" w:color="auto" w:fill="auto"/>
            <w:noWrap/>
            <w:vAlign w:val="center"/>
            <w:hideMark/>
          </w:tcPr>
          <w:p w14:paraId="604D29EB"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Constant</w:t>
            </w:r>
          </w:p>
        </w:tc>
        <w:tc>
          <w:tcPr>
            <w:tcW w:w="1705" w:type="dxa"/>
            <w:shd w:val="clear" w:color="auto" w:fill="auto"/>
            <w:noWrap/>
            <w:vAlign w:val="center"/>
            <w:hideMark/>
          </w:tcPr>
          <w:p w14:paraId="0B4DF53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-0.217</w:t>
            </w:r>
          </w:p>
        </w:tc>
        <w:tc>
          <w:tcPr>
            <w:tcW w:w="995" w:type="dxa"/>
            <w:shd w:val="clear" w:color="auto" w:fill="auto"/>
            <w:noWrap/>
            <w:vAlign w:val="center"/>
            <w:hideMark/>
          </w:tcPr>
          <w:p w14:paraId="48C5E8F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-27.198</w:t>
            </w:r>
          </w:p>
        </w:tc>
        <w:tc>
          <w:tcPr>
            <w:tcW w:w="1476" w:type="dxa"/>
            <w:shd w:val="clear" w:color="auto" w:fill="auto"/>
            <w:noWrap/>
            <w:vAlign w:val="center"/>
            <w:hideMark/>
          </w:tcPr>
          <w:p w14:paraId="6B875AB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-0.422</w:t>
            </w:r>
          </w:p>
        </w:tc>
        <w:tc>
          <w:tcPr>
            <w:tcW w:w="1134" w:type="dxa"/>
            <w:shd w:val="clear" w:color="auto" w:fill="auto"/>
            <w:noWrap/>
            <w:vAlign w:val="center"/>
            <w:hideMark/>
          </w:tcPr>
          <w:p w14:paraId="42AF280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-57.616</w:t>
            </w:r>
          </w:p>
        </w:tc>
        <w:tc>
          <w:tcPr>
            <w:tcW w:w="1172" w:type="dxa"/>
            <w:vAlign w:val="center"/>
          </w:tcPr>
          <w:p w14:paraId="549F1B1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-2.351</w:t>
            </w:r>
          </w:p>
        </w:tc>
        <w:tc>
          <w:tcPr>
            <w:tcW w:w="1271" w:type="dxa"/>
            <w:vAlign w:val="center"/>
          </w:tcPr>
          <w:p w14:paraId="76DE071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-69.340</w:t>
            </w:r>
          </w:p>
        </w:tc>
        <w:tc>
          <w:tcPr>
            <w:tcW w:w="1227" w:type="dxa"/>
            <w:vAlign w:val="center"/>
          </w:tcPr>
          <w:p w14:paraId="3EC29B6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-1.974</w:t>
            </w:r>
          </w:p>
        </w:tc>
        <w:tc>
          <w:tcPr>
            <w:tcW w:w="1139" w:type="dxa"/>
            <w:vAlign w:val="center"/>
          </w:tcPr>
          <w:p w14:paraId="4AD0921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-70.397</w:t>
            </w:r>
          </w:p>
        </w:tc>
      </w:tr>
      <w:tr w:rsidR="00FC573A" w:rsidRPr="000A2685" w14:paraId="4B281443" w14:textId="77777777" w:rsidTr="00A749A8">
        <w:trPr>
          <w:trHeight w:val="209"/>
          <w:jc w:val="center"/>
        </w:trPr>
        <w:tc>
          <w:tcPr>
            <w:tcW w:w="13894" w:type="dxa"/>
            <w:gridSpan w:val="9"/>
          </w:tcPr>
          <w:p w14:paraId="24B4E7A9"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Sociodemographic characteristics</w:t>
            </w:r>
          </w:p>
        </w:tc>
      </w:tr>
      <w:tr w:rsidR="00FC573A" w:rsidRPr="000A2685" w14:paraId="6C873A6A" w14:textId="77777777" w:rsidTr="00A749A8">
        <w:trPr>
          <w:trHeight w:val="209"/>
          <w:jc w:val="center"/>
        </w:trPr>
        <w:tc>
          <w:tcPr>
            <w:tcW w:w="3775" w:type="dxa"/>
            <w:shd w:val="clear" w:color="auto" w:fill="auto"/>
            <w:noWrap/>
            <w:vAlign w:val="center"/>
            <w:hideMark/>
          </w:tcPr>
          <w:p w14:paraId="5B9E2E52"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Proportion of 65+ aged population</w:t>
            </w:r>
          </w:p>
        </w:tc>
        <w:tc>
          <w:tcPr>
            <w:tcW w:w="1705" w:type="dxa"/>
            <w:shd w:val="clear" w:color="auto" w:fill="auto"/>
            <w:noWrap/>
            <w:vAlign w:val="center"/>
            <w:hideMark/>
          </w:tcPr>
          <w:p w14:paraId="5E63F3C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0.802</w:t>
            </w:r>
          </w:p>
        </w:tc>
        <w:tc>
          <w:tcPr>
            <w:tcW w:w="995" w:type="dxa"/>
            <w:shd w:val="clear" w:color="auto" w:fill="auto"/>
            <w:noWrap/>
            <w:vAlign w:val="center"/>
            <w:hideMark/>
          </w:tcPr>
          <w:p w14:paraId="3B8BFA0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62.096</w:t>
            </w:r>
          </w:p>
        </w:tc>
        <w:tc>
          <w:tcPr>
            <w:tcW w:w="1476" w:type="dxa"/>
            <w:shd w:val="clear" w:color="auto" w:fill="auto"/>
            <w:noWrap/>
            <w:vAlign w:val="center"/>
            <w:hideMark/>
          </w:tcPr>
          <w:p w14:paraId="0403A521" w14:textId="77777777" w:rsidR="00FC573A" w:rsidRPr="000A2685" w:rsidRDefault="00FC573A" w:rsidP="00A749A8">
            <w:pPr>
              <w:jc w:val="center"/>
              <w:rPr>
                <w:rFonts w:eastAsia="Times New Roman"/>
                <w:color w:val="000000"/>
                <w:sz w:val="20"/>
                <w:szCs w:val="20"/>
                <w:vertAlign w:val="superscript"/>
              </w:rPr>
            </w:pPr>
            <w:r w:rsidRPr="000A2685">
              <w:rPr>
                <w:rFonts w:eastAsia="Times New Roman"/>
                <w:color w:val="000000"/>
                <w:sz w:val="20"/>
                <w:szCs w:val="20"/>
              </w:rPr>
              <w:t>--</w:t>
            </w:r>
            <w:r w:rsidRPr="000A2685">
              <w:rPr>
                <w:rFonts w:eastAsia="Times New Roman"/>
                <w:color w:val="000000"/>
                <w:sz w:val="20"/>
                <w:szCs w:val="20"/>
                <w:vertAlign w:val="superscript"/>
              </w:rPr>
              <w:t>*</w:t>
            </w:r>
          </w:p>
        </w:tc>
        <w:tc>
          <w:tcPr>
            <w:tcW w:w="1134" w:type="dxa"/>
            <w:shd w:val="clear" w:color="auto" w:fill="auto"/>
            <w:noWrap/>
            <w:vAlign w:val="center"/>
            <w:hideMark/>
          </w:tcPr>
          <w:p w14:paraId="1AE29A8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72" w:type="dxa"/>
            <w:vAlign w:val="center"/>
          </w:tcPr>
          <w:p w14:paraId="024E5DE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-0.546</w:t>
            </w:r>
          </w:p>
        </w:tc>
        <w:tc>
          <w:tcPr>
            <w:tcW w:w="1271" w:type="dxa"/>
            <w:vAlign w:val="center"/>
          </w:tcPr>
          <w:p w14:paraId="1375E16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-12.745</w:t>
            </w:r>
          </w:p>
        </w:tc>
        <w:tc>
          <w:tcPr>
            <w:tcW w:w="1227" w:type="dxa"/>
            <w:vAlign w:val="center"/>
          </w:tcPr>
          <w:p w14:paraId="2C550EE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39" w:type="dxa"/>
            <w:vAlign w:val="center"/>
          </w:tcPr>
          <w:p w14:paraId="56288BC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r>
      <w:tr w:rsidR="00FC573A" w:rsidRPr="000A2685" w14:paraId="0F47E66B" w14:textId="77777777" w:rsidTr="00A749A8">
        <w:trPr>
          <w:trHeight w:val="209"/>
          <w:jc w:val="center"/>
        </w:trPr>
        <w:tc>
          <w:tcPr>
            <w:tcW w:w="13894" w:type="dxa"/>
            <w:gridSpan w:val="9"/>
          </w:tcPr>
          <w:p w14:paraId="1AD8EEA5"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Roadway and traffic attributes</w:t>
            </w:r>
          </w:p>
        </w:tc>
      </w:tr>
      <w:tr w:rsidR="00FC573A" w:rsidRPr="000A2685" w14:paraId="028C0AF9" w14:textId="77777777" w:rsidTr="00A749A8">
        <w:trPr>
          <w:trHeight w:val="209"/>
          <w:jc w:val="center"/>
        </w:trPr>
        <w:tc>
          <w:tcPr>
            <w:tcW w:w="3775" w:type="dxa"/>
            <w:shd w:val="clear" w:color="auto" w:fill="auto"/>
            <w:noWrap/>
            <w:vAlign w:val="center"/>
            <w:hideMark/>
          </w:tcPr>
          <w:p w14:paraId="545F4C5E"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Average zonal speed</w:t>
            </w:r>
          </w:p>
        </w:tc>
        <w:tc>
          <w:tcPr>
            <w:tcW w:w="1705" w:type="dxa"/>
            <w:shd w:val="clear" w:color="auto" w:fill="auto"/>
            <w:noWrap/>
            <w:vAlign w:val="center"/>
            <w:hideMark/>
          </w:tcPr>
          <w:p w14:paraId="6701A68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-0.008</w:t>
            </w:r>
          </w:p>
        </w:tc>
        <w:tc>
          <w:tcPr>
            <w:tcW w:w="995" w:type="dxa"/>
            <w:shd w:val="clear" w:color="auto" w:fill="auto"/>
            <w:noWrap/>
            <w:vAlign w:val="center"/>
            <w:hideMark/>
          </w:tcPr>
          <w:p w14:paraId="455DCCC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-59.952</w:t>
            </w:r>
          </w:p>
        </w:tc>
        <w:tc>
          <w:tcPr>
            <w:tcW w:w="1476" w:type="dxa"/>
            <w:shd w:val="clear" w:color="auto" w:fill="auto"/>
            <w:noWrap/>
            <w:vAlign w:val="center"/>
            <w:hideMark/>
          </w:tcPr>
          <w:p w14:paraId="3A86ACD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34" w:type="dxa"/>
            <w:shd w:val="clear" w:color="auto" w:fill="auto"/>
            <w:noWrap/>
            <w:vAlign w:val="center"/>
            <w:hideMark/>
          </w:tcPr>
          <w:p w14:paraId="5BA0875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72" w:type="dxa"/>
            <w:vAlign w:val="center"/>
          </w:tcPr>
          <w:p w14:paraId="387433E0" w14:textId="77777777" w:rsidR="00FC573A" w:rsidRPr="000A2685" w:rsidRDefault="00FC573A" w:rsidP="00A749A8">
            <w:pPr>
              <w:jc w:val="center"/>
              <w:rPr>
                <w:rFonts w:eastAsia="Times New Roman"/>
                <w:color w:val="000000"/>
                <w:sz w:val="20"/>
                <w:szCs w:val="20"/>
              </w:rPr>
            </w:pPr>
          </w:p>
        </w:tc>
        <w:tc>
          <w:tcPr>
            <w:tcW w:w="1271" w:type="dxa"/>
            <w:vAlign w:val="center"/>
          </w:tcPr>
          <w:p w14:paraId="5CF6DF1B" w14:textId="77777777" w:rsidR="00FC573A" w:rsidRPr="000A2685" w:rsidRDefault="00FC573A" w:rsidP="00A749A8">
            <w:pPr>
              <w:jc w:val="center"/>
              <w:rPr>
                <w:rFonts w:eastAsia="Times New Roman"/>
                <w:color w:val="000000"/>
                <w:sz w:val="20"/>
                <w:szCs w:val="20"/>
              </w:rPr>
            </w:pPr>
          </w:p>
        </w:tc>
        <w:tc>
          <w:tcPr>
            <w:tcW w:w="1227" w:type="dxa"/>
            <w:vAlign w:val="center"/>
          </w:tcPr>
          <w:p w14:paraId="05D9FAA2" w14:textId="77777777" w:rsidR="00FC573A" w:rsidRPr="000A2685" w:rsidRDefault="00FC573A" w:rsidP="00A749A8">
            <w:pPr>
              <w:jc w:val="center"/>
              <w:rPr>
                <w:rFonts w:eastAsia="Times New Roman"/>
                <w:color w:val="000000"/>
                <w:sz w:val="20"/>
                <w:szCs w:val="20"/>
              </w:rPr>
            </w:pPr>
          </w:p>
        </w:tc>
        <w:tc>
          <w:tcPr>
            <w:tcW w:w="1139" w:type="dxa"/>
            <w:vAlign w:val="center"/>
          </w:tcPr>
          <w:p w14:paraId="1670DAF1" w14:textId="77777777" w:rsidR="00FC573A" w:rsidRPr="000A2685" w:rsidRDefault="00FC573A" w:rsidP="00A749A8">
            <w:pPr>
              <w:jc w:val="center"/>
              <w:rPr>
                <w:rFonts w:eastAsia="Times New Roman"/>
                <w:color w:val="000000"/>
                <w:sz w:val="20"/>
                <w:szCs w:val="20"/>
              </w:rPr>
            </w:pPr>
          </w:p>
        </w:tc>
      </w:tr>
      <w:tr w:rsidR="00FC573A" w:rsidRPr="000A2685" w14:paraId="5B2767D3" w14:textId="77777777" w:rsidTr="00A749A8">
        <w:trPr>
          <w:trHeight w:val="209"/>
          <w:jc w:val="center"/>
        </w:trPr>
        <w:tc>
          <w:tcPr>
            <w:tcW w:w="3775" w:type="dxa"/>
            <w:shd w:val="clear" w:color="auto" w:fill="auto"/>
            <w:noWrap/>
            <w:vAlign w:val="center"/>
            <w:hideMark/>
          </w:tcPr>
          <w:p w14:paraId="518DA781"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AADT</w:t>
            </w:r>
          </w:p>
        </w:tc>
        <w:tc>
          <w:tcPr>
            <w:tcW w:w="1705" w:type="dxa"/>
            <w:shd w:val="clear" w:color="auto" w:fill="auto"/>
            <w:noWrap/>
            <w:vAlign w:val="center"/>
            <w:hideMark/>
          </w:tcPr>
          <w:p w14:paraId="425FF0C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-0.035</w:t>
            </w:r>
          </w:p>
        </w:tc>
        <w:tc>
          <w:tcPr>
            <w:tcW w:w="995" w:type="dxa"/>
            <w:shd w:val="clear" w:color="auto" w:fill="auto"/>
            <w:noWrap/>
            <w:vAlign w:val="center"/>
            <w:hideMark/>
          </w:tcPr>
          <w:p w14:paraId="75A50F3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-31.141</w:t>
            </w:r>
          </w:p>
        </w:tc>
        <w:tc>
          <w:tcPr>
            <w:tcW w:w="1476" w:type="dxa"/>
            <w:shd w:val="clear" w:color="auto" w:fill="auto"/>
            <w:noWrap/>
            <w:vAlign w:val="center"/>
            <w:hideMark/>
          </w:tcPr>
          <w:p w14:paraId="58463DD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-0.047</w:t>
            </w:r>
          </w:p>
        </w:tc>
        <w:tc>
          <w:tcPr>
            <w:tcW w:w="1134" w:type="dxa"/>
            <w:shd w:val="clear" w:color="auto" w:fill="auto"/>
            <w:noWrap/>
            <w:vAlign w:val="center"/>
            <w:hideMark/>
          </w:tcPr>
          <w:p w14:paraId="19BE970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-40.822</w:t>
            </w:r>
          </w:p>
        </w:tc>
        <w:tc>
          <w:tcPr>
            <w:tcW w:w="1172" w:type="dxa"/>
            <w:vAlign w:val="center"/>
          </w:tcPr>
          <w:p w14:paraId="3FB3C28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-0.028</w:t>
            </w:r>
          </w:p>
        </w:tc>
        <w:tc>
          <w:tcPr>
            <w:tcW w:w="1271" w:type="dxa"/>
            <w:vAlign w:val="center"/>
          </w:tcPr>
          <w:p w14:paraId="6E3B761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-8.577</w:t>
            </w:r>
          </w:p>
        </w:tc>
        <w:tc>
          <w:tcPr>
            <w:tcW w:w="1227" w:type="dxa"/>
            <w:vAlign w:val="center"/>
          </w:tcPr>
          <w:p w14:paraId="7A2EF6A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39" w:type="dxa"/>
            <w:vAlign w:val="center"/>
          </w:tcPr>
          <w:p w14:paraId="76BA10E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r>
      <w:tr w:rsidR="00FC573A" w:rsidRPr="000A2685" w14:paraId="62EF25A9" w14:textId="77777777" w:rsidTr="00A749A8">
        <w:trPr>
          <w:trHeight w:val="209"/>
          <w:jc w:val="center"/>
        </w:trPr>
        <w:tc>
          <w:tcPr>
            <w:tcW w:w="3775" w:type="dxa"/>
            <w:shd w:val="clear" w:color="auto" w:fill="auto"/>
            <w:noWrap/>
            <w:vAlign w:val="center"/>
            <w:hideMark/>
          </w:tcPr>
          <w:p w14:paraId="11C6F7E0"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Proportion of arterial roads</w:t>
            </w:r>
          </w:p>
        </w:tc>
        <w:tc>
          <w:tcPr>
            <w:tcW w:w="1705" w:type="dxa"/>
            <w:shd w:val="clear" w:color="auto" w:fill="auto"/>
            <w:noWrap/>
            <w:vAlign w:val="center"/>
            <w:hideMark/>
          </w:tcPr>
          <w:p w14:paraId="1920074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0.320</w:t>
            </w:r>
          </w:p>
        </w:tc>
        <w:tc>
          <w:tcPr>
            <w:tcW w:w="995" w:type="dxa"/>
            <w:shd w:val="clear" w:color="auto" w:fill="auto"/>
            <w:noWrap/>
            <w:vAlign w:val="center"/>
            <w:hideMark/>
          </w:tcPr>
          <w:p w14:paraId="7CC3B30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53.077</w:t>
            </w:r>
          </w:p>
        </w:tc>
        <w:tc>
          <w:tcPr>
            <w:tcW w:w="1476" w:type="dxa"/>
            <w:shd w:val="clear" w:color="auto" w:fill="auto"/>
            <w:noWrap/>
            <w:vAlign w:val="center"/>
            <w:hideMark/>
          </w:tcPr>
          <w:p w14:paraId="7AB9543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0.255</w:t>
            </w:r>
          </w:p>
        </w:tc>
        <w:tc>
          <w:tcPr>
            <w:tcW w:w="1134" w:type="dxa"/>
            <w:shd w:val="clear" w:color="auto" w:fill="auto"/>
            <w:noWrap/>
            <w:vAlign w:val="center"/>
            <w:hideMark/>
          </w:tcPr>
          <w:p w14:paraId="32E08EE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43.828</w:t>
            </w:r>
          </w:p>
        </w:tc>
        <w:tc>
          <w:tcPr>
            <w:tcW w:w="1172" w:type="dxa"/>
            <w:vAlign w:val="center"/>
          </w:tcPr>
          <w:p w14:paraId="6BD82F4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0.095</w:t>
            </w:r>
          </w:p>
        </w:tc>
        <w:tc>
          <w:tcPr>
            <w:tcW w:w="1271" w:type="dxa"/>
            <w:vAlign w:val="center"/>
          </w:tcPr>
          <w:p w14:paraId="5F9AA96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6.921</w:t>
            </w:r>
          </w:p>
        </w:tc>
        <w:tc>
          <w:tcPr>
            <w:tcW w:w="1227" w:type="dxa"/>
            <w:vAlign w:val="center"/>
          </w:tcPr>
          <w:p w14:paraId="4B62DDD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0.044</w:t>
            </w:r>
          </w:p>
        </w:tc>
        <w:tc>
          <w:tcPr>
            <w:tcW w:w="1139" w:type="dxa"/>
            <w:vAlign w:val="center"/>
          </w:tcPr>
          <w:p w14:paraId="2AE65F9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3.473</w:t>
            </w:r>
          </w:p>
        </w:tc>
      </w:tr>
      <w:tr w:rsidR="00FC573A" w:rsidRPr="000A2685" w14:paraId="0B7D759E" w14:textId="77777777" w:rsidTr="00A749A8">
        <w:trPr>
          <w:trHeight w:val="209"/>
          <w:jc w:val="center"/>
        </w:trPr>
        <w:tc>
          <w:tcPr>
            <w:tcW w:w="3775" w:type="dxa"/>
            <w:shd w:val="clear" w:color="auto" w:fill="auto"/>
            <w:noWrap/>
            <w:vAlign w:val="center"/>
            <w:hideMark/>
          </w:tcPr>
          <w:p w14:paraId="0B84A881"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Proportion of 3 and more lane roads</w:t>
            </w:r>
          </w:p>
        </w:tc>
        <w:tc>
          <w:tcPr>
            <w:tcW w:w="1705" w:type="dxa"/>
            <w:shd w:val="clear" w:color="auto" w:fill="auto"/>
            <w:noWrap/>
            <w:vAlign w:val="center"/>
            <w:hideMark/>
          </w:tcPr>
          <w:p w14:paraId="7B4103B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-0.316</w:t>
            </w:r>
          </w:p>
        </w:tc>
        <w:tc>
          <w:tcPr>
            <w:tcW w:w="995" w:type="dxa"/>
            <w:shd w:val="clear" w:color="auto" w:fill="auto"/>
            <w:noWrap/>
            <w:vAlign w:val="center"/>
            <w:hideMark/>
          </w:tcPr>
          <w:p w14:paraId="0839C10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-32.398</w:t>
            </w:r>
          </w:p>
        </w:tc>
        <w:tc>
          <w:tcPr>
            <w:tcW w:w="1476" w:type="dxa"/>
            <w:shd w:val="clear" w:color="auto" w:fill="auto"/>
            <w:noWrap/>
            <w:vAlign w:val="center"/>
            <w:hideMark/>
          </w:tcPr>
          <w:p w14:paraId="2AAE1EB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-0.420</w:t>
            </w:r>
          </w:p>
        </w:tc>
        <w:tc>
          <w:tcPr>
            <w:tcW w:w="1134" w:type="dxa"/>
            <w:shd w:val="clear" w:color="auto" w:fill="auto"/>
            <w:noWrap/>
            <w:vAlign w:val="center"/>
            <w:hideMark/>
          </w:tcPr>
          <w:p w14:paraId="74DCA2F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-39.923</w:t>
            </w:r>
          </w:p>
        </w:tc>
        <w:tc>
          <w:tcPr>
            <w:tcW w:w="1172" w:type="dxa"/>
            <w:vAlign w:val="center"/>
          </w:tcPr>
          <w:p w14:paraId="4F65248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-0.740</w:t>
            </w:r>
          </w:p>
        </w:tc>
        <w:tc>
          <w:tcPr>
            <w:tcW w:w="1271" w:type="dxa"/>
            <w:vAlign w:val="center"/>
          </w:tcPr>
          <w:p w14:paraId="7636B1B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-33.999</w:t>
            </w:r>
          </w:p>
        </w:tc>
        <w:tc>
          <w:tcPr>
            <w:tcW w:w="1227" w:type="dxa"/>
            <w:vAlign w:val="center"/>
          </w:tcPr>
          <w:p w14:paraId="2B4DC56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-1.243</w:t>
            </w:r>
          </w:p>
        </w:tc>
        <w:tc>
          <w:tcPr>
            <w:tcW w:w="1139" w:type="dxa"/>
            <w:vAlign w:val="center"/>
          </w:tcPr>
          <w:p w14:paraId="619AD22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-55.656</w:t>
            </w:r>
          </w:p>
        </w:tc>
      </w:tr>
      <w:tr w:rsidR="00FC573A" w:rsidRPr="000A2685" w14:paraId="51296AA2" w14:textId="77777777" w:rsidTr="00A749A8">
        <w:trPr>
          <w:trHeight w:val="209"/>
          <w:jc w:val="center"/>
        </w:trPr>
        <w:tc>
          <w:tcPr>
            <w:tcW w:w="3775" w:type="dxa"/>
            <w:shd w:val="clear" w:color="auto" w:fill="auto"/>
            <w:noWrap/>
            <w:vAlign w:val="center"/>
            <w:hideMark/>
          </w:tcPr>
          <w:p w14:paraId="6715F880"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Length of sidewalk</w:t>
            </w:r>
          </w:p>
        </w:tc>
        <w:tc>
          <w:tcPr>
            <w:tcW w:w="1705" w:type="dxa"/>
            <w:shd w:val="clear" w:color="auto" w:fill="auto"/>
            <w:noWrap/>
            <w:vAlign w:val="center"/>
            <w:hideMark/>
          </w:tcPr>
          <w:p w14:paraId="50EB38F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0.048</w:t>
            </w:r>
          </w:p>
        </w:tc>
        <w:tc>
          <w:tcPr>
            <w:tcW w:w="995" w:type="dxa"/>
            <w:shd w:val="clear" w:color="auto" w:fill="auto"/>
            <w:noWrap/>
            <w:vAlign w:val="center"/>
            <w:hideMark/>
          </w:tcPr>
          <w:p w14:paraId="6AF630B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48.038</w:t>
            </w:r>
          </w:p>
        </w:tc>
        <w:tc>
          <w:tcPr>
            <w:tcW w:w="1476" w:type="dxa"/>
            <w:shd w:val="clear" w:color="auto" w:fill="auto"/>
            <w:noWrap/>
            <w:vAlign w:val="center"/>
            <w:hideMark/>
          </w:tcPr>
          <w:p w14:paraId="01B8423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0.030</w:t>
            </w:r>
          </w:p>
        </w:tc>
        <w:tc>
          <w:tcPr>
            <w:tcW w:w="1134" w:type="dxa"/>
            <w:shd w:val="clear" w:color="auto" w:fill="auto"/>
            <w:noWrap/>
            <w:vAlign w:val="center"/>
            <w:hideMark/>
          </w:tcPr>
          <w:p w14:paraId="14D0E82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31.668</w:t>
            </w:r>
          </w:p>
        </w:tc>
        <w:tc>
          <w:tcPr>
            <w:tcW w:w="1172" w:type="dxa"/>
            <w:vAlign w:val="center"/>
          </w:tcPr>
          <w:p w14:paraId="2D673ED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0.052</w:t>
            </w:r>
          </w:p>
        </w:tc>
        <w:tc>
          <w:tcPr>
            <w:tcW w:w="1271" w:type="dxa"/>
            <w:vAlign w:val="center"/>
          </w:tcPr>
          <w:p w14:paraId="6CE3B08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16.866</w:t>
            </w:r>
          </w:p>
        </w:tc>
        <w:tc>
          <w:tcPr>
            <w:tcW w:w="1227" w:type="dxa"/>
            <w:vAlign w:val="center"/>
          </w:tcPr>
          <w:p w14:paraId="75F8EC4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0.049</w:t>
            </w:r>
          </w:p>
        </w:tc>
        <w:tc>
          <w:tcPr>
            <w:tcW w:w="1139" w:type="dxa"/>
            <w:vAlign w:val="center"/>
          </w:tcPr>
          <w:p w14:paraId="698C947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15.968</w:t>
            </w:r>
          </w:p>
        </w:tc>
      </w:tr>
      <w:tr w:rsidR="00FC573A" w:rsidRPr="000A2685" w14:paraId="5CBFD6C2" w14:textId="77777777" w:rsidTr="00A749A8">
        <w:trPr>
          <w:trHeight w:val="209"/>
          <w:jc w:val="center"/>
        </w:trPr>
        <w:tc>
          <w:tcPr>
            <w:tcW w:w="13894" w:type="dxa"/>
            <w:gridSpan w:val="9"/>
          </w:tcPr>
          <w:p w14:paraId="3CEC9FEB"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Built environment</w:t>
            </w:r>
          </w:p>
        </w:tc>
      </w:tr>
      <w:tr w:rsidR="00FC573A" w:rsidRPr="000A2685" w14:paraId="4CA26931" w14:textId="77777777" w:rsidTr="00A749A8">
        <w:trPr>
          <w:trHeight w:val="209"/>
          <w:jc w:val="center"/>
        </w:trPr>
        <w:tc>
          <w:tcPr>
            <w:tcW w:w="3775" w:type="dxa"/>
            <w:shd w:val="clear" w:color="auto" w:fill="auto"/>
            <w:noWrap/>
            <w:vAlign w:val="center"/>
          </w:tcPr>
          <w:p w14:paraId="469EA8E4"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commercial centers</w:t>
            </w:r>
          </w:p>
        </w:tc>
        <w:tc>
          <w:tcPr>
            <w:tcW w:w="1705" w:type="dxa"/>
            <w:shd w:val="clear" w:color="auto" w:fill="auto"/>
            <w:noWrap/>
            <w:vAlign w:val="center"/>
          </w:tcPr>
          <w:p w14:paraId="4FC2198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tcPr>
          <w:p w14:paraId="645B378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tcPr>
          <w:p w14:paraId="1A6EE35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34" w:type="dxa"/>
            <w:shd w:val="clear" w:color="auto" w:fill="auto"/>
            <w:noWrap/>
            <w:vAlign w:val="center"/>
          </w:tcPr>
          <w:p w14:paraId="2B13F5D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72" w:type="dxa"/>
            <w:vAlign w:val="center"/>
          </w:tcPr>
          <w:p w14:paraId="37CA26C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613E373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2AD94F8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-0.416</w:t>
            </w:r>
          </w:p>
        </w:tc>
        <w:tc>
          <w:tcPr>
            <w:tcW w:w="1139" w:type="dxa"/>
            <w:vAlign w:val="center"/>
          </w:tcPr>
          <w:p w14:paraId="6DCC2B3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-29.226</w:t>
            </w:r>
          </w:p>
        </w:tc>
      </w:tr>
      <w:tr w:rsidR="00FC573A" w:rsidRPr="000A2685" w14:paraId="7041D77C" w14:textId="77777777" w:rsidTr="00A749A8">
        <w:trPr>
          <w:trHeight w:val="209"/>
          <w:jc w:val="center"/>
        </w:trPr>
        <w:tc>
          <w:tcPr>
            <w:tcW w:w="3775" w:type="dxa"/>
            <w:shd w:val="clear" w:color="auto" w:fill="auto"/>
            <w:noWrap/>
            <w:vAlign w:val="center"/>
          </w:tcPr>
          <w:p w14:paraId="0DAA6E05"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educational centers</w:t>
            </w:r>
          </w:p>
        </w:tc>
        <w:tc>
          <w:tcPr>
            <w:tcW w:w="1705" w:type="dxa"/>
            <w:shd w:val="clear" w:color="auto" w:fill="auto"/>
            <w:noWrap/>
            <w:vAlign w:val="center"/>
          </w:tcPr>
          <w:p w14:paraId="5E4B7AE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tcPr>
          <w:p w14:paraId="10B6B58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tcPr>
          <w:p w14:paraId="4C5ECC1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34" w:type="dxa"/>
            <w:shd w:val="clear" w:color="auto" w:fill="auto"/>
            <w:noWrap/>
            <w:vAlign w:val="center"/>
          </w:tcPr>
          <w:p w14:paraId="6BC781B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72" w:type="dxa"/>
            <w:vAlign w:val="center"/>
          </w:tcPr>
          <w:p w14:paraId="5FC825A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1C58EE9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1AC6649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0.112</w:t>
            </w:r>
          </w:p>
        </w:tc>
        <w:tc>
          <w:tcPr>
            <w:tcW w:w="1139" w:type="dxa"/>
            <w:vAlign w:val="center"/>
          </w:tcPr>
          <w:p w14:paraId="480E864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21.645</w:t>
            </w:r>
          </w:p>
        </w:tc>
      </w:tr>
      <w:tr w:rsidR="00FC573A" w:rsidRPr="000A2685" w14:paraId="0F7F6A30" w14:textId="77777777" w:rsidTr="00A749A8">
        <w:trPr>
          <w:trHeight w:val="209"/>
          <w:jc w:val="center"/>
        </w:trPr>
        <w:tc>
          <w:tcPr>
            <w:tcW w:w="3775" w:type="dxa"/>
            <w:shd w:val="clear" w:color="auto" w:fill="auto"/>
            <w:noWrap/>
            <w:vAlign w:val="center"/>
            <w:hideMark/>
          </w:tcPr>
          <w:p w14:paraId="28F4A8C2"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business centers</w:t>
            </w:r>
          </w:p>
        </w:tc>
        <w:tc>
          <w:tcPr>
            <w:tcW w:w="1705" w:type="dxa"/>
            <w:shd w:val="clear" w:color="auto" w:fill="auto"/>
            <w:noWrap/>
            <w:vAlign w:val="center"/>
            <w:hideMark/>
          </w:tcPr>
          <w:p w14:paraId="4CFAE5E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hideMark/>
          </w:tcPr>
          <w:p w14:paraId="5053B1E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hideMark/>
          </w:tcPr>
          <w:p w14:paraId="35DDC27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0.158</w:t>
            </w:r>
          </w:p>
        </w:tc>
        <w:tc>
          <w:tcPr>
            <w:tcW w:w="1134" w:type="dxa"/>
            <w:shd w:val="clear" w:color="auto" w:fill="auto"/>
            <w:noWrap/>
            <w:vAlign w:val="center"/>
            <w:hideMark/>
          </w:tcPr>
          <w:p w14:paraId="177A224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10.811</w:t>
            </w:r>
          </w:p>
        </w:tc>
        <w:tc>
          <w:tcPr>
            <w:tcW w:w="1172" w:type="dxa"/>
            <w:vAlign w:val="center"/>
          </w:tcPr>
          <w:p w14:paraId="4380D4F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407771F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415B9680" w14:textId="77777777" w:rsidR="00FC573A" w:rsidRPr="000A2685" w:rsidRDefault="00FC573A" w:rsidP="00A749A8">
            <w:pPr>
              <w:jc w:val="center"/>
              <w:rPr>
                <w:rFonts w:eastAsia="Times New Roman"/>
                <w:color w:val="000000"/>
                <w:sz w:val="20"/>
                <w:szCs w:val="20"/>
              </w:rPr>
            </w:pPr>
          </w:p>
        </w:tc>
        <w:tc>
          <w:tcPr>
            <w:tcW w:w="1139" w:type="dxa"/>
            <w:vAlign w:val="center"/>
          </w:tcPr>
          <w:p w14:paraId="71A985D0" w14:textId="77777777" w:rsidR="00FC573A" w:rsidRPr="000A2685" w:rsidRDefault="00FC573A" w:rsidP="00A749A8">
            <w:pPr>
              <w:jc w:val="center"/>
              <w:rPr>
                <w:rFonts w:eastAsia="Times New Roman"/>
                <w:color w:val="000000"/>
                <w:sz w:val="20"/>
                <w:szCs w:val="20"/>
              </w:rPr>
            </w:pPr>
          </w:p>
        </w:tc>
      </w:tr>
      <w:tr w:rsidR="00FC573A" w:rsidRPr="000A2685" w14:paraId="15D921AF" w14:textId="77777777" w:rsidTr="00A749A8">
        <w:trPr>
          <w:trHeight w:val="209"/>
          <w:jc w:val="center"/>
        </w:trPr>
        <w:tc>
          <w:tcPr>
            <w:tcW w:w="3775" w:type="dxa"/>
            <w:shd w:val="clear" w:color="auto" w:fill="auto"/>
            <w:noWrap/>
            <w:vAlign w:val="center"/>
            <w:hideMark/>
          </w:tcPr>
          <w:p w14:paraId="26195D06"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entertainment centers</w:t>
            </w:r>
          </w:p>
        </w:tc>
        <w:tc>
          <w:tcPr>
            <w:tcW w:w="1705" w:type="dxa"/>
            <w:shd w:val="clear" w:color="auto" w:fill="auto"/>
            <w:noWrap/>
            <w:vAlign w:val="center"/>
            <w:hideMark/>
          </w:tcPr>
          <w:p w14:paraId="361281C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hideMark/>
          </w:tcPr>
          <w:p w14:paraId="7F08830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hideMark/>
          </w:tcPr>
          <w:p w14:paraId="0497B36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0.194</w:t>
            </w:r>
          </w:p>
        </w:tc>
        <w:tc>
          <w:tcPr>
            <w:tcW w:w="1134" w:type="dxa"/>
            <w:shd w:val="clear" w:color="auto" w:fill="auto"/>
            <w:noWrap/>
            <w:vAlign w:val="center"/>
            <w:hideMark/>
          </w:tcPr>
          <w:p w14:paraId="4ACA6D0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14.437</w:t>
            </w:r>
          </w:p>
        </w:tc>
        <w:tc>
          <w:tcPr>
            <w:tcW w:w="1172" w:type="dxa"/>
            <w:vAlign w:val="center"/>
          </w:tcPr>
          <w:p w14:paraId="52C593F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00CB20B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0BB2AAC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2.941</w:t>
            </w:r>
          </w:p>
        </w:tc>
        <w:tc>
          <w:tcPr>
            <w:tcW w:w="1139" w:type="dxa"/>
            <w:vAlign w:val="center"/>
          </w:tcPr>
          <w:p w14:paraId="604D704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23.494</w:t>
            </w:r>
          </w:p>
        </w:tc>
      </w:tr>
      <w:tr w:rsidR="00FC573A" w:rsidRPr="000A2685" w14:paraId="20CBED91" w14:textId="77777777" w:rsidTr="00A749A8">
        <w:trPr>
          <w:trHeight w:val="209"/>
          <w:jc w:val="center"/>
        </w:trPr>
        <w:tc>
          <w:tcPr>
            <w:tcW w:w="3775" w:type="dxa"/>
            <w:shd w:val="clear" w:color="auto" w:fill="auto"/>
            <w:noWrap/>
            <w:vAlign w:val="center"/>
            <w:hideMark/>
          </w:tcPr>
          <w:p w14:paraId="45EDF61D"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financial centers</w:t>
            </w:r>
          </w:p>
        </w:tc>
        <w:tc>
          <w:tcPr>
            <w:tcW w:w="1705" w:type="dxa"/>
            <w:shd w:val="clear" w:color="auto" w:fill="auto"/>
            <w:noWrap/>
            <w:vAlign w:val="center"/>
            <w:hideMark/>
          </w:tcPr>
          <w:p w14:paraId="5507919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hideMark/>
          </w:tcPr>
          <w:p w14:paraId="1E68827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hideMark/>
          </w:tcPr>
          <w:p w14:paraId="2A62668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0.021</w:t>
            </w:r>
          </w:p>
        </w:tc>
        <w:tc>
          <w:tcPr>
            <w:tcW w:w="1134" w:type="dxa"/>
            <w:shd w:val="clear" w:color="auto" w:fill="auto"/>
            <w:noWrap/>
            <w:vAlign w:val="center"/>
            <w:hideMark/>
          </w:tcPr>
          <w:p w14:paraId="1C0310B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17.835</w:t>
            </w:r>
          </w:p>
        </w:tc>
        <w:tc>
          <w:tcPr>
            <w:tcW w:w="1172" w:type="dxa"/>
            <w:vAlign w:val="center"/>
          </w:tcPr>
          <w:p w14:paraId="3CA542F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2B074C6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520A241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-0.144</w:t>
            </w:r>
          </w:p>
        </w:tc>
        <w:tc>
          <w:tcPr>
            <w:tcW w:w="1139" w:type="dxa"/>
            <w:vAlign w:val="center"/>
          </w:tcPr>
          <w:p w14:paraId="6A17740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-43.018</w:t>
            </w:r>
          </w:p>
        </w:tc>
      </w:tr>
      <w:tr w:rsidR="00FC573A" w:rsidRPr="000A2685" w14:paraId="0B1BBDA8" w14:textId="77777777" w:rsidTr="00A749A8">
        <w:trPr>
          <w:trHeight w:val="209"/>
          <w:jc w:val="center"/>
        </w:trPr>
        <w:tc>
          <w:tcPr>
            <w:tcW w:w="3775" w:type="dxa"/>
            <w:shd w:val="clear" w:color="auto" w:fill="auto"/>
            <w:noWrap/>
            <w:vAlign w:val="center"/>
            <w:hideMark/>
          </w:tcPr>
          <w:p w14:paraId="4A659B28"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park and recreational centers</w:t>
            </w:r>
          </w:p>
        </w:tc>
        <w:tc>
          <w:tcPr>
            <w:tcW w:w="1705" w:type="dxa"/>
            <w:shd w:val="clear" w:color="auto" w:fill="auto"/>
            <w:noWrap/>
            <w:vAlign w:val="center"/>
            <w:hideMark/>
          </w:tcPr>
          <w:p w14:paraId="36FE325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hideMark/>
          </w:tcPr>
          <w:p w14:paraId="50DCE64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hideMark/>
          </w:tcPr>
          <w:p w14:paraId="457BFD8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0.099</w:t>
            </w:r>
          </w:p>
        </w:tc>
        <w:tc>
          <w:tcPr>
            <w:tcW w:w="1134" w:type="dxa"/>
            <w:shd w:val="clear" w:color="auto" w:fill="auto"/>
            <w:noWrap/>
            <w:vAlign w:val="center"/>
            <w:hideMark/>
          </w:tcPr>
          <w:p w14:paraId="40B8F60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38.188</w:t>
            </w:r>
          </w:p>
        </w:tc>
        <w:tc>
          <w:tcPr>
            <w:tcW w:w="1172" w:type="dxa"/>
            <w:vAlign w:val="center"/>
          </w:tcPr>
          <w:p w14:paraId="12C4802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1774544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64D2A71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0.339</w:t>
            </w:r>
          </w:p>
        </w:tc>
        <w:tc>
          <w:tcPr>
            <w:tcW w:w="1139" w:type="dxa"/>
            <w:vAlign w:val="center"/>
          </w:tcPr>
          <w:p w14:paraId="006057F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54.894</w:t>
            </w:r>
          </w:p>
        </w:tc>
      </w:tr>
      <w:tr w:rsidR="00FC573A" w:rsidRPr="000A2685" w14:paraId="350093ED" w14:textId="77777777" w:rsidTr="00A749A8">
        <w:trPr>
          <w:trHeight w:val="209"/>
          <w:jc w:val="center"/>
        </w:trPr>
        <w:tc>
          <w:tcPr>
            <w:tcW w:w="3775" w:type="dxa"/>
            <w:shd w:val="clear" w:color="auto" w:fill="auto"/>
            <w:noWrap/>
            <w:vAlign w:val="center"/>
            <w:hideMark/>
          </w:tcPr>
          <w:p w14:paraId="42479379"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restaurants</w:t>
            </w:r>
          </w:p>
        </w:tc>
        <w:tc>
          <w:tcPr>
            <w:tcW w:w="1705" w:type="dxa"/>
            <w:shd w:val="clear" w:color="auto" w:fill="auto"/>
            <w:noWrap/>
            <w:vAlign w:val="center"/>
            <w:hideMark/>
          </w:tcPr>
          <w:p w14:paraId="4EF16F1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hideMark/>
          </w:tcPr>
          <w:p w14:paraId="1F3F0C9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hideMark/>
          </w:tcPr>
          <w:p w14:paraId="50D1AFE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-0.022</w:t>
            </w:r>
          </w:p>
        </w:tc>
        <w:tc>
          <w:tcPr>
            <w:tcW w:w="1134" w:type="dxa"/>
            <w:shd w:val="clear" w:color="auto" w:fill="auto"/>
            <w:noWrap/>
            <w:vAlign w:val="center"/>
            <w:hideMark/>
          </w:tcPr>
          <w:p w14:paraId="1756F91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-27.858</w:t>
            </w:r>
          </w:p>
        </w:tc>
        <w:tc>
          <w:tcPr>
            <w:tcW w:w="1172" w:type="dxa"/>
            <w:vAlign w:val="center"/>
          </w:tcPr>
          <w:p w14:paraId="7E9F4AC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4003FF6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7469968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0.225</w:t>
            </w:r>
          </w:p>
        </w:tc>
        <w:tc>
          <w:tcPr>
            <w:tcW w:w="1139" w:type="dxa"/>
            <w:vAlign w:val="center"/>
          </w:tcPr>
          <w:p w14:paraId="11C1059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73.716</w:t>
            </w:r>
          </w:p>
        </w:tc>
      </w:tr>
      <w:tr w:rsidR="00FC573A" w:rsidRPr="000A2685" w14:paraId="0057FB10" w14:textId="77777777" w:rsidTr="00A749A8">
        <w:trPr>
          <w:trHeight w:val="209"/>
          <w:jc w:val="center"/>
        </w:trPr>
        <w:tc>
          <w:tcPr>
            <w:tcW w:w="3775" w:type="dxa"/>
            <w:shd w:val="clear" w:color="auto" w:fill="auto"/>
            <w:noWrap/>
            <w:vAlign w:val="center"/>
            <w:hideMark/>
          </w:tcPr>
          <w:p w14:paraId="7237C0AA"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shopping centers</w:t>
            </w:r>
          </w:p>
        </w:tc>
        <w:tc>
          <w:tcPr>
            <w:tcW w:w="1705" w:type="dxa"/>
            <w:shd w:val="clear" w:color="auto" w:fill="auto"/>
            <w:noWrap/>
            <w:vAlign w:val="center"/>
            <w:hideMark/>
          </w:tcPr>
          <w:p w14:paraId="5FE7243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hideMark/>
          </w:tcPr>
          <w:p w14:paraId="4165C99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hideMark/>
          </w:tcPr>
          <w:p w14:paraId="78F4989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0.032</w:t>
            </w:r>
          </w:p>
        </w:tc>
        <w:tc>
          <w:tcPr>
            <w:tcW w:w="1134" w:type="dxa"/>
            <w:shd w:val="clear" w:color="auto" w:fill="auto"/>
            <w:noWrap/>
            <w:vAlign w:val="center"/>
            <w:hideMark/>
          </w:tcPr>
          <w:p w14:paraId="5A8F1C7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46.627</w:t>
            </w:r>
          </w:p>
        </w:tc>
        <w:tc>
          <w:tcPr>
            <w:tcW w:w="1172" w:type="dxa"/>
            <w:vAlign w:val="center"/>
          </w:tcPr>
          <w:p w14:paraId="3F44F1C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52FD321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5678914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-0.098</w:t>
            </w:r>
          </w:p>
        </w:tc>
        <w:tc>
          <w:tcPr>
            <w:tcW w:w="1139" w:type="dxa"/>
            <w:vAlign w:val="center"/>
          </w:tcPr>
          <w:p w14:paraId="6A6A053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-36.605</w:t>
            </w:r>
          </w:p>
        </w:tc>
      </w:tr>
      <w:tr w:rsidR="00FC573A" w:rsidRPr="000A2685" w14:paraId="17D652D6" w14:textId="77777777" w:rsidTr="00A749A8">
        <w:trPr>
          <w:trHeight w:val="209"/>
          <w:jc w:val="center"/>
        </w:trPr>
        <w:tc>
          <w:tcPr>
            <w:tcW w:w="3775" w:type="dxa"/>
            <w:shd w:val="clear" w:color="auto" w:fill="auto"/>
            <w:noWrap/>
            <w:vAlign w:val="center"/>
            <w:hideMark/>
          </w:tcPr>
          <w:p w14:paraId="4A4738A1"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transit hubs</w:t>
            </w:r>
          </w:p>
        </w:tc>
        <w:tc>
          <w:tcPr>
            <w:tcW w:w="1705" w:type="dxa"/>
            <w:shd w:val="clear" w:color="auto" w:fill="auto"/>
            <w:noWrap/>
            <w:vAlign w:val="center"/>
            <w:hideMark/>
          </w:tcPr>
          <w:p w14:paraId="29544B9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95" w:type="dxa"/>
            <w:shd w:val="clear" w:color="auto" w:fill="auto"/>
            <w:noWrap/>
            <w:vAlign w:val="center"/>
            <w:hideMark/>
          </w:tcPr>
          <w:p w14:paraId="21E48C3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476" w:type="dxa"/>
            <w:shd w:val="clear" w:color="auto" w:fill="auto"/>
            <w:noWrap/>
            <w:vAlign w:val="center"/>
            <w:hideMark/>
          </w:tcPr>
          <w:p w14:paraId="57E3E1D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-0.057</w:t>
            </w:r>
          </w:p>
        </w:tc>
        <w:tc>
          <w:tcPr>
            <w:tcW w:w="1134" w:type="dxa"/>
            <w:shd w:val="clear" w:color="auto" w:fill="auto"/>
            <w:noWrap/>
            <w:vAlign w:val="center"/>
            <w:hideMark/>
          </w:tcPr>
          <w:p w14:paraId="5C5BAFF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-10.832</w:t>
            </w:r>
          </w:p>
        </w:tc>
        <w:tc>
          <w:tcPr>
            <w:tcW w:w="1172" w:type="dxa"/>
            <w:vAlign w:val="center"/>
          </w:tcPr>
          <w:p w14:paraId="447BC0F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71" w:type="dxa"/>
            <w:vAlign w:val="center"/>
          </w:tcPr>
          <w:p w14:paraId="5AA7DE0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227" w:type="dxa"/>
            <w:vAlign w:val="center"/>
          </w:tcPr>
          <w:p w14:paraId="74FDF29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0.260</w:t>
            </w:r>
          </w:p>
        </w:tc>
        <w:tc>
          <w:tcPr>
            <w:tcW w:w="1139" w:type="dxa"/>
            <w:vAlign w:val="center"/>
          </w:tcPr>
          <w:p w14:paraId="4D502CD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23.207</w:t>
            </w:r>
          </w:p>
        </w:tc>
      </w:tr>
      <w:tr w:rsidR="00FC573A" w:rsidRPr="000A2685" w14:paraId="4197AFCC" w14:textId="77777777" w:rsidTr="00A749A8">
        <w:trPr>
          <w:trHeight w:val="209"/>
          <w:jc w:val="center"/>
        </w:trPr>
        <w:tc>
          <w:tcPr>
            <w:tcW w:w="13894" w:type="dxa"/>
            <w:gridSpan w:val="9"/>
          </w:tcPr>
          <w:p w14:paraId="14349DD5"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Land-use characteristics</w:t>
            </w:r>
          </w:p>
        </w:tc>
      </w:tr>
      <w:tr w:rsidR="00FC573A" w:rsidRPr="000A2685" w14:paraId="709B4C63" w14:textId="77777777" w:rsidTr="00A749A8">
        <w:trPr>
          <w:trHeight w:val="209"/>
          <w:jc w:val="center"/>
        </w:trPr>
        <w:tc>
          <w:tcPr>
            <w:tcW w:w="3775" w:type="dxa"/>
            <w:shd w:val="clear" w:color="auto" w:fill="auto"/>
            <w:noWrap/>
            <w:vAlign w:val="center"/>
            <w:hideMark/>
          </w:tcPr>
          <w:p w14:paraId="73400085"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Industrial area</w:t>
            </w:r>
          </w:p>
        </w:tc>
        <w:tc>
          <w:tcPr>
            <w:tcW w:w="1705" w:type="dxa"/>
            <w:shd w:val="clear" w:color="auto" w:fill="auto"/>
            <w:noWrap/>
            <w:vAlign w:val="center"/>
            <w:hideMark/>
          </w:tcPr>
          <w:p w14:paraId="7960DF3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-0.029</w:t>
            </w:r>
          </w:p>
        </w:tc>
        <w:tc>
          <w:tcPr>
            <w:tcW w:w="995" w:type="dxa"/>
            <w:shd w:val="clear" w:color="auto" w:fill="auto"/>
            <w:noWrap/>
            <w:vAlign w:val="center"/>
            <w:hideMark/>
          </w:tcPr>
          <w:p w14:paraId="1460D07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-22.989</w:t>
            </w:r>
          </w:p>
        </w:tc>
        <w:tc>
          <w:tcPr>
            <w:tcW w:w="1476" w:type="dxa"/>
            <w:shd w:val="clear" w:color="auto" w:fill="auto"/>
            <w:noWrap/>
            <w:vAlign w:val="center"/>
            <w:hideMark/>
          </w:tcPr>
          <w:p w14:paraId="6129828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-0.055</w:t>
            </w:r>
          </w:p>
        </w:tc>
        <w:tc>
          <w:tcPr>
            <w:tcW w:w="1134" w:type="dxa"/>
            <w:shd w:val="clear" w:color="auto" w:fill="auto"/>
            <w:noWrap/>
            <w:vAlign w:val="center"/>
            <w:hideMark/>
          </w:tcPr>
          <w:p w14:paraId="10822C9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-42.162</w:t>
            </w:r>
          </w:p>
        </w:tc>
        <w:tc>
          <w:tcPr>
            <w:tcW w:w="1172" w:type="dxa"/>
            <w:vAlign w:val="center"/>
          </w:tcPr>
          <w:p w14:paraId="6CF5A71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0.092</w:t>
            </w:r>
          </w:p>
        </w:tc>
        <w:tc>
          <w:tcPr>
            <w:tcW w:w="1271" w:type="dxa"/>
            <w:vAlign w:val="center"/>
          </w:tcPr>
          <w:p w14:paraId="271848C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31.510</w:t>
            </w:r>
          </w:p>
        </w:tc>
        <w:tc>
          <w:tcPr>
            <w:tcW w:w="1227" w:type="dxa"/>
            <w:vAlign w:val="center"/>
          </w:tcPr>
          <w:p w14:paraId="69AD5DF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0.052</w:t>
            </w:r>
          </w:p>
        </w:tc>
        <w:tc>
          <w:tcPr>
            <w:tcW w:w="1139" w:type="dxa"/>
            <w:vAlign w:val="center"/>
          </w:tcPr>
          <w:p w14:paraId="3AFC001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17.338</w:t>
            </w:r>
          </w:p>
        </w:tc>
      </w:tr>
      <w:tr w:rsidR="00FC573A" w:rsidRPr="000A2685" w14:paraId="1DFD0661" w14:textId="77777777" w:rsidTr="00A749A8">
        <w:trPr>
          <w:trHeight w:val="209"/>
          <w:jc w:val="center"/>
        </w:trPr>
        <w:tc>
          <w:tcPr>
            <w:tcW w:w="3775" w:type="dxa"/>
            <w:shd w:val="clear" w:color="auto" w:fill="auto"/>
            <w:noWrap/>
            <w:vAlign w:val="center"/>
            <w:hideMark/>
          </w:tcPr>
          <w:p w14:paraId="10CE655C"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Recreational area</w:t>
            </w:r>
          </w:p>
        </w:tc>
        <w:tc>
          <w:tcPr>
            <w:tcW w:w="1705" w:type="dxa"/>
            <w:shd w:val="clear" w:color="auto" w:fill="auto"/>
            <w:noWrap/>
            <w:vAlign w:val="center"/>
            <w:hideMark/>
          </w:tcPr>
          <w:p w14:paraId="5913236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0.070</w:t>
            </w:r>
          </w:p>
        </w:tc>
        <w:tc>
          <w:tcPr>
            <w:tcW w:w="995" w:type="dxa"/>
            <w:shd w:val="clear" w:color="auto" w:fill="auto"/>
            <w:noWrap/>
            <w:vAlign w:val="center"/>
            <w:hideMark/>
          </w:tcPr>
          <w:p w14:paraId="4E42345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70.274</w:t>
            </w:r>
          </w:p>
        </w:tc>
        <w:tc>
          <w:tcPr>
            <w:tcW w:w="1476" w:type="dxa"/>
            <w:shd w:val="clear" w:color="auto" w:fill="auto"/>
            <w:noWrap/>
            <w:vAlign w:val="center"/>
            <w:hideMark/>
          </w:tcPr>
          <w:p w14:paraId="5CDE7BC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0.042</w:t>
            </w:r>
          </w:p>
        </w:tc>
        <w:tc>
          <w:tcPr>
            <w:tcW w:w="1134" w:type="dxa"/>
            <w:shd w:val="clear" w:color="auto" w:fill="auto"/>
            <w:noWrap/>
            <w:vAlign w:val="center"/>
            <w:hideMark/>
          </w:tcPr>
          <w:p w14:paraId="5E3EF4B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38.617</w:t>
            </w:r>
          </w:p>
        </w:tc>
        <w:tc>
          <w:tcPr>
            <w:tcW w:w="1172" w:type="dxa"/>
            <w:vAlign w:val="center"/>
          </w:tcPr>
          <w:p w14:paraId="303E89D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0.016</w:t>
            </w:r>
          </w:p>
        </w:tc>
        <w:tc>
          <w:tcPr>
            <w:tcW w:w="1271" w:type="dxa"/>
            <w:vAlign w:val="center"/>
          </w:tcPr>
          <w:p w14:paraId="6A39C40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6.847</w:t>
            </w:r>
          </w:p>
        </w:tc>
        <w:tc>
          <w:tcPr>
            <w:tcW w:w="1227" w:type="dxa"/>
            <w:vAlign w:val="center"/>
          </w:tcPr>
          <w:p w14:paraId="45224E1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-0.057</w:t>
            </w:r>
          </w:p>
        </w:tc>
        <w:tc>
          <w:tcPr>
            <w:tcW w:w="1139" w:type="dxa"/>
            <w:vAlign w:val="center"/>
          </w:tcPr>
          <w:p w14:paraId="501A5A0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-23.155</w:t>
            </w:r>
          </w:p>
        </w:tc>
      </w:tr>
      <w:tr w:rsidR="00FC573A" w:rsidRPr="000A2685" w14:paraId="40853633" w14:textId="77777777" w:rsidTr="00A749A8">
        <w:trPr>
          <w:trHeight w:val="209"/>
          <w:jc w:val="center"/>
        </w:trPr>
        <w:tc>
          <w:tcPr>
            <w:tcW w:w="3775" w:type="dxa"/>
            <w:shd w:val="clear" w:color="auto" w:fill="auto"/>
            <w:noWrap/>
            <w:vAlign w:val="center"/>
            <w:hideMark/>
          </w:tcPr>
          <w:p w14:paraId="0EEA7B6D"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lastRenderedPageBreak/>
              <w:t>Residential area</w:t>
            </w:r>
          </w:p>
        </w:tc>
        <w:tc>
          <w:tcPr>
            <w:tcW w:w="1705" w:type="dxa"/>
            <w:shd w:val="clear" w:color="auto" w:fill="auto"/>
            <w:noWrap/>
            <w:vAlign w:val="center"/>
            <w:hideMark/>
          </w:tcPr>
          <w:p w14:paraId="548DC35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0.060</w:t>
            </w:r>
          </w:p>
        </w:tc>
        <w:tc>
          <w:tcPr>
            <w:tcW w:w="995" w:type="dxa"/>
            <w:shd w:val="clear" w:color="auto" w:fill="auto"/>
            <w:noWrap/>
            <w:vAlign w:val="center"/>
            <w:hideMark/>
          </w:tcPr>
          <w:p w14:paraId="5D8AAF2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57.244</w:t>
            </w:r>
          </w:p>
        </w:tc>
        <w:tc>
          <w:tcPr>
            <w:tcW w:w="1476" w:type="dxa"/>
            <w:shd w:val="clear" w:color="auto" w:fill="auto"/>
            <w:noWrap/>
            <w:vAlign w:val="center"/>
            <w:hideMark/>
          </w:tcPr>
          <w:p w14:paraId="2C6F266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0.062</w:t>
            </w:r>
          </w:p>
        </w:tc>
        <w:tc>
          <w:tcPr>
            <w:tcW w:w="1134" w:type="dxa"/>
            <w:shd w:val="clear" w:color="auto" w:fill="auto"/>
            <w:noWrap/>
            <w:vAlign w:val="center"/>
            <w:hideMark/>
          </w:tcPr>
          <w:p w14:paraId="3F20AA6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55.280</w:t>
            </w:r>
          </w:p>
        </w:tc>
        <w:tc>
          <w:tcPr>
            <w:tcW w:w="1172" w:type="dxa"/>
            <w:vAlign w:val="center"/>
          </w:tcPr>
          <w:p w14:paraId="63356C8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0.440</w:t>
            </w:r>
          </w:p>
        </w:tc>
        <w:tc>
          <w:tcPr>
            <w:tcW w:w="1271" w:type="dxa"/>
            <w:vAlign w:val="center"/>
          </w:tcPr>
          <w:p w14:paraId="1392869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82.309</w:t>
            </w:r>
          </w:p>
        </w:tc>
        <w:tc>
          <w:tcPr>
            <w:tcW w:w="1227" w:type="dxa"/>
            <w:vAlign w:val="center"/>
          </w:tcPr>
          <w:p w14:paraId="7741094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0.361</w:t>
            </w:r>
          </w:p>
        </w:tc>
        <w:tc>
          <w:tcPr>
            <w:tcW w:w="1139" w:type="dxa"/>
            <w:vAlign w:val="center"/>
          </w:tcPr>
          <w:p w14:paraId="150D766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74.286</w:t>
            </w:r>
          </w:p>
        </w:tc>
      </w:tr>
      <w:tr w:rsidR="00FC573A" w:rsidRPr="000A2685" w14:paraId="7694411D" w14:textId="77777777" w:rsidTr="00A749A8">
        <w:trPr>
          <w:trHeight w:val="209"/>
          <w:jc w:val="center"/>
        </w:trPr>
        <w:tc>
          <w:tcPr>
            <w:tcW w:w="3775" w:type="dxa"/>
            <w:shd w:val="clear" w:color="auto" w:fill="auto"/>
            <w:noWrap/>
            <w:vAlign w:val="center"/>
            <w:hideMark/>
          </w:tcPr>
          <w:p w14:paraId="517D0D01"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Retail/office area</w:t>
            </w:r>
          </w:p>
        </w:tc>
        <w:tc>
          <w:tcPr>
            <w:tcW w:w="1705" w:type="dxa"/>
            <w:shd w:val="clear" w:color="auto" w:fill="auto"/>
            <w:noWrap/>
            <w:vAlign w:val="center"/>
            <w:hideMark/>
          </w:tcPr>
          <w:p w14:paraId="4568CE5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0.049</w:t>
            </w:r>
          </w:p>
        </w:tc>
        <w:tc>
          <w:tcPr>
            <w:tcW w:w="995" w:type="dxa"/>
            <w:shd w:val="clear" w:color="auto" w:fill="auto"/>
            <w:noWrap/>
            <w:vAlign w:val="center"/>
            <w:hideMark/>
          </w:tcPr>
          <w:p w14:paraId="60C06D1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40.450</w:t>
            </w:r>
          </w:p>
        </w:tc>
        <w:tc>
          <w:tcPr>
            <w:tcW w:w="1476" w:type="dxa"/>
            <w:shd w:val="clear" w:color="auto" w:fill="auto"/>
            <w:noWrap/>
            <w:vAlign w:val="center"/>
            <w:hideMark/>
          </w:tcPr>
          <w:p w14:paraId="5125FFD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0.037</w:t>
            </w:r>
          </w:p>
        </w:tc>
        <w:tc>
          <w:tcPr>
            <w:tcW w:w="1134" w:type="dxa"/>
            <w:shd w:val="clear" w:color="auto" w:fill="auto"/>
            <w:noWrap/>
            <w:vAlign w:val="center"/>
            <w:hideMark/>
          </w:tcPr>
          <w:p w14:paraId="39D5D2C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25.914</w:t>
            </w:r>
          </w:p>
        </w:tc>
        <w:tc>
          <w:tcPr>
            <w:tcW w:w="1172" w:type="dxa"/>
            <w:vAlign w:val="center"/>
          </w:tcPr>
          <w:p w14:paraId="5B04AC3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-0.127</w:t>
            </w:r>
          </w:p>
        </w:tc>
        <w:tc>
          <w:tcPr>
            <w:tcW w:w="1271" w:type="dxa"/>
            <w:vAlign w:val="center"/>
          </w:tcPr>
          <w:p w14:paraId="5D4F4DC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-39.940</w:t>
            </w:r>
          </w:p>
        </w:tc>
        <w:tc>
          <w:tcPr>
            <w:tcW w:w="1227" w:type="dxa"/>
            <w:vAlign w:val="center"/>
          </w:tcPr>
          <w:p w14:paraId="466709E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-0.191</w:t>
            </w:r>
          </w:p>
        </w:tc>
        <w:tc>
          <w:tcPr>
            <w:tcW w:w="1139" w:type="dxa"/>
            <w:vAlign w:val="center"/>
          </w:tcPr>
          <w:p w14:paraId="79F2E6F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-53.656</w:t>
            </w:r>
          </w:p>
        </w:tc>
      </w:tr>
      <w:tr w:rsidR="00FC573A" w:rsidRPr="000A2685" w14:paraId="1929D87B" w14:textId="77777777" w:rsidTr="00A749A8">
        <w:trPr>
          <w:trHeight w:val="209"/>
          <w:jc w:val="center"/>
        </w:trPr>
        <w:tc>
          <w:tcPr>
            <w:tcW w:w="3775" w:type="dxa"/>
            <w:shd w:val="clear" w:color="auto" w:fill="auto"/>
            <w:noWrap/>
            <w:vAlign w:val="center"/>
            <w:hideMark/>
          </w:tcPr>
          <w:p w14:paraId="3092E135"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Institutional area</w:t>
            </w:r>
          </w:p>
        </w:tc>
        <w:tc>
          <w:tcPr>
            <w:tcW w:w="1705" w:type="dxa"/>
            <w:shd w:val="clear" w:color="auto" w:fill="auto"/>
            <w:noWrap/>
            <w:vAlign w:val="center"/>
            <w:hideMark/>
          </w:tcPr>
          <w:p w14:paraId="0DD688D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0.126</w:t>
            </w:r>
          </w:p>
        </w:tc>
        <w:tc>
          <w:tcPr>
            <w:tcW w:w="995" w:type="dxa"/>
            <w:shd w:val="clear" w:color="auto" w:fill="auto"/>
            <w:noWrap/>
            <w:vAlign w:val="center"/>
            <w:hideMark/>
          </w:tcPr>
          <w:p w14:paraId="7A4C911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110.646</w:t>
            </w:r>
          </w:p>
        </w:tc>
        <w:tc>
          <w:tcPr>
            <w:tcW w:w="1476" w:type="dxa"/>
            <w:shd w:val="clear" w:color="auto" w:fill="auto"/>
            <w:noWrap/>
            <w:vAlign w:val="center"/>
            <w:hideMark/>
          </w:tcPr>
          <w:p w14:paraId="6667429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0.146</w:t>
            </w:r>
          </w:p>
        </w:tc>
        <w:tc>
          <w:tcPr>
            <w:tcW w:w="1134" w:type="dxa"/>
            <w:shd w:val="clear" w:color="auto" w:fill="auto"/>
            <w:noWrap/>
            <w:vAlign w:val="center"/>
            <w:hideMark/>
          </w:tcPr>
          <w:p w14:paraId="2273C62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124.131</w:t>
            </w:r>
          </w:p>
        </w:tc>
        <w:tc>
          <w:tcPr>
            <w:tcW w:w="1172" w:type="dxa"/>
            <w:vAlign w:val="center"/>
          </w:tcPr>
          <w:p w14:paraId="4E865BD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0.041</w:t>
            </w:r>
          </w:p>
        </w:tc>
        <w:tc>
          <w:tcPr>
            <w:tcW w:w="1271" w:type="dxa"/>
            <w:vAlign w:val="center"/>
          </w:tcPr>
          <w:p w14:paraId="137E9A2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12.410</w:t>
            </w:r>
          </w:p>
        </w:tc>
        <w:tc>
          <w:tcPr>
            <w:tcW w:w="1227" w:type="dxa"/>
            <w:vAlign w:val="center"/>
          </w:tcPr>
          <w:p w14:paraId="7AEDA45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0.032</w:t>
            </w:r>
          </w:p>
        </w:tc>
        <w:tc>
          <w:tcPr>
            <w:tcW w:w="1139" w:type="dxa"/>
            <w:vAlign w:val="center"/>
          </w:tcPr>
          <w:p w14:paraId="09C657F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9.903</w:t>
            </w:r>
          </w:p>
        </w:tc>
      </w:tr>
      <w:tr w:rsidR="00FC573A" w:rsidRPr="000A2685" w14:paraId="4C950994" w14:textId="77777777" w:rsidTr="00A749A8">
        <w:trPr>
          <w:trHeight w:val="209"/>
          <w:jc w:val="center"/>
        </w:trPr>
        <w:tc>
          <w:tcPr>
            <w:tcW w:w="3775" w:type="dxa"/>
            <w:shd w:val="clear" w:color="auto" w:fill="auto"/>
            <w:noWrap/>
            <w:vAlign w:val="center"/>
            <w:hideMark/>
          </w:tcPr>
          <w:p w14:paraId="7562A52C" w14:textId="77777777" w:rsidR="00FC573A" w:rsidRPr="000A2685" w:rsidRDefault="00FC573A" w:rsidP="00A749A8">
            <w:pPr>
              <w:rPr>
                <w:rFonts w:eastAsia="Times New Roman"/>
                <w:b/>
                <w:color w:val="000000"/>
                <w:sz w:val="20"/>
                <w:szCs w:val="20"/>
              </w:rPr>
            </w:pPr>
            <w:r w:rsidRPr="000A2685">
              <w:rPr>
                <w:rFonts w:eastAsia="Times New Roman"/>
                <w:b/>
                <w:bCs/>
                <w:color w:val="000000"/>
                <w:sz w:val="20"/>
                <w:szCs w:val="20"/>
              </w:rPr>
              <w:t>Over dispersion</w:t>
            </w:r>
            <w:r w:rsidRPr="000A2685">
              <w:rPr>
                <w:rFonts w:eastAsia="Times New Roman"/>
                <w:b/>
                <w:color w:val="000000"/>
                <w:sz w:val="20"/>
                <w:szCs w:val="20"/>
              </w:rPr>
              <w:t xml:space="preserve"> parameter</w:t>
            </w:r>
          </w:p>
        </w:tc>
        <w:tc>
          <w:tcPr>
            <w:tcW w:w="1705" w:type="dxa"/>
            <w:shd w:val="clear" w:color="auto" w:fill="auto"/>
            <w:noWrap/>
            <w:vAlign w:val="center"/>
            <w:hideMark/>
          </w:tcPr>
          <w:p w14:paraId="6467758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0.917</w:t>
            </w:r>
          </w:p>
        </w:tc>
        <w:tc>
          <w:tcPr>
            <w:tcW w:w="995" w:type="dxa"/>
            <w:shd w:val="clear" w:color="auto" w:fill="auto"/>
            <w:noWrap/>
            <w:vAlign w:val="center"/>
            <w:hideMark/>
          </w:tcPr>
          <w:p w14:paraId="7015AA1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116.574</w:t>
            </w:r>
          </w:p>
        </w:tc>
        <w:tc>
          <w:tcPr>
            <w:tcW w:w="1476" w:type="dxa"/>
            <w:shd w:val="clear" w:color="auto" w:fill="auto"/>
            <w:noWrap/>
            <w:vAlign w:val="center"/>
            <w:hideMark/>
          </w:tcPr>
          <w:p w14:paraId="0A2A341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0.826</w:t>
            </w:r>
          </w:p>
        </w:tc>
        <w:tc>
          <w:tcPr>
            <w:tcW w:w="1134" w:type="dxa"/>
            <w:shd w:val="clear" w:color="auto" w:fill="auto"/>
            <w:noWrap/>
            <w:vAlign w:val="center"/>
            <w:hideMark/>
          </w:tcPr>
          <w:p w14:paraId="101CBE4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110.526</w:t>
            </w:r>
          </w:p>
        </w:tc>
        <w:tc>
          <w:tcPr>
            <w:tcW w:w="1172" w:type="dxa"/>
            <w:vAlign w:val="center"/>
          </w:tcPr>
          <w:p w14:paraId="39BD846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3.081</w:t>
            </w:r>
          </w:p>
        </w:tc>
        <w:tc>
          <w:tcPr>
            <w:tcW w:w="1271" w:type="dxa"/>
            <w:vAlign w:val="center"/>
          </w:tcPr>
          <w:p w14:paraId="368D945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26.618</w:t>
            </w:r>
          </w:p>
        </w:tc>
        <w:tc>
          <w:tcPr>
            <w:tcW w:w="1227" w:type="dxa"/>
            <w:vAlign w:val="center"/>
          </w:tcPr>
          <w:p w14:paraId="7080085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6.009</w:t>
            </w:r>
          </w:p>
        </w:tc>
        <w:tc>
          <w:tcPr>
            <w:tcW w:w="1139" w:type="dxa"/>
            <w:vAlign w:val="center"/>
          </w:tcPr>
          <w:p w14:paraId="7ACE04A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20.365</w:t>
            </w:r>
          </w:p>
        </w:tc>
      </w:tr>
    </w:tbl>
    <w:p w14:paraId="0C9D524D" w14:textId="77777777" w:rsidR="00FC573A" w:rsidRPr="000A2685" w:rsidRDefault="00FC573A" w:rsidP="00A749A8">
      <w:pPr>
        <w:rPr>
          <w:sz w:val="20"/>
          <w:lang w:val="en-US"/>
        </w:rPr>
        <w:sectPr w:rsidR="00FC573A" w:rsidRPr="000A2685" w:rsidSect="001F1BA7">
          <w:pgSz w:w="15840" w:h="12240" w:orient="landscape"/>
          <w:pgMar w:top="1440" w:right="1440" w:bottom="1440" w:left="1440" w:header="706" w:footer="706" w:gutter="0"/>
          <w:cols w:space="708"/>
          <w:titlePg/>
          <w:docGrid w:linePitch="360"/>
        </w:sectPr>
      </w:pPr>
      <w:r w:rsidRPr="000A2685">
        <w:rPr>
          <w:rFonts w:eastAsia="Times New Roman"/>
          <w:color w:val="000000"/>
          <w:sz w:val="20"/>
          <w:szCs w:val="20"/>
          <w:vertAlign w:val="superscript"/>
        </w:rPr>
        <w:t>*</w:t>
      </w:r>
      <w:r w:rsidRPr="000A2685">
        <w:rPr>
          <w:sz w:val="20"/>
          <w:lang w:val="en-US"/>
        </w:rPr>
        <w:t>variable insignificant at 90% significance level</w:t>
      </w:r>
    </w:p>
    <w:p w14:paraId="0A6B1E28" w14:textId="011BAB67" w:rsidR="00FC573A" w:rsidRPr="000A2685" w:rsidRDefault="00FC573A" w:rsidP="00A749A8">
      <w:pPr>
        <w:rPr>
          <w:b/>
          <w:bCs/>
        </w:rPr>
      </w:pPr>
      <w:r w:rsidRPr="000A2685">
        <w:rPr>
          <w:b/>
          <w:bCs/>
        </w:rPr>
        <w:lastRenderedPageBreak/>
        <w:t xml:space="preserve">TABLE </w:t>
      </w:r>
      <w:r w:rsidR="004406A2">
        <w:rPr>
          <w:b/>
          <w:bCs/>
        </w:rPr>
        <w:t>5</w:t>
      </w:r>
      <w:r w:rsidR="004406A2" w:rsidRPr="000A2685">
        <w:rPr>
          <w:b/>
          <w:bCs/>
        </w:rPr>
        <w:t xml:space="preserve"> </w:t>
      </w:r>
      <w:r w:rsidRPr="000A2685">
        <w:rPr>
          <w:b/>
          <w:bCs/>
        </w:rPr>
        <w:t>Estimation Result of Crash Count Models – Negative Binomial Models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1"/>
        <w:gridCol w:w="1679"/>
        <w:gridCol w:w="1395"/>
        <w:gridCol w:w="1498"/>
        <w:gridCol w:w="1237"/>
      </w:tblGrid>
      <w:tr w:rsidR="00FC573A" w:rsidRPr="000A2685" w14:paraId="79F39163" w14:textId="77777777" w:rsidTr="00A749A8">
        <w:trPr>
          <w:trHeight w:val="259"/>
        </w:trPr>
        <w:tc>
          <w:tcPr>
            <w:tcW w:w="3415" w:type="dxa"/>
            <w:vMerge w:val="restart"/>
            <w:shd w:val="clear" w:color="auto" w:fill="auto"/>
            <w:vAlign w:val="center"/>
            <w:hideMark/>
          </w:tcPr>
          <w:p w14:paraId="4A709143"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Variable names</w:t>
            </w:r>
          </w:p>
        </w:tc>
        <w:tc>
          <w:tcPr>
            <w:tcW w:w="2966" w:type="dxa"/>
            <w:gridSpan w:val="2"/>
            <w:shd w:val="clear" w:color="auto" w:fill="auto"/>
            <w:noWrap/>
            <w:vAlign w:val="center"/>
            <w:hideMark/>
          </w:tcPr>
          <w:p w14:paraId="5B81A209"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Pedestrian crash count model</w:t>
            </w:r>
          </w:p>
        </w:tc>
        <w:tc>
          <w:tcPr>
            <w:tcW w:w="2638" w:type="dxa"/>
            <w:gridSpan w:val="2"/>
            <w:shd w:val="clear" w:color="auto" w:fill="auto"/>
            <w:noWrap/>
            <w:vAlign w:val="center"/>
            <w:hideMark/>
          </w:tcPr>
          <w:p w14:paraId="1732264A"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Bicycle crash count model</w:t>
            </w:r>
          </w:p>
        </w:tc>
      </w:tr>
      <w:tr w:rsidR="00FC573A" w:rsidRPr="000A2685" w14:paraId="484AB23C" w14:textId="77777777" w:rsidTr="00A749A8">
        <w:trPr>
          <w:trHeight w:val="259"/>
        </w:trPr>
        <w:tc>
          <w:tcPr>
            <w:tcW w:w="3415" w:type="dxa"/>
            <w:vMerge/>
            <w:vAlign w:val="center"/>
            <w:hideMark/>
          </w:tcPr>
          <w:p w14:paraId="101D7F20" w14:textId="77777777" w:rsidR="00FC573A" w:rsidRPr="000A2685" w:rsidRDefault="00FC573A" w:rsidP="00A749A8">
            <w:pPr>
              <w:rPr>
                <w:rFonts w:eastAsia="Times New Roman"/>
                <w:b/>
                <w:bCs/>
                <w:color w:val="000000"/>
                <w:sz w:val="20"/>
                <w:szCs w:val="20"/>
              </w:rPr>
            </w:pPr>
          </w:p>
        </w:tc>
        <w:tc>
          <w:tcPr>
            <w:tcW w:w="1620" w:type="dxa"/>
            <w:shd w:val="clear" w:color="auto" w:fill="auto"/>
            <w:noWrap/>
            <w:vAlign w:val="center"/>
            <w:hideMark/>
          </w:tcPr>
          <w:p w14:paraId="56A2A15A"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Estimates</w:t>
            </w:r>
          </w:p>
        </w:tc>
        <w:tc>
          <w:tcPr>
            <w:tcW w:w="1346" w:type="dxa"/>
            <w:shd w:val="clear" w:color="auto" w:fill="auto"/>
            <w:noWrap/>
            <w:vAlign w:val="center"/>
            <w:hideMark/>
          </w:tcPr>
          <w:p w14:paraId="3814D269"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t-stat</w:t>
            </w:r>
          </w:p>
        </w:tc>
        <w:tc>
          <w:tcPr>
            <w:tcW w:w="1445" w:type="dxa"/>
            <w:shd w:val="clear" w:color="auto" w:fill="auto"/>
            <w:noWrap/>
            <w:vAlign w:val="center"/>
            <w:hideMark/>
          </w:tcPr>
          <w:p w14:paraId="11D8E262"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Estimates</w:t>
            </w:r>
          </w:p>
        </w:tc>
        <w:tc>
          <w:tcPr>
            <w:tcW w:w="1193" w:type="dxa"/>
            <w:shd w:val="clear" w:color="auto" w:fill="auto"/>
            <w:noWrap/>
            <w:vAlign w:val="center"/>
            <w:hideMark/>
          </w:tcPr>
          <w:p w14:paraId="48719415"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t-stat</w:t>
            </w:r>
          </w:p>
        </w:tc>
      </w:tr>
      <w:tr w:rsidR="00FC573A" w:rsidRPr="000A2685" w14:paraId="15F70B63" w14:textId="77777777" w:rsidTr="00A749A8">
        <w:trPr>
          <w:trHeight w:val="246"/>
        </w:trPr>
        <w:tc>
          <w:tcPr>
            <w:tcW w:w="3415" w:type="dxa"/>
            <w:shd w:val="clear" w:color="auto" w:fill="auto"/>
            <w:noWrap/>
            <w:vAlign w:val="bottom"/>
            <w:hideMark/>
          </w:tcPr>
          <w:p w14:paraId="74A4820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Constant</w:t>
            </w:r>
          </w:p>
        </w:tc>
        <w:tc>
          <w:tcPr>
            <w:tcW w:w="1620" w:type="dxa"/>
            <w:shd w:val="clear" w:color="auto" w:fill="auto"/>
            <w:noWrap/>
            <w:vAlign w:val="center"/>
            <w:hideMark/>
          </w:tcPr>
          <w:p w14:paraId="661C7B3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-3.063</w:t>
            </w:r>
          </w:p>
        </w:tc>
        <w:tc>
          <w:tcPr>
            <w:tcW w:w="1346" w:type="dxa"/>
            <w:shd w:val="clear" w:color="auto" w:fill="auto"/>
            <w:noWrap/>
            <w:vAlign w:val="center"/>
            <w:hideMark/>
          </w:tcPr>
          <w:p w14:paraId="6DB0BE6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-22.318</w:t>
            </w:r>
          </w:p>
        </w:tc>
        <w:tc>
          <w:tcPr>
            <w:tcW w:w="1445" w:type="dxa"/>
            <w:shd w:val="clear" w:color="auto" w:fill="auto"/>
            <w:noWrap/>
            <w:vAlign w:val="center"/>
            <w:hideMark/>
          </w:tcPr>
          <w:p w14:paraId="30848CA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-3.789</w:t>
            </w:r>
          </w:p>
        </w:tc>
        <w:tc>
          <w:tcPr>
            <w:tcW w:w="1193" w:type="dxa"/>
            <w:shd w:val="clear" w:color="auto" w:fill="auto"/>
            <w:noWrap/>
            <w:vAlign w:val="center"/>
            <w:hideMark/>
          </w:tcPr>
          <w:p w14:paraId="681558A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-23.884</w:t>
            </w:r>
          </w:p>
        </w:tc>
      </w:tr>
      <w:tr w:rsidR="00FC573A" w:rsidRPr="000A2685" w14:paraId="623D60B4" w14:textId="77777777" w:rsidTr="00A749A8">
        <w:trPr>
          <w:trHeight w:val="246"/>
        </w:trPr>
        <w:tc>
          <w:tcPr>
            <w:tcW w:w="9019" w:type="dxa"/>
            <w:gridSpan w:val="5"/>
            <w:shd w:val="clear" w:color="auto" w:fill="auto"/>
            <w:noWrap/>
            <w:vAlign w:val="center"/>
            <w:hideMark/>
          </w:tcPr>
          <w:p w14:paraId="417C8D16" w14:textId="77777777" w:rsidR="00FC573A" w:rsidRPr="000A2685" w:rsidRDefault="00FC573A" w:rsidP="00A749A8">
            <w:pPr>
              <w:rPr>
                <w:rFonts w:eastAsia="Times New Roman"/>
                <w:sz w:val="20"/>
                <w:szCs w:val="20"/>
              </w:rPr>
            </w:pPr>
            <w:r w:rsidRPr="000A2685">
              <w:rPr>
                <w:rFonts w:eastAsia="Times New Roman"/>
                <w:b/>
                <w:bCs/>
                <w:color w:val="000000"/>
                <w:sz w:val="20"/>
                <w:szCs w:val="20"/>
              </w:rPr>
              <w:t>Sociodemographic characteristics</w:t>
            </w:r>
          </w:p>
        </w:tc>
      </w:tr>
      <w:tr w:rsidR="00FC573A" w:rsidRPr="000A2685" w14:paraId="14D488CD" w14:textId="77777777" w:rsidTr="00A749A8">
        <w:trPr>
          <w:trHeight w:val="246"/>
        </w:trPr>
        <w:tc>
          <w:tcPr>
            <w:tcW w:w="3415" w:type="dxa"/>
            <w:shd w:val="clear" w:color="auto" w:fill="auto"/>
            <w:noWrap/>
            <w:vAlign w:val="center"/>
            <w:hideMark/>
          </w:tcPr>
          <w:p w14:paraId="67B3BFD1"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Population density</w:t>
            </w:r>
          </w:p>
        </w:tc>
        <w:tc>
          <w:tcPr>
            <w:tcW w:w="1620" w:type="dxa"/>
            <w:shd w:val="clear" w:color="auto" w:fill="auto"/>
            <w:noWrap/>
            <w:vAlign w:val="center"/>
            <w:hideMark/>
          </w:tcPr>
          <w:p w14:paraId="75D29A6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0.131</w:t>
            </w:r>
          </w:p>
        </w:tc>
        <w:tc>
          <w:tcPr>
            <w:tcW w:w="1346" w:type="dxa"/>
            <w:shd w:val="clear" w:color="auto" w:fill="auto"/>
            <w:noWrap/>
            <w:vAlign w:val="center"/>
            <w:hideMark/>
          </w:tcPr>
          <w:p w14:paraId="2B7952D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10.645</w:t>
            </w:r>
          </w:p>
        </w:tc>
        <w:tc>
          <w:tcPr>
            <w:tcW w:w="1445" w:type="dxa"/>
            <w:shd w:val="clear" w:color="auto" w:fill="auto"/>
            <w:noWrap/>
            <w:vAlign w:val="center"/>
            <w:hideMark/>
          </w:tcPr>
          <w:p w14:paraId="686B75E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0.130</w:t>
            </w:r>
          </w:p>
        </w:tc>
        <w:tc>
          <w:tcPr>
            <w:tcW w:w="1193" w:type="dxa"/>
            <w:shd w:val="clear" w:color="auto" w:fill="auto"/>
            <w:noWrap/>
            <w:vAlign w:val="center"/>
            <w:hideMark/>
          </w:tcPr>
          <w:p w14:paraId="7D9694B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10.050</w:t>
            </w:r>
          </w:p>
        </w:tc>
      </w:tr>
      <w:tr w:rsidR="00FC573A" w:rsidRPr="000A2685" w14:paraId="0ABDF1E3" w14:textId="77777777" w:rsidTr="00A749A8">
        <w:trPr>
          <w:trHeight w:val="246"/>
        </w:trPr>
        <w:tc>
          <w:tcPr>
            <w:tcW w:w="3415" w:type="dxa"/>
            <w:shd w:val="clear" w:color="auto" w:fill="auto"/>
            <w:noWrap/>
            <w:vAlign w:val="center"/>
            <w:hideMark/>
          </w:tcPr>
          <w:p w14:paraId="3890E33C"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Proportion of people aged 65+</w:t>
            </w:r>
          </w:p>
        </w:tc>
        <w:tc>
          <w:tcPr>
            <w:tcW w:w="1620" w:type="dxa"/>
            <w:shd w:val="clear" w:color="auto" w:fill="auto"/>
            <w:noWrap/>
            <w:vAlign w:val="center"/>
            <w:hideMark/>
          </w:tcPr>
          <w:p w14:paraId="296A489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-1.401</w:t>
            </w:r>
          </w:p>
        </w:tc>
        <w:tc>
          <w:tcPr>
            <w:tcW w:w="1346" w:type="dxa"/>
            <w:shd w:val="clear" w:color="auto" w:fill="auto"/>
            <w:noWrap/>
            <w:vAlign w:val="center"/>
            <w:hideMark/>
          </w:tcPr>
          <w:p w14:paraId="6D6EBF5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-4.229</w:t>
            </w:r>
          </w:p>
        </w:tc>
        <w:tc>
          <w:tcPr>
            <w:tcW w:w="1445" w:type="dxa"/>
            <w:shd w:val="clear" w:color="auto" w:fill="auto"/>
            <w:noWrap/>
            <w:vAlign w:val="center"/>
            <w:hideMark/>
          </w:tcPr>
          <w:p w14:paraId="4CB020B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-0.979</w:t>
            </w:r>
          </w:p>
        </w:tc>
        <w:tc>
          <w:tcPr>
            <w:tcW w:w="1193" w:type="dxa"/>
            <w:shd w:val="clear" w:color="auto" w:fill="auto"/>
            <w:noWrap/>
            <w:vAlign w:val="center"/>
            <w:hideMark/>
          </w:tcPr>
          <w:p w14:paraId="1BE3BC5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-3.019</w:t>
            </w:r>
          </w:p>
        </w:tc>
      </w:tr>
      <w:tr w:rsidR="00FC573A" w:rsidRPr="000A2685" w14:paraId="643759A7" w14:textId="77777777" w:rsidTr="00A749A8">
        <w:trPr>
          <w:trHeight w:val="246"/>
        </w:trPr>
        <w:tc>
          <w:tcPr>
            <w:tcW w:w="9019" w:type="dxa"/>
            <w:gridSpan w:val="5"/>
            <w:shd w:val="clear" w:color="auto" w:fill="auto"/>
            <w:noWrap/>
            <w:vAlign w:val="center"/>
            <w:hideMark/>
          </w:tcPr>
          <w:p w14:paraId="33F54A7D" w14:textId="77777777" w:rsidR="00FC573A" w:rsidRPr="000A2685" w:rsidRDefault="00FC573A" w:rsidP="00A749A8">
            <w:pPr>
              <w:rPr>
                <w:rFonts w:eastAsia="Times New Roman"/>
                <w:sz w:val="20"/>
                <w:szCs w:val="20"/>
              </w:rPr>
            </w:pPr>
            <w:r w:rsidRPr="000A2685">
              <w:rPr>
                <w:rFonts w:eastAsia="Times New Roman"/>
                <w:b/>
                <w:bCs/>
                <w:color w:val="000000"/>
                <w:sz w:val="20"/>
                <w:szCs w:val="20"/>
              </w:rPr>
              <w:t>Roadway and traffic attributes</w:t>
            </w:r>
          </w:p>
        </w:tc>
      </w:tr>
      <w:tr w:rsidR="00FC573A" w:rsidRPr="000A2685" w14:paraId="115D307D" w14:textId="77777777" w:rsidTr="00A749A8">
        <w:trPr>
          <w:trHeight w:val="246"/>
        </w:trPr>
        <w:tc>
          <w:tcPr>
            <w:tcW w:w="3415" w:type="dxa"/>
            <w:shd w:val="clear" w:color="auto" w:fill="auto"/>
            <w:noWrap/>
            <w:vAlign w:val="center"/>
            <w:hideMark/>
          </w:tcPr>
          <w:p w14:paraId="3A773702"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Traffic signal density</w:t>
            </w:r>
          </w:p>
        </w:tc>
        <w:tc>
          <w:tcPr>
            <w:tcW w:w="1620" w:type="dxa"/>
            <w:shd w:val="clear" w:color="auto" w:fill="auto"/>
            <w:noWrap/>
            <w:vAlign w:val="center"/>
            <w:hideMark/>
          </w:tcPr>
          <w:p w14:paraId="0A860B5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0.223</w:t>
            </w:r>
          </w:p>
        </w:tc>
        <w:tc>
          <w:tcPr>
            <w:tcW w:w="1346" w:type="dxa"/>
            <w:shd w:val="clear" w:color="auto" w:fill="auto"/>
            <w:noWrap/>
            <w:vAlign w:val="center"/>
            <w:hideMark/>
          </w:tcPr>
          <w:p w14:paraId="536CCFC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6.001</w:t>
            </w:r>
          </w:p>
        </w:tc>
        <w:tc>
          <w:tcPr>
            <w:tcW w:w="1445" w:type="dxa"/>
            <w:shd w:val="clear" w:color="auto" w:fill="auto"/>
            <w:noWrap/>
            <w:vAlign w:val="center"/>
            <w:hideMark/>
          </w:tcPr>
          <w:p w14:paraId="106B1B3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0.146</w:t>
            </w:r>
          </w:p>
        </w:tc>
        <w:tc>
          <w:tcPr>
            <w:tcW w:w="1193" w:type="dxa"/>
            <w:shd w:val="clear" w:color="auto" w:fill="auto"/>
            <w:noWrap/>
            <w:vAlign w:val="center"/>
            <w:hideMark/>
          </w:tcPr>
          <w:p w14:paraId="77FF1F3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3.994</w:t>
            </w:r>
          </w:p>
        </w:tc>
      </w:tr>
      <w:tr w:rsidR="00FC573A" w:rsidRPr="000A2685" w14:paraId="2AD5F54D" w14:textId="77777777" w:rsidTr="00A749A8">
        <w:trPr>
          <w:trHeight w:val="246"/>
        </w:trPr>
        <w:tc>
          <w:tcPr>
            <w:tcW w:w="3415" w:type="dxa"/>
            <w:shd w:val="clear" w:color="auto" w:fill="auto"/>
            <w:noWrap/>
            <w:vAlign w:val="center"/>
            <w:hideMark/>
          </w:tcPr>
          <w:p w14:paraId="3F19E52E"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Proportion of arterial roads</w:t>
            </w:r>
          </w:p>
        </w:tc>
        <w:tc>
          <w:tcPr>
            <w:tcW w:w="1620" w:type="dxa"/>
            <w:shd w:val="clear" w:color="auto" w:fill="auto"/>
            <w:noWrap/>
            <w:vAlign w:val="center"/>
            <w:hideMark/>
          </w:tcPr>
          <w:p w14:paraId="5F79F14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0.325</w:t>
            </w:r>
          </w:p>
        </w:tc>
        <w:tc>
          <w:tcPr>
            <w:tcW w:w="1346" w:type="dxa"/>
            <w:shd w:val="clear" w:color="auto" w:fill="auto"/>
            <w:noWrap/>
            <w:vAlign w:val="center"/>
            <w:hideMark/>
          </w:tcPr>
          <w:p w14:paraId="6429E2E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3.723</w:t>
            </w:r>
          </w:p>
        </w:tc>
        <w:tc>
          <w:tcPr>
            <w:tcW w:w="1445" w:type="dxa"/>
            <w:shd w:val="clear" w:color="auto" w:fill="auto"/>
            <w:noWrap/>
            <w:vAlign w:val="center"/>
            <w:hideMark/>
          </w:tcPr>
          <w:p w14:paraId="35F33F1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0.341</w:t>
            </w:r>
          </w:p>
        </w:tc>
        <w:tc>
          <w:tcPr>
            <w:tcW w:w="1193" w:type="dxa"/>
            <w:shd w:val="clear" w:color="auto" w:fill="auto"/>
            <w:noWrap/>
            <w:vAlign w:val="center"/>
            <w:hideMark/>
          </w:tcPr>
          <w:p w14:paraId="4FC7460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3.619</w:t>
            </w:r>
          </w:p>
        </w:tc>
      </w:tr>
      <w:tr w:rsidR="00FC573A" w:rsidRPr="000A2685" w14:paraId="3EA4CBB3" w14:textId="77777777" w:rsidTr="00A749A8">
        <w:trPr>
          <w:trHeight w:val="246"/>
        </w:trPr>
        <w:tc>
          <w:tcPr>
            <w:tcW w:w="3415" w:type="dxa"/>
            <w:shd w:val="clear" w:color="auto" w:fill="auto"/>
            <w:noWrap/>
            <w:vAlign w:val="center"/>
            <w:hideMark/>
          </w:tcPr>
          <w:p w14:paraId="6D304963"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Proportion of local roads</w:t>
            </w:r>
          </w:p>
        </w:tc>
        <w:tc>
          <w:tcPr>
            <w:tcW w:w="1620" w:type="dxa"/>
            <w:shd w:val="clear" w:color="auto" w:fill="auto"/>
            <w:noWrap/>
            <w:vAlign w:val="center"/>
            <w:hideMark/>
          </w:tcPr>
          <w:p w14:paraId="707C409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r w:rsidRPr="000A2685">
              <w:rPr>
                <w:sz w:val="20"/>
                <w:szCs w:val="20"/>
                <w:vertAlign w:val="superscript"/>
                <w:lang w:val="en-US"/>
              </w:rPr>
              <w:t>*</w:t>
            </w:r>
          </w:p>
        </w:tc>
        <w:tc>
          <w:tcPr>
            <w:tcW w:w="1346" w:type="dxa"/>
            <w:shd w:val="clear" w:color="auto" w:fill="auto"/>
            <w:noWrap/>
            <w:vAlign w:val="center"/>
            <w:hideMark/>
          </w:tcPr>
          <w:p w14:paraId="69C5E034"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6737098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-0.799</w:t>
            </w:r>
          </w:p>
        </w:tc>
        <w:tc>
          <w:tcPr>
            <w:tcW w:w="1193" w:type="dxa"/>
            <w:shd w:val="clear" w:color="auto" w:fill="auto"/>
            <w:noWrap/>
            <w:vAlign w:val="center"/>
            <w:hideMark/>
          </w:tcPr>
          <w:p w14:paraId="4575435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-2.241</w:t>
            </w:r>
          </w:p>
        </w:tc>
      </w:tr>
      <w:tr w:rsidR="00FC573A" w:rsidRPr="000A2685" w14:paraId="24DEF918" w14:textId="77777777" w:rsidTr="00A749A8">
        <w:trPr>
          <w:trHeight w:val="246"/>
        </w:trPr>
        <w:tc>
          <w:tcPr>
            <w:tcW w:w="3415" w:type="dxa"/>
            <w:shd w:val="clear" w:color="auto" w:fill="auto"/>
            <w:noWrap/>
            <w:vAlign w:val="center"/>
            <w:hideMark/>
          </w:tcPr>
          <w:p w14:paraId="5327783B"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Length of sidewalk</w:t>
            </w:r>
          </w:p>
        </w:tc>
        <w:tc>
          <w:tcPr>
            <w:tcW w:w="1620" w:type="dxa"/>
            <w:shd w:val="clear" w:color="auto" w:fill="auto"/>
            <w:noWrap/>
            <w:vAlign w:val="center"/>
            <w:hideMark/>
          </w:tcPr>
          <w:p w14:paraId="2C3C3FF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0.025</w:t>
            </w:r>
          </w:p>
        </w:tc>
        <w:tc>
          <w:tcPr>
            <w:tcW w:w="1346" w:type="dxa"/>
            <w:shd w:val="clear" w:color="auto" w:fill="auto"/>
            <w:noWrap/>
            <w:vAlign w:val="center"/>
            <w:hideMark/>
          </w:tcPr>
          <w:p w14:paraId="1E6F642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2.090</w:t>
            </w:r>
          </w:p>
        </w:tc>
        <w:tc>
          <w:tcPr>
            <w:tcW w:w="1445" w:type="dxa"/>
            <w:shd w:val="clear" w:color="auto" w:fill="auto"/>
            <w:noWrap/>
            <w:vAlign w:val="center"/>
            <w:hideMark/>
          </w:tcPr>
          <w:p w14:paraId="3261786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93" w:type="dxa"/>
            <w:shd w:val="clear" w:color="auto" w:fill="auto"/>
            <w:noWrap/>
            <w:vAlign w:val="center"/>
            <w:hideMark/>
          </w:tcPr>
          <w:p w14:paraId="605480D3"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r>
      <w:tr w:rsidR="00FC573A" w:rsidRPr="000A2685" w14:paraId="499BADC9" w14:textId="77777777" w:rsidTr="00A749A8">
        <w:trPr>
          <w:trHeight w:val="246"/>
        </w:trPr>
        <w:tc>
          <w:tcPr>
            <w:tcW w:w="3415" w:type="dxa"/>
            <w:shd w:val="clear" w:color="auto" w:fill="auto"/>
            <w:noWrap/>
            <w:vAlign w:val="center"/>
            <w:hideMark/>
          </w:tcPr>
          <w:p w14:paraId="1906CA6A"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Length of bike lane</w:t>
            </w:r>
          </w:p>
        </w:tc>
        <w:tc>
          <w:tcPr>
            <w:tcW w:w="1620" w:type="dxa"/>
            <w:shd w:val="clear" w:color="auto" w:fill="auto"/>
            <w:noWrap/>
            <w:vAlign w:val="center"/>
            <w:hideMark/>
          </w:tcPr>
          <w:p w14:paraId="348FFCE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346" w:type="dxa"/>
            <w:shd w:val="clear" w:color="auto" w:fill="auto"/>
            <w:noWrap/>
            <w:vAlign w:val="center"/>
            <w:hideMark/>
          </w:tcPr>
          <w:p w14:paraId="12E707B0"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441E9A8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0.016</w:t>
            </w:r>
          </w:p>
        </w:tc>
        <w:tc>
          <w:tcPr>
            <w:tcW w:w="1193" w:type="dxa"/>
            <w:shd w:val="clear" w:color="auto" w:fill="auto"/>
            <w:noWrap/>
            <w:vAlign w:val="center"/>
            <w:hideMark/>
          </w:tcPr>
          <w:p w14:paraId="651AA0E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1.681</w:t>
            </w:r>
          </w:p>
        </w:tc>
      </w:tr>
      <w:tr w:rsidR="00FC573A" w:rsidRPr="000A2685" w14:paraId="143D77E2" w14:textId="77777777" w:rsidTr="00A749A8">
        <w:trPr>
          <w:trHeight w:val="246"/>
        </w:trPr>
        <w:tc>
          <w:tcPr>
            <w:tcW w:w="3415" w:type="dxa"/>
            <w:shd w:val="clear" w:color="auto" w:fill="auto"/>
            <w:noWrap/>
            <w:vAlign w:val="center"/>
            <w:hideMark/>
          </w:tcPr>
          <w:p w14:paraId="7466D920"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Length of bus lane</w:t>
            </w:r>
          </w:p>
        </w:tc>
        <w:tc>
          <w:tcPr>
            <w:tcW w:w="1620" w:type="dxa"/>
            <w:shd w:val="clear" w:color="auto" w:fill="auto"/>
            <w:noWrap/>
            <w:vAlign w:val="center"/>
            <w:hideMark/>
          </w:tcPr>
          <w:p w14:paraId="28A48A0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346" w:type="dxa"/>
            <w:shd w:val="clear" w:color="auto" w:fill="auto"/>
            <w:noWrap/>
            <w:vAlign w:val="center"/>
            <w:hideMark/>
          </w:tcPr>
          <w:p w14:paraId="4B50DE14"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7864786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0.087</w:t>
            </w:r>
          </w:p>
        </w:tc>
        <w:tc>
          <w:tcPr>
            <w:tcW w:w="1193" w:type="dxa"/>
            <w:shd w:val="clear" w:color="auto" w:fill="auto"/>
            <w:noWrap/>
            <w:vAlign w:val="center"/>
            <w:hideMark/>
          </w:tcPr>
          <w:p w14:paraId="416D2BF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5.040</w:t>
            </w:r>
          </w:p>
        </w:tc>
      </w:tr>
      <w:tr w:rsidR="00FC573A" w:rsidRPr="000A2685" w14:paraId="45362C55" w14:textId="77777777" w:rsidTr="00A749A8">
        <w:trPr>
          <w:trHeight w:val="246"/>
        </w:trPr>
        <w:tc>
          <w:tcPr>
            <w:tcW w:w="3415" w:type="dxa"/>
            <w:shd w:val="clear" w:color="auto" w:fill="auto"/>
            <w:noWrap/>
            <w:vAlign w:val="center"/>
            <w:hideMark/>
          </w:tcPr>
          <w:p w14:paraId="152CCCF4"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AADT</w:t>
            </w:r>
          </w:p>
        </w:tc>
        <w:tc>
          <w:tcPr>
            <w:tcW w:w="1620" w:type="dxa"/>
            <w:shd w:val="clear" w:color="auto" w:fill="auto"/>
            <w:noWrap/>
            <w:vAlign w:val="center"/>
            <w:hideMark/>
          </w:tcPr>
          <w:p w14:paraId="72BF7AC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0.037</w:t>
            </w:r>
          </w:p>
        </w:tc>
        <w:tc>
          <w:tcPr>
            <w:tcW w:w="1346" w:type="dxa"/>
            <w:shd w:val="clear" w:color="auto" w:fill="auto"/>
            <w:noWrap/>
            <w:vAlign w:val="center"/>
            <w:hideMark/>
          </w:tcPr>
          <w:p w14:paraId="36D6828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2.373</w:t>
            </w:r>
          </w:p>
        </w:tc>
        <w:tc>
          <w:tcPr>
            <w:tcW w:w="1445" w:type="dxa"/>
            <w:shd w:val="clear" w:color="auto" w:fill="auto"/>
            <w:noWrap/>
            <w:vAlign w:val="center"/>
            <w:hideMark/>
          </w:tcPr>
          <w:p w14:paraId="5E5A6BA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0.090</w:t>
            </w:r>
          </w:p>
        </w:tc>
        <w:tc>
          <w:tcPr>
            <w:tcW w:w="1193" w:type="dxa"/>
            <w:shd w:val="clear" w:color="auto" w:fill="auto"/>
            <w:noWrap/>
            <w:vAlign w:val="center"/>
            <w:hideMark/>
          </w:tcPr>
          <w:p w14:paraId="4DE0D41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2.272</w:t>
            </w:r>
          </w:p>
        </w:tc>
      </w:tr>
      <w:tr w:rsidR="00FC573A" w:rsidRPr="000A2685" w14:paraId="29DC96DB" w14:textId="77777777" w:rsidTr="00A749A8">
        <w:trPr>
          <w:trHeight w:val="246"/>
        </w:trPr>
        <w:tc>
          <w:tcPr>
            <w:tcW w:w="3415" w:type="dxa"/>
            <w:shd w:val="clear" w:color="auto" w:fill="auto"/>
            <w:noWrap/>
            <w:vAlign w:val="center"/>
            <w:hideMark/>
          </w:tcPr>
          <w:p w14:paraId="4A4FA3E0"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Truck AADT</w:t>
            </w:r>
          </w:p>
        </w:tc>
        <w:tc>
          <w:tcPr>
            <w:tcW w:w="1620" w:type="dxa"/>
            <w:shd w:val="clear" w:color="auto" w:fill="auto"/>
            <w:noWrap/>
            <w:vAlign w:val="center"/>
            <w:hideMark/>
          </w:tcPr>
          <w:p w14:paraId="6C4EB0E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346" w:type="dxa"/>
            <w:shd w:val="clear" w:color="auto" w:fill="auto"/>
            <w:noWrap/>
            <w:vAlign w:val="center"/>
            <w:hideMark/>
          </w:tcPr>
          <w:p w14:paraId="21E5504E"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754697C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-1.054</w:t>
            </w:r>
          </w:p>
        </w:tc>
        <w:tc>
          <w:tcPr>
            <w:tcW w:w="1193" w:type="dxa"/>
            <w:shd w:val="clear" w:color="auto" w:fill="auto"/>
            <w:noWrap/>
            <w:vAlign w:val="center"/>
            <w:hideMark/>
          </w:tcPr>
          <w:p w14:paraId="3039862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-2.510</w:t>
            </w:r>
          </w:p>
        </w:tc>
      </w:tr>
      <w:tr w:rsidR="00FC573A" w:rsidRPr="000A2685" w14:paraId="63923068" w14:textId="77777777" w:rsidTr="00A749A8">
        <w:trPr>
          <w:trHeight w:val="246"/>
        </w:trPr>
        <w:tc>
          <w:tcPr>
            <w:tcW w:w="9019" w:type="dxa"/>
            <w:gridSpan w:val="5"/>
            <w:shd w:val="clear" w:color="auto" w:fill="auto"/>
            <w:noWrap/>
            <w:vAlign w:val="center"/>
            <w:hideMark/>
          </w:tcPr>
          <w:p w14:paraId="0E941FBC" w14:textId="77777777" w:rsidR="00FC573A" w:rsidRPr="000A2685" w:rsidRDefault="00FC573A" w:rsidP="00A749A8">
            <w:pPr>
              <w:rPr>
                <w:rFonts w:eastAsia="Times New Roman"/>
                <w:sz w:val="20"/>
                <w:szCs w:val="20"/>
              </w:rPr>
            </w:pPr>
            <w:r w:rsidRPr="000A2685">
              <w:rPr>
                <w:rFonts w:eastAsia="Times New Roman"/>
                <w:b/>
                <w:bCs/>
                <w:color w:val="000000"/>
                <w:sz w:val="20"/>
                <w:szCs w:val="20"/>
              </w:rPr>
              <w:t>Built environment</w:t>
            </w:r>
          </w:p>
        </w:tc>
      </w:tr>
      <w:tr w:rsidR="00FC573A" w:rsidRPr="000A2685" w14:paraId="7E4439E4" w14:textId="77777777" w:rsidTr="00A749A8">
        <w:trPr>
          <w:trHeight w:val="246"/>
        </w:trPr>
        <w:tc>
          <w:tcPr>
            <w:tcW w:w="3415" w:type="dxa"/>
            <w:shd w:val="clear" w:color="auto" w:fill="auto"/>
            <w:noWrap/>
            <w:vAlign w:val="center"/>
            <w:hideMark/>
          </w:tcPr>
          <w:p w14:paraId="7A580010"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commercial centers</w:t>
            </w:r>
          </w:p>
        </w:tc>
        <w:tc>
          <w:tcPr>
            <w:tcW w:w="1620" w:type="dxa"/>
            <w:shd w:val="clear" w:color="auto" w:fill="auto"/>
            <w:noWrap/>
            <w:vAlign w:val="center"/>
            <w:hideMark/>
          </w:tcPr>
          <w:p w14:paraId="1D07507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346" w:type="dxa"/>
            <w:shd w:val="clear" w:color="auto" w:fill="auto"/>
            <w:noWrap/>
            <w:vAlign w:val="center"/>
            <w:hideMark/>
          </w:tcPr>
          <w:p w14:paraId="3CA59E72"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38BC596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0.182</w:t>
            </w:r>
          </w:p>
        </w:tc>
        <w:tc>
          <w:tcPr>
            <w:tcW w:w="1193" w:type="dxa"/>
            <w:shd w:val="clear" w:color="auto" w:fill="auto"/>
            <w:noWrap/>
            <w:vAlign w:val="center"/>
            <w:hideMark/>
          </w:tcPr>
          <w:p w14:paraId="2CBD892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1.863</w:t>
            </w:r>
          </w:p>
        </w:tc>
      </w:tr>
      <w:tr w:rsidR="00FC573A" w:rsidRPr="000A2685" w14:paraId="499A708D" w14:textId="77777777" w:rsidTr="00A749A8">
        <w:trPr>
          <w:trHeight w:val="246"/>
        </w:trPr>
        <w:tc>
          <w:tcPr>
            <w:tcW w:w="3415" w:type="dxa"/>
            <w:shd w:val="clear" w:color="auto" w:fill="auto"/>
            <w:noWrap/>
            <w:vAlign w:val="center"/>
            <w:hideMark/>
          </w:tcPr>
          <w:p w14:paraId="1A6DE906"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financial centers</w:t>
            </w:r>
          </w:p>
        </w:tc>
        <w:tc>
          <w:tcPr>
            <w:tcW w:w="1620" w:type="dxa"/>
            <w:shd w:val="clear" w:color="auto" w:fill="auto"/>
            <w:noWrap/>
            <w:vAlign w:val="center"/>
            <w:hideMark/>
          </w:tcPr>
          <w:p w14:paraId="0591552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346" w:type="dxa"/>
            <w:shd w:val="clear" w:color="auto" w:fill="auto"/>
            <w:noWrap/>
            <w:vAlign w:val="center"/>
            <w:hideMark/>
          </w:tcPr>
          <w:p w14:paraId="337BDDE8"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31FCDDF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0.063</w:t>
            </w:r>
          </w:p>
        </w:tc>
        <w:tc>
          <w:tcPr>
            <w:tcW w:w="1193" w:type="dxa"/>
            <w:shd w:val="clear" w:color="auto" w:fill="auto"/>
            <w:noWrap/>
            <w:vAlign w:val="center"/>
            <w:hideMark/>
          </w:tcPr>
          <w:p w14:paraId="4CDCB1B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3.204</w:t>
            </w:r>
          </w:p>
        </w:tc>
      </w:tr>
      <w:tr w:rsidR="00FC573A" w:rsidRPr="000A2685" w14:paraId="3F9BC396" w14:textId="77777777" w:rsidTr="00A749A8">
        <w:trPr>
          <w:trHeight w:val="246"/>
        </w:trPr>
        <w:tc>
          <w:tcPr>
            <w:tcW w:w="3415" w:type="dxa"/>
            <w:shd w:val="clear" w:color="auto" w:fill="auto"/>
            <w:noWrap/>
            <w:vAlign w:val="center"/>
            <w:hideMark/>
          </w:tcPr>
          <w:p w14:paraId="44DCBE78"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 xml:space="preserve">Number of educational centers </w:t>
            </w:r>
          </w:p>
        </w:tc>
        <w:tc>
          <w:tcPr>
            <w:tcW w:w="1620" w:type="dxa"/>
            <w:shd w:val="clear" w:color="auto" w:fill="auto"/>
            <w:noWrap/>
            <w:vAlign w:val="center"/>
            <w:hideMark/>
          </w:tcPr>
          <w:p w14:paraId="6383D4F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0.085</w:t>
            </w:r>
          </w:p>
        </w:tc>
        <w:tc>
          <w:tcPr>
            <w:tcW w:w="1346" w:type="dxa"/>
            <w:shd w:val="clear" w:color="auto" w:fill="auto"/>
            <w:noWrap/>
            <w:vAlign w:val="center"/>
            <w:hideMark/>
          </w:tcPr>
          <w:p w14:paraId="538ECE1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1.822</w:t>
            </w:r>
          </w:p>
        </w:tc>
        <w:tc>
          <w:tcPr>
            <w:tcW w:w="1445" w:type="dxa"/>
            <w:shd w:val="clear" w:color="auto" w:fill="auto"/>
            <w:noWrap/>
            <w:vAlign w:val="center"/>
            <w:hideMark/>
          </w:tcPr>
          <w:p w14:paraId="2886376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93" w:type="dxa"/>
            <w:shd w:val="clear" w:color="auto" w:fill="auto"/>
            <w:noWrap/>
            <w:vAlign w:val="center"/>
            <w:hideMark/>
          </w:tcPr>
          <w:p w14:paraId="40094B55"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r>
      <w:tr w:rsidR="00FC573A" w:rsidRPr="000A2685" w14:paraId="4EADA1B5" w14:textId="77777777" w:rsidTr="00A749A8">
        <w:trPr>
          <w:trHeight w:val="246"/>
        </w:trPr>
        <w:tc>
          <w:tcPr>
            <w:tcW w:w="3415" w:type="dxa"/>
            <w:shd w:val="clear" w:color="auto" w:fill="auto"/>
            <w:noWrap/>
            <w:vAlign w:val="center"/>
            <w:hideMark/>
          </w:tcPr>
          <w:p w14:paraId="55AB24D0"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transit hubs</w:t>
            </w:r>
          </w:p>
        </w:tc>
        <w:tc>
          <w:tcPr>
            <w:tcW w:w="1620" w:type="dxa"/>
            <w:shd w:val="clear" w:color="auto" w:fill="auto"/>
            <w:noWrap/>
            <w:vAlign w:val="center"/>
            <w:hideMark/>
          </w:tcPr>
          <w:p w14:paraId="21B018C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0.254</w:t>
            </w:r>
          </w:p>
        </w:tc>
        <w:tc>
          <w:tcPr>
            <w:tcW w:w="1346" w:type="dxa"/>
            <w:shd w:val="clear" w:color="auto" w:fill="auto"/>
            <w:noWrap/>
            <w:vAlign w:val="center"/>
            <w:hideMark/>
          </w:tcPr>
          <w:p w14:paraId="7BB4571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5.506</w:t>
            </w:r>
          </w:p>
        </w:tc>
        <w:tc>
          <w:tcPr>
            <w:tcW w:w="1445" w:type="dxa"/>
            <w:shd w:val="clear" w:color="auto" w:fill="auto"/>
            <w:noWrap/>
            <w:vAlign w:val="center"/>
            <w:hideMark/>
          </w:tcPr>
          <w:p w14:paraId="507F3A9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93" w:type="dxa"/>
            <w:shd w:val="clear" w:color="auto" w:fill="auto"/>
            <w:noWrap/>
            <w:vAlign w:val="center"/>
            <w:hideMark/>
          </w:tcPr>
          <w:p w14:paraId="3BF8B111"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r>
      <w:tr w:rsidR="00FC573A" w:rsidRPr="000A2685" w14:paraId="12766A42" w14:textId="77777777" w:rsidTr="00A749A8">
        <w:trPr>
          <w:trHeight w:val="246"/>
        </w:trPr>
        <w:tc>
          <w:tcPr>
            <w:tcW w:w="3415" w:type="dxa"/>
            <w:shd w:val="clear" w:color="auto" w:fill="auto"/>
            <w:noWrap/>
            <w:vAlign w:val="center"/>
            <w:hideMark/>
          </w:tcPr>
          <w:p w14:paraId="76216FFF"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restaurants</w:t>
            </w:r>
          </w:p>
        </w:tc>
        <w:tc>
          <w:tcPr>
            <w:tcW w:w="1620" w:type="dxa"/>
            <w:shd w:val="clear" w:color="auto" w:fill="auto"/>
            <w:noWrap/>
            <w:vAlign w:val="center"/>
            <w:hideMark/>
          </w:tcPr>
          <w:p w14:paraId="7BD2824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0.086</w:t>
            </w:r>
          </w:p>
        </w:tc>
        <w:tc>
          <w:tcPr>
            <w:tcW w:w="1346" w:type="dxa"/>
            <w:shd w:val="clear" w:color="auto" w:fill="auto"/>
            <w:noWrap/>
            <w:vAlign w:val="center"/>
            <w:hideMark/>
          </w:tcPr>
          <w:p w14:paraId="55DC7BF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9.055</w:t>
            </w:r>
          </w:p>
        </w:tc>
        <w:tc>
          <w:tcPr>
            <w:tcW w:w="1445" w:type="dxa"/>
            <w:shd w:val="clear" w:color="auto" w:fill="auto"/>
            <w:noWrap/>
            <w:vAlign w:val="center"/>
            <w:hideMark/>
          </w:tcPr>
          <w:p w14:paraId="068D7A8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0.052</w:t>
            </w:r>
          </w:p>
        </w:tc>
        <w:tc>
          <w:tcPr>
            <w:tcW w:w="1193" w:type="dxa"/>
            <w:shd w:val="clear" w:color="auto" w:fill="auto"/>
            <w:noWrap/>
            <w:vAlign w:val="center"/>
            <w:hideMark/>
          </w:tcPr>
          <w:p w14:paraId="7CA2F3F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5.135</w:t>
            </w:r>
          </w:p>
        </w:tc>
      </w:tr>
      <w:tr w:rsidR="00FC573A" w:rsidRPr="000A2685" w14:paraId="38B58D0E" w14:textId="77777777" w:rsidTr="00A749A8">
        <w:trPr>
          <w:trHeight w:val="246"/>
        </w:trPr>
        <w:tc>
          <w:tcPr>
            <w:tcW w:w="3415" w:type="dxa"/>
            <w:shd w:val="clear" w:color="auto" w:fill="auto"/>
            <w:noWrap/>
            <w:vAlign w:val="center"/>
            <w:hideMark/>
          </w:tcPr>
          <w:p w14:paraId="63D70E83"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park and recreational centers</w:t>
            </w:r>
          </w:p>
        </w:tc>
        <w:tc>
          <w:tcPr>
            <w:tcW w:w="1620" w:type="dxa"/>
            <w:shd w:val="clear" w:color="auto" w:fill="auto"/>
            <w:noWrap/>
            <w:vAlign w:val="center"/>
            <w:hideMark/>
          </w:tcPr>
          <w:p w14:paraId="4C549BB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0.123</w:t>
            </w:r>
          </w:p>
        </w:tc>
        <w:tc>
          <w:tcPr>
            <w:tcW w:w="1346" w:type="dxa"/>
            <w:shd w:val="clear" w:color="auto" w:fill="auto"/>
            <w:noWrap/>
            <w:vAlign w:val="center"/>
            <w:hideMark/>
          </w:tcPr>
          <w:p w14:paraId="64E5C8E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3.173</w:t>
            </w:r>
          </w:p>
        </w:tc>
        <w:tc>
          <w:tcPr>
            <w:tcW w:w="1445" w:type="dxa"/>
            <w:shd w:val="clear" w:color="auto" w:fill="auto"/>
            <w:noWrap/>
            <w:vAlign w:val="center"/>
            <w:hideMark/>
          </w:tcPr>
          <w:p w14:paraId="5E599D4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93" w:type="dxa"/>
            <w:shd w:val="clear" w:color="auto" w:fill="auto"/>
            <w:noWrap/>
            <w:vAlign w:val="center"/>
            <w:hideMark/>
          </w:tcPr>
          <w:p w14:paraId="2EF2EE87"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r>
      <w:tr w:rsidR="00FC573A" w:rsidRPr="000A2685" w14:paraId="6728FCCB" w14:textId="77777777" w:rsidTr="00A749A8">
        <w:trPr>
          <w:trHeight w:val="246"/>
        </w:trPr>
        <w:tc>
          <w:tcPr>
            <w:tcW w:w="3415" w:type="dxa"/>
            <w:shd w:val="clear" w:color="auto" w:fill="auto"/>
            <w:noWrap/>
            <w:vAlign w:val="center"/>
            <w:hideMark/>
          </w:tcPr>
          <w:p w14:paraId="27F12E06"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Number of hospitals</w:t>
            </w:r>
          </w:p>
        </w:tc>
        <w:tc>
          <w:tcPr>
            <w:tcW w:w="1620" w:type="dxa"/>
            <w:shd w:val="clear" w:color="auto" w:fill="auto"/>
            <w:noWrap/>
            <w:vAlign w:val="center"/>
            <w:hideMark/>
          </w:tcPr>
          <w:p w14:paraId="6A7F712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346" w:type="dxa"/>
            <w:shd w:val="clear" w:color="auto" w:fill="auto"/>
            <w:noWrap/>
            <w:vAlign w:val="center"/>
            <w:hideMark/>
          </w:tcPr>
          <w:p w14:paraId="362497E5"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34E404E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0.307</w:t>
            </w:r>
          </w:p>
        </w:tc>
        <w:tc>
          <w:tcPr>
            <w:tcW w:w="1193" w:type="dxa"/>
            <w:shd w:val="clear" w:color="auto" w:fill="auto"/>
            <w:noWrap/>
            <w:vAlign w:val="center"/>
            <w:hideMark/>
          </w:tcPr>
          <w:p w14:paraId="2A9D148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3.143</w:t>
            </w:r>
          </w:p>
        </w:tc>
      </w:tr>
      <w:tr w:rsidR="00FC573A" w:rsidRPr="000A2685" w14:paraId="2E7DD4B2" w14:textId="77777777" w:rsidTr="00A749A8">
        <w:trPr>
          <w:trHeight w:val="246"/>
        </w:trPr>
        <w:tc>
          <w:tcPr>
            <w:tcW w:w="9019" w:type="dxa"/>
            <w:gridSpan w:val="5"/>
            <w:shd w:val="clear" w:color="auto" w:fill="auto"/>
            <w:noWrap/>
            <w:vAlign w:val="center"/>
            <w:hideMark/>
          </w:tcPr>
          <w:p w14:paraId="2A76E6B7" w14:textId="77777777" w:rsidR="00FC573A" w:rsidRPr="000A2685" w:rsidRDefault="00FC573A" w:rsidP="00A749A8">
            <w:pPr>
              <w:rPr>
                <w:rFonts w:eastAsia="Times New Roman"/>
                <w:sz w:val="20"/>
                <w:szCs w:val="20"/>
              </w:rPr>
            </w:pPr>
            <w:r w:rsidRPr="000A2685">
              <w:rPr>
                <w:rFonts w:eastAsia="Times New Roman"/>
                <w:b/>
                <w:bCs/>
                <w:color w:val="000000"/>
                <w:sz w:val="20"/>
                <w:szCs w:val="20"/>
              </w:rPr>
              <w:t>Land-use characteristics</w:t>
            </w:r>
          </w:p>
        </w:tc>
      </w:tr>
      <w:tr w:rsidR="00FC573A" w:rsidRPr="000A2685" w14:paraId="00A12508" w14:textId="77777777" w:rsidTr="00A749A8">
        <w:trPr>
          <w:trHeight w:val="246"/>
        </w:trPr>
        <w:tc>
          <w:tcPr>
            <w:tcW w:w="3415" w:type="dxa"/>
            <w:shd w:val="clear" w:color="auto" w:fill="auto"/>
            <w:noWrap/>
            <w:vAlign w:val="center"/>
            <w:hideMark/>
          </w:tcPr>
          <w:p w14:paraId="2C557ED1"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Urban area</w:t>
            </w:r>
          </w:p>
        </w:tc>
        <w:tc>
          <w:tcPr>
            <w:tcW w:w="1620" w:type="dxa"/>
            <w:shd w:val="clear" w:color="auto" w:fill="auto"/>
            <w:noWrap/>
            <w:vAlign w:val="center"/>
            <w:hideMark/>
          </w:tcPr>
          <w:p w14:paraId="66EEDCB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0.123</w:t>
            </w:r>
          </w:p>
        </w:tc>
        <w:tc>
          <w:tcPr>
            <w:tcW w:w="1346" w:type="dxa"/>
            <w:shd w:val="clear" w:color="auto" w:fill="auto"/>
            <w:noWrap/>
            <w:vAlign w:val="center"/>
            <w:hideMark/>
          </w:tcPr>
          <w:p w14:paraId="7496023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5.098</w:t>
            </w:r>
          </w:p>
        </w:tc>
        <w:tc>
          <w:tcPr>
            <w:tcW w:w="1445" w:type="dxa"/>
            <w:shd w:val="clear" w:color="auto" w:fill="auto"/>
            <w:noWrap/>
            <w:vAlign w:val="center"/>
            <w:hideMark/>
          </w:tcPr>
          <w:p w14:paraId="39DFD87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0.165</w:t>
            </w:r>
          </w:p>
        </w:tc>
        <w:tc>
          <w:tcPr>
            <w:tcW w:w="1193" w:type="dxa"/>
            <w:shd w:val="clear" w:color="auto" w:fill="auto"/>
            <w:noWrap/>
            <w:vAlign w:val="center"/>
            <w:hideMark/>
          </w:tcPr>
          <w:p w14:paraId="5B810B7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5.876</w:t>
            </w:r>
          </w:p>
        </w:tc>
      </w:tr>
      <w:tr w:rsidR="00FC573A" w:rsidRPr="000A2685" w14:paraId="7DC0BC85" w14:textId="77777777" w:rsidTr="00A749A8">
        <w:trPr>
          <w:trHeight w:val="246"/>
        </w:trPr>
        <w:tc>
          <w:tcPr>
            <w:tcW w:w="3415" w:type="dxa"/>
            <w:shd w:val="clear" w:color="auto" w:fill="auto"/>
            <w:noWrap/>
            <w:vAlign w:val="center"/>
            <w:hideMark/>
          </w:tcPr>
          <w:p w14:paraId="411646C0"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Residential area</w:t>
            </w:r>
          </w:p>
        </w:tc>
        <w:tc>
          <w:tcPr>
            <w:tcW w:w="1620" w:type="dxa"/>
            <w:shd w:val="clear" w:color="auto" w:fill="auto"/>
            <w:noWrap/>
            <w:vAlign w:val="center"/>
            <w:hideMark/>
          </w:tcPr>
          <w:p w14:paraId="0EA4F8F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0.041</w:t>
            </w:r>
          </w:p>
        </w:tc>
        <w:tc>
          <w:tcPr>
            <w:tcW w:w="1346" w:type="dxa"/>
            <w:shd w:val="clear" w:color="auto" w:fill="auto"/>
            <w:noWrap/>
            <w:vAlign w:val="center"/>
            <w:hideMark/>
          </w:tcPr>
          <w:p w14:paraId="69F0BA8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2.076</w:t>
            </w:r>
          </w:p>
        </w:tc>
        <w:tc>
          <w:tcPr>
            <w:tcW w:w="1445" w:type="dxa"/>
            <w:shd w:val="clear" w:color="auto" w:fill="auto"/>
            <w:noWrap/>
            <w:vAlign w:val="center"/>
            <w:hideMark/>
          </w:tcPr>
          <w:p w14:paraId="5331BFB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0.082</w:t>
            </w:r>
          </w:p>
        </w:tc>
        <w:tc>
          <w:tcPr>
            <w:tcW w:w="1193" w:type="dxa"/>
            <w:shd w:val="clear" w:color="auto" w:fill="auto"/>
            <w:noWrap/>
            <w:vAlign w:val="center"/>
            <w:hideMark/>
          </w:tcPr>
          <w:p w14:paraId="3694991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3.736</w:t>
            </w:r>
          </w:p>
        </w:tc>
      </w:tr>
      <w:tr w:rsidR="00FC573A" w:rsidRPr="000A2685" w14:paraId="5F18CAD1" w14:textId="77777777" w:rsidTr="00A749A8">
        <w:trPr>
          <w:trHeight w:val="246"/>
        </w:trPr>
        <w:tc>
          <w:tcPr>
            <w:tcW w:w="3415" w:type="dxa"/>
            <w:shd w:val="clear" w:color="auto" w:fill="auto"/>
            <w:noWrap/>
            <w:vAlign w:val="center"/>
            <w:hideMark/>
          </w:tcPr>
          <w:p w14:paraId="660D45FB"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Recreational area</w:t>
            </w:r>
          </w:p>
        </w:tc>
        <w:tc>
          <w:tcPr>
            <w:tcW w:w="1620" w:type="dxa"/>
            <w:shd w:val="clear" w:color="auto" w:fill="auto"/>
            <w:noWrap/>
            <w:vAlign w:val="center"/>
            <w:hideMark/>
          </w:tcPr>
          <w:p w14:paraId="26429E3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346" w:type="dxa"/>
            <w:shd w:val="clear" w:color="auto" w:fill="auto"/>
            <w:noWrap/>
            <w:vAlign w:val="center"/>
            <w:hideMark/>
          </w:tcPr>
          <w:p w14:paraId="64BBF992"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1A62373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-0.049</w:t>
            </w:r>
          </w:p>
        </w:tc>
        <w:tc>
          <w:tcPr>
            <w:tcW w:w="1193" w:type="dxa"/>
            <w:shd w:val="clear" w:color="auto" w:fill="auto"/>
            <w:noWrap/>
            <w:vAlign w:val="center"/>
            <w:hideMark/>
          </w:tcPr>
          <w:p w14:paraId="44ED4FB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-2.222</w:t>
            </w:r>
          </w:p>
        </w:tc>
      </w:tr>
      <w:tr w:rsidR="00FC573A" w:rsidRPr="000A2685" w14:paraId="15F9B11E" w14:textId="77777777" w:rsidTr="00A749A8">
        <w:trPr>
          <w:trHeight w:val="246"/>
        </w:trPr>
        <w:tc>
          <w:tcPr>
            <w:tcW w:w="3415" w:type="dxa"/>
            <w:shd w:val="clear" w:color="auto" w:fill="auto"/>
            <w:noWrap/>
            <w:vAlign w:val="center"/>
            <w:hideMark/>
          </w:tcPr>
          <w:p w14:paraId="5529A6DD"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Land-use mix</w:t>
            </w:r>
          </w:p>
        </w:tc>
        <w:tc>
          <w:tcPr>
            <w:tcW w:w="1620" w:type="dxa"/>
            <w:shd w:val="clear" w:color="auto" w:fill="auto"/>
            <w:noWrap/>
            <w:vAlign w:val="center"/>
            <w:hideMark/>
          </w:tcPr>
          <w:p w14:paraId="39F35E8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0.810</w:t>
            </w:r>
          </w:p>
        </w:tc>
        <w:tc>
          <w:tcPr>
            <w:tcW w:w="1346" w:type="dxa"/>
            <w:shd w:val="clear" w:color="auto" w:fill="auto"/>
            <w:noWrap/>
            <w:vAlign w:val="center"/>
            <w:hideMark/>
          </w:tcPr>
          <w:p w14:paraId="487F212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4.673</w:t>
            </w:r>
          </w:p>
        </w:tc>
        <w:tc>
          <w:tcPr>
            <w:tcW w:w="1445" w:type="dxa"/>
            <w:shd w:val="clear" w:color="auto" w:fill="auto"/>
            <w:noWrap/>
            <w:vAlign w:val="center"/>
            <w:hideMark/>
          </w:tcPr>
          <w:p w14:paraId="5027145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0.697</w:t>
            </w:r>
          </w:p>
        </w:tc>
        <w:tc>
          <w:tcPr>
            <w:tcW w:w="1193" w:type="dxa"/>
            <w:shd w:val="clear" w:color="auto" w:fill="auto"/>
            <w:noWrap/>
            <w:vAlign w:val="center"/>
            <w:hideMark/>
          </w:tcPr>
          <w:p w14:paraId="0644BC5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3.719</w:t>
            </w:r>
          </w:p>
        </w:tc>
      </w:tr>
      <w:tr w:rsidR="00FC573A" w:rsidRPr="000A2685" w14:paraId="289B93BA" w14:textId="77777777" w:rsidTr="00A749A8">
        <w:trPr>
          <w:trHeight w:val="246"/>
        </w:trPr>
        <w:tc>
          <w:tcPr>
            <w:tcW w:w="9019" w:type="dxa"/>
            <w:gridSpan w:val="5"/>
            <w:shd w:val="clear" w:color="auto" w:fill="auto"/>
            <w:noWrap/>
            <w:vAlign w:val="center"/>
            <w:hideMark/>
          </w:tcPr>
          <w:p w14:paraId="270C9422" w14:textId="77777777" w:rsidR="00FC573A" w:rsidRPr="000A2685" w:rsidRDefault="00FC573A" w:rsidP="00A749A8">
            <w:pPr>
              <w:rPr>
                <w:rFonts w:eastAsia="Times New Roman"/>
                <w:sz w:val="20"/>
                <w:szCs w:val="20"/>
              </w:rPr>
            </w:pPr>
            <w:r w:rsidRPr="000A2685">
              <w:rPr>
                <w:rFonts w:eastAsia="Times New Roman"/>
                <w:b/>
                <w:bCs/>
                <w:color w:val="000000"/>
                <w:sz w:val="20"/>
                <w:szCs w:val="20"/>
              </w:rPr>
              <w:t>Exposure measures</w:t>
            </w:r>
          </w:p>
        </w:tc>
      </w:tr>
      <w:tr w:rsidR="00FC573A" w:rsidRPr="000A2685" w14:paraId="3487AC42" w14:textId="77777777" w:rsidTr="00A749A8">
        <w:trPr>
          <w:trHeight w:val="246"/>
        </w:trPr>
        <w:tc>
          <w:tcPr>
            <w:tcW w:w="3415" w:type="dxa"/>
            <w:shd w:val="clear" w:color="auto" w:fill="auto"/>
            <w:noWrap/>
            <w:vAlign w:val="center"/>
            <w:hideMark/>
          </w:tcPr>
          <w:p w14:paraId="737F02F6"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Total pedestrian trip demand per household [Total pedestrian daily trip demand in a TAZ/(Total number of household in a TAZ*100)]</w:t>
            </w:r>
          </w:p>
        </w:tc>
        <w:tc>
          <w:tcPr>
            <w:tcW w:w="1620" w:type="dxa"/>
            <w:shd w:val="clear" w:color="auto" w:fill="auto"/>
            <w:noWrap/>
            <w:vAlign w:val="center"/>
            <w:hideMark/>
          </w:tcPr>
          <w:p w14:paraId="6AA180A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-0.277</w:t>
            </w:r>
          </w:p>
        </w:tc>
        <w:tc>
          <w:tcPr>
            <w:tcW w:w="1346" w:type="dxa"/>
            <w:shd w:val="clear" w:color="auto" w:fill="auto"/>
            <w:noWrap/>
            <w:vAlign w:val="center"/>
            <w:hideMark/>
          </w:tcPr>
          <w:p w14:paraId="50D0F55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-1.482</w:t>
            </w:r>
          </w:p>
        </w:tc>
        <w:tc>
          <w:tcPr>
            <w:tcW w:w="1445" w:type="dxa"/>
            <w:shd w:val="clear" w:color="auto" w:fill="auto"/>
            <w:noWrap/>
            <w:vAlign w:val="center"/>
            <w:hideMark/>
          </w:tcPr>
          <w:p w14:paraId="7B61A5D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193" w:type="dxa"/>
            <w:shd w:val="clear" w:color="auto" w:fill="auto"/>
            <w:noWrap/>
            <w:vAlign w:val="center"/>
            <w:hideMark/>
          </w:tcPr>
          <w:p w14:paraId="6C23CD4B"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r>
      <w:tr w:rsidR="00FC573A" w:rsidRPr="000A2685" w14:paraId="64707773" w14:textId="77777777" w:rsidTr="00A749A8">
        <w:trPr>
          <w:trHeight w:val="246"/>
        </w:trPr>
        <w:tc>
          <w:tcPr>
            <w:tcW w:w="3415" w:type="dxa"/>
            <w:shd w:val="clear" w:color="auto" w:fill="auto"/>
            <w:noWrap/>
            <w:vAlign w:val="center"/>
            <w:hideMark/>
          </w:tcPr>
          <w:p w14:paraId="53E83D1D" w14:textId="77777777" w:rsidR="00FC573A" w:rsidRPr="000A2685" w:rsidRDefault="00FC573A" w:rsidP="00A749A8">
            <w:pPr>
              <w:ind w:left="157"/>
              <w:rPr>
                <w:rFonts w:eastAsia="Times New Roman"/>
                <w:color w:val="000000"/>
                <w:sz w:val="20"/>
                <w:szCs w:val="20"/>
              </w:rPr>
            </w:pPr>
            <w:r w:rsidRPr="000A2685">
              <w:rPr>
                <w:rFonts w:eastAsia="Times New Roman"/>
                <w:color w:val="000000"/>
                <w:sz w:val="20"/>
                <w:szCs w:val="20"/>
              </w:rPr>
              <w:t>Total bicycle trip demand [Ln(Total bicycle daily trip demand in a TAZ]</w:t>
            </w:r>
          </w:p>
        </w:tc>
        <w:tc>
          <w:tcPr>
            <w:tcW w:w="1620" w:type="dxa"/>
            <w:shd w:val="clear" w:color="auto" w:fill="auto"/>
            <w:noWrap/>
            <w:vAlign w:val="center"/>
            <w:hideMark/>
          </w:tcPr>
          <w:p w14:paraId="0F7D52E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346" w:type="dxa"/>
            <w:shd w:val="clear" w:color="auto" w:fill="auto"/>
            <w:noWrap/>
            <w:vAlign w:val="center"/>
            <w:hideMark/>
          </w:tcPr>
          <w:p w14:paraId="55E27229" w14:textId="77777777" w:rsidR="00FC573A" w:rsidRPr="000A2685" w:rsidRDefault="00FC573A" w:rsidP="00A749A8">
            <w:pPr>
              <w:jc w:val="center"/>
              <w:rPr>
                <w:rFonts w:eastAsia="Times New Roman"/>
                <w:sz w:val="20"/>
                <w:szCs w:val="20"/>
              </w:rPr>
            </w:pPr>
            <w:r w:rsidRPr="000A2685">
              <w:rPr>
                <w:rFonts w:eastAsia="Times New Roman"/>
                <w:sz w:val="20"/>
                <w:szCs w:val="20"/>
              </w:rPr>
              <w:t>---</w:t>
            </w:r>
          </w:p>
        </w:tc>
        <w:tc>
          <w:tcPr>
            <w:tcW w:w="1445" w:type="dxa"/>
            <w:shd w:val="clear" w:color="auto" w:fill="auto"/>
            <w:noWrap/>
            <w:vAlign w:val="center"/>
            <w:hideMark/>
          </w:tcPr>
          <w:p w14:paraId="6B426D9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0.042</w:t>
            </w:r>
          </w:p>
        </w:tc>
        <w:tc>
          <w:tcPr>
            <w:tcW w:w="1193" w:type="dxa"/>
            <w:shd w:val="clear" w:color="auto" w:fill="auto"/>
            <w:noWrap/>
            <w:vAlign w:val="center"/>
            <w:hideMark/>
          </w:tcPr>
          <w:p w14:paraId="6E739D8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2.055</w:t>
            </w:r>
          </w:p>
        </w:tc>
      </w:tr>
      <w:tr w:rsidR="00FC573A" w:rsidRPr="000A2685" w14:paraId="0B9A9E95" w14:textId="77777777" w:rsidTr="00A749A8">
        <w:trPr>
          <w:trHeight w:val="246"/>
        </w:trPr>
        <w:tc>
          <w:tcPr>
            <w:tcW w:w="3415" w:type="dxa"/>
            <w:shd w:val="clear" w:color="auto" w:fill="auto"/>
            <w:noWrap/>
            <w:vAlign w:val="center"/>
            <w:hideMark/>
          </w:tcPr>
          <w:p w14:paraId="49A36466"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Over-dispersion parameter</w:t>
            </w:r>
          </w:p>
        </w:tc>
        <w:tc>
          <w:tcPr>
            <w:tcW w:w="1620" w:type="dxa"/>
            <w:shd w:val="clear" w:color="auto" w:fill="auto"/>
            <w:noWrap/>
            <w:vAlign w:val="center"/>
            <w:hideMark/>
          </w:tcPr>
          <w:p w14:paraId="1C4F6CE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1.004</w:t>
            </w:r>
          </w:p>
        </w:tc>
        <w:tc>
          <w:tcPr>
            <w:tcW w:w="1346" w:type="dxa"/>
            <w:shd w:val="clear" w:color="auto" w:fill="auto"/>
            <w:noWrap/>
            <w:vAlign w:val="center"/>
            <w:hideMark/>
          </w:tcPr>
          <w:p w14:paraId="2E12B21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9.297</w:t>
            </w:r>
          </w:p>
        </w:tc>
        <w:tc>
          <w:tcPr>
            <w:tcW w:w="1445" w:type="dxa"/>
            <w:shd w:val="clear" w:color="auto" w:fill="auto"/>
            <w:noWrap/>
            <w:vAlign w:val="center"/>
            <w:hideMark/>
          </w:tcPr>
          <w:p w14:paraId="1E45F43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0.641</w:t>
            </w:r>
          </w:p>
        </w:tc>
        <w:tc>
          <w:tcPr>
            <w:tcW w:w="1193" w:type="dxa"/>
            <w:shd w:val="clear" w:color="auto" w:fill="auto"/>
            <w:noWrap/>
            <w:vAlign w:val="center"/>
            <w:hideMark/>
          </w:tcPr>
          <w:p w14:paraId="7CB6CB1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5.642</w:t>
            </w:r>
          </w:p>
        </w:tc>
      </w:tr>
    </w:tbl>
    <w:p w14:paraId="45C2709A" w14:textId="77777777" w:rsidR="00FC573A" w:rsidRPr="000A2685" w:rsidRDefault="00FC573A" w:rsidP="00A749A8">
      <w:pPr>
        <w:rPr>
          <w:sz w:val="20"/>
          <w:szCs w:val="20"/>
          <w:lang w:val="en-US"/>
        </w:rPr>
      </w:pPr>
      <w:r w:rsidRPr="000A2685">
        <w:rPr>
          <w:sz w:val="20"/>
          <w:szCs w:val="20"/>
          <w:vertAlign w:val="superscript"/>
          <w:lang w:val="en-US"/>
        </w:rPr>
        <w:t>*</w:t>
      </w:r>
      <w:r w:rsidRPr="000A2685">
        <w:rPr>
          <w:sz w:val="20"/>
          <w:szCs w:val="20"/>
          <w:lang w:val="en-US"/>
        </w:rPr>
        <w:t>variable insignificant at 90% significance level</w:t>
      </w:r>
    </w:p>
    <w:p w14:paraId="4F669FCF" w14:textId="77777777" w:rsidR="00FC573A" w:rsidRPr="000A2685" w:rsidRDefault="00FC573A" w:rsidP="00A749A8">
      <w:pPr>
        <w:rPr>
          <w:b/>
          <w:bCs/>
        </w:rPr>
      </w:pPr>
    </w:p>
    <w:p w14:paraId="2F0D9633" w14:textId="77777777" w:rsidR="00FC573A" w:rsidRPr="000A2685" w:rsidRDefault="00FC573A">
      <w:r w:rsidRPr="000A2685">
        <w:br w:type="page"/>
      </w:r>
    </w:p>
    <w:p w14:paraId="3747FFBD" w14:textId="1D8B5035" w:rsidR="00FC573A" w:rsidRPr="000A2685" w:rsidRDefault="00FC573A" w:rsidP="00A749A8">
      <w:pPr>
        <w:rPr>
          <w:b/>
          <w:bCs/>
        </w:rPr>
      </w:pPr>
      <w:r w:rsidRPr="000A2685">
        <w:rPr>
          <w:b/>
          <w:bCs/>
        </w:rPr>
        <w:lastRenderedPageBreak/>
        <w:t xml:space="preserve">TABLE </w:t>
      </w:r>
      <w:r w:rsidR="004406A2">
        <w:rPr>
          <w:b/>
          <w:bCs/>
        </w:rPr>
        <w:t>6</w:t>
      </w:r>
      <w:r w:rsidR="004406A2" w:rsidRPr="000A2685">
        <w:rPr>
          <w:b/>
          <w:bCs/>
        </w:rPr>
        <w:t xml:space="preserve"> </w:t>
      </w:r>
      <w:r w:rsidRPr="000A2685">
        <w:rPr>
          <w:b/>
          <w:bCs/>
        </w:rPr>
        <w:t>Estimation Results of Crash Proportions by Severity Models – Ordered Probit Fractional Split Models</w:t>
      </w:r>
    </w:p>
    <w:tbl>
      <w:tblPr>
        <w:tblW w:w="4997" w:type="pct"/>
        <w:tblInd w:w="-5" w:type="dxa"/>
        <w:tblLook w:val="04A0" w:firstRow="1" w:lastRow="0" w:firstColumn="1" w:lastColumn="0" w:noHBand="0" w:noVBand="1"/>
      </w:tblPr>
      <w:tblGrid>
        <w:gridCol w:w="3853"/>
        <w:gridCol w:w="1791"/>
        <w:gridCol w:w="1050"/>
        <w:gridCol w:w="1658"/>
        <w:gridCol w:w="992"/>
      </w:tblGrid>
      <w:tr w:rsidR="00FC573A" w:rsidRPr="000A2685" w14:paraId="6DA9050B" w14:textId="77777777" w:rsidTr="00A749A8">
        <w:trPr>
          <w:trHeight w:val="251"/>
        </w:trPr>
        <w:tc>
          <w:tcPr>
            <w:tcW w:w="37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2ACE00"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Variable name</w:t>
            </w:r>
          </w:p>
        </w:tc>
        <w:tc>
          <w:tcPr>
            <w:tcW w:w="2741" w:type="dxa"/>
            <w:gridSpan w:val="2"/>
            <w:tcBorders>
              <w:top w:val="single" w:sz="4" w:space="0" w:color="auto"/>
              <w:left w:val="nil"/>
              <w:bottom w:val="single" w:sz="4" w:space="0" w:color="auto"/>
              <w:right w:val="single" w:sz="4" w:space="0" w:color="auto"/>
            </w:tcBorders>
            <w:shd w:val="clear" w:color="auto" w:fill="auto"/>
            <w:noWrap/>
            <w:vAlign w:val="center"/>
            <w:hideMark/>
          </w:tcPr>
          <w:p w14:paraId="652DB5C2"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Pedestrian crash proportions by severity model</w:t>
            </w:r>
          </w:p>
        </w:tc>
        <w:tc>
          <w:tcPr>
            <w:tcW w:w="255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5A2B290"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Bike crash proportions by severity model</w:t>
            </w:r>
          </w:p>
        </w:tc>
      </w:tr>
      <w:tr w:rsidR="00FC573A" w:rsidRPr="000A2685" w14:paraId="522E8409" w14:textId="77777777" w:rsidTr="00A749A8">
        <w:trPr>
          <w:trHeight w:val="251"/>
        </w:trPr>
        <w:tc>
          <w:tcPr>
            <w:tcW w:w="3716" w:type="dxa"/>
            <w:vMerge/>
            <w:tcBorders>
              <w:top w:val="single" w:sz="4" w:space="0" w:color="auto"/>
              <w:left w:val="single" w:sz="4" w:space="0" w:color="auto"/>
              <w:bottom w:val="single" w:sz="4" w:space="0" w:color="auto"/>
              <w:right w:val="single" w:sz="4" w:space="0" w:color="auto"/>
            </w:tcBorders>
            <w:vAlign w:val="center"/>
            <w:hideMark/>
          </w:tcPr>
          <w:p w14:paraId="083362D2" w14:textId="77777777" w:rsidR="00FC573A" w:rsidRPr="000A2685" w:rsidRDefault="00FC573A" w:rsidP="00A749A8">
            <w:pPr>
              <w:rPr>
                <w:rFonts w:eastAsia="Times New Roman"/>
                <w:b/>
                <w:bCs/>
                <w:color w:val="000000"/>
                <w:sz w:val="20"/>
                <w:szCs w:val="20"/>
              </w:rPr>
            </w:pPr>
          </w:p>
        </w:tc>
        <w:tc>
          <w:tcPr>
            <w:tcW w:w="1728" w:type="dxa"/>
            <w:tcBorders>
              <w:top w:val="nil"/>
              <w:left w:val="nil"/>
              <w:bottom w:val="single" w:sz="4" w:space="0" w:color="auto"/>
              <w:right w:val="single" w:sz="4" w:space="0" w:color="auto"/>
            </w:tcBorders>
            <w:shd w:val="clear" w:color="auto" w:fill="auto"/>
            <w:noWrap/>
            <w:vAlign w:val="center"/>
            <w:hideMark/>
          </w:tcPr>
          <w:p w14:paraId="3662D474"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Estimates</w:t>
            </w:r>
          </w:p>
        </w:tc>
        <w:tc>
          <w:tcPr>
            <w:tcW w:w="1013" w:type="dxa"/>
            <w:tcBorders>
              <w:top w:val="nil"/>
              <w:left w:val="nil"/>
              <w:bottom w:val="single" w:sz="4" w:space="0" w:color="auto"/>
              <w:right w:val="single" w:sz="4" w:space="0" w:color="auto"/>
            </w:tcBorders>
            <w:shd w:val="clear" w:color="auto" w:fill="auto"/>
            <w:noWrap/>
            <w:vAlign w:val="center"/>
            <w:hideMark/>
          </w:tcPr>
          <w:p w14:paraId="087D2888"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t-stat</w:t>
            </w:r>
          </w:p>
        </w:tc>
        <w:tc>
          <w:tcPr>
            <w:tcW w:w="1599" w:type="dxa"/>
            <w:tcBorders>
              <w:top w:val="nil"/>
              <w:left w:val="nil"/>
              <w:bottom w:val="single" w:sz="4" w:space="0" w:color="auto"/>
              <w:right w:val="single" w:sz="4" w:space="0" w:color="auto"/>
            </w:tcBorders>
            <w:shd w:val="clear" w:color="auto" w:fill="auto"/>
            <w:noWrap/>
            <w:vAlign w:val="center"/>
            <w:hideMark/>
          </w:tcPr>
          <w:p w14:paraId="44889A56"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Estimates</w:t>
            </w:r>
          </w:p>
        </w:tc>
        <w:tc>
          <w:tcPr>
            <w:tcW w:w="957" w:type="dxa"/>
            <w:tcBorders>
              <w:top w:val="nil"/>
              <w:left w:val="nil"/>
              <w:bottom w:val="single" w:sz="4" w:space="0" w:color="auto"/>
              <w:right w:val="single" w:sz="4" w:space="0" w:color="auto"/>
            </w:tcBorders>
            <w:shd w:val="clear" w:color="auto" w:fill="auto"/>
            <w:noWrap/>
            <w:vAlign w:val="center"/>
            <w:hideMark/>
          </w:tcPr>
          <w:p w14:paraId="4795A02C" w14:textId="77777777" w:rsidR="00FC573A" w:rsidRPr="000A2685" w:rsidRDefault="00FC573A" w:rsidP="00A749A8">
            <w:pPr>
              <w:jc w:val="center"/>
              <w:rPr>
                <w:rFonts w:eastAsia="Times New Roman"/>
                <w:b/>
                <w:bCs/>
                <w:color w:val="000000"/>
                <w:sz w:val="20"/>
                <w:szCs w:val="20"/>
              </w:rPr>
            </w:pPr>
            <w:r w:rsidRPr="000A2685">
              <w:rPr>
                <w:rFonts w:eastAsia="Times New Roman"/>
                <w:b/>
                <w:bCs/>
                <w:color w:val="000000"/>
                <w:sz w:val="20"/>
                <w:szCs w:val="20"/>
              </w:rPr>
              <w:t>t-stat</w:t>
            </w:r>
          </w:p>
        </w:tc>
      </w:tr>
      <w:tr w:rsidR="00FC573A" w:rsidRPr="000A2685" w14:paraId="788F996E"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5D8C351E"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Threshold 1</w:t>
            </w:r>
          </w:p>
        </w:tc>
        <w:tc>
          <w:tcPr>
            <w:tcW w:w="1728" w:type="dxa"/>
            <w:tcBorders>
              <w:top w:val="nil"/>
              <w:left w:val="nil"/>
              <w:bottom w:val="single" w:sz="4" w:space="0" w:color="auto"/>
              <w:right w:val="single" w:sz="4" w:space="0" w:color="auto"/>
            </w:tcBorders>
            <w:shd w:val="clear" w:color="auto" w:fill="auto"/>
            <w:noWrap/>
            <w:vAlign w:val="center"/>
            <w:hideMark/>
          </w:tcPr>
          <w:p w14:paraId="66DEB6A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-1.708</w:t>
            </w:r>
          </w:p>
        </w:tc>
        <w:tc>
          <w:tcPr>
            <w:tcW w:w="1013" w:type="dxa"/>
            <w:tcBorders>
              <w:top w:val="nil"/>
              <w:left w:val="nil"/>
              <w:bottom w:val="single" w:sz="4" w:space="0" w:color="auto"/>
              <w:right w:val="single" w:sz="4" w:space="0" w:color="auto"/>
            </w:tcBorders>
            <w:shd w:val="clear" w:color="auto" w:fill="auto"/>
            <w:noWrap/>
            <w:vAlign w:val="center"/>
            <w:hideMark/>
          </w:tcPr>
          <w:p w14:paraId="0912476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-13.117</w:t>
            </w:r>
          </w:p>
        </w:tc>
        <w:tc>
          <w:tcPr>
            <w:tcW w:w="1599" w:type="dxa"/>
            <w:tcBorders>
              <w:top w:val="nil"/>
              <w:left w:val="nil"/>
              <w:bottom w:val="single" w:sz="4" w:space="0" w:color="auto"/>
              <w:right w:val="single" w:sz="4" w:space="0" w:color="auto"/>
            </w:tcBorders>
            <w:shd w:val="clear" w:color="auto" w:fill="auto"/>
            <w:noWrap/>
            <w:vAlign w:val="center"/>
            <w:hideMark/>
          </w:tcPr>
          <w:p w14:paraId="1D4A751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-1.450</w:t>
            </w:r>
          </w:p>
        </w:tc>
        <w:tc>
          <w:tcPr>
            <w:tcW w:w="957" w:type="dxa"/>
            <w:tcBorders>
              <w:top w:val="nil"/>
              <w:left w:val="nil"/>
              <w:bottom w:val="single" w:sz="4" w:space="0" w:color="auto"/>
              <w:right w:val="single" w:sz="4" w:space="0" w:color="auto"/>
            </w:tcBorders>
            <w:shd w:val="clear" w:color="auto" w:fill="auto"/>
            <w:noWrap/>
            <w:vAlign w:val="center"/>
            <w:hideMark/>
          </w:tcPr>
          <w:p w14:paraId="4C79D28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-8.330</w:t>
            </w:r>
          </w:p>
        </w:tc>
      </w:tr>
      <w:tr w:rsidR="00FC573A" w:rsidRPr="000A2685" w14:paraId="5882F4BA"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37FDF6DD"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Threshold 2</w:t>
            </w:r>
          </w:p>
        </w:tc>
        <w:tc>
          <w:tcPr>
            <w:tcW w:w="1728" w:type="dxa"/>
            <w:tcBorders>
              <w:top w:val="nil"/>
              <w:left w:val="nil"/>
              <w:bottom w:val="single" w:sz="4" w:space="0" w:color="auto"/>
              <w:right w:val="single" w:sz="4" w:space="0" w:color="auto"/>
            </w:tcBorders>
            <w:shd w:val="clear" w:color="auto" w:fill="auto"/>
            <w:noWrap/>
            <w:vAlign w:val="center"/>
            <w:hideMark/>
          </w:tcPr>
          <w:p w14:paraId="24F4575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-0.870</w:t>
            </w:r>
          </w:p>
        </w:tc>
        <w:tc>
          <w:tcPr>
            <w:tcW w:w="1013" w:type="dxa"/>
            <w:tcBorders>
              <w:top w:val="nil"/>
              <w:left w:val="nil"/>
              <w:bottom w:val="single" w:sz="4" w:space="0" w:color="auto"/>
              <w:right w:val="single" w:sz="4" w:space="0" w:color="auto"/>
            </w:tcBorders>
            <w:shd w:val="clear" w:color="auto" w:fill="auto"/>
            <w:noWrap/>
            <w:vAlign w:val="center"/>
            <w:hideMark/>
          </w:tcPr>
          <w:p w14:paraId="4CC6D93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-6.818</w:t>
            </w:r>
          </w:p>
        </w:tc>
        <w:tc>
          <w:tcPr>
            <w:tcW w:w="1599" w:type="dxa"/>
            <w:tcBorders>
              <w:top w:val="nil"/>
              <w:left w:val="nil"/>
              <w:bottom w:val="single" w:sz="4" w:space="0" w:color="auto"/>
              <w:right w:val="single" w:sz="4" w:space="0" w:color="auto"/>
            </w:tcBorders>
            <w:shd w:val="clear" w:color="auto" w:fill="auto"/>
            <w:noWrap/>
            <w:vAlign w:val="center"/>
            <w:hideMark/>
          </w:tcPr>
          <w:p w14:paraId="03886A4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-0.395</w:t>
            </w:r>
          </w:p>
        </w:tc>
        <w:tc>
          <w:tcPr>
            <w:tcW w:w="957" w:type="dxa"/>
            <w:tcBorders>
              <w:top w:val="nil"/>
              <w:left w:val="nil"/>
              <w:bottom w:val="single" w:sz="4" w:space="0" w:color="auto"/>
              <w:right w:val="single" w:sz="4" w:space="0" w:color="auto"/>
            </w:tcBorders>
            <w:shd w:val="clear" w:color="auto" w:fill="auto"/>
            <w:noWrap/>
            <w:vAlign w:val="center"/>
            <w:hideMark/>
          </w:tcPr>
          <w:p w14:paraId="2360ED7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-2.309</w:t>
            </w:r>
          </w:p>
        </w:tc>
      </w:tr>
      <w:tr w:rsidR="00FC573A" w:rsidRPr="000A2685" w14:paraId="68D08E0F"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32F35F2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Threshold 3</w:t>
            </w:r>
          </w:p>
        </w:tc>
        <w:tc>
          <w:tcPr>
            <w:tcW w:w="1728" w:type="dxa"/>
            <w:tcBorders>
              <w:top w:val="nil"/>
              <w:left w:val="nil"/>
              <w:bottom w:val="single" w:sz="4" w:space="0" w:color="auto"/>
              <w:right w:val="single" w:sz="4" w:space="0" w:color="auto"/>
            </w:tcBorders>
            <w:shd w:val="clear" w:color="auto" w:fill="auto"/>
            <w:noWrap/>
            <w:vAlign w:val="center"/>
            <w:hideMark/>
          </w:tcPr>
          <w:p w14:paraId="3D9573D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0.146</w:t>
            </w:r>
          </w:p>
        </w:tc>
        <w:tc>
          <w:tcPr>
            <w:tcW w:w="1013" w:type="dxa"/>
            <w:tcBorders>
              <w:top w:val="nil"/>
              <w:left w:val="nil"/>
              <w:bottom w:val="single" w:sz="4" w:space="0" w:color="auto"/>
              <w:right w:val="single" w:sz="4" w:space="0" w:color="auto"/>
            </w:tcBorders>
            <w:shd w:val="clear" w:color="auto" w:fill="auto"/>
            <w:noWrap/>
            <w:vAlign w:val="center"/>
            <w:hideMark/>
          </w:tcPr>
          <w:p w14:paraId="2989ECC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1.148</w:t>
            </w:r>
          </w:p>
        </w:tc>
        <w:tc>
          <w:tcPr>
            <w:tcW w:w="1599" w:type="dxa"/>
            <w:tcBorders>
              <w:top w:val="nil"/>
              <w:left w:val="nil"/>
              <w:bottom w:val="single" w:sz="4" w:space="0" w:color="auto"/>
              <w:right w:val="single" w:sz="4" w:space="0" w:color="auto"/>
            </w:tcBorders>
            <w:shd w:val="clear" w:color="auto" w:fill="auto"/>
            <w:noWrap/>
            <w:vAlign w:val="center"/>
            <w:hideMark/>
          </w:tcPr>
          <w:p w14:paraId="2B4E4B5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0.798</w:t>
            </w:r>
          </w:p>
        </w:tc>
        <w:tc>
          <w:tcPr>
            <w:tcW w:w="957" w:type="dxa"/>
            <w:tcBorders>
              <w:top w:val="nil"/>
              <w:left w:val="nil"/>
              <w:bottom w:val="single" w:sz="4" w:space="0" w:color="auto"/>
              <w:right w:val="single" w:sz="4" w:space="0" w:color="auto"/>
            </w:tcBorders>
            <w:shd w:val="clear" w:color="auto" w:fill="auto"/>
            <w:noWrap/>
            <w:vAlign w:val="center"/>
            <w:hideMark/>
          </w:tcPr>
          <w:p w14:paraId="75AC29E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4.589</w:t>
            </w:r>
          </w:p>
        </w:tc>
      </w:tr>
      <w:tr w:rsidR="00FC573A" w:rsidRPr="000A2685" w14:paraId="200FDFBB"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23E6BB21"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Threshold 4</w:t>
            </w:r>
          </w:p>
        </w:tc>
        <w:tc>
          <w:tcPr>
            <w:tcW w:w="1728" w:type="dxa"/>
            <w:tcBorders>
              <w:top w:val="nil"/>
              <w:left w:val="nil"/>
              <w:bottom w:val="single" w:sz="4" w:space="0" w:color="auto"/>
              <w:right w:val="single" w:sz="4" w:space="0" w:color="auto"/>
            </w:tcBorders>
            <w:shd w:val="clear" w:color="auto" w:fill="auto"/>
            <w:noWrap/>
            <w:vAlign w:val="center"/>
            <w:hideMark/>
          </w:tcPr>
          <w:p w14:paraId="65A5A71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0.916</w:t>
            </w:r>
          </w:p>
        </w:tc>
        <w:tc>
          <w:tcPr>
            <w:tcW w:w="1013" w:type="dxa"/>
            <w:tcBorders>
              <w:top w:val="nil"/>
              <w:left w:val="nil"/>
              <w:bottom w:val="single" w:sz="4" w:space="0" w:color="auto"/>
              <w:right w:val="single" w:sz="4" w:space="0" w:color="auto"/>
            </w:tcBorders>
            <w:shd w:val="clear" w:color="auto" w:fill="auto"/>
            <w:noWrap/>
            <w:vAlign w:val="center"/>
            <w:hideMark/>
          </w:tcPr>
          <w:p w14:paraId="1F092AB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7.018</w:t>
            </w:r>
          </w:p>
        </w:tc>
        <w:tc>
          <w:tcPr>
            <w:tcW w:w="1599" w:type="dxa"/>
            <w:tcBorders>
              <w:top w:val="nil"/>
              <w:left w:val="nil"/>
              <w:bottom w:val="single" w:sz="4" w:space="0" w:color="auto"/>
              <w:right w:val="single" w:sz="4" w:space="0" w:color="auto"/>
            </w:tcBorders>
            <w:shd w:val="clear" w:color="auto" w:fill="auto"/>
            <w:noWrap/>
            <w:vAlign w:val="center"/>
            <w:hideMark/>
          </w:tcPr>
          <w:p w14:paraId="3DB7F81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1.954</w:t>
            </w:r>
          </w:p>
        </w:tc>
        <w:tc>
          <w:tcPr>
            <w:tcW w:w="957" w:type="dxa"/>
            <w:tcBorders>
              <w:top w:val="nil"/>
              <w:left w:val="nil"/>
              <w:bottom w:val="single" w:sz="4" w:space="0" w:color="auto"/>
              <w:right w:val="single" w:sz="4" w:space="0" w:color="auto"/>
            </w:tcBorders>
            <w:shd w:val="clear" w:color="auto" w:fill="auto"/>
            <w:noWrap/>
            <w:vAlign w:val="center"/>
            <w:hideMark/>
          </w:tcPr>
          <w:p w14:paraId="55B51C6A"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9.929</w:t>
            </w:r>
          </w:p>
        </w:tc>
      </w:tr>
      <w:tr w:rsidR="00FC573A" w:rsidRPr="000A2685" w14:paraId="4EA11E53" w14:textId="77777777" w:rsidTr="00A749A8">
        <w:trPr>
          <w:trHeight w:val="251"/>
        </w:trPr>
        <w:tc>
          <w:tcPr>
            <w:tcW w:w="901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6DEE1"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Sociodemographic Characteristics</w:t>
            </w:r>
          </w:p>
        </w:tc>
      </w:tr>
      <w:tr w:rsidR="00FC573A" w:rsidRPr="000A2685" w14:paraId="204CC1A6"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16154606"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Population Density</w:t>
            </w:r>
          </w:p>
        </w:tc>
        <w:tc>
          <w:tcPr>
            <w:tcW w:w="1728" w:type="dxa"/>
            <w:tcBorders>
              <w:top w:val="nil"/>
              <w:left w:val="nil"/>
              <w:bottom w:val="single" w:sz="4" w:space="0" w:color="auto"/>
              <w:right w:val="single" w:sz="4" w:space="0" w:color="auto"/>
            </w:tcBorders>
            <w:shd w:val="clear" w:color="auto" w:fill="auto"/>
            <w:noWrap/>
            <w:vAlign w:val="center"/>
            <w:hideMark/>
          </w:tcPr>
          <w:p w14:paraId="492C0EE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-0.022</w:t>
            </w:r>
          </w:p>
        </w:tc>
        <w:tc>
          <w:tcPr>
            <w:tcW w:w="1013" w:type="dxa"/>
            <w:tcBorders>
              <w:top w:val="nil"/>
              <w:left w:val="nil"/>
              <w:bottom w:val="single" w:sz="4" w:space="0" w:color="auto"/>
              <w:right w:val="single" w:sz="4" w:space="0" w:color="auto"/>
            </w:tcBorders>
            <w:shd w:val="clear" w:color="auto" w:fill="auto"/>
            <w:noWrap/>
            <w:vAlign w:val="center"/>
            <w:hideMark/>
          </w:tcPr>
          <w:p w14:paraId="3A455D2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-1.898</w:t>
            </w:r>
          </w:p>
        </w:tc>
        <w:tc>
          <w:tcPr>
            <w:tcW w:w="1599" w:type="dxa"/>
            <w:tcBorders>
              <w:top w:val="nil"/>
              <w:left w:val="nil"/>
              <w:bottom w:val="single" w:sz="4" w:space="0" w:color="auto"/>
              <w:right w:val="single" w:sz="4" w:space="0" w:color="auto"/>
            </w:tcBorders>
            <w:shd w:val="clear" w:color="auto" w:fill="auto"/>
            <w:noWrap/>
            <w:vAlign w:val="center"/>
            <w:hideMark/>
          </w:tcPr>
          <w:p w14:paraId="1213B72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-0.032</w:t>
            </w:r>
          </w:p>
        </w:tc>
        <w:tc>
          <w:tcPr>
            <w:tcW w:w="957" w:type="dxa"/>
            <w:tcBorders>
              <w:top w:val="nil"/>
              <w:left w:val="nil"/>
              <w:bottom w:val="single" w:sz="4" w:space="0" w:color="auto"/>
              <w:right w:val="single" w:sz="4" w:space="0" w:color="auto"/>
            </w:tcBorders>
            <w:shd w:val="clear" w:color="auto" w:fill="auto"/>
            <w:noWrap/>
            <w:vAlign w:val="center"/>
            <w:hideMark/>
          </w:tcPr>
          <w:p w14:paraId="1967058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-2.061</w:t>
            </w:r>
          </w:p>
        </w:tc>
      </w:tr>
      <w:tr w:rsidR="00FC573A" w:rsidRPr="000A2685" w14:paraId="292BA057"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3BADC576"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Proportion of people aged 22 to 29</w:t>
            </w:r>
          </w:p>
        </w:tc>
        <w:tc>
          <w:tcPr>
            <w:tcW w:w="1728" w:type="dxa"/>
            <w:tcBorders>
              <w:top w:val="nil"/>
              <w:left w:val="nil"/>
              <w:bottom w:val="single" w:sz="4" w:space="0" w:color="auto"/>
              <w:right w:val="single" w:sz="4" w:space="0" w:color="auto"/>
            </w:tcBorders>
            <w:shd w:val="clear" w:color="auto" w:fill="auto"/>
            <w:noWrap/>
            <w:vAlign w:val="center"/>
            <w:hideMark/>
          </w:tcPr>
          <w:p w14:paraId="147D16A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-1.321</w:t>
            </w:r>
          </w:p>
        </w:tc>
        <w:tc>
          <w:tcPr>
            <w:tcW w:w="1013" w:type="dxa"/>
            <w:tcBorders>
              <w:top w:val="nil"/>
              <w:left w:val="nil"/>
              <w:bottom w:val="single" w:sz="4" w:space="0" w:color="auto"/>
              <w:right w:val="single" w:sz="4" w:space="0" w:color="auto"/>
            </w:tcBorders>
            <w:shd w:val="clear" w:color="auto" w:fill="auto"/>
            <w:noWrap/>
            <w:vAlign w:val="center"/>
            <w:hideMark/>
          </w:tcPr>
          <w:p w14:paraId="1DDA2BB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-1.965</w:t>
            </w:r>
          </w:p>
        </w:tc>
        <w:tc>
          <w:tcPr>
            <w:tcW w:w="1599" w:type="dxa"/>
            <w:tcBorders>
              <w:top w:val="nil"/>
              <w:left w:val="nil"/>
              <w:bottom w:val="single" w:sz="4" w:space="0" w:color="auto"/>
              <w:right w:val="single" w:sz="4" w:space="0" w:color="auto"/>
            </w:tcBorders>
            <w:shd w:val="clear" w:color="auto" w:fill="auto"/>
            <w:noWrap/>
            <w:vAlign w:val="center"/>
            <w:hideMark/>
          </w:tcPr>
          <w:p w14:paraId="55CC677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57" w:type="dxa"/>
            <w:tcBorders>
              <w:top w:val="nil"/>
              <w:left w:val="nil"/>
              <w:bottom w:val="single" w:sz="4" w:space="0" w:color="auto"/>
              <w:right w:val="single" w:sz="4" w:space="0" w:color="auto"/>
            </w:tcBorders>
            <w:shd w:val="clear" w:color="auto" w:fill="auto"/>
            <w:noWrap/>
            <w:vAlign w:val="center"/>
            <w:hideMark/>
          </w:tcPr>
          <w:p w14:paraId="1DAA4BD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r>
      <w:tr w:rsidR="00FC573A" w:rsidRPr="000A2685" w14:paraId="31A3D497" w14:textId="77777777" w:rsidTr="00A749A8">
        <w:trPr>
          <w:trHeight w:val="251"/>
        </w:trPr>
        <w:tc>
          <w:tcPr>
            <w:tcW w:w="901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2F669"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Roadway and Traffic Attributes</w:t>
            </w:r>
          </w:p>
        </w:tc>
      </w:tr>
      <w:tr w:rsidR="00FC573A" w:rsidRPr="000A2685" w14:paraId="60A0BB8B"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751F7267"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Number of flashing beacon sign</w:t>
            </w:r>
          </w:p>
        </w:tc>
        <w:tc>
          <w:tcPr>
            <w:tcW w:w="1728" w:type="dxa"/>
            <w:tcBorders>
              <w:top w:val="nil"/>
              <w:left w:val="nil"/>
              <w:bottom w:val="single" w:sz="4" w:space="0" w:color="auto"/>
              <w:right w:val="single" w:sz="4" w:space="0" w:color="auto"/>
            </w:tcBorders>
            <w:shd w:val="clear" w:color="auto" w:fill="auto"/>
            <w:noWrap/>
            <w:vAlign w:val="center"/>
            <w:hideMark/>
          </w:tcPr>
          <w:p w14:paraId="5274D98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r w:rsidRPr="000A2685">
              <w:rPr>
                <w:sz w:val="20"/>
                <w:szCs w:val="20"/>
                <w:vertAlign w:val="superscript"/>
                <w:lang w:val="en-US"/>
              </w:rPr>
              <w:t>*</w:t>
            </w:r>
          </w:p>
        </w:tc>
        <w:tc>
          <w:tcPr>
            <w:tcW w:w="1013" w:type="dxa"/>
            <w:tcBorders>
              <w:top w:val="nil"/>
              <w:left w:val="nil"/>
              <w:bottom w:val="single" w:sz="4" w:space="0" w:color="auto"/>
              <w:right w:val="single" w:sz="4" w:space="0" w:color="auto"/>
            </w:tcBorders>
            <w:shd w:val="clear" w:color="auto" w:fill="auto"/>
            <w:noWrap/>
            <w:vAlign w:val="center"/>
            <w:hideMark/>
          </w:tcPr>
          <w:p w14:paraId="67CA9AB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599" w:type="dxa"/>
            <w:tcBorders>
              <w:top w:val="nil"/>
              <w:left w:val="nil"/>
              <w:bottom w:val="single" w:sz="4" w:space="0" w:color="auto"/>
              <w:right w:val="single" w:sz="4" w:space="0" w:color="auto"/>
            </w:tcBorders>
            <w:shd w:val="clear" w:color="auto" w:fill="auto"/>
            <w:noWrap/>
            <w:vAlign w:val="center"/>
            <w:hideMark/>
          </w:tcPr>
          <w:p w14:paraId="629E239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0.936</w:t>
            </w:r>
          </w:p>
        </w:tc>
        <w:tc>
          <w:tcPr>
            <w:tcW w:w="957" w:type="dxa"/>
            <w:tcBorders>
              <w:top w:val="nil"/>
              <w:left w:val="nil"/>
              <w:bottom w:val="single" w:sz="4" w:space="0" w:color="auto"/>
              <w:right w:val="single" w:sz="4" w:space="0" w:color="auto"/>
            </w:tcBorders>
            <w:shd w:val="clear" w:color="auto" w:fill="auto"/>
            <w:noWrap/>
            <w:vAlign w:val="center"/>
            <w:hideMark/>
          </w:tcPr>
          <w:p w14:paraId="67C7374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2.347</w:t>
            </w:r>
          </w:p>
        </w:tc>
      </w:tr>
      <w:tr w:rsidR="00FC573A" w:rsidRPr="000A2685" w14:paraId="190EBA00"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11479D0A"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Number of school signals</w:t>
            </w:r>
          </w:p>
        </w:tc>
        <w:tc>
          <w:tcPr>
            <w:tcW w:w="1728" w:type="dxa"/>
            <w:tcBorders>
              <w:top w:val="nil"/>
              <w:left w:val="nil"/>
              <w:bottom w:val="single" w:sz="4" w:space="0" w:color="auto"/>
              <w:right w:val="single" w:sz="4" w:space="0" w:color="auto"/>
            </w:tcBorders>
            <w:shd w:val="clear" w:color="auto" w:fill="auto"/>
            <w:noWrap/>
            <w:vAlign w:val="center"/>
            <w:hideMark/>
          </w:tcPr>
          <w:p w14:paraId="03603E6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013" w:type="dxa"/>
            <w:tcBorders>
              <w:top w:val="nil"/>
              <w:left w:val="nil"/>
              <w:bottom w:val="single" w:sz="4" w:space="0" w:color="auto"/>
              <w:right w:val="single" w:sz="4" w:space="0" w:color="auto"/>
            </w:tcBorders>
            <w:shd w:val="clear" w:color="auto" w:fill="auto"/>
            <w:noWrap/>
            <w:vAlign w:val="center"/>
            <w:hideMark/>
          </w:tcPr>
          <w:p w14:paraId="1E47EBD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599" w:type="dxa"/>
            <w:tcBorders>
              <w:top w:val="nil"/>
              <w:left w:val="nil"/>
              <w:bottom w:val="single" w:sz="4" w:space="0" w:color="auto"/>
              <w:right w:val="single" w:sz="4" w:space="0" w:color="auto"/>
            </w:tcBorders>
            <w:shd w:val="clear" w:color="auto" w:fill="auto"/>
            <w:noWrap/>
            <w:vAlign w:val="center"/>
            <w:hideMark/>
          </w:tcPr>
          <w:p w14:paraId="482F3D7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0.362</w:t>
            </w:r>
          </w:p>
        </w:tc>
        <w:tc>
          <w:tcPr>
            <w:tcW w:w="957" w:type="dxa"/>
            <w:tcBorders>
              <w:top w:val="nil"/>
              <w:left w:val="nil"/>
              <w:bottom w:val="single" w:sz="4" w:space="0" w:color="auto"/>
              <w:right w:val="single" w:sz="4" w:space="0" w:color="auto"/>
            </w:tcBorders>
            <w:shd w:val="clear" w:color="auto" w:fill="auto"/>
            <w:noWrap/>
            <w:vAlign w:val="center"/>
            <w:hideMark/>
          </w:tcPr>
          <w:p w14:paraId="5755FE6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2.474</w:t>
            </w:r>
          </w:p>
        </w:tc>
      </w:tr>
      <w:tr w:rsidR="00FC573A" w:rsidRPr="000A2685" w14:paraId="0C080D55"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65024506"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Availability of bike lane</w:t>
            </w:r>
          </w:p>
        </w:tc>
        <w:tc>
          <w:tcPr>
            <w:tcW w:w="1728" w:type="dxa"/>
            <w:tcBorders>
              <w:top w:val="nil"/>
              <w:left w:val="nil"/>
              <w:bottom w:val="single" w:sz="4" w:space="0" w:color="auto"/>
              <w:right w:val="single" w:sz="4" w:space="0" w:color="auto"/>
            </w:tcBorders>
            <w:shd w:val="clear" w:color="auto" w:fill="auto"/>
            <w:noWrap/>
            <w:vAlign w:val="center"/>
            <w:hideMark/>
          </w:tcPr>
          <w:p w14:paraId="231EEBC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013" w:type="dxa"/>
            <w:tcBorders>
              <w:top w:val="nil"/>
              <w:left w:val="nil"/>
              <w:bottom w:val="single" w:sz="4" w:space="0" w:color="auto"/>
              <w:right w:val="single" w:sz="4" w:space="0" w:color="auto"/>
            </w:tcBorders>
            <w:shd w:val="clear" w:color="auto" w:fill="auto"/>
            <w:noWrap/>
            <w:vAlign w:val="center"/>
            <w:hideMark/>
          </w:tcPr>
          <w:p w14:paraId="7447B05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599" w:type="dxa"/>
            <w:tcBorders>
              <w:top w:val="nil"/>
              <w:left w:val="nil"/>
              <w:bottom w:val="single" w:sz="4" w:space="0" w:color="auto"/>
              <w:right w:val="single" w:sz="4" w:space="0" w:color="auto"/>
            </w:tcBorders>
            <w:shd w:val="clear" w:color="auto" w:fill="auto"/>
            <w:noWrap/>
            <w:vAlign w:val="center"/>
            <w:hideMark/>
          </w:tcPr>
          <w:p w14:paraId="7D4405C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-0.288</w:t>
            </w:r>
          </w:p>
        </w:tc>
        <w:tc>
          <w:tcPr>
            <w:tcW w:w="957" w:type="dxa"/>
            <w:tcBorders>
              <w:top w:val="nil"/>
              <w:left w:val="nil"/>
              <w:bottom w:val="single" w:sz="4" w:space="0" w:color="auto"/>
              <w:right w:val="single" w:sz="4" w:space="0" w:color="auto"/>
            </w:tcBorders>
            <w:shd w:val="clear" w:color="auto" w:fill="auto"/>
            <w:noWrap/>
            <w:vAlign w:val="center"/>
            <w:hideMark/>
          </w:tcPr>
          <w:p w14:paraId="359E113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-1.797</w:t>
            </w:r>
          </w:p>
        </w:tc>
      </w:tr>
      <w:tr w:rsidR="00FC573A" w:rsidRPr="000A2685" w14:paraId="6E75FE14"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2BF423E3"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VMT</w:t>
            </w:r>
          </w:p>
        </w:tc>
        <w:tc>
          <w:tcPr>
            <w:tcW w:w="1728" w:type="dxa"/>
            <w:tcBorders>
              <w:top w:val="nil"/>
              <w:left w:val="nil"/>
              <w:bottom w:val="single" w:sz="4" w:space="0" w:color="auto"/>
              <w:right w:val="single" w:sz="4" w:space="0" w:color="auto"/>
            </w:tcBorders>
            <w:shd w:val="clear" w:color="auto" w:fill="auto"/>
            <w:noWrap/>
            <w:vAlign w:val="center"/>
            <w:hideMark/>
          </w:tcPr>
          <w:p w14:paraId="5011832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0.049</w:t>
            </w:r>
          </w:p>
        </w:tc>
        <w:tc>
          <w:tcPr>
            <w:tcW w:w="1013" w:type="dxa"/>
            <w:tcBorders>
              <w:top w:val="nil"/>
              <w:left w:val="nil"/>
              <w:bottom w:val="single" w:sz="4" w:space="0" w:color="auto"/>
              <w:right w:val="single" w:sz="4" w:space="0" w:color="auto"/>
            </w:tcBorders>
            <w:shd w:val="clear" w:color="auto" w:fill="auto"/>
            <w:noWrap/>
            <w:vAlign w:val="center"/>
            <w:hideMark/>
          </w:tcPr>
          <w:p w14:paraId="4AE2024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1.675</w:t>
            </w:r>
          </w:p>
        </w:tc>
        <w:tc>
          <w:tcPr>
            <w:tcW w:w="1599" w:type="dxa"/>
            <w:tcBorders>
              <w:top w:val="nil"/>
              <w:left w:val="nil"/>
              <w:bottom w:val="single" w:sz="4" w:space="0" w:color="auto"/>
              <w:right w:val="single" w:sz="4" w:space="0" w:color="auto"/>
            </w:tcBorders>
            <w:shd w:val="clear" w:color="auto" w:fill="auto"/>
            <w:noWrap/>
            <w:vAlign w:val="center"/>
            <w:hideMark/>
          </w:tcPr>
          <w:p w14:paraId="5B7F4393"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57" w:type="dxa"/>
            <w:tcBorders>
              <w:top w:val="nil"/>
              <w:left w:val="nil"/>
              <w:bottom w:val="single" w:sz="4" w:space="0" w:color="auto"/>
              <w:right w:val="single" w:sz="4" w:space="0" w:color="auto"/>
            </w:tcBorders>
            <w:shd w:val="clear" w:color="auto" w:fill="auto"/>
            <w:noWrap/>
            <w:vAlign w:val="center"/>
            <w:hideMark/>
          </w:tcPr>
          <w:p w14:paraId="3C50450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r>
      <w:tr w:rsidR="00FC573A" w:rsidRPr="000A2685" w14:paraId="26C2577C" w14:textId="77777777" w:rsidTr="00A749A8">
        <w:trPr>
          <w:trHeight w:val="251"/>
        </w:trPr>
        <w:tc>
          <w:tcPr>
            <w:tcW w:w="901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136DB"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Built Environment</w:t>
            </w:r>
          </w:p>
        </w:tc>
      </w:tr>
      <w:tr w:rsidR="00FC573A" w:rsidRPr="000A2685" w14:paraId="1DAA303F"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08A3076B"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Number of commercial centers</w:t>
            </w:r>
          </w:p>
        </w:tc>
        <w:tc>
          <w:tcPr>
            <w:tcW w:w="1728" w:type="dxa"/>
            <w:tcBorders>
              <w:top w:val="nil"/>
              <w:left w:val="nil"/>
              <w:bottom w:val="single" w:sz="4" w:space="0" w:color="auto"/>
              <w:right w:val="single" w:sz="4" w:space="0" w:color="auto"/>
            </w:tcBorders>
            <w:shd w:val="clear" w:color="auto" w:fill="auto"/>
            <w:noWrap/>
            <w:vAlign w:val="center"/>
            <w:hideMark/>
          </w:tcPr>
          <w:p w14:paraId="71603F6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-0.149</w:t>
            </w:r>
          </w:p>
        </w:tc>
        <w:tc>
          <w:tcPr>
            <w:tcW w:w="1013" w:type="dxa"/>
            <w:tcBorders>
              <w:top w:val="nil"/>
              <w:left w:val="nil"/>
              <w:bottom w:val="single" w:sz="4" w:space="0" w:color="auto"/>
              <w:right w:val="single" w:sz="4" w:space="0" w:color="auto"/>
            </w:tcBorders>
            <w:shd w:val="clear" w:color="auto" w:fill="auto"/>
            <w:noWrap/>
            <w:vAlign w:val="center"/>
            <w:hideMark/>
          </w:tcPr>
          <w:p w14:paraId="146D40B7"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-1.936</w:t>
            </w:r>
          </w:p>
        </w:tc>
        <w:tc>
          <w:tcPr>
            <w:tcW w:w="1599" w:type="dxa"/>
            <w:tcBorders>
              <w:top w:val="nil"/>
              <w:left w:val="nil"/>
              <w:bottom w:val="single" w:sz="4" w:space="0" w:color="auto"/>
              <w:right w:val="single" w:sz="4" w:space="0" w:color="auto"/>
            </w:tcBorders>
            <w:shd w:val="clear" w:color="auto" w:fill="auto"/>
            <w:noWrap/>
            <w:vAlign w:val="center"/>
            <w:hideMark/>
          </w:tcPr>
          <w:p w14:paraId="3E586E5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57" w:type="dxa"/>
            <w:tcBorders>
              <w:top w:val="nil"/>
              <w:left w:val="nil"/>
              <w:bottom w:val="single" w:sz="4" w:space="0" w:color="auto"/>
              <w:right w:val="single" w:sz="4" w:space="0" w:color="auto"/>
            </w:tcBorders>
            <w:shd w:val="clear" w:color="auto" w:fill="auto"/>
            <w:noWrap/>
            <w:vAlign w:val="center"/>
            <w:hideMark/>
          </w:tcPr>
          <w:p w14:paraId="618DF2D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r>
      <w:tr w:rsidR="00FC573A" w:rsidRPr="000A2685" w14:paraId="5DFC029E"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2509AA52"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Number of hospitals</w:t>
            </w:r>
          </w:p>
        </w:tc>
        <w:tc>
          <w:tcPr>
            <w:tcW w:w="1728" w:type="dxa"/>
            <w:tcBorders>
              <w:top w:val="nil"/>
              <w:left w:val="nil"/>
              <w:bottom w:val="single" w:sz="4" w:space="0" w:color="auto"/>
              <w:right w:val="single" w:sz="4" w:space="0" w:color="auto"/>
            </w:tcBorders>
            <w:shd w:val="clear" w:color="auto" w:fill="auto"/>
            <w:noWrap/>
            <w:vAlign w:val="center"/>
            <w:hideMark/>
          </w:tcPr>
          <w:p w14:paraId="7ED7BF90"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013" w:type="dxa"/>
            <w:tcBorders>
              <w:top w:val="nil"/>
              <w:left w:val="nil"/>
              <w:bottom w:val="single" w:sz="4" w:space="0" w:color="auto"/>
              <w:right w:val="single" w:sz="4" w:space="0" w:color="auto"/>
            </w:tcBorders>
            <w:shd w:val="clear" w:color="auto" w:fill="auto"/>
            <w:noWrap/>
            <w:vAlign w:val="center"/>
            <w:hideMark/>
          </w:tcPr>
          <w:p w14:paraId="35DCE4D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599" w:type="dxa"/>
            <w:tcBorders>
              <w:top w:val="nil"/>
              <w:left w:val="nil"/>
              <w:bottom w:val="single" w:sz="4" w:space="0" w:color="auto"/>
              <w:right w:val="single" w:sz="4" w:space="0" w:color="auto"/>
            </w:tcBorders>
            <w:shd w:val="clear" w:color="auto" w:fill="auto"/>
            <w:noWrap/>
            <w:vAlign w:val="center"/>
            <w:hideMark/>
          </w:tcPr>
          <w:p w14:paraId="764494F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-0.189</w:t>
            </w:r>
          </w:p>
        </w:tc>
        <w:tc>
          <w:tcPr>
            <w:tcW w:w="957" w:type="dxa"/>
            <w:tcBorders>
              <w:top w:val="nil"/>
              <w:left w:val="nil"/>
              <w:bottom w:val="single" w:sz="4" w:space="0" w:color="auto"/>
              <w:right w:val="single" w:sz="4" w:space="0" w:color="auto"/>
            </w:tcBorders>
            <w:shd w:val="clear" w:color="auto" w:fill="auto"/>
            <w:noWrap/>
            <w:vAlign w:val="center"/>
            <w:hideMark/>
          </w:tcPr>
          <w:p w14:paraId="4014187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-1.795</w:t>
            </w:r>
          </w:p>
        </w:tc>
      </w:tr>
      <w:tr w:rsidR="00FC573A" w:rsidRPr="000A2685" w14:paraId="1DBEF9A9"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27FD62BB"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Number of park and recreational centers</w:t>
            </w:r>
          </w:p>
        </w:tc>
        <w:tc>
          <w:tcPr>
            <w:tcW w:w="1728" w:type="dxa"/>
            <w:tcBorders>
              <w:top w:val="nil"/>
              <w:left w:val="nil"/>
              <w:bottom w:val="single" w:sz="4" w:space="0" w:color="auto"/>
              <w:right w:val="single" w:sz="4" w:space="0" w:color="auto"/>
            </w:tcBorders>
            <w:shd w:val="clear" w:color="auto" w:fill="auto"/>
            <w:noWrap/>
            <w:vAlign w:val="center"/>
            <w:hideMark/>
          </w:tcPr>
          <w:p w14:paraId="3EC1790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013" w:type="dxa"/>
            <w:tcBorders>
              <w:top w:val="nil"/>
              <w:left w:val="nil"/>
              <w:bottom w:val="single" w:sz="4" w:space="0" w:color="auto"/>
              <w:right w:val="single" w:sz="4" w:space="0" w:color="auto"/>
            </w:tcBorders>
            <w:shd w:val="clear" w:color="auto" w:fill="auto"/>
            <w:noWrap/>
            <w:vAlign w:val="center"/>
            <w:hideMark/>
          </w:tcPr>
          <w:p w14:paraId="1F4CB3E6"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599" w:type="dxa"/>
            <w:tcBorders>
              <w:top w:val="nil"/>
              <w:left w:val="nil"/>
              <w:bottom w:val="single" w:sz="4" w:space="0" w:color="auto"/>
              <w:right w:val="single" w:sz="4" w:space="0" w:color="auto"/>
            </w:tcBorders>
            <w:shd w:val="clear" w:color="auto" w:fill="auto"/>
            <w:noWrap/>
            <w:vAlign w:val="center"/>
            <w:hideMark/>
          </w:tcPr>
          <w:p w14:paraId="5C9E346D"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0.139</w:t>
            </w:r>
          </w:p>
        </w:tc>
        <w:tc>
          <w:tcPr>
            <w:tcW w:w="957" w:type="dxa"/>
            <w:tcBorders>
              <w:top w:val="nil"/>
              <w:left w:val="nil"/>
              <w:bottom w:val="single" w:sz="4" w:space="0" w:color="auto"/>
              <w:right w:val="single" w:sz="4" w:space="0" w:color="auto"/>
            </w:tcBorders>
            <w:shd w:val="clear" w:color="auto" w:fill="auto"/>
            <w:noWrap/>
            <w:vAlign w:val="center"/>
            <w:hideMark/>
          </w:tcPr>
          <w:p w14:paraId="3C4E2A7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2.802</w:t>
            </w:r>
          </w:p>
        </w:tc>
      </w:tr>
      <w:tr w:rsidR="00FC573A" w:rsidRPr="000A2685" w14:paraId="3CB74B0A" w14:textId="77777777" w:rsidTr="00A749A8">
        <w:trPr>
          <w:trHeight w:val="251"/>
        </w:trPr>
        <w:tc>
          <w:tcPr>
            <w:tcW w:w="9013" w:type="dxa"/>
            <w:gridSpan w:val="5"/>
            <w:tcBorders>
              <w:top w:val="nil"/>
              <w:left w:val="single" w:sz="4" w:space="0" w:color="auto"/>
              <w:bottom w:val="single" w:sz="4" w:space="0" w:color="auto"/>
              <w:right w:val="single" w:sz="4" w:space="0" w:color="auto"/>
            </w:tcBorders>
            <w:shd w:val="clear" w:color="auto" w:fill="auto"/>
            <w:noWrap/>
            <w:vAlign w:val="center"/>
            <w:hideMark/>
          </w:tcPr>
          <w:p w14:paraId="427C7C3F" w14:textId="77777777" w:rsidR="00FC573A" w:rsidRPr="000A2685" w:rsidRDefault="00FC573A" w:rsidP="00A749A8">
            <w:pPr>
              <w:rPr>
                <w:rFonts w:eastAsia="Times New Roman"/>
                <w:b/>
                <w:bCs/>
                <w:color w:val="000000"/>
                <w:sz w:val="20"/>
                <w:szCs w:val="20"/>
              </w:rPr>
            </w:pPr>
            <w:r w:rsidRPr="000A2685">
              <w:rPr>
                <w:rFonts w:eastAsia="Times New Roman"/>
                <w:b/>
                <w:bCs/>
                <w:color w:val="000000"/>
                <w:sz w:val="20"/>
                <w:szCs w:val="20"/>
              </w:rPr>
              <w:t>Land-use Characteristics</w:t>
            </w:r>
          </w:p>
        </w:tc>
      </w:tr>
      <w:tr w:rsidR="00FC573A" w:rsidRPr="000A2685" w14:paraId="57EC1445"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5EC6836A"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Urban area</w:t>
            </w:r>
          </w:p>
        </w:tc>
        <w:tc>
          <w:tcPr>
            <w:tcW w:w="1728" w:type="dxa"/>
            <w:tcBorders>
              <w:top w:val="nil"/>
              <w:left w:val="nil"/>
              <w:bottom w:val="single" w:sz="4" w:space="0" w:color="auto"/>
              <w:right w:val="single" w:sz="4" w:space="0" w:color="auto"/>
            </w:tcBorders>
            <w:shd w:val="clear" w:color="auto" w:fill="auto"/>
            <w:noWrap/>
            <w:vAlign w:val="center"/>
            <w:hideMark/>
          </w:tcPr>
          <w:p w14:paraId="00AC6FF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-0.046</w:t>
            </w:r>
          </w:p>
        </w:tc>
        <w:tc>
          <w:tcPr>
            <w:tcW w:w="1013" w:type="dxa"/>
            <w:tcBorders>
              <w:top w:val="nil"/>
              <w:left w:val="nil"/>
              <w:bottom w:val="single" w:sz="4" w:space="0" w:color="auto"/>
              <w:right w:val="single" w:sz="4" w:space="0" w:color="auto"/>
            </w:tcBorders>
            <w:shd w:val="clear" w:color="auto" w:fill="auto"/>
            <w:noWrap/>
            <w:vAlign w:val="center"/>
            <w:hideMark/>
          </w:tcPr>
          <w:p w14:paraId="72505D9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-2.466</w:t>
            </w:r>
          </w:p>
        </w:tc>
        <w:tc>
          <w:tcPr>
            <w:tcW w:w="1599" w:type="dxa"/>
            <w:tcBorders>
              <w:top w:val="nil"/>
              <w:left w:val="nil"/>
              <w:bottom w:val="single" w:sz="4" w:space="0" w:color="auto"/>
              <w:right w:val="single" w:sz="4" w:space="0" w:color="auto"/>
            </w:tcBorders>
            <w:shd w:val="clear" w:color="auto" w:fill="auto"/>
            <w:noWrap/>
            <w:vAlign w:val="center"/>
            <w:hideMark/>
          </w:tcPr>
          <w:p w14:paraId="1023B4F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-0.076</w:t>
            </w:r>
          </w:p>
        </w:tc>
        <w:tc>
          <w:tcPr>
            <w:tcW w:w="957" w:type="dxa"/>
            <w:tcBorders>
              <w:top w:val="nil"/>
              <w:left w:val="nil"/>
              <w:bottom w:val="single" w:sz="4" w:space="0" w:color="auto"/>
              <w:right w:val="single" w:sz="4" w:space="0" w:color="auto"/>
            </w:tcBorders>
            <w:shd w:val="clear" w:color="auto" w:fill="auto"/>
            <w:noWrap/>
            <w:vAlign w:val="center"/>
            <w:hideMark/>
          </w:tcPr>
          <w:p w14:paraId="44E31D69"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-2.079</w:t>
            </w:r>
          </w:p>
        </w:tc>
      </w:tr>
      <w:tr w:rsidR="00FC573A" w:rsidRPr="000A2685" w14:paraId="436378C5"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16D26DB7"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Residential area</w:t>
            </w:r>
          </w:p>
        </w:tc>
        <w:tc>
          <w:tcPr>
            <w:tcW w:w="1728" w:type="dxa"/>
            <w:tcBorders>
              <w:top w:val="nil"/>
              <w:left w:val="nil"/>
              <w:bottom w:val="single" w:sz="4" w:space="0" w:color="auto"/>
              <w:right w:val="single" w:sz="4" w:space="0" w:color="auto"/>
            </w:tcBorders>
            <w:shd w:val="clear" w:color="auto" w:fill="auto"/>
            <w:noWrap/>
            <w:vAlign w:val="center"/>
            <w:hideMark/>
          </w:tcPr>
          <w:p w14:paraId="21C7C65F"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013" w:type="dxa"/>
            <w:tcBorders>
              <w:top w:val="nil"/>
              <w:left w:val="nil"/>
              <w:bottom w:val="single" w:sz="4" w:space="0" w:color="auto"/>
              <w:right w:val="single" w:sz="4" w:space="0" w:color="auto"/>
            </w:tcBorders>
            <w:shd w:val="clear" w:color="auto" w:fill="auto"/>
            <w:noWrap/>
            <w:vAlign w:val="center"/>
            <w:hideMark/>
          </w:tcPr>
          <w:p w14:paraId="0811E98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599" w:type="dxa"/>
            <w:tcBorders>
              <w:top w:val="nil"/>
              <w:left w:val="nil"/>
              <w:bottom w:val="single" w:sz="4" w:space="0" w:color="auto"/>
              <w:right w:val="single" w:sz="4" w:space="0" w:color="auto"/>
            </w:tcBorders>
            <w:shd w:val="clear" w:color="auto" w:fill="auto"/>
            <w:noWrap/>
            <w:vAlign w:val="center"/>
            <w:hideMark/>
          </w:tcPr>
          <w:p w14:paraId="3238B0A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0.066</w:t>
            </w:r>
          </w:p>
        </w:tc>
        <w:tc>
          <w:tcPr>
            <w:tcW w:w="957" w:type="dxa"/>
            <w:tcBorders>
              <w:top w:val="nil"/>
              <w:left w:val="nil"/>
              <w:bottom w:val="single" w:sz="4" w:space="0" w:color="auto"/>
              <w:right w:val="single" w:sz="4" w:space="0" w:color="auto"/>
            </w:tcBorders>
            <w:shd w:val="clear" w:color="auto" w:fill="auto"/>
            <w:noWrap/>
            <w:vAlign w:val="center"/>
            <w:hideMark/>
          </w:tcPr>
          <w:p w14:paraId="43DE54A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2.560</w:t>
            </w:r>
          </w:p>
        </w:tc>
      </w:tr>
      <w:tr w:rsidR="00FC573A" w:rsidRPr="000A2685" w14:paraId="216683D2" w14:textId="77777777" w:rsidTr="00A749A8">
        <w:trPr>
          <w:trHeight w:val="251"/>
        </w:trPr>
        <w:tc>
          <w:tcPr>
            <w:tcW w:w="9013" w:type="dxa"/>
            <w:gridSpan w:val="5"/>
            <w:tcBorders>
              <w:top w:val="nil"/>
              <w:left w:val="single" w:sz="4" w:space="0" w:color="auto"/>
              <w:bottom w:val="single" w:sz="4" w:space="0" w:color="auto"/>
              <w:right w:val="single" w:sz="4" w:space="0" w:color="auto"/>
            </w:tcBorders>
            <w:shd w:val="clear" w:color="auto" w:fill="auto"/>
            <w:noWrap/>
            <w:vAlign w:val="center"/>
            <w:hideMark/>
          </w:tcPr>
          <w:p w14:paraId="5A1CE413" w14:textId="77777777" w:rsidR="00FC573A" w:rsidRPr="000A2685" w:rsidRDefault="00FC573A" w:rsidP="00A749A8">
            <w:pPr>
              <w:rPr>
                <w:rFonts w:eastAsia="Times New Roman"/>
                <w:color w:val="000000"/>
                <w:sz w:val="20"/>
                <w:szCs w:val="20"/>
              </w:rPr>
            </w:pPr>
            <w:r w:rsidRPr="000A2685">
              <w:rPr>
                <w:rFonts w:eastAsia="Times New Roman"/>
                <w:b/>
                <w:bCs/>
                <w:color w:val="000000"/>
                <w:sz w:val="20"/>
                <w:szCs w:val="20"/>
              </w:rPr>
              <w:t>Exposure Measures</w:t>
            </w:r>
          </w:p>
        </w:tc>
      </w:tr>
      <w:tr w:rsidR="00FC573A" w:rsidRPr="000A2685" w14:paraId="6B75EB2E"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74DBDDBC"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pedestrian trip demand per household [Total pedestrian daily trip demand in a TAZ/(Total number of household in a TAZ*100)]</w:t>
            </w:r>
          </w:p>
        </w:tc>
        <w:tc>
          <w:tcPr>
            <w:tcW w:w="1728" w:type="dxa"/>
            <w:tcBorders>
              <w:top w:val="nil"/>
              <w:left w:val="nil"/>
              <w:bottom w:val="single" w:sz="4" w:space="0" w:color="auto"/>
              <w:right w:val="single" w:sz="4" w:space="0" w:color="auto"/>
            </w:tcBorders>
            <w:shd w:val="clear" w:color="auto" w:fill="auto"/>
            <w:noWrap/>
            <w:vAlign w:val="center"/>
            <w:hideMark/>
          </w:tcPr>
          <w:p w14:paraId="31D67C52"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-1.063</w:t>
            </w:r>
          </w:p>
        </w:tc>
        <w:tc>
          <w:tcPr>
            <w:tcW w:w="1013" w:type="dxa"/>
            <w:tcBorders>
              <w:top w:val="nil"/>
              <w:left w:val="nil"/>
              <w:bottom w:val="single" w:sz="4" w:space="0" w:color="auto"/>
              <w:right w:val="single" w:sz="4" w:space="0" w:color="auto"/>
            </w:tcBorders>
            <w:shd w:val="clear" w:color="auto" w:fill="auto"/>
            <w:noWrap/>
            <w:vAlign w:val="center"/>
            <w:hideMark/>
          </w:tcPr>
          <w:p w14:paraId="0C6C158E"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-2.756</w:t>
            </w:r>
          </w:p>
        </w:tc>
        <w:tc>
          <w:tcPr>
            <w:tcW w:w="1599" w:type="dxa"/>
            <w:tcBorders>
              <w:top w:val="nil"/>
              <w:left w:val="nil"/>
              <w:bottom w:val="single" w:sz="4" w:space="0" w:color="auto"/>
              <w:right w:val="single" w:sz="4" w:space="0" w:color="auto"/>
            </w:tcBorders>
            <w:shd w:val="clear" w:color="auto" w:fill="auto"/>
            <w:noWrap/>
            <w:vAlign w:val="center"/>
            <w:hideMark/>
          </w:tcPr>
          <w:p w14:paraId="2983B22B"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957" w:type="dxa"/>
            <w:tcBorders>
              <w:top w:val="nil"/>
              <w:left w:val="nil"/>
              <w:bottom w:val="single" w:sz="4" w:space="0" w:color="auto"/>
              <w:right w:val="single" w:sz="4" w:space="0" w:color="auto"/>
            </w:tcBorders>
            <w:shd w:val="clear" w:color="auto" w:fill="auto"/>
            <w:noWrap/>
            <w:vAlign w:val="center"/>
            <w:hideMark/>
          </w:tcPr>
          <w:p w14:paraId="3C56DD55"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r>
      <w:tr w:rsidR="00FC573A" w:rsidRPr="000A2685" w14:paraId="60BB1037" w14:textId="77777777" w:rsidTr="00A749A8">
        <w:trPr>
          <w:trHeight w:val="251"/>
        </w:trPr>
        <w:tc>
          <w:tcPr>
            <w:tcW w:w="3716" w:type="dxa"/>
            <w:tcBorders>
              <w:top w:val="nil"/>
              <w:left w:val="single" w:sz="4" w:space="0" w:color="auto"/>
              <w:bottom w:val="single" w:sz="4" w:space="0" w:color="auto"/>
              <w:right w:val="single" w:sz="4" w:space="0" w:color="auto"/>
            </w:tcBorders>
            <w:shd w:val="clear" w:color="auto" w:fill="auto"/>
            <w:noWrap/>
            <w:vAlign w:val="center"/>
            <w:hideMark/>
          </w:tcPr>
          <w:p w14:paraId="25CC33BB" w14:textId="77777777" w:rsidR="00FC573A" w:rsidRPr="000A2685" w:rsidRDefault="00FC573A" w:rsidP="00A749A8">
            <w:pPr>
              <w:rPr>
                <w:rFonts w:eastAsia="Times New Roman"/>
                <w:color w:val="000000"/>
                <w:sz w:val="20"/>
                <w:szCs w:val="20"/>
              </w:rPr>
            </w:pPr>
            <w:r w:rsidRPr="000A2685">
              <w:rPr>
                <w:rFonts w:eastAsia="Times New Roman"/>
                <w:color w:val="000000"/>
                <w:sz w:val="20"/>
                <w:szCs w:val="20"/>
              </w:rPr>
              <w:t>Total bicycle trip demand per household [Total bicycle daily trip demand in a TAZ/Total number of household in a TAZ]</w:t>
            </w:r>
          </w:p>
        </w:tc>
        <w:tc>
          <w:tcPr>
            <w:tcW w:w="1728" w:type="dxa"/>
            <w:tcBorders>
              <w:top w:val="nil"/>
              <w:left w:val="nil"/>
              <w:bottom w:val="single" w:sz="4" w:space="0" w:color="auto"/>
              <w:right w:val="single" w:sz="4" w:space="0" w:color="auto"/>
            </w:tcBorders>
            <w:shd w:val="clear" w:color="auto" w:fill="auto"/>
            <w:noWrap/>
            <w:vAlign w:val="center"/>
            <w:hideMark/>
          </w:tcPr>
          <w:p w14:paraId="25E955B1"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013" w:type="dxa"/>
            <w:tcBorders>
              <w:top w:val="nil"/>
              <w:left w:val="nil"/>
              <w:bottom w:val="single" w:sz="4" w:space="0" w:color="auto"/>
              <w:right w:val="single" w:sz="4" w:space="0" w:color="auto"/>
            </w:tcBorders>
            <w:shd w:val="clear" w:color="auto" w:fill="auto"/>
            <w:noWrap/>
            <w:vAlign w:val="center"/>
            <w:hideMark/>
          </w:tcPr>
          <w:p w14:paraId="03892918"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w:t>
            </w:r>
          </w:p>
        </w:tc>
        <w:tc>
          <w:tcPr>
            <w:tcW w:w="1599" w:type="dxa"/>
            <w:tcBorders>
              <w:top w:val="nil"/>
              <w:left w:val="nil"/>
              <w:bottom w:val="single" w:sz="4" w:space="0" w:color="auto"/>
              <w:right w:val="single" w:sz="4" w:space="0" w:color="auto"/>
            </w:tcBorders>
            <w:shd w:val="clear" w:color="auto" w:fill="auto"/>
            <w:noWrap/>
            <w:vAlign w:val="center"/>
            <w:hideMark/>
          </w:tcPr>
          <w:p w14:paraId="3FFA1D44"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-0.005</w:t>
            </w:r>
          </w:p>
        </w:tc>
        <w:tc>
          <w:tcPr>
            <w:tcW w:w="957" w:type="dxa"/>
            <w:tcBorders>
              <w:top w:val="nil"/>
              <w:left w:val="nil"/>
              <w:bottom w:val="single" w:sz="4" w:space="0" w:color="auto"/>
              <w:right w:val="single" w:sz="4" w:space="0" w:color="auto"/>
            </w:tcBorders>
            <w:shd w:val="clear" w:color="auto" w:fill="auto"/>
            <w:noWrap/>
            <w:vAlign w:val="center"/>
            <w:hideMark/>
          </w:tcPr>
          <w:p w14:paraId="79417F3C" w14:textId="77777777" w:rsidR="00FC573A" w:rsidRPr="000A2685" w:rsidRDefault="00FC573A" w:rsidP="00A749A8">
            <w:pPr>
              <w:jc w:val="center"/>
              <w:rPr>
                <w:rFonts w:eastAsia="Times New Roman"/>
                <w:color w:val="000000"/>
                <w:sz w:val="20"/>
                <w:szCs w:val="20"/>
              </w:rPr>
            </w:pPr>
            <w:r w:rsidRPr="000A2685">
              <w:rPr>
                <w:rFonts w:eastAsia="Times New Roman"/>
                <w:color w:val="000000"/>
                <w:sz w:val="20"/>
                <w:szCs w:val="20"/>
              </w:rPr>
              <w:t>-1.040</w:t>
            </w:r>
          </w:p>
        </w:tc>
      </w:tr>
    </w:tbl>
    <w:p w14:paraId="0369EBB8" w14:textId="77777777" w:rsidR="00FC573A" w:rsidRDefault="00FC573A" w:rsidP="00A749A8">
      <w:pPr>
        <w:rPr>
          <w:sz w:val="20"/>
          <w:szCs w:val="20"/>
          <w:lang w:val="en-US"/>
        </w:rPr>
      </w:pPr>
      <w:r w:rsidRPr="000A2685">
        <w:rPr>
          <w:sz w:val="20"/>
          <w:szCs w:val="20"/>
          <w:vertAlign w:val="superscript"/>
          <w:lang w:val="en-US"/>
        </w:rPr>
        <w:t>*</w:t>
      </w:r>
      <w:r w:rsidRPr="000A2685">
        <w:rPr>
          <w:sz w:val="20"/>
          <w:szCs w:val="20"/>
          <w:lang w:val="en-US"/>
        </w:rPr>
        <w:t>variable insignificant at 90% significance level</w:t>
      </w:r>
    </w:p>
    <w:p w14:paraId="1184AE3D" w14:textId="77777777" w:rsidR="00FC573A" w:rsidRDefault="00FC573A">
      <w:pPr>
        <w:rPr>
          <w:sz w:val="20"/>
          <w:szCs w:val="20"/>
          <w:lang w:val="en-US"/>
        </w:rPr>
      </w:pPr>
      <w:r>
        <w:rPr>
          <w:sz w:val="20"/>
          <w:szCs w:val="20"/>
          <w:lang w:val="en-US"/>
        </w:rPr>
        <w:br w:type="page"/>
      </w:r>
    </w:p>
    <w:p w14:paraId="58A80A68" w14:textId="3F88FC56" w:rsidR="000459C3" w:rsidRDefault="00FC573A">
      <w:pPr>
        <w:rPr>
          <w:b/>
          <w:szCs w:val="20"/>
        </w:rPr>
      </w:pPr>
      <w:bookmarkStart w:id="19" w:name="_Toc486593742"/>
      <w:r w:rsidRPr="00744097">
        <w:rPr>
          <w:b/>
          <w:bCs/>
        </w:rPr>
        <w:lastRenderedPageBreak/>
        <w:t>TABLE</w:t>
      </w:r>
      <w:r>
        <w:rPr>
          <w:b/>
          <w:bCs/>
        </w:rPr>
        <w:t xml:space="preserve"> </w:t>
      </w:r>
      <w:r w:rsidR="004406A2">
        <w:rPr>
          <w:b/>
          <w:bCs/>
        </w:rPr>
        <w:t xml:space="preserve">7 </w:t>
      </w:r>
      <w:r w:rsidRPr="00744097">
        <w:rPr>
          <w:b/>
          <w:bCs/>
        </w:rPr>
        <w:t>Predictive Performance Evaluation</w:t>
      </w:r>
      <w:bookmarkEnd w:id="19"/>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115" w:type="dxa"/>
          <w:bottom w:w="43" w:type="dxa"/>
          <w:right w:w="115" w:type="dxa"/>
        </w:tblCellMar>
        <w:tblLook w:val="0600" w:firstRow="0" w:lastRow="0" w:firstColumn="0" w:lastColumn="0" w:noHBand="1" w:noVBand="1"/>
      </w:tblPr>
      <w:tblGrid>
        <w:gridCol w:w="10"/>
        <w:gridCol w:w="1098"/>
        <w:gridCol w:w="1329"/>
        <w:gridCol w:w="952"/>
        <w:gridCol w:w="1491"/>
        <w:gridCol w:w="913"/>
        <w:gridCol w:w="1116"/>
        <w:gridCol w:w="770"/>
        <w:gridCol w:w="406"/>
        <w:gridCol w:w="1114"/>
      </w:tblGrid>
      <w:tr w:rsidR="000459C3" w:rsidRPr="00744097" w14:paraId="3336D7E7" w14:textId="77777777" w:rsidTr="000459C3">
        <w:trPr>
          <w:trHeight w:val="338"/>
          <w:jc w:val="center"/>
        </w:trPr>
        <w:tc>
          <w:tcPr>
            <w:tcW w:w="9199" w:type="dxa"/>
            <w:gridSpan w:val="10"/>
            <w:tcBorders>
              <w:top w:val="double" w:sz="4" w:space="0" w:color="auto"/>
              <w:left w:val="double" w:sz="4" w:space="0" w:color="auto"/>
              <w:bottom w:val="single" w:sz="4" w:space="0" w:color="auto"/>
              <w:right w:val="double" w:sz="4" w:space="0" w:color="auto"/>
            </w:tcBorders>
            <w:shd w:val="clear" w:color="auto" w:fill="auto"/>
            <w:vAlign w:val="center"/>
          </w:tcPr>
          <w:p w14:paraId="3541AA81" w14:textId="3DFD2935" w:rsidR="000459C3" w:rsidRPr="00744097" w:rsidRDefault="000459C3" w:rsidP="00D27812">
            <w:pPr>
              <w:jc w:val="center"/>
              <w:textAlignment w:val="bottom"/>
              <w:rPr>
                <w:rFonts w:eastAsia="Times New Roman" w:cs="Times New Roman"/>
                <w:b/>
                <w:bCs/>
                <w:color w:val="000000"/>
                <w:kern w:val="24"/>
                <w:sz w:val="20"/>
                <w:szCs w:val="20"/>
              </w:rPr>
            </w:pPr>
            <w:r w:rsidRPr="000459C3">
              <w:rPr>
                <w:rFonts w:eastAsia="Times New Roman" w:cs="Times New Roman"/>
                <w:b/>
                <w:bCs/>
                <w:color w:val="000000"/>
                <w:kern w:val="24"/>
                <w:sz w:val="20"/>
                <w:szCs w:val="20"/>
                <w:lang w:val="en-US"/>
              </w:rPr>
              <w:t xml:space="preserve">In sample predictive fit measures for </w:t>
            </w:r>
            <w:r>
              <w:rPr>
                <w:rFonts w:eastAsia="Times New Roman" w:cs="Times New Roman"/>
                <w:b/>
                <w:bCs/>
                <w:color w:val="000000"/>
                <w:kern w:val="24"/>
                <w:sz w:val="20"/>
                <w:szCs w:val="20"/>
                <w:lang w:val="en-US"/>
              </w:rPr>
              <w:t>Demand</w:t>
            </w:r>
            <w:r w:rsidRPr="000459C3">
              <w:rPr>
                <w:rFonts w:eastAsia="Times New Roman" w:cs="Times New Roman"/>
                <w:b/>
                <w:bCs/>
                <w:color w:val="000000"/>
                <w:kern w:val="24"/>
                <w:sz w:val="20"/>
                <w:szCs w:val="20"/>
                <w:lang w:val="en-US"/>
              </w:rPr>
              <w:t xml:space="preserve"> Models</w:t>
            </w:r>
          </w:p>
        </w:tc>
      </w:tr>
      <w:tr w:rsidR="000459C3" w:rsidRPr="00744097" w14:paraId="1C13E4B5" w14:textId="77777777" w:rsidTr="000459C3">
        <w:trPr>
          <w:trHeight w:val="338"/>
          <w:jc w:val="center"/>
        </w:trPr>
        <w:tc>
          <w:tcPr>
            <w:tcW w:w="2437" w:type="dxa"/>
            <w:gridSpan w:val="3"/>
            <w:tcBorders>
              <w:left w:val="double" w:sz="4" w:space="0" w:color="auto"/>
              <w:right w:val="single" w:sz="4" w:space="0" w:color="auto"/>
            </w:tcBorders>
            <w:shd w:val="clear" w:color="auto" w:fill="auto"/>
            <w:vAlign w:val="center"/>
          </w:tcPr>
          <w:p w14:paraId="5F6A8DB4" w14:textId="7516878A" w:rsidR="000459C3" w:rsidRPr="00744097" w:rsidRDefault="000459C3" w:rsidP="000459C3">
            <w:pPr>
              <w:rPr>
                <w:rFonts w:eastAsia="Times New Roman"/>
                <w:b/>
                <w:bCs/>
                <w:color w:val="000000"/>
                <w:sz w:val="20"/>
                <w:szCs w:val="20"/>
              </w:rPr>
            </w:pPr>
            <w:r w:rsidRPr="00744097">
              <w:rPr>
                <w:rFonts w:eastAsia="Times New Roman"/>
                <w:b/>
                <w:bCs/>
                <w:color w:val="000000"/>
                <w:sz w:val="20"/>
                <w:szCs w:val="20"/>
              </w:rPr>
              <w:t>Models</w:t>
            </w: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15CB2735" w14:textId="7C5AAD8D" w:rsidR="000459C3" w:rsidRDefault="000459C3" w:rsidP="000459C3">
            <w:pPr>
              <w:jc w:val="center"/>
              <w:textAlignment w:val="bottom"/>
              <w:rPr>
                <w:rFonts w:eastAsia="Times New Roman" w:cs="Times New Roman"/>
                <w:b/>
                <w:bCs/>
                <w:color w:val="000000"/>
                <w:kern w:val="24"/>
                <w:sz w:val="20"/>
                <w:szCs w:val="20"/>
              </w:rPr>
            </w:pPr>
            <w:r>
              <w:rPr>
                <w:rFonts w:eastAsia="Times New Roman" w:cs="Times New Roman"/>
                <w:b/>
                <w:bCs/>
                <w:color w:val="000000"/>
                <w:kern w:val="24"/>
                <w:sz w:val="20"/>
                <w:szCs w:val="20"/>
              </w:rPr>
              <w:t>Events</w:t>
            </w:r>
          </w:p>
        </w:tc>
        <w:tc>
          <w:tcPr>
            <w:tcW w:w="1116" w:type="dxa"/>
            <w:tcBorders>
              <w:left w:val="single" w:sz="4" w:space="0" w:color="auto"/>
              <w:right w:val="single" w:sz="4" w:space="0" w:color="auto"/>
            </w:tcBorders>
            <w:shd w:val="clear" w:color="auto" w:fill="auto"/>
            <w:vAlign w:val="center"/>
          </w:tcPr>
          <w:p w14:paraId="2DABD68D" w14:textId="3DC0E658" w:rsidR="000459C3" w:rsidRPr="00744097" w:rsidRDefault="000459C3" w:rsidP="000459C3">
            <w:pPr>
              <w:jc w:val="center"/>
              <w:textAlignment w:val="bottom"/>
              <w:rPr>
                <w:rFonts w:eastAsia="Times New Roman" w:cs="Times New Roman"/>
                <w:b/>
                <w:bCs/>
                <w:color w:val="000000"/>
                <w:kern w:val="24"/>
                <w:sz w:val="20"/>
                <w:szCs w:val="20"/>
              </w:rPr>
            </w:pPr>
            <w:r w:rsidRPr="00744097">
              <w:rPr>
                <w:rFonts w:eastAsia="Times New Roman" w:cs="Times New Roman"/>
                <w:b/>
                <w:bCs/>
                <w:color w:val="000000"/>
                <w:kern w:val="24"/>
                <w:sz w:val="20"/>
                <w:szCs w:val="20"/>
              </w:rPr>
              <w:t>Observed</w:t>
            </w:r>
          </w:p>
        </w:tc>
        <w:tc>
          <w:tcPr>
            <w:tcW w:w="1176" w:type="dxa"/>
            <w:gridSpan w:val="2"/>
            <w:tcBorders>
              <w:left w:val="single" w:sz="4" w:space="0" w:color="auto"/>
              <w:right w:val="single" w:sz="4" w:space="0" w:color="auto"/>
            </w:tcBorders>
            <w:shd w:val="clear" w:color="auto" w:fill="auto"/>
            <w:vAlign w:val="center"/>
          </w:tcPr>
          <w:p w14:paraId="34529ED6" w14:textId="2C519C01" w:rsidR="000459C3" w:rsidRPr="00744097" w:rsidRDefault="000459C3" w:rsidP="000459C3">
            <w:pPr>
              <w:jc w:val="center"/>
              <w:textAlignment w:val="bottom"/>
              <w:rPr>
                <w:rFonts w:eastAsia="Times New Roman" w:cs="Times New Roman"/>
                <w:b/>
                <w:bCs/>
                <w:color w:val="000000"/>
                <w:kern w:val="24"/>
                <w:sz w:val="20"/>
                <w:szCs w:val="20"/>
              </w:rPr>
            </w:pPr>
            <w:r w:rsidRPr="00744097">
              <w:rPr>
                <w:rFonts w:eastAsia="Times New Roman" w:cs="Times New Roman"/>
                <w:b/>
                <w:bCs/>
                <w:color w:val="000000"/>
                <w:kern w:val="24"/>
                <w:sz w:val="20"/>
                <w:szCs w:val="20"/>
              </w:rPr>
              <w:t>Predicted</w:t>
            </w:r>
          </w:p>
        </w:tc>
        <w:tc>
          <w:tcPr>
            <w:tcW w:w="1114" w:type="dxa"/>
            <w:tcBorders>
              <w:left w:val="single" w:sz="4" w:space="0" w:color="auto"/>
              <w:right w:val="double" w:sz="4" w:space="0" w:color="auto"/>
            </w:tcBorders>
            <w:vAlign w:val="center"/>
          </w:tcPr>
          <w:p w14:paraId="60A459BF" w14:textId="51DAAAA1" w:rsidR="000459C3" w:rsidRDefault="000459C3" w:rsidP="000459C3">
            <w:pPr>
              <w:jc w:val="center"/>
              <w:textAlignment w:val="bottom"/>
              <w:rPr>
                <w:rFonts w:eastAsia="Times New Roman" w:cs="Times New Roman"/>
                <w:b/>
                <w:bCs/>
                <w:color w:val="000000"/>
                <w:kern w:val="24"/>
                <w:sz w:val="20"/>
                <w:szCs w:val="20"/>
              </w:rPr>
            </w:pPr>
            <w:r>
              <w:rPr>
                <w:rFonts w:eastAsia="Times New Roman" w:cs="Times New Roman"/>
                <w:b/>
                <w:bCs/>
                <w:color w:val="000000"/>
                <w:kern w:val="24"/>
                <w:sz w:val="20"/>
                <w:szCs w:val="20"/>
              </w:rPr>
              <w:t>Percentage Error</w:t>
            </w:r>
          </w:p>
        </w:tc>
      </w:tr>
      <w:tr w:rsidR="000459C3" w:rsidRPr="00744097" w14:paraId="297256B3" w14:textId="77777777" w:rsidTr="000459C3">
        <w:trPr>
          <w:trHeight w:hRule="exact" w:val="337"/>
          <w:jc w:val="center"/>
        </w:trPr>
        <w:tc>
          <w:tcPr>
            <w:tcW w:w="2437" w:type="dxa"/>
            <w:gridSpan w:val="3"/>
            <w:vMerge w:val="restart"/>
            <w:tcBorders>
              <w:left w:val="double" w:sz="4" w:space="0" w:color="auto"/>
              <w:right w:val="single" w:sz="4" w:space="0" w:color="auto"/>
            </w:tcBorders>
            <w:shd w:val="clear" w:color="auto" w:fill="auto"/>
            <w:tcMar>
              <w:top w:w="15" w:type="dxa"/>
              <w:left w:w="15" w:type="dxa"/>
              <w:bottom w:w="0" w:type="dxa"/>
              <w:right w:w="15" w:type="dxa"/>
            </w:tcMar>
            <w:vAlign w:val="center"/>
          </w:tcPr>
          <w:p w14:paraId="5A0585DE" w14:textId="77777777" w:rsidR="000459C3" w:rsidRPr="00744097" w:rsidRDefault="000459C3" w:rsidP="00D27812">
            <w:pPr>
              <w:jc w:val="left"/>
              <w:textAlignment w:val="bottom"/>
              <w:rPr>
                <w:rFonts w:eastAsia="Times New Roman" w:cs="Times New Roman"/>
                <w:b/>
                <w:bCs/>
                <w:color w:val="000000"/>
                <w:kern w:val="24"/>
                <w:sz w:val="20"/>
                <w:szCs w:val="20"/>
              </w:rPr>
            </w:pPr>
            <w:r w:rsidRPr="00744097">
              <w:rPr>
                <w:rFonts w:eastAsia="Times New Roman" w:cs="Times New Roman"/>
                <w:b/>
                <w:color w:val="000000"/>
                <w:sz w:val="20"/>
                <w:szCs w:val="20"/>
              </w:rPr>
              <w:t>Pedestrian generator model</w:t>
            </w: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20ED8465"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Total Zones with zero trip count</w:t>
            </w:r>
          </w:p>
        </w:tc>
        <w:tc>
          <w:tcPr>
            <w:tcW w:w="1116" w:type="dxa"/>
            <w:tcBorders>
              <w:left w:val="single" w:sz="4" w:space="0" w:color="auto"/>
              <w:right w:val="single" w:sz="4" w:space="0" w:color="auto"/>
            </w:tcBorders>
            <w:shd w:val="clear" w:color="auto" w:fill="auto"/>
            <w:vAlign w:val="center"/>
          </w:tcPr>
          <w:p w14:paraId="52FCDC00" w14:textId="77777777" w:rsidR="000459C3" w:rsidRPr="00744097" w:rsidRDefault="000459C3" w:rsidP="00D27812">
            <w:pPr>
              <w:jc w:val="center"/>
              <w:textAlignment w:val="bottom"/>
              <w:rPr>
                <w:rFonts w:eastAsia="Times New Roman" w:cs="Times New Roman"/>
                <w:sz w:val="20"/>
                <w:szCs w:val="20"/>
              </w:rPr>
            </w:pPr>
            <w:r w:rsidRPr="00744097">
              <w:rPr>
                <w:rFonts w:eastAsia="Times New Roman" w:cs="Times New Roman"/>
                <w:color w:val="000000"/>
                <w:sz w:val="20"/>
                <w:szCs w:val="20"/>
              </w:rPr>
              <w:t>4007.00</w:t>
            </w:r>
          </w:p>
        </w:tc>
        <w:tc>
          <w:tcPr>
            <w:tcW w:w="1176" w:type="dxa"/>
            <w:gridSpan w:val="2"/>
            <w:tcBorders>
              <w:left w:val="single" w:sz="4" w:space="0" w:color="auto"/>
              <w:right w:val="single" w:sz="4" w:space="0" w:color="auto"/>
            </w:tcBorders>
            <w:shd w:val="clear" w:color="auto" w:fill="auto"/>
            <w:vAlign w:val="center"/>
          </w:tcPr>
          <w:p w14:paraId="4990C683" w14:textId="77777777" w:rsidR="000459C3" w:rsidRPr="00744097" w:rsidRDefault="000459C3" w:rsidP="00D27812">
            <w:pPr>
              <w:jc w:val="center"/>
              <w:textAlignment w:val="bottom"/>
              <w:rPr>
                <w:rFonts w:eastAsia="Times New Roman" w:cs="Times New Roman"/>
                <w:sz w:val="20"/>
                <w:szCs w:val="20"/>
              </w:rPr>
            </w:pPr>
            <w:r w:rsidRPr="00744097">
              <w:rPr>
                <w:rFonts w:eastAsia="Times New Roman" w:cs="Times New Roman"/>
                <w:color w:val="000000"/>
                <w:sz w:val="20"/>
                <w:szCs w:val="20"/>
              </w:rPr>
              <w:t>4006.80</w:t>
            </w:r>
          </w:p>
        </w:tc>
        <w:tc>
          <w:tcPr>
            <w:tcW w:w="1114" w:type="dxa"/>
            <w:tcBorders>
              <w:left w:val="single" w:sz="4" w:space="0" w:color="auto"/>
              <w:right w:val="double" w:sz="4" w:space="0" w:color="auto"/>
            </w:tcBorders>
            <w:vAlign w:val="bottom"/>
          </w:tcPr>
          <w:p w14:paraId="521C799D"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0.005</w:t>
            </w:r>
          </w:p>
        </w:tc>
      </w:tr>
      <w:tr w:rsidR="000459C3" w:rsidRPr="00744097" w14:paraId="734E16DB" w14:textId="77777777" w:rsidTr="000459C3">
        <w:trPr>
          <w:trHeight w:hRule="exact" w:val="337"/>
          <w:jc w:val="center"/>
        </w:trPr>
        <w:tc>
          <w:tcPr>
            <w:tcW w:w="2437" w:type="dxa"/>
            <w:gridSpan w:val="3"/>
            <w:vMerge/>
            <w:tcBorders>
              <w:left w:val="double" w:sz="4" w:space="0" w:color="auto"/>
              <w:right w:val="single" w:sz="4" w:space="0" w:color="auto"/>
            </w:tcBorders>
            <w:shd w:val="clear" w:color="auto" w:fill="auto"/>
            <w:tcMar>
              <w:top w:w="15" w:type="dxa"/>
              <w:left w:w="15" w:type="dxa"/>
              <w:bottom w:w="0" w:type="dxa"/>
              <w:right w:w="15" w:type="dxa"/>
            </w:tcMar>
            <w:vAlign w:val="center"/>
          </w:tcPr>
          <w:p w14:paraId="2274E2A0" w14:textId="77777777" w:rsidR="000459C3" w:rsidRPr="00744097" w:rsidRDefault="000459C3" w:rsidP="00D27812">
            <w:pPr>
              <w:jc w:val="left"/>
              <w:textAlignment w:val="bottom"/>
              <w:rPr>
                <w:rFonts w:eastAsia="Times New Roman" w:cs="Times New Roman"/>
                <w:b/>
                <w:bCs/>
                <w:color w:val="000000"/>
                <w:kern w:val="24"/>
                <w:sz w:val="20"/>
                <w:szCs w:val="20"/>
              </w:rPr>
            </w:pP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7926E68B"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Total number of zonal trips</w:t>
            </w:r>
          </w:p>
        </w:tc>
        <w:tc>
          <w:tcPr>
            <w:tcW w:w="1116" w:type="dxa"/>
            <w:tcBorders>
              <w:left w:val="single" w:sz="4" w:space="0" w:color="auto"/>
              <w:right w:val="single" w:sz="4" w:space="0" w:color="auto"/>
            </w:tcBorders>
            <w:shd w:val="clear" w:color="auto" w:fill="auto"/>
            <w:vAlign w:val="center"/>
          </w:tcPr>
          <w:p w14:paraId="64675B34" w14:textId="77777777" w:rsidR="000459C3" w:rsidRPr="00744097" w:rsidRDefault="000459C3" w:rsidP="00D27812">
            <w:pPr>
              <w:jc w:val="center"/>
              <w:textAlignment w:val="bottom"/>
              <w:rPr>
                <w:rFonts w:eastAsia="Times New Roman" w:cs="Times New Roman"/>
                <w:sz w:val="20"/>
                <w:szCs w:val="20"/>
              </w:rPr>
            </w:pPr>
            <w:r w:rsidRPr="00744097">
              <w:rPr>
                <w:rFonts w:eastAsia="Times New Roman" w:cs="Times New Roman"/>
                <w:color w:val="000000"/>
                <w:sz w:val="20"/>
                <w:szCs w:val="20"/>
              </w:rPr>
              <w:t>1260090.60</w:t>
            </w:r>
          </w:p>
        </w:tc>
        <w:tc>
          <w:tcPr>
            <w:tcW w:w="1176" w:type="dxa"/>
            <w:gridSpan w:val="2"/>
            <w:tcBorders>
              <w:left w:val="single" w:sz="4" w:space="0" w:color="auto"/>
              <w:right w:val="single" w:sz="4" w:space="0" w:color="auto"/>
            </w:tcBorders>
            <w:shd w:val="clear" w:color="auto" w:fill="auto"/>
            <w:vAlign w:val="center"/>
          </w:tcPr>
          <w:p w14:paraId="6C22CBB4" w14:textId="77777777" w:rsidR="000459C3" w:rsidRPr="00744097" w:rsidRDefault="000459C3" w:rsidP="00D27812">
            <w:pPr>
              <w:jc w:val="center"/>
              <w:textAlignment w:val="bottom"/>
              <w:rPr>
                <w:rFonts w:eastAsia="Times New Roman" w:cs="Times New Roman"/>
                <w:sz w:val="20"/>
                <w:szCs w:val="20"/>
              </w:rPr>
            </w:pPr>
            <w:r w:rsidRPr="00744097">
              <w:rPr>
                <w:rFonts w:eastAsia="Times New Roman" w:cs="Times New Roman"/>
                <w:color w:val="000000"/>
                <w:sz w:val="20"/>
                <w:szCs w:val="20"/>
              </w:rPr>
              <w:t>1255479.90</w:t>
            </w:r>
          </w:p>
        </w:tc>
        <w:tc>
          <w:tcPr>
            <w:tcW w:w="1114" w:type="dxa"/>
            <w:tcBorders>
              <w:left w:val="single" w:sz="4" w:space="0" w:color="auto"/>
              <w:right w:val="double" w:sz="4" w:space="0" w:color="auto"/>
            </w:tcBorders>
            <w:vAlign w:val="bottom"/>
          </w:tcPr>
          <w:p w14:paraId="0DEDB539"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0.366</w:t>
            </w:r>
          </w:p>
        </w:tc>
      </w:tr>
      <w:tr w:rsidR="000459C3" w:rsidRPr="00744097" w14:paraId="50110362" w14:textId="77777777" w:rsidTr="000459C3">
        <w:trPr>
          <w:trHeight w:hRule="exact" w:val="337"/>
          <w:jc w:val="center"/>
        </w:trPr>
        <w:tc>
          <w:tcPr>
            <w:tcW w:w="2437" w:type="dxa"/>
            <w:gridSpan w:val="3"/>
            <w:vMerge/>
            <w:tcBorders>
              <w:left w:val="double" w:sz="4" w:space="0" w:color="auto"/>
              <w:right w:val="single" w:sz="4" w:space="0" w:color="auto"/>
            </w:tcBorders>
            <w:shd w:val="clear" w:color="auto" w:fill="auto"/>
            <w:tcMar>
              <w:top w:w="15" w:type="dxa"/>
              <w:left w:w="15" w:type="dxa"/>
              <w:bottom w:w="0" w:type="dxa"/>
              <w:right w:w="15" w:type="dxa"/>
            </w:tcMar>
            <w:vAlign w:val="center"/>
          </w:tcPr>
          <w:p w14:paraId="15CFD6E2" w14:textId="77777777" w:rsidR="000459C3" w:rsidRPr="00744097" w:rsidRDefault="000459C3" w:rsidP="00D27812">
            <w:pPr>
              <w:jc w:val="left"/>
              <w:textAlignment w:val="bottom"/>
              <w:rPr>
                <w:rFonts w:eastAsia="Times New Roman" w:cs="Times New Roman"/>
                <w:b/>
                <w:bCs/>
                <w:color w:val="000000"/>
                <w:kern w:val="24"/>
                <w:sz w:val="20"/>
                <w:szCs w:val="20"/>
              </w:rPr>
            </w:pP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61735160"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Average zonal trips</w:t>
            </w:r>
          </w:p>
        </w:tc>
        <w:tc>
          <w:tcPr>
            <w:tcW w:w="1116" w:type="dxa"/>
            <w:tcBorders>
              <w:left w:val="single" w:sz="4" w:space="0" w:color="auto"/>
              <w:right w:val="single" w:sz="4" w:space="0" w:color="auto"/>
            </w:tcBorders>
            <w:shd w:val="clear" w:color="auto" w:fill="auto"/>
            <w:vAlign w:val="center"/>
          </w:tcPr>
          <w:p w14:paraId="2005AF56" w14:textId="77777777" w:rsidR="000459C3" w:rsidRPr="00744097" w:rsidRDefault="000459C3" w:rsidP="00D27812">
            <w:pPr>
              <w:jc w:val="center"/>
              <w:textAlignment w:val="bottom"/>
              <w:rPr>
                <w:rFonts w:eastAsia="Times New Roman" w:cs="Times New Roman"/>
                <w:sz w:val="20"/>
                <w:szCs w:val="20"/>
              </w:rPr>
            </w:pPr>
            <w:r w:rsidRPr="00744097">
              <w:rPr>
                <w:rFonts w:eastAsia="Times New Roman" w:cs="Times New Roman"/>
                <w:color w:val="000000"/>
                <w:sz w:val="20"/>
                <w:szCs w:val="20"/>
              </w:rPr>
              <w:t>265.45</w:t>
            </w:r>
          </w:p>
        </w:tc>
        <w:tc>
          <w:tcPr>
            <w:tcW w:w="1176" w:type="dxa"/>
            <w:gridSpan w:val="2"/>
            <w:tcBorders>
              <w:left w:val="single" w:sz="4" w:space="0" w:color="auto"/>
              <w:right w:val="single" w:sz="4" w:space="0" w:color="auto"/>
            </w:tcBorders>
            <w:shd w:val="clear" w:color="auto" w:fill="auto"/>
            <w:vAlign w:val="center"/>
          </w:tcPr>
          <w:p w14:paraId="15243975" w14:textId="77777777" w:rsidR="000459C3" w:rsidRPr="00744097" w:rsidRDefault="000459C3" w:rsidP="00D27812">
            <w:pPr>
              <w:jc w:val="center"/>
              <w:textAlignment w:val="bottom"/>
              <w:rPr>
                <w:rFonts w:eastAsia="Times New Roman" w:cs="Times New Roman"/>
                <w:sz w:val="20"/>
                <w:szCs w:val="20"/>
              </w:rPr>
            </w:pPr>
            <w:r w:rsidRPr="00744097">
              <w:rPr>
                <w:rFonts w:eastAsia="Times New Roman" w:cs="Times New Roman"/>
                <w:color w:val="000000"/>
                <w:sz w:val="20"/>
                <w:szCs w:val="20"/>
              </w:rPr>
              <w:t>264.48</w:t>
            </w:r>
          </w:p>
        </w:tc>
        <w:tc>
          <w:tcPr>
            <w:tcW w:w="1114" w:type="dxa"/>
            <w:tcBorders>
              <w:left w:val="single" w:sz="4" w:space="0" w:color="auto"/>
              <w:right w:val="double" w:sz="4" w:space="0" w:color="auto"/>
            </w:tcBorders>
            <w:vAlign w:val="bottom"/>
          </w:tcPr>
          <w:p w14:paraId="29BCEE5C"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0.365</w:t>
            </w:r>
          </w:p>
        </w:tc>
      </w:tr>
      <w:tr w:rsidR="000459C3" w:rsidRPr="00744097" w14:paraId="022BA290" w14:textId="77777777" w:rsidTr="000459C3">
        <w:trPr>
          <w:trHeight w:hRule="exact" w:val="337"/>
          <w:jc w:val="center"/>
        </w:trPr>
        <w:tc>
          <w:tcPr>
            <w:tcW w:w="2437" w:type="dxa"/>
            <w:gridSpan w:val="3"/>
            <w:vMerge w:val="restart"/>
            <w:tcBorders>
              <w:left w:val="double" w:sz="4" w:space="0" w:color="auto"/>
              <w:right w:val="single" w:sz="4" w:space="0" w:color="auto"/>
            </w:tcBorders>
            <w:shd w:val="clear" w:color="auto" w:fill="auto"/>
            <w:tcMar>
              <w:top w:w="15" w:type="dxa"/>
              <w:left w:w="15" w:type="dxa"/>
              <w:bottom w:w="0" w:type="dxa"/>
              <w:right w:w="15" w:type="dxa"/>
            </w:tcMar>
            <w:vAlign w:val="center"/>
          </w:tcPr>
          <w:p w14:paraId="37BB96C7" w14:textId="77777777" w:rsidR="000459C3" w:rsidRPr="00744097" w:rsidRDefault="000459C3" w:rsidP="00D27812">
            <w:pPr>
              <w:jc w:val="left"/>
              <w:textAlignment w:val="bottom"/>
              <w:rPr>
                <w:rFonts w:eastAsia="Times New Roman" w:cs="Times New Roman"/>
                <w:b/>
                <w:bCs/>
                <w:color w:val="000000"/>
                <w:kern w:val="24"/>
                <w:sz w:val="20"/>
                <w:szCs w:val="20"/>
              </w:rPr>
            </w:pPr>
            <w:r w:rsidRPr="00744097">
              <w:rPr>
                <w:rFonts w:eastAsia="Times New Roman" w:cs="Times New Roman"/>
                <w:b/>
                <w:color w:val="000000"/>
                <w:sz w:val="20"/>
                <w:szCs w:val="20"/>
              </w:rPr>
              <w:t>Pedestrian attractor model</w:t>
            </w: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32941168"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Total Zones with zero trip count</w:t>
            </w:r>
          </w:p>
        </w:tc>
        <w:tc>
          <w:tcPr>
            <w:tcW w:w="1116" w:type="dxa"/>
            <w:tcBorders>
              <w:left w:val="single" w:sz="4" w:space="0" w:color="auto"/>
              <w:right w:val="single" w:sz="4" w:space="0" w:color="auto"/>
            </w:tcBorders>
            <w:shd w:val="clear" w:color="auto" w:fill="auto"/>
            <w:vAlign w:val="center"/>
          </w:tcPr>
          <w:p w14:paraId="756C96B3"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4010.00</w:t>
            </w:r>
          </w:p>
        </w:tc>
        <w:tc>
          <w:tcPr>
            <w:tcW w:w="1176" w:type="dxa"/>
            <w:gridSpan w:val="2"/>
            <w:tcBorders>
              <w:left w:val="single" w:sz="4" w:space="0" w:color="auto"/>
              <w:right w:val="single" w:sz="4" w:space="0" w:color="auto"/>
            </w:tcBorders>
            <w:shd w:val="clear" w:color="auto" w:fill="auto"/>
            <w:vAlign w:val="center"/>
          </w:tcPr>
          <w:p w14:paraId="61DE3BA6"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4010.49</w:t>
            </w:r>
          </w:p>
        </w:tc>
        <w:tc>
          <w:tcPr>
            <w:tcW w:w="1114" w:type="dxa"/>
            <w:tcBorders>
              <w:left w:val="single" w:sz="4" w:space="0" w:color="auto"/>
              <w:right w:val="double" w:sz="4" w:space="0" w:color="auto"/>
            </w:tcBorders>
            <w:vAlign w:val="bottom"/>
          </w:tcPr>
          <w:p w14:paraId="25A33B6E"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-0.012</w:t>
            </w:r>
          </w:p>
        </w:tc>
      </w:tr>
      <w:tr w:rsidR="000459C3" w:rsidRPr="00744097" w14:paraId="48FA0364" w14:textId="77777777" w:rsidTr="000459C3">
        <w:trPr>
          <w:trHeight w:hRule="exact" w:val="337"/>
          <w:jc w:val="center"/>
        </w:trPr>
        <w:tc>
          <w:tcPr>
            <w:tcW w:w="2437" w:type="dxa"/>
            <w:gridSpan w:val="3"/>
            <w:vMerge/>
            <w:tcBorders>
              <w:left w:val="double" w:sz="4" w:space="0" w:color="auto"/>
              <w:right w:val="single" w:sz="4" w:space="0" w:color="auto"/>
            </w:tcBorders>
            <w:shd w:val="clear" w:color="auto" w:fill="auto"/>
            <w:tcMar>
              <w:top w:w="15" w:type="dxa"/>
              <w:left w:w="15" w:type="dxa"/>
              <w:bottom w:w="0" w:type="dxa"/>
              <w:right w:w="15" w:type="dxa"/>
            </w:tcMar>
            <w:vAlign w:val="center"/>
          </w:tcPr>
          <w:p w14:paraId="5F08193F" w14:textId="77777777" w:rsidR="000459C3" w:rsidRPr="00744097" w:rsidRDefault="000459C3" w:rsidP="00D27812">
            <w:pPr>
              <w:jc w:val="left"/>
              <w:textAlignment w:val="bottom"/>
              <w:rPr>
                <w:rFonts w:eastAsia="Times New Roman" w:cs="Times New Roman"/>
                <w:b/>
                <w:bCs/>
                <w:color w:val="000000"/>
                <w:kern w:val="24"/>
                <w:sz w:val="20"/>
                <w:szCs w:val="20"/>
              </w:rPr>
            </w:pP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54BD62CD"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Total number of zonal trips</w:t>
            </w:r>
          </w:p>
        </w:tc>
        <w:tc>
          <w:tcPr>
            <w:tcW w:w="1116" w:type="dxa"/>
            <w:tcBorders>
              <w:left w:val="single" w:sz="4" w:space="0" w:color="auto"/>
              <w:right w:val="single" w:sz="4" w:space="0" w:color="auto"/>
            </w:tcBorders>
            <w:shd w:val="clear" w:color="auto" w:fill="auto"/>
            <w:vAlign w:val="center"/>
          </w:tcPr>
          <w:p w14:paraId="008425F2"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1242270.50</w:t>
            </w:r>
          </w:p>
        </w:tc>
        <w:tc>
          <w:tcPr>
            <w:tcW w:w="1176" w:type="dxa"/>
            <w:gridSpan w:val="2"/>
            <w:tcBorders>
              <w:left w:val="single" w:sz="4" w:space="0" w:color="auto"/>
              <w:right w:val="single" w:sz="4" w:space="0" w:color="auto"/>
            </w:tcBorders>
            <w:shd w:val="clear" w:color="auto" w:fill="auto"/>
            <w:vAlign w:val="center"/>
          </w:tcPr>
          <w:p w14:paraId="68B075BA"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1236690.70</w:t>
            </w:r>
          </w:p>
        </w:tc>
        <w:tc>
          <w:tcPr>
            <w:tcW w:w="1114" w:type="dxa"/>
            <w:tcBorders>
              <w:left w:val="single" w:sz="4" w:space="0" w:color="auto"/>
              <w:right w:val="double" w:sz="4" w:space="0" w:color="auto"/>
            </w:tcBorders>
            <w:vAlign w:val="bottom"/>
          </w:tcPr>
          <w:p w14:paraId="54A13EFB"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0.449</w:t>
            </w:r>
          </w:p>
        </w:tc>
      </w:tr>
      <w:tr w:rsidR="000459C3" w:rsidRPr="00744097" w14:paraId="03D36AF7" w14:textId="77777777" w:rsidTr="000459C3">
        <w:trPr>
          <w:trHeight w:hRule="exact" w:val="337"/>
          <w:jc w:val="center"/>
        </w:trPr>
        <w:tc>
          <w:tcPr>
            <w:tcW w:w="2437" w:type="dxa"/>
            <w:gridSpan w:val="3"/>
            <w:vMerge/>
            <w:tcBorders>
              <w:left w:val="double" w:sz="4" w:space="0" w:color="auto"/>
              <w:right w:val="single" w:sz="4" w:space="0" w:color="auto"/>
            </w:tcBorders>
            <w:shd w:val="clear" w:color="auto" w:fill="auto"/>
            <w:tcMar>
              <w:top w:w="15" w:type="dxa"/>
              <w:left w:w="15" w:type="dxa"/>
              <w:bottom w:w="0" w:type="dxa"/>
              <w:right w:w="15" w:type="dxa"/>
            </w:tcMar>
            <w:vAlign w:val="center"/>
          </w:tcPr>
          <w:p w14:paraId="3A60F5DC" w14:textId="77777777" w:rsidR="000459C3" w:rsidRPr="00744097" w:rsidRDefault="000459C3" w:rsidP="00D27812">
            <w:pPr>
              <w:jc w:val="left"/>
              <w:textAlignment w:val="bottom"/>
              <w:rPr>
                <w:rFonts w:eastAsia="Times New Roman" w:cs="Times New Roman"/>
                <w:b/>
                <w:bCs/>
                <w:color w:val="000000"/>
                <w:kern w:val="24"/>
                <w:sz w:val="20"/>
                <w:szCs w:val="20"/>
              </w:rPr>
            </w:pP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34C4CD4B"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Average zonal trips</w:t>
            </w:r>
          </w:p>
        </w:tc>
        <w:tc>
          <w:tcPr>
            <w:tcW w:w="1116" w:type="dxa"/>
            <w:tcBorders>
              <w:left w:val="single" w:sz="4" w:space="0" w:color="auto"/>
              <w:right w:val="single" w:sz="4" w:space="0" w:color="auto"/>
            </w:tcBorders>
            <w:shd w:val="clear" w:color="auto" w:fill="auto"/>
            <w:vAlign w:val="center"/>
          </w:tcPr>
          <w:p w14:paraId="7D047DF3"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261.70</w:t>
            </w:r>
          </w:p>
        </w:tc>
        <w:tc>
          <w:tcPr>
            <w:tcW w:w="1176" w:type="dxa"/>
            <w:gridSpan w:val="2"/>
            <w:tcBorders>
              <w:left w:val="single" w:sz="4" w:space="0" w:color="auto"/>
              <w:right w:val="single" w:sz="4" w:space="0" w:color="auto"/>
            </w:tcBorders>
            <w:shd w:val="clear" w:color="auto" w:fill="auto"/>
            <w:vAlign w:val="center"/>
          </w:tcPr>
          <w:p w14:paraId="3060CCF6"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260.52</w:t>
            </w:r>
          </w:p>
        </w:tc>
        <w:tc>
          <w:tcPr>
            <w:tcW w:w="1114" w:type="dxa"/>
            <w:tcBorders>
              <w:left w:val="single" w:sz="4" w:space="0" w:color="auto"/>
              <w:right w:val="double" w:sz="4" w:space="0" w:color="auto"/>
            </w:tcBorders>
            <w:vAlign w:val="bottom"/>
          </w:tcPr>
          <w:p w14:paraId="0CA3D29C"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0.451</w:t>
            </w:r>
          </w:p>
        </w:tc>
      </w:tr>
      <w:tr w:rsidR="000459C3" w:rsidRPr="00744097" w14:paraId="3090745F" w14:textId="77777777" w:rsidTr="000459C3">
        <w:trPr>
          <w:trHeight w:hRule="exact" w:val="337"/>
          <w:jc w:val="center"/>
        </w:trPr>
        <w:tc>
          <w:tcPr>
            <w:tcW w:w="2437" w:type="dxa"/>
            <w:gridSpan w:val="3"/>
            <w:vMerge w:val="restart"/>
            <w:tcBorders>
              <w:left w:val="double" w:sz="4" w:space="0" w:color="auto"/>
              <w:right w:val="single" w:sz="4" w:space="0" w:color="auto"/>
            </w:tcBorders>
            <w:shd w:val="clear" w:color="auto" w:fill="auto"/>
            <w:tcMar>
              <w:top w:w="15" w:type="dxa"/>
              <w:left w:w="15" w:type="dxa"/>
              <w:bottom w:w="0" w:type="dxa"/>
              <w:right w:w="15" w:type="dxa"/>
            </w:tcMar>
            <w:vAlign w:val="center"/>
          </w:tcPr>
          <w:p w14:paraId="60BB335C" w14:textId="77777777" w:rsidR="000459C3" w:rsidRPr="00744097" w:rsidRDefault="000459C3" w:rsidP="00D27812">
            <w:pPr>
              <w:jc w:val="left"/>
              <w:textAlignment w:val="bottom"/>
              <w:rPr>
                <w:rFonts w:eastAsia="Times New Roman" w:cs="Times New Roman"/>
                <w:b/>
                <w:bCs/>
                <w:color w:val="000000"/>
                <w:kern w:val="24"/>
                <w:sz w:val="20"/>
                <w:szCs w:val="20"/>
              </w:rPr>
            </w:pPr>
            <w:r w:rsidRPr="00744097">
              <w:rPr>
                <w:rFonts w:eastAsia="Times New Roman" w:cs="Times New Roman"/>
                <w:b/>
                <w:color w:val="000000"/>
                <w:sz w:val="20"/>
                <w:szCs w:val="20"/>
              </w:rPr>
              <w:t>Bicycle generator model</w:t>
            </w: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08AE4204"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Total Zones with zero trip count</w:t>
            </w:r>
          </w:p>
        </w:tc>
        <w:tc>
          <w:tcPr>
            <w:tcW w:w="1116" w:type="dxa"/>
            <w:tcBorders>
              <w:left w:val="single" w:sz="4" w:space="0" w:color="auto"/>
              <w:right w:val="single" w:sz="4" w:space="0" w:color="auto"/>
            </w:tcBorders>
            <w:shd w:val="clear" w:color="auto" w:fill="auto"/>
            <w:vAlign w:val="center"/>
          </w:tcPr>
          <w:p w14:paraId="20275505"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4574.00</w:t>
            </w:r>
          </w:p>
        </w:tc>
        <w:tc>
          <w:tcPr>
            <w:tcW w:w="1176" w:type="dxa"/>
            <w:gridSpan w:val="2"/>
            <w:tcBorders>
              <w:left w:val="single" w:sz="4" w:space="0" w:color="auto"/>
              <w:right w:val="single" w:sz="4" w:space="0" w:color="auto"/>
            </w:tcBorders>
            <w:shd w:val="clear" w:color="auto" w:fill="auto"/>
            <w:vAlign w:val="center"/>
          </w:tcPr>
          <w:p w14:paraId="1FF551D2"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4573.82</w:t>
            </w:r>
          </w:p>
        </w:tc>
        <w:tc>
          <w:tcPr>
            <w:tcW w:w="1114" w:type="dxa"/>
            <w:tcBorders>
              <w:left w:val="single" w:sz="4" w:space="0" w:color="auto"/>
              <w:right w:val="double" w:sz="4" w:space="0" w:color="auto"/>
            </w:tcBorders>
            <w:vAlign w:val="bottom"/>
          </w:tcPr>
          <w:p w14:paraId="2150B730"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0.004</w:t>
            </w:r>
          </w:p>
        </w:tc>
      </w:tr>
      <w:tr w:rsidR="000459C3" w:rsidRPr="00744097" w14:paraId="458D7044" w14:textId="77777777" w:rsidTr="000459C3">
        <w:trPr>
          <w:trHeight w:hRule="exact" w:val="337"/>
          <w:jc w:val="center"/>
        </w:trPr>
        <w:tc>
          <w:tcPr>
            <w:tcW w:w="2437" w:type="dxa"/>
            <w:gridSpan w:val="3"/>
            <w:vMerge/>
            <w:tcBorders>
              <w:left w:val="double" w:sz="4" w:space="0" w:color="auto"/>
              <w:right w:val="single" w:sz="4" w:space="0" w:color="auto"/>
            </w:tcBorders>
            <w:shd w:val="clear" w:color="auto" w:fill="auto"/>
            <w:tcMar>
              <w:top w:w="15" w:type="dxa"/>
              <w:left w:w="15" w:type="dxa"/>
              <w:bottom w:w="0" w:type="dxa"/>
              <w:right w:w="15" w:type="dxa"/>
            </w:tcMar>
            <w:vAlign w:val="center"/>
          </w:tcPr>
          <w:p w14:paraId="30CD2260" w14:textId="77777777" w:rsidR="000459C3" w:rsidRPr="00744097" w:rsidRDefault="000459C3" w:rsidP="00D27812">
            <w:pPr>
              <w:jc w:val="left"/>
              <w:textAlignment w:val="bottom"/>
              <w:rPr>
                <w:rFonts w:eastAsia="Times New Roman" w:cs="Times New Roman"/>
                <w:b/>
                <w:bCs/>
                <w:color w:val="000000"/>
                <w:kern w:val="24"/>
                <w:sz w:val="20"/>
                <w:szCs w:val="20"/>
              </w:rPr>
            </w:pP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48AC89C0"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Total number of zonal trips</w:t>
            </w:r>
          </w:p>
        </w:tc>
        <w:tc>
          <w:tcPr>
            <w:tcW w:w="1116" w:type="dxa"/>
            <w:tcBorders>
              <w:left w:val="single" w:sz="4" w:space="0" w:color="auto"/>
              <w:right w:val="single" w:sz="4" w:space="0" w:color="auto"/>
            </w:tcBorders>
            <w:shd w:val="clear" w:color="auto" w:fill="auto"/>
            <w:vAlign w:val="center"/>
          </w:tcPr>
          <w:p w14:paraId="1E2D7287"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166248.45</w:t>
            </w:r>
          </w:p>
        </w:tc>
        <w:tc>
          <w:tcPr>
            <w:tcW w:w="1176" w:type="dxa"/>
            <w:gridSpan w:val="2"/>
            <w:tcBorders>
              <w:left w:val="single" w:sz="4" w:space="0" w:color="auto"/>
              <w:right w:val="single" w:sz="4" w:space="0" w:color="auto"/>
            </w:tcBorders>
            <w:shd w:val="clear" w:color="auto" w:fill="auto"/>
            <w:vAlign w:val="center"/>
          </w:tcPr>
          <w:p w14:paraId="508F6E79"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165671.36</w:t>
            </w:r>
          </w:p>
        </w:tc>
        <w:tc>
          <w:tcPr>
            <w:tcW w:w="1114" w:type="dxa"/>
            <w:tcBorders>
              <w:left w:val="single" w:sz="4" w:space="0" w:color="auto"/>
              <w:right w:val="double" w:sz="4" w:space="0" w:color="auto"/>
            </w:tcBorders>
            <w:vAlign w:val="bottom"/>
          </w:tcPr>
          <w:p w14:paraId="298DF219"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0.347</w:t>
            </w:r>
          </w:p>
        </w:tc>
      </w:tr>
      <w:tr w:rsidR="000459C3" w:rsidRPr="00744097" w14:paraId="3CB814B9" w14:textId="77777777" w:rsidTr="000459C3">
        <w:trPr>
          <w:trHeight w:hRule="exact" w:val="337"/>
          <w:jc w:val="center"/>
        </w:trPr>
        <w:tc>
          <w:tcPr>
            <w:tcW w:w="2437" w:type="dxa"/>
            <w:gridSpan w:val="3"/>
            <w:vMerge/>
            <w:tcBorders>
              <w:left w:val="double" w:sz="4" w:space="0" w:color="auto"/>
              <w:right w:val="single" w:sz="4" w:space="0" w:color="auto"/>
            </w:tcBorders>
            <w:shd w:val="clear" w:color="auto" w:fill="auto"/>
            <w:tcMar>
              <w:top w:w="15" w:type="dxa"/>
              <w:left w:w="15" w:type="dxa"/>
              <w:bottom w:w="0" w:type="dxa"/>
              <w:right w:w="15" w:type="dxa"/>
            </w:tcMar>
            <w:vAlign w:val="center"/>
          </w:tcPr>
          <w:p w14:paraId="5E18A99B" w14:textId="77777777" w:rsidR="000459C3" w:rsidRPr="00744097" w:rsidRDefault="000459C3" w:rsidP="00D27812">
            <w:pPr>
              <w:jc w:val="left"/>
              <w:textAlignment w:val="bottom"/>
              <w:rPr>
                <w:rFonts w:eastAsia="Times New Roman" w:cs="Times New Roman"/>
                <w:b/>
                <w:bCs/>
                <w:color w:val="000000"/>
                <w:kern w:val="24"/>
                <w:sz w:val="20"/>
                <w:szCs w:val="20"/>
              </w:rPr>
            </w:pP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732F9565"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Average zonal trips</w:t>
            </w:r>
          </w:p>
        </w:tc>
        <w:tc>
          <w:tcPr>
            <w:tcW w:w="1116" w:type="dxa"/>
            <w:tcBorders>
              <w:left w:val="single" w:sz="4" w:space="0" w:color="auto"/>
              <w:right w:val="single" w:sz="4" w:space="0" w:color="auto"/>
            </w:tcBorders>
            <w:shd w:val="clear" w:color="auto" w:fill="auto"/>
            <w:vAlign w:val="center"/>
          </w:tcPr>
          <w:p w14:paraId="038327BA"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35.02</w:t>
            </w:r>
          </w:p>
        </w:tc>
        <w:tc>
          <w:tcPr>
            <w:tcW w:w="1176" w:type="dxa"/>
            <w:gridSpan w:val="2"/>
            <w:tcBorders>
              <w:left w:val="single" w:sz="4" w:space="0" w:color="auto"/>
              <w:right w:val="single" w:sz="4" w:space="0" w:color="auto"/>
            </w:tcBorders>
            <w:shd w:val="clear" w:color="auto" w:fill="auto"/>
            <w:vAlign w:val="center"/>
          </w:tcPr>
          <w:p w14:paraId="5997AA90"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34.90</w:t>
            </w:r>
          </w:p>
        </w:tc>
        <w:tc>
          <w:tcPr>
            <w:tcW w:w="1114" w:type="dxa"/>
            <w:tcBorders>
              <w:left w:val="single" w:sz="4" w:space="0" w:color="auto"/>
              <w:right w:val="double" w:sz="4" w:space="0" w:color="auto"/>
            </w:tcBorders>
            <w:vAlign w:val="bottom"/>
          </w:tcPr>
          <w:p w14:paraId="2A7745A8"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0.343</w:t>
            </w:r>
          </w:p>
        </w:tc>
      </w:tr>
      <w:tr w:rsidR="000459C3" w:rsidRPr="00744097" w14:paraId="083BA081" w14:textId="77777777" w:rsidTr="000459C3">
        <w:trPr>
          <w:trHeight w:hRule="exact" w:val="337"/>
          <w:jc w:val="center"/>
        </w:trPr>
        <w:tc>
          <w:tcPr>
            <w:tcW w:w="2437" w:type="dxa"/>
            <w:gridSpan w:val="3"/>
            <w:vMerge w:val="restart"/>
            <w:tcBorders>
              <w:left w:val="double" w:sz="4" w:space="0" w:color="auto"/>
              <w:right w:val="single" w:sz="4" w:space="0" w:color="auto"/>
            </w:tcBorders>
            <w:shd w:val="clear" w:color="auto" w:fill="auto"/>
            <w:tcMar>
              <w:top w:w="15" w:type="dxa"/>
              <w:left w:w="15" w:type="dxa"/>
              <w:bottom w:w="0" w:type="dxa"/>
              <w:right w:w="15" w:type="dxa"/>
            </w:tcMar>
            <w:vAlign w:val="center"/>
          </w:tcPr>
          <w:p w14:paraId="7CFFDD1D" w14:textId="77777777" w:rsidR="000459C3" w:rsidRPr="00744097" w:rsidRDefault="000459C3" w:rsidP="00D27812">
            <w:pPr>
              <w:jc w:val="left"/>
              <w:textAlignment w:val="bottom"/>
              <w:rPr>
                <w:rFonts w:eastAsia="Times New Roman" w:cs="Times New Roman"/>
                <w:b/>
                <w:bCs/>
                <w:color w:val="000000"/>
                <w:kern w:val="24"/>
                <w:sz w:val="20"/>
                <w:szCs w:val="20"/>
              </w:rPr>
            </w:pPr>
            <w:r w:rsidRPr="00744097">
              <w:rPr>
                <w:rFonts w:eastAsia="Times New Roman" w:cs="Times New Roman"/>
                <w:b/>
                <w:color w:val="000000"/>
                <w:sz w:val="20"/>
                <w:szCs w:val="20"/>
              </w:rPr>
              <w:t>Bicycle attractor model</w:t>
            </w: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7ED28E8D"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Total Zones with zero trip count</w:t>
            </w:r>
          </w:p>
        </w:tc>
        <w:tc>
          <w:tcPr>
            <w:tcW w:w="1116" w:type="dxa"/>
            <w:tcBorders>
              <w:left w:val="single" w:sz="4" w:space="0" w:color="auto"/>
              <w:right w:val="single" w:sz="4" w:space="0" w:color="auto"/>
            </w:tcBorders>
            <w:shd w:val="clear" w:color="auto" w:fill="auto"/>
            <w:vAlign w:val="center"/>
          </w:tcPr>
          <w:p w14:paraId="6EB3C283"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4581.00</w:t>
            </w:r>
          </w:p>
        </w:tc>
        <w:tc>
          <w:tcPr>
            <w:tcW w:w="1176" w:type="dxa"/>
            <w:gridSpan w:val="2"/>
            <w:tcBorders>
              <w:left w:val="single" w:sz="4" w:space="0" w:color="auto"/>
              <w:right w:val="single" w:sz="4" w:space="0" w:color="auto"/>
            </w:tcBorders>
            <w:shd w:val="clear" w:color="auto" w:fill="auto"/>
            <w:vAlign w:val="center"/>
          </w:tcPr>
          <w:p w14:paraId="013A0F35"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4581.18</w:t>
            </w:r>
          </w:p>
        </w:tc>
        <w:tc>
          <w:tcPr>
            <w:tcW w:w="1114" w:type="dxa"/>
            <w:tcBorders>
              <w:left w:val="single" w:sz="4" w:space="0" w:color="auto"/>
              <w:right w:val="double" w:sz="4" w:space="0" w:color="auto"/>
            </w:tcBorders>
            <w:vAlign w:val="bottom"/>
          </w:tcPr>
          <w:p w14:paraId="2B662239"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-0.004</w:t>
            </w:r>
          </w:p>
        </w:tc>
      </w:tr>
      <w:tr w:rsidR="000459C3" w:rsidRPr="00744097" w14:paraId="72ACAC4B" w14:textId="77777777" w:rsidTr="000459C3">
        <w:trPr>
          <w:trHeight w:hRule="exact" w:val="337"/>
          <w:jc w:val="center"/>
        </w:trPr>
        <w:tc>
          <w:tcPr>
            <w:tcW w:w="2437" w:type="dxa"/>
            <w:gridSpan w:val="3"/>
            <w:vMerge/>
            <w:tcBorders>
              <w:left w:val="double" w:sz="4" w:space="0" w:color="auto"/>
              <w:right w:val="single" w:sz="4" w:space="0" w:color="auto"/>
            </w:tcBorders>
            <w:shd w:val="clear" w:color="auto" w:fill="auto"/>
            <w:tcMar>
              <w:top w:w="15" w:type="dxa"/>
              <w:left w:w="15" w:type="dxa"/>
              <w:bottom w:w="0" w:type="dxa"/>
              <w:right w:w="15" w:type="dxa"/>
            </w:tcMar>
            <w:vAlign w:val="center"/>
          </w:tcPr>
          <w:p w14:paraId="728931E4" w14:textId="77777777" w:rsidR="000459C3" w:rsidRPr="00744097" w:rsidRDefault="000459C3" w:rsidP="00D27812">
            <w:pPr>
              <w:jc w:val="left"/>
              <w:textAlignment w:val="bottom"/>
              <w:rPr>
                <w:rFonts w:eastAsia="Times New Roman" w:cs="Times New Roman"/>
                <w:b/>
                <w:bCs/>
                <w:color w:val="000000"/>
                <w:kern w:val="24"/>
                <w:sz w:val="20"/>
                <w:szCs w:val="20"/>
              </w:rPr>
            </w:pPr>
          </w:p>
        </w:tc>
        <w:tc>
          <w:tcPr>
            <w:tcW w:w="3356" w:type="dxa"/>
            <w:gridSpan w:val="3"/>
            <w:tcBorders>
              <w:left w:val="single" w:sz="4" w:space="0" w:color="auto"/>
              <w:right w:val="single" w:sz="4" w:space="0" w:color="auto"/>
            </w:tcBorders>
            <w:shd w:val="clear" w:color="auto" w:fill="auto"/>
            <w:tcMar>
              <w:top w:w="15" w:type="dxa"/>
              <w:left w:w="15" w:type="dxa"/>
              <w:bottom w:w="0" w:type="dxa"/>
              <w:right w:w="15" w:type="dxa"/>
            </w:tcMar>
            <w:vAlign w:val="center"/>
          </w:tcPr>
          <w:p w14:paraId="144BE2CB"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Total number of zonal trips</w:t>
            </w:r>
          </w:p>
        </w:tc>
        <w:tc>
          <w:tcPr>
            <w:tcW w:w="1116" w:type="dxa"/>
            <w:tcBorders>
              <w:left w:val="single" w:sz="4" w:space="0" w:color="auto"/>
              <w:right w:val="single" w:sz="4" w:space="0" w:color="auto"/>
            </w:tcBorders>
            <w:shd w:val="clear" w:color="auto" w:fill="auto"/>
            <w:vAlign w:val="center"/>
          </w:tcPr>
          <w:p w14:paraId="3E483148"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165845.77</w:t>
            </w:r>
          </w:p>
        </w:tc>
        <w:tc>
          <w:tcPr>
            <w:tcW w:w="1176" w:type="dxa"/>
            <w:gridSpan w:val="2"/>
            <w:tcBorders>
              <w:left w:val="single" w:sz="4" w:space="0" w:color="auto"/>
              <w:right w:val="single" w:sz="4" w:space="0" w:color="auto"/>
            </w:tcBorders>
            <w:shd w:val="clear" w:color="auto" w:fill="auto"/>
            <w:vAlign w:val="center"/>
          </w:tcPr>
          <w:p w14:paraId="72975F16"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171959.97</w:t>
            </w:r>
          </w:p>
        </w:tc>
        <w:tc>
          <w:tcPr>
            <w:tcW w:w="1114" w:type="dxa"/>
            <w:tcBorders>
              <w:left w:val="single" w:sz="4" w:space="0" w:color="auto"/>
              <w:right w:val="double" w:sz="4" w:space="0" w:color="auto"/>
            </w:tcBorders>
            <w:vAlign w:val="bottom"/>
          </w:tcPr>
          <w:p w14:paraId="3427B738"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-3.687</w:t>
            </w:r>
          </w:p>
        </w:tc>
      </w:tr>
      <w:tr w:rsidR="000459C3" w:rsidRPr="00744097" w14:paraId="39E2E202" w14:textId="77777777" w:rsidTr="000459C3">
        <w:trPr>
          <w:trHeight w:hRule="exact" w:val="337"/>
          <w:jc w:val="center"/>
        </w:trPr>
        <w:tc>
          <w:tcPr>
            <w:tcW w:w="2437" w:type="dxa"/>
            <w:gridSpan w:val="3"/>
            <w:vMerge/>
            <w:tcBorders>
              <w:left w:val="double" w:sz="4" w:space="0" w:color="auto"/>
              <w:bottom w:val="double" w:sz="4" w:space="0" w:color="auto"/>
              <w:right w:val="single" w:sz="4" w:space="0" w:color="auto"/>
            </w:tcBorders>
            <w:shd w:val="clear" w:color="auto" w:fill="auto"/>
            <w:tcMar>
              <w:top w:w="15" w:type="dxa"/>
              <w:left w:w="15" w:type="dxa"/>
              <w:bottom w:w="0" w:type="dxa"/>
              <w:right w:w="15" w:type="dxa"/>
            </w:tcMar>
            <w:vAlign w:val="center"/>
          </w:tcPr>
          <w:p w14:paraId="655AA7FD" w14:textId="77777777" w:rsidR="000459C3" w:rsidRPr="00744097" w:rsidRDefault="000459C3" w:rsidP="00D27812">
            <w:pPr>
              <w:jc w:val="left"/>
              <w:textAlignment w:val="bottom"/>
              <w:rPr>
                <w:rFonts w:eastAsia="Times New Roman" w:cs="Times New Roman"/>
                <w:b/>
                <w:bCs/>
                <w:color w:val="000000"/>
                <w:kern w:val="24"/>
                <w:sz w:val="20"/>
                <w:szCs w:val="20"/>
              </w:rPr>
            </w:pPr>
          </w:p>
        </w:tc>
        <w:tc>
          <w:tcPr>
            <w:tcW w:w="3356" w:type="dxa"/>
            <w:gridSpan w:val="3"/>
            <w:tcBorders>
              <w:left w:val="single" w:sz="4" w:space="0" w:color="auto"/>
              <w:bottom w:val="double" w:sz="4" w:space="0" w:color="auto"/>
              <w:right w:val="single" w:sz="4" w:space="0" w:color="auto"/>
            </w:tcBorders>
            <w:shd w:val="clear" w:color="auto" w:fill="auto"/>
            <w:tcMar>
              <w:top w:w="15" w:type="dxa"/>
              <w:left w:w="15" w:type="dxa"/>
              <w:bottom w:w="0" w:type="dxa"/>
              <w:right w:w="15" w:type="dxa"/>
            </w:tcMar>
            <w:vAlign w:val="center"/>
          </w:tcPr>
          <w:p w14:paraId="61EB80BB" w14:textId="77777777" w:rsidR="000459C3" w:rsidRPr="00744097" w:rsidRDefault="000459C3" w:rsidP="00D27812">
            <w:pPr>
              <w:textAlignment w:val="bottom"/>
              <w:rPr>
                <w:rFonts w:eastAsia="Times New Roman" w:cs="Times New Roman"/>
                <w:color w:val="000000"/>
                <w:sz w:val="20"/>
                <w:szCs w:val="20"/>
              </w:rPr>
            </w:pPr>
            <w:r w:rsidRPr="00744097">
              <w:rPr>
                <w:rFonts w:eastAsia="Times New Roman" w:cs="Times New Roman"/>
                <w:color w:val="000000"/>
                <w:sz w:val="20"/>
                <w:szCs w:val="20"/>
              </w:rPr>
              <w:t>Average zonal trips</w:t>
            </w:r>
          </w:p>
        </w:tc>
        <w:tc>
          <w:tcPr>
            <w:tcW w:w="1116" w:type="dxa"/>
            <w:tcBorders>
              <w:left w:val="single" w:sz="4" w:space="0" w:color="auto"/>
              <w:bottom w:val="double" w:sz="4" w:space="0" w:color="auto"/>
              <w:right w:val="single" w:sz="4" w:space="0" w:color="auto"/>
            </w:tcBorders>
            <w:shd w:val="clear" w:color="auto" w:fill="auto"/>
            <w:vAlign w:val="center"/>
          </w:tcPr>
          <w:p w14:paraId="22B66E63"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34.94</w:t>
            </w:r>
          </w:p>
        </w:tc>
        <w:tc>
          <w:tcPr>
            <w:tcW w:w="1176" w:type="dxa"/>
            <w:gridSpan w:val="2"/>
            <w:tcBorders>
              <w:left w:val="single" w:sz="4" w:space="0" w:color="auto"/>
              <w:bottom w:val="double" w:sz="4" w:space="0" w:color="auto"/>
              <w:right w:val="single" w:sz="4" w:space="0" w:color="auto"/>
            </w:tcBorders>
            <w:shd w:val="clear" w:color="auto" w:fill="auto"/>
            <w:vAlign w:val="center"/>
          </w:tcPr>
          <w:p w14:paraId="4BB58762" w14:textId="77777777" w:rsidR="000459C3" w:rsidRPr="00744097" w:rsidRDefault="000459C3" w:rsidP="00D27812">
            <w:pPr>
              <w:jc w:val="center"/>
              <w:textAlignment w:val="bottom"/>
              <w:rPr>
                <w:rFonts w:eastAsia="Times New Roman" w:cs="Times New Roman"/>
                <w:color w:val="000000"/>
                <w:sz w:val="20"/>
                <w:szCs w:val="20"/>
              </w:rPr>
            </w:pPr>
            <w:r w:rsidRPr="00744097">
              <w:rPr>
                <w:rFonts w:eastAsia="Times New Roman" w:cs="Times New Roman"/>
                <w:color w:val="000000"/>
                <w:sz w:val="20"/>
                <w:szCs w:val="20"/>
              </w:rPr>
              <w:t>36.22</w:t>
            </w:r>
          </w:p>
        </w:tc>
        <w:tc>
          <w:tcPr>
            <w:tcW w:w="1114" w:type="dxa"/>
            <w:tcBorders>
              <w:left w:val="single" w:sz="4" w:space="0" w:color="auto"/>
              <w:bottom w:val="double" w:sz="4" w:space="0" w:color="auto"/>
              <w:right w:val="double" w:sz="4" w:space="0" w:color="auto"/>
            </w:tcBorders>
            <w:vAlign w:val="bottom"/>
          </w:tcPr>
          <w:p w14:paraId="0E179604" w14:textId="77777777" w:rsidR="000459C3" w:rsidRPr="00744097" w:rsidRDefault="000459C3" w:rsidP="00D27812">
            <w:pPr>
              <w:jc w:val="center"/>
              <w:textAlignment w:val="bottom"/>
              <w:rPr>
                <w:rFonts w:eastAsia="Times New Roman" w:cs="Times New Roman"/>
                <w:color w:val="000000"/>
                <w:sz w:val="20"/>
                <w:szCs w:val="20"/>
              </w:rPr>
            </w:pPr>
            <w:r w:rsidRPr="00EB43AB">
              <w:rPr>
                <w:rFonts w:eastAsia="Times New Roman" w:cs="Times New Roman"/>
                <w:color w:val="000000"/>
                <w:sz w:val="20"/>
                <w:szCs w:val="20"/>
              </w:rPr>
              <w:t>-3.663</w:t>
            </w:r>
          </w:p>
        </w:tc>
      </w:tr>
      <w:tr w:rsidR="000459C3" w:rsidRPr="000459C3" w14:paraId="36BA64E0" w14:textId="77777777" w:rsidTr="000459C3">
        <w:tblPrEx>
          <w:jc w:val="left"/>
          <w:tblCellMar>
            <w:top w:w="0" w:type="dxa"/>
            <w:left w:w="0" w:type="dxa"/>
            <w:bottom w:w="0" w:type="dxa"/>
            <w:right w:w="0" w:type="dxa"/>
          </w:tblCellMar>
        </w:tblPrEx>
        <w:trPr>
          <w:gridBefore w:val="1"/>
          <w:wBefore w:w="10" w:type="dxa"/>
          <w:trHeight w:val="397"/>
        </w:trPr>
        <w:tc>
          <w:tcPr>
            <w:tcW w:w="9189" w:type="dxa"/>
            <w:gridSpan w:val="9"/>
            <w:tcBorders>
              <w:top w:val="double" w:sz="4" w:space="0" w:color="auto"/>
              <w:left w:val="double" w:sz="4" w:space="0" w:color="auto"/>
              <w:bottom w:val="single" w:sz="4" w:space="0" w:color="auto"/>
              <w:right w:val="double" w:sz="4" w:space="0" w:color="auto"/>
            </w:tcBorders>
            <w:tcMar>
              <w:top w:w="15" w:type="dxa"/>
              <w:left w:w="15" w:type="dxa"/>
              <w:bottom w:w="0" w:type="dxa"/>
              <w:right w:w="15" w:type="dxa"/>
            </w:tcMar>
            <w:vAlign w:val="center"/>
            <w:hideMark/>
          </w:tcPr>
          <w:p w14:paraId="09951103"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In sample predictive fit measures for Count Models</w:t>
            </w:r>
          </w:p>
        </w:tc>
      </w:tr>
      <w:tr w:rsidR="000459C3" w:rsidRPr="000459C3" w14:paraId="0A2578E0" w14:textId="77777777" w:rsidTr="000459C3">
        <w:tblPrEx>
          <w:jc w:val="left"/>
          <w:tblCellMar>
            <w:top w:w="0" w:type="dxa"/>
            <w:left w:w="0" w:type="dxa"/>
            <w:bottom w:w="0" w:type="dxa"/>
            <w:right w:w="0" w:type="dxa"/>
          </w:tblCellMar>
        </w:tblPrEx>
        <w:trPr>
          <w:gridBefore w:val="1"/>
          <w:wBefore w:w="10" w:type="dxa"/>
          <w:trHeight w:val="334"/>
        </w:trPr>
        <w:tc>
          <w:tcPr>
            <w:tcW w:w="1098" w:type="dxa"/>
            <w:vMerge w:val="restart"/>
            <w:tcBorders>
              <w:left w:val="double" w:sz="4" w:space="0" w:color="auto"/>
              <w:right w:val="single" w:sz="4" w:space="0" w:color="auto"/>
            </w:tcBorders>
            <w:tcMar>
              <w:top w:w="15" w:type="dxa"/>
              <w:left w:w="15" w:type="dxa"/>
              <w:bottom w:w="0" w:type="dxa"/>
              <w:right w:w="15" w:type="dxa"/>
            </w:tcMar>
            <w:vAlign w:val="center"/>
            <w:hideMark/>
          </w:tcPr>
          <w:p w14:paraId="27BCC0FA"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Models</w:t>
            </w:r>
          </w:p>
        </w:tc>
        <w:tc>
          <w:tcPr>
            <w:tcW w:w="4685" w:type="dxa"/>
            <w:gridSpan w:val="4"/>
            <w:tcBorders>
              <w:left w:val="single" w:sz="4" w:space="0" w:color="auto"/>
              <w:right w:val="single" w:sz="4" w:space="0" w:color="auto"/>
            </w:tcBorders>
            <w:tcMar>
              <w:top w:w="15" w:type="dxa"/>
              <w:left w:w="15" w:type="dxa"/>
              <w:bottom w:w="0" w:type="dxa"/>
              <w:right w:w="15" w:type="dxa"/>
            </w:tcMar>
            <w:vAlign w:val="center"/>
            <w:hideMark/>
          </w:tcPr>
          <w:p w14:paraId="0F43FFA7"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Mean crash</w:t>
            </w:r>
          </w:p>
        </w:tc>
        <w:tc>
          <w:tcPr>
            <w:tcW w:w="1886" w:type="dxa"/>
            <w:gridSpan w:val="2"/>
            <w:vMerge w:val="restart"/>
            <w:tcBorders>
              <w:left w:val="single" w:sz="4" w:space="0" w:color="auto"/>
              <w:right w:val="single" w:sz="4" w:space="0" w:color="auto"/>
            </w:tcBorders>
            <w:tcMar>
              <w:top w:w="15" w:type="dxa"/>
              <w:left w:w="15" w:type="dxa"/>
              <w:bottom w:w="0" w:type="dxa"/>
              <w:right w:w="15" w:type="dxa"/>
            </w:tcMar>
            <w:vAlign w:val="center"/>
            <w:hideMark/>
          </w:tcPr>
          <w:p w14:paraId="3EB3726C"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MPB</w:t>
            </w:r>
          </w:p>
        </w:tc>
        <w:tc>
          <w:tcPr>
            <w:tcW w:w="1520" w:type="dxa"/>
            <w:gridSpan w:val="2"/>
            <w:vMerge w:val="restart"/>
            <w:tcBorders>
              <w:left w:val="single" w:sz="4" w:space="0" w:color="auto"/>
              <w:right w:val="double" w:sz="4" w:space="0" w:color="auto"/>
            </w:tcBorders>
            <w:tcMar>
              <w:top w:w="15" w:type="dxa"/>
              <w:left w:w="15" w:type="dxa"/>
              <w:bottom w:w="0" w:type="dxa"/>
              <w:right w:w="15" w:type="dxa"/>
            </w:tcMar>
            <w:vAlign w:val="center"/>
            <w:hideMark/>
          </w:tcPr>
          <w:p w14:paraId="05398163"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MAD</w:t>
            </w:r>
          </w:p>
        </w:tc>
      </w:tr>
      <w:tr w:rsidR="000459C3" w:rsidRPr="000459C3" w14:paraId="175B7F48" w14:textId="77777777" w:rsidTr="000459C3">
        <w:tblPrEx>
          <w:jc w:val="left"/>
          <w:tblCellMar>
            <w:top w:w="0" w:type="dxa"/>
            <w:left w:w="0" w:type="dxa"/>
            <w:bottom w:w="0" w:type="dxa"/>
            <w:right w:w="0" w:type="dxa"/>
          </w:tblCellMar>
        </w:tblPrEx>
        <w:trPr>
          <w:gridBefore w:val="1"/>
          <w:wBefore w:w="10" w:type="dxa"/>
          <w:trHeight w:val="361"/>
        </w:trPr>
        <w:tc>
          <w:tcPr>
            <w:tcW w:w="1098" w:type="dxa"/>
            <w:vMerge/>
            <w:tcBorders>
              <w:left w:val="double" w:sz="4" w:space="0" w:color="auto"/>
              <w:right w:val="single" w:sz="4" w:space="0" w:color="auto"/>
            </w:tcBorders>
            <w:vAlign w:val="center"/>
            <w:hideMark/>
          </w:tcPr>
          <w:p w14:paraId="5A9AEEE8" w14:textId="77777777" w:rsidR="000459C3" w:rsidRPr="000459C3" w:rsidRDefault="000459C3" w:rsidP="000459C3">
            <w:pPr>
              <w:jc w:val="left"/>
              <w:rPr>
                <w:rFonts w:eastAsia="Times New Roman" w:cs="Times New Roman"/>
                <w:sz w:val="20"/>
                <w:szCs w:val="20"/>
                <w:lang w:val="en-US"/>
              </w:rPr>
            </w:pPr>
          </w:p>
        </w:tc>
        <w:tc>
          <w:tcPr>
            <w:tcW w:w="2281" w:type="dxa"/>
            <w:gridSpan w:val="2"/>
            <w:tcBorders>
              <w:left w:val="single" w:sz="4" w:space="0" w:color="auto"/>
              <w:right w:val="single" w:sz="4" w:space="0" w:color="auto"/>
            </w:tcBorders>
            <w:tcMar>
              <w:top w:w="15" w:type="dxa"/>
              <w:left w:w="15" w:type="dxa"/>
              <w:bottom w:w="0" w:type="dxa"/>
              <w:right w:w="15" w:type="dxa"/>
            </w:tcMar>
            <w:vAlign w:val="center"/>
            <w:hideMark/>
          </w:tcPr>
          <w:p w14:paraId="04CC29B4"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Observed</w:t>
            </w:r>
          </w:p>
        </w:tc>
        <w:tc>
          <w:tcPr>
            <w:tcW w:w="2404" w:type="dxa"/>
            <w:gridSpan w:val="2"/>
            <w:tcBorders>
              <w:left w:val="single" w:sz="4" w:space="0" w:color="auto"/>
              <w:right w:val="single" w:sz="4" w:space="0" w:color="auto"/>
            </w:tcBorders>
            <w:tcMar>
              <w:top w:w="15" w:type="dxa"/>
              <w:left w:w="15" w:type="dxa"/>
              <w:bottom w:w="0" w:type="dxa"/>
              <w:right w:w="15" w:type="dxa"/>
            </w:tcMar>
            <w:vAlign w:val="center"/>
            <w:hideMark/>
          </w:tcPr>
          <w:p w14:paraId="276895B1"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Predicted</w:t>
            </w:r>
          </w:p>
        </w:tc>
        <w:tc>
          <w:tcPr>
            <w:tcW w:w="1886" w:type="dxa"/>
            <w:gridSpan w:val="2"/>
            <w:vMerge/>
            <w:tcBorders>
              <w:left w:val="single" w:sz="4" w:space="0" w:color="auto"/>
              <w:right w:val="single" w:sz="4" w:space="0" w:color="auto"/>
            </w:tcBorders>
            <w:vAlign w:val="center"/>
            <w:hideMark/>
          </w:tcPr>
          <w:p w14:paraId="72435CB9" w14:textId="77777777" w:rsidR="000459C3" w:rsidRPr="000459C3" w:rsidRDefault="000459C3" w:rsidP="000459C3">
            <w:pPr>
              <w:jc w:val="left"/>
              <w:rPr>
                <w:rFonts w:eastAsia="Times New Roman" w:cs="Times New Roman"/>
                <w:sz w:val="20"/>
                <w:szCs w:val="20"/>
                <w:lang w:val="en-US"/>
              </w:rPr>
            </w:pPr>
          </w:p>
        </w:tc>
        <w:tc>
          <w:tcPr>
            <w:tcW w:w="1520" w:type="dxa"/>
            <w:gridSpan w:val="2"/>
            <w:vMerge/>
            <w:tcBorders>
              <w:left w:val="single" w:sz="4" w:space="0" w:color="auto"/>
              <w:right w:val="double" w:sz="4" w:space="0" w:color="auto"/>
            </w:tcBorders>
            <w:vAlign w:val="center"/>
            <w:hideMark/>
          </w:tcPr>
          <w:p w14:paraId="1D49129B" w14:textId="77777777" w:rsidR="000459C3" w:rsidRPr="000459C3" w:rsidRDefault="000459C3" w:rsidP="000459C3">
            <w:pPr>
              <w:jc w:val="left"/>
              <w:rPr>
                <w:rFonts w:eastAsia="Times New Roman" w:cs="Times New Roman"/>
                <w:sz w:val="20"/>
                <w:szCs w:val="20"/>
                <w:lang w:val="en-US"/>
              </w:rPr>
            </w:pPr>
          </w:p>
        </w:tc>
      </w:tr>
      <w:tr w:rsidR="000459C3" w:rsidRPr="000459C3" w14:paraId="409D1A52" w14:textId="77777777" w:rsidTr="000459C3">
        <w:tblPrEx>
          <w:jc w:val="left"/>
          <w:tblCellMar>
            <w:top w:w="0" w:type="dxa"/>
            <w:left w:w="0" w:type="dxa"/>
            <w:bottom w:w="0" w:type="dxa"/>
            <w:right w:w="0" w:type="dxa"/>
          </w:tblCellMar>
        </w:tblPrEx>
        <w:trPr>
          <w:gridBefore w:val="1"/>
          <w:wBefore w:w="10" w:type="dxa"/>
          <w:trHeight w:val="361"/>
        </w:trPr>
        <w:tc>
          <w:tcPr>
            <w:tcW w:w="1098" w:type="dxa"/>
            <w:tcBorders>
              <w:left w:val="double" w:sz="4" w:space="0" w:color="auto"/>
              <w:right w:val="single" w:sz="4" w:space="0" w:color="auto"/>
            </w:tcBorders>
            <w:tcMar>
              <w:top w:w="15" w:type="dxa"/>
              <w:left w:w="15" w:type="dxa"/>
              <w:bottom w:w="0" w:type="dxa"/>
              <w:right w:w="15" w:type="dxa"/>
            </w:tcMar>
            <w:vAlign w:val="center"/>
            <w:hideMark/>
          </w:tcPr>
          <w:p w14:paraId="2C2E9EC3"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Pedestrian</w:t>
            </w:r>
          </w:p>
        </w:tc>
        <w:tc>
          <w:tcPr>
            <w:tcW w:w="2281" w:type="dxa"/>
            <w:gridSpan w:val="2"/>
            <w:tcBorders>
              <w:left w:val="single" w:sz="4" w:space="0" w:color="auto"/>
              <w:right w:val="single" w:sz="4" w:space="0" w:color="auto"/>
            </w:tcBorders>
            <w:tcMar>
              <w:top w:w="15" w:type="dxa"/>
              <w:left w:w="15" w:type="dxa"/>
              <w:bottom w:w="0" w:type="dxa"/>
              <w:right w:w="15" w:type="dxa"/>
            </w:tcMar>
            <w:vAlign w:val="center"/>
          </w:tcPr>
          <w:p w14:paraId="138D5BC2"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0.31</w:t>
            </w:r>
          </w:p>
        </w:tc>
        <w:tc>
          <w:tcPr>
            <w:tcW w:w="2404" w:type="dxa"/>
            <w:gridSpan w:val="2"/>
            <w:tcBorders>
              <w:left w:val="single" w:sz="4" w:space="0" w:color="auto"/>
              <w:right w:val="single" w:sz="4" w:space="0" w:color="auto"/>
            </w:tcBorders>
            <w:tcMar>
              <w:top w:w="15" w:type="dxa"/>
              <w:left w:w="15" w:type="dxa"/>
              <w:bottom w:w="0" w:type="dxa"/>
              <w:right w:w="15" w:type="dxa"/>
            </w:tcMar>
            <w:vAlign w:val="center"/>
          </w:tcPr>
          <w:p w14:paraId="3105EECE"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0.33</w:t>
            </w:r>
          </w:p>
        </w:tc>
        <w:tc>
          <w:tcPr>
            <w:tcW w:w="1886" w:type="dxa"/>
            <w:gridSpan w:val="2"/>
            <w:tcBorders>
              <w:left w:val="single" w:sz="4" w:space="0" w:color="auto"/>
              <w:right w:val="single" w:sz="4" w:space="0" w:color="auto"/>
            </w:tcBorders>
            <w:tcMar>
              <w:top w:w="15" w:type="dxa"/>
              <w:left w:w="15" w:type="dxa"/>
              <w:bottom w:w="0" w:type="dxa"/>
              <w:right w:w="15" w:type="dxa"/>
            </w:tcMar>
            <w:vAlign w:val="center"/>
          </w:tcPr>
          <w:p w14:paraId="4BA719B2"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-0.80</w:t>
            </w:r>
          </w:p>
        </w:tc>
        <w:tc>
          <w:tcPr>
            <w:tcW w:w="1520" w:type="dxa"/>
            <w:gridSpan w:val="2"/>
            <w:tcBorders>
              <w:left w:val="single" w:sz="4" w:space="0" w:color="auto"/>
              <w:right w:val="double" w:sz="4" w:space="0" w:color="auto"/>
            </w:tcBorders>
            <w:tcMar>
              <w:top w:w="15" w:type="dxa"/>
              <w:left w:w="15" w:type="dxa"/>
              <w:bottom w:w="0" w:type="dxa"/>
              <w:right w:w="15" w:type="dxa"/>
            </w:tcMar>
            <w:vAlign w:val="center"/>
          </w:tcPr>
          <w:p w14:paraId="649198BB"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11.49</w:t>
            </w:r>
          </w:p>
        </w:tc>
      </w:tr>
      <w:tr w:rsidR="000459C3" w:rsidRPr="000459C3" w14:paraId="191ABFD6" w14:textId="77777777" w:rsidTr="000459C3">
        <w:tblPrEx>
          <w:jc w:val="left"/>
          <w:tblCellMar>
            <w:top w:w="0" w:type="dxa"/>
            <w:left w:w="0" w:type="dxa"/>
            <w:bottom w:w="0" w:type="dxa"/>
            <w:right w:w="0" w:type="dxa"/>
          </w:tblCellMar>
        </w:tblPrEx>
        <w:trPr>
          <w:gridBefore w:val="1"/>
          <w:wBefore w:w="10" w:type="dxa"/>
          <w:trHeight w:val="334"/>
        </w:trPr>
        <w:tc>
          <w:tcPr>
            <w:tcW w:w="1098" w:type="dxa"/>
            <w:tcBorders>
              <w:left w:val="double" w:sz="4" w:space="0" w:color="auto"/>
              <w:bottom w:val="double" w:sz="4" w:space="0" w:color="auto"/>
              <w:right w:val="single" w:sz="4" w:space="0" w:color="auto"/>
            </w:tcBorders>
            <w:tcMar>
              <w:top w:w="15" w:type="dxa"/>
              <w:left w:w="15" w:type="dxa"/>
              <w:bottom w:w="0" w:type="dxa"/>
              <w:right w:w="15" w:type="dxa"/>
            </w:tcMar>
            <w:vAlign w:val="center"/>
            <w:hideMark/>
          </w:tcPr>
          <w:p w14:paraId="66079434"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Bicycle</w:t>
            </w:r>
          </w:p>
        </w:tc>
        <w:tc>
          <w:tcPr>
            <w:tcW w:w="2281" w:type="dxa"/>
            <w:gridSpan w:val="2"/>
            <w:tcBorders>
              <w:left w:val="single" w:sz="4" w:space="0" w:color="auto"/>
              <w:bottom w:val="double" w:sz="4" w:space="0" w:color="auto"/>
              <w:right w:val="single" w:sz="4" w:space="0" w:color="auto"/>
            </w:tcBorders>
            <w:tcMar>
              <w:top w:w="15" w:type="dxa"/>
              <w:left w:w="15" w:type="dxa"/>
              <w:bottom w:w="0" w:type="dxa"/>
              <w:right w:w="15" w:type="dxa"/>
            </w:tcMar>
            <w:vAlign w:val="center"/>
          </w:tcPr>
          <w:p w14:paraId="4BCD759E"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0.21</w:t>
            </w:r>
          </w:p>
        </w:tc>
        <w:tc>
          <w:tcPr>
            <w:tcW w:w="2404" w:type="dxa"/>
            <w:gridSpan w:val="2"/>
            <w:tcBorders>
              <w:left w:val="single" w:sz="4" w:space="0" w:color="auto"/>
              <w:bottom w:val="double" w:sz="4" w:space="0" w:color="auto"/>
              <w:right w:val="single" w:sz="4" w:space="0" w:color="auto"/>
            </w:tcBorders>
            <w:tcMar>
              <w:top w:w="15" w:type="dxa"/>
              <w:left w:w="15" w:type="dxa"/>
              <w:bottom w:w="0" w:type="dxa"/>
              <w:right w:w="15" w:type="dxa"/>
            </w:tcMar>
            <w:vAlign w:val="center"/>
          </w:tcPr>
          <w:p w14:paraId="2426095D"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0.22</w:t>
            </w:r>
          </w:p>
        </w:tc>
        <w:tc>
          <w:tcPr>
            <w:tcW w:w="1886" w:type="dxa"/>
            <w:gridSpan w:val="2"/>
            <w:tcBorders>
              <w:left w:val="single" w:sz="4" w:space="0" w:color="auto"/>
              <w:bottom w:val="double" w:sz="4" w:space="0" w:color="auto"/>
              <w:right w:val="single" w:sz="4" w:space="0" w:color="auto"/>
            </w:tcBorders>
            <w:tcMar>
              <w:top w:w="15" w:type="dxa"/>
              <w:left w:w="15" w:type="dxa"/>
              <w:bottom w:w="0" w:type="dxa"/>
              <w:right w:w="15" w:type="dxa"/>
            </w:tcMar>
            <w:vAlign w:val="center"/>
          </w:tcPr>
          <w:p w14:paraId="6241FBE4"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-0.26</w:t>
            </w:r>
          </w:p>
        </w:tc>
        <w:tc>
          <w:tcPr>
            <w:tcW w:w="1520" w:type="dxa"/>
            <w:gridSpan w:val="2"/>
            <w:tcBorders>
              <w:left w:val="single" w:sz="4" w:space="0" w:color="auto"/>
              <w:bottom w:val="double" w:sz="4" w:space="0" w:color="auto"/>
              <w:right w:val="double" w:sz="4" w:space="0" w:color="auto"/>
            </w:tcBorders>
            <w:tcMar>
              <w:top w:w="15" w:type="dxa"/>
              <w:left w:w="15" w:type="dxa"/>
              <w:bottom w:w="0" w:type="dxa"/>
              <w:right w:w="15" w:type="dxa"/>
            </w:tcMar>
            <w:vAlign w:val="center"/>
          </w:tcPr>
          <w:p w14:paraId="18694222"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6.39</w:t>
            </w:r>
          </w:p>
        </w:tc>
      </w:tr>
      <w:tr w:rsidR="000459C3" w:rsidRPr="000459C3" w14:paraId="17124D14" w14:textId="77777777" w:rsidTr="000459C3">
        <w:tblPrEx>
          <w:jc w:val="left"/>
          <w:tblCellMar>
            <w:top w:w="0" w:type="dxa"/>
            <w:left w:w="0" w:type="dxa"/>
            <w:bottom w:w="0" w:type="dxa"/>
            <w:right w:w="0" w:type="dxa"/>
          </w:tblCellMar>
        </w:tblPrEx>
        <w:trPr>
          <w:gridBefore w:val="1"/>
          <w:wBefore w:w="10" w:type="dxa"/>
          <w:trHeight w:val="397"/>
        </w:trPr>
        <w:tc>
          <w:tcPr>
            <w:tcW w:w="9189" w:type="dxa"/>
            <w:gridSpan w:val="9"/>
            <w:tcBorders>
              <w:top w:val="double" w:sz="4" w:space="0" w:color="auto"/>
              <w:bottom w:val="double" w:sz="4" w:space="0" w:color="auto"/>
            </w:tcBorders>
            <w:tcMar>
              <w:top w:w="15" w:type="dxa"/>
              <w:left w:w="15" w:type="dxa"/>
              <w:bottom w:w="0" w:type="dxa"/>
              <w:right w:w="15" w:type="dxa"/>
            </w:tcMar>
            <w:vAlign w:val="center"/>
            <w:hideMark/>
          </w:tcPr>
          <w:p w14:paraId="323E3209"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In sample predictive fit measures for Fractional Split Models</w:t>
            </w:r>
          </w:p>
        </w:tc>
      </w:tr>
      <w:tr w:rsidR="000459C3" w:rsidRPr="000459C3" w14:paraId="1548CA07" w14:textId="77777777" w:rsidTr="000459C3">
        <w:tblPrEx>
          <w:jc w:val="left"/>
          <w:tblCellMar>
            <w:top w:w="0" w:type="dxa"/>
            <w:left w:w="0" w:type="dxa"/>
            <w:bottom w:w="0" w:type="dxa"/>
            <w:right w:w="0" w:type="dxa"/>
          </w:tblCellMar>
        </w:tblPrEx>
        <w:trPr>
          <w:gridBefore w:val="1"/>
          <w:wBefore w:w="10" w:type="dxa"/>
          <w:trHeight w:val="334"/>
        </w:trPr>
        <w:tc>
          <w:tcPr>
            <w:tcW w:w="1098" w:type="dxa"/>
            <w:vMerge w:val="restart"/>
            <w:tcBorders>
              <w:top w:val="double" w:sz="4" w:space="0" w:color="auto"/>
              <w:left w:val="double" w:sz="4" w:space="0" w:color="auto"/>
            </w:tcBorders>
            <w:tcMar>
              <w:top w:w="15" w:type="dxa"/>
              <w:left w:w="15" w:type="dxa"/>
              <w:bottom w:w="0" w:type="dxa"/>
              <w:right w:w="15" w:type="dxa"/>
            </w:tcMar>
            <w:vAlign w:val="center"/>
            <w:hideMark/>
          </w:tcPr>
          <w:p w14:paraId="3423A885"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Models</w:t>
            </w:r>
          </w:p>
        </w:tc>
        <w:tc>
          <w:tcPr>
            <w:tcW w:w="4685" w:type="dxa"/>
            <w:gridSpan w:val="4"/>
            <w:tcBorders>
              <w:top w:val="double" w:sz="4" w:space="0" w:color="auto"/>
            </w:tcBorders>
            <w:tcMar>
              <w:top w:w="15" w:type="dxa"/>
              <w:left w:w="15" w:type="dxa"/>
              <w:bottom w:w="0" w:type="dxa"/>
              <w:right w:w="15" w:type="dxa"/>
            </w:tcMar>
            <w:vAlign w:val="center"/>
            <w:hideMark/>
          </w:tcPr>
          <w:p w14:paraId="5704CF41"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Mean proportion</w:t>
            </w:r>
          </w:p>
        </w:tc>
        <w:tc>
          <w:tcPr>
            <w:tcW w:w="1886" w:type="dxa"/>
            <w:gridSpan w:val="2"/>
            <w:vMerge w:val="restart"/>
            <w:tcBorders>
              <w:top w:val="double" w:sz="4" w:space="0" w:color="auto"/>
            </w:tcBorders>
            <w:tcMar>
              <w:top w:w="15" w:type="dxa"/>
              <w:left w:w="15" w:type="dxa"/>
              <w:bottom w:w="0" w:type="dxa"/>
              <w:right w:w="15" w:type="dxa"/>
            </w:tcMar>
            <w:vAlign w:val="center"/>
          </w:tcPr>
          <w:p w14:paraId="6E8FE1C1"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r w:rsidRPr="000459C3">
              <w:rPr>
                <w:rFonts w:eastAsia="Times New Roman" w:cs="Times New Roman"/>
                <w:b/>
                <w:bCs/>
                <w:color w:val="000000"/>
                <w:kern w:val="24"/>
                <w:sz w:val="20"/>
                <w:szCs w:val="20"/>
                <w:lang w:val="en-US"/>
              </w:rPr>
              <w:t>MAPE</w:t>
            </w:r>
          </w:p>
        </w:tc>
        <w:tc>
          <w:tcPr>
            <w:tcW w:w="1520" w:type="dxa"/>
            <w:gridSpan w:val="2"/>
            <w:vMerge w:val="restart"/>
            <w:tcBorders>
              <w:top w:val="double" w:sz="4" w:space="0" w:color="auto"/>
              <w:right w:val="double" w:sz="4" w:space="0" w:color="auto"/>
            </w:tcBorders>
            <w:tcMar>
              <w:top w:w="15" w:type="dxa"/>
              <w:left w:w="15" w:type="dxa"/>
              <w:bottom w:w="0" w:type="dxa"/>
              <w:right w:w="15" w:type="dxa"/>
            </w:tcMar>
            <w:vAlign w:val="center"/>
          </w:tcPr>
          <w:p w14:paraId="20D48D98"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r w:rsidRPr="000459C3">
              <w:rPr>
                <w:rFonts w:eastAsia="Times New Roman" w:cs="Times New Roman"/>
                <w:b/>
                <w:bCs/>
                <w:color w:val="000000"/>
                <w:kern w:val="24"/>
                <w:sz w:val="20"/>
                <w:szCs w:val="20"/>
                <w:lang w:val="en-US"/>
              </w:rPr>
              <w:t>RMSE</w:t>
            </w:r>
          </w:p>
        </w:tc>
      </w:tr>
      <w:tr w:rsidR="000459C3" w:rsidRPr="000459C3" w14:paraId="439A2418" w14:textId="77777777" w:rsidTr="000459C3">
        <w:tblPrEx>
          <w:jc w:val="left"/>
          <w:tblCellMar>
            <w:top w:w="0" w:type="dxa"/>
            <w:left w:w="0" w:type="dxa"/>
            <w:bottom w:w="0" w:type="dxa"/>
            <w:right w:w="0" w:type="dxa"/>
          </w:tblCellMar>
        </w:tblPrEx>
        <w:trPr>
          <w:gridBefore w:val="1"/>
          <w:wBefore w:w="10" w:type="dxa"/>
          <w:trHeight w:val="361"/>
        </w:trPr>
        <w:tc>
          <w:tcPr>
            <w:tcW w:w="1098" w:type="dxa"/>
            <w:vMerge/>
            <w:tcBorders>
              <w:left w:val="double" w:sz="4" w:space="0" w:color="auto"/>
            </w:tcBorders>
            <w:vAlign w:val="center"/>
            <w:hideMark/>
          </w:tcPr>
          <w:p w14:paraId="247B1ECC" w14:textId="77777777" w:rsidR="000459C3" w:rsidRPr="000459C3" w:rsidRDefault="000459C3" w:rsidP="000459C3">
            <w:pPr>
              <w:jc w:val="left"/>
              <w:rPr>
                <w:rFonts w:eastAsia="Times New Roman" w:cs="Times New Roman"/>
                <w:sz w:val="20"/>
                <w:szCs w:val="20"/>
                <w:lang w:val="en-US"/>
              </w:rPr>
            </w:pPr>
          </w:p>
        </w:tc>
        <w:tc>
          <w:tcPr>
            <w:tcW w:w="2281" w:type="dxa"/>
            <w:gridSpan w:val="2"/>
            <w:tcMar>
              <w:top w:w="15" w:type="dxa"/>
              <w:left w:w="15" w:type="dxa"/>
              <w:bottom w:w="0" w:type="dxa"/>
              <w:right w:w="15" w:type="dxa"/>
            </w:tcMar>
            <w:vAlign w:val="center"/>
          </w:tcPr>
          <w:p w14:paraId="2259510D"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Severity Levels</w:t>
            </w:r>
          </w:p>
        </w:tc>
        <w:tc>
          <w:tcPr>
            <w:tcW w:w="1491" w:type="dxa"/>
            <w:vAlign w:val="center"/>
          </w:tcPr>
          <w:p w14:paraId="57872A80"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Observed</w:t>
            </w:r>
          </w:p>
        </w:tc>
        <w:tc>
          <w:tcPr>
            <w:tcW w:w="913" w:type="dxa"/>
            <w:vAlign w:val="center"/>
          </w:tcPr>
          <w:p w14:paraId="777654FA"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Predicted</w:t>
            </w:r>
          </w:p>
        </w:tc>
        <w:tc>
          <w:tcPr>
            <w:tcW w:w="1886" w:type="dxa"/>
            <w:gridSpan w:val="2"/>
            <w:vMerge/>
            <w:vAlign w:val="center"/>
          </w:tcPr>
          <w:p w14:paraId="11A6EAEB" w14:textId="77777777" w:rsidR="000459C3" w:rsidRPr="000459C3" w:rsidRDefault="000459C3" w:rsidP="000459C3">
            <w:pPr>
              <w:jc w:val="left"/>
              <w:rPr>
                <w:rFonts w:eastAsia="Times New Roman" w:cs="Times New Roman"/>
                <w:sz w:val="20"/>
                <w:szCs w:val="20"/>
                <w:lang w:val="en-US"/>
              </w:rPr>
            </w:pPr>
          </w:p>
        </w:tc>
        <w:tc>
          <w:tcPr>
            <w:tcW w:w="1520" w:type="dxa"/>
            <w:gridSpan w:val="2"/>
            <w:vMerge/>
            <w:tcBorders>
              <w:right w:val="double" w:sz="4" w:space="0" w:color="auto"/>
            </w:tcBorders>
            <w:vAlign w:val="center"/>
          </w:tcPr>
          <w:p w14:paraId="4B8EE2A8" w14:textId="77777777" w:rsidR="000459C3" w:rsidRPr="000459C3" w:rsidRDefault="000459C3" w:rsidP="000459C3">
            <w:pPr>
              <w:jc w:val="left"/>
              <w:rPr>
                <w:rFonts w:eastAsia="Times New Roman" w:cs="Times New Roman"/>
                <w:sz w:val="20"/>
                <w:szCs w:val="20"/>
                <w:lang w:val="en-US"/>
              </w:rPr>
            </w:pPr>
          </w:p>
        </w:tc>
      </w:tr>
      <w:tr w:rsidR="000459C3" w:rsidRPr="000459C3" w14:paraId="37DBBC65" w14:textId="77777777" w:rsidTr="000459C3">
        <w:tblPrEx>
          <w:jc w:val="left"/>
          <w:tblCellMar>
            <w:top w:w="0" w:type="dxa"/>
            <w:left w:w="0" w:type="dxa"/>
            <w:bottom w:w="0" w:type="dxa"/>
            <w:right w:w="0" w:type="dxa"/>
          </w:tblCellMar>
        </w:tblPrEx>
        <w:trPr>
          <w:gridBefore w:val="1"/>
          <w:wBefore w:w="10" w:type="dxa"/>
          <w:trHeight w:val="361"/>
        </w:trPr>
        <w:tc>
          <w:tcPr>
            <w:tcW w:w="1098" w:type="dxa"/>
            <w:vMerge w:val="restart"/>
            <w:tcBorders>
              <w:left w:val="double" w:sz="4" w:space="0" w:color="auto"/>
            </w:tcBorders>
            <w:tcMar>
              <w:top w:w="15" w:type="dxa"/>
              <w:left w:w="15" w:type="dxa"/>
              <w:bottom w:w="0" w:type="dxa"/>
              <w:right w:w="15" w:type="dxa"/>
            </w:tcMar>
            <w:vAlign w:val="center"/>
            <w:hideMark/>
          </w:tcPr>
          <w:p w14:paraId="0B677720"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Pedestrian</w:t>
            </w:r>
          </w:p>
        </w:tc>
        <w:tc>
          <w:tcPr>
            <w:tcW w:w="2281" w:type="dxa"/>
            <w:gridSpan w:val="2"/>
            <w:tcMar>
              <w:top w:w="15" w:type="dxa"/>
              <w:left w:w="15" w:type="dxa"/>
              <w:bottom w:w="0" w:type="dxa"/>
              <w:right w:w="15" w:type="dxa"/>
            </w:tcMar>
            <w:vAlign w:val="center"/>
          </w:tcPr>
          <w:p w14:paraId="1B51C844"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Proportion of property damage only crashes</w:t>
            </w:r>
          </w:p>
        </w:tc>
        <w:tc>
          <w:tcPr>
            <w:tcW w:w="1491" w:type="dxa"/>
            <w:vAlign w:val="center"/>
          </w:tcPr>
          <w:p w14:paraId="2B7C90AD"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0.113</w:t>
            </w:r>
          </w:p>
        </w:tc>
        <w:tc>
          <w:tcPr>
            <w:tcW w:w="913" w:type="dxa"/>
            <w:vAlign w:val="center"/>
          </w:tcPr>
          <w:p w14:paraId="64C70A9F"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0.113</w:t>
            </w:r>
          </w:p>
        </w:tc>
        <w:tc>
          <w:tcPr>
            <w:tcW w:w="1886" w:type="dxa"/>
            <w:gridSpan w:val="2"/>
            <w:vMerge w:val="restart"/>
            <w:tcMar>
              <w:top w:w="15" w:type="dxa"/>
              <w:left w:w="15" w:type="dxa"/>
              <w:bottom w:w="0" w:type="dxa"/>
              <w:right w:w="15" w:type="dxa"/>
            </w:tcMar>
            <w:vAlign w:val="center"/>
          </w:tcPr>
          <w:p w14:paraId="42EF646E"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0.003</w:t>
            </w:r>
          </w:p>
        </w:tc>
        <w:tc>
          <w:tcPr>
            <w:tcW w:w="1520" w:type="dxa"/>
            <w:gridSpan w:val="2"/>
            <w:vMerge w:val="restart"/>
            <w:tcBorders>
              <w:right w:val="double" w:sz="4" w:space="0" w:color="auto"/>
            </w:tcBorders>
            <w:tcMar>
              <w:top w:w="15" w:type="dxa"/>
              <w:left w:w="15" w:type="dxa"/>
              <w:bottom w:w="0" w:type="dxa"/>
              <w:right w:w="15" w:type="dxa"/>
            </w:tcMar>
            <w:vAlign w:val="center"/>
          </w:tcPr>
          <w:p w14:paraId="74ECB4A9"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0.526</w:t>
            </w:r>
          </w:p>
        </w:tc>
      </w:tr>
      <w:tr w:rsidR="000459C3" w:rsidRPr="000459C3" w14:paraId="4C6ABF64" w14:textId="77777777" w:rsidTr="000459C3">
        <w:tblPrEx>
          <w:jc w:val="left"/>
          <w:tblCellMar>
            <w:top w:w="0" w:type="dxa"/>
            <w:left w:w="0" w:type="dxa"/>
            <w:bottom w:w="0" w:type="dxa"/>
            <w:right w:w="0" w:type="dxa"/>
          </w:tblCellMar>
        </w:tblPrEx>
        <w:trPr>
          <w:gridBefore w:val="1"/>
          <w:wBefore w:w="10" w:type="dxa"/>
          <w:trHeight w:val="361"/>
        </w:trPr>
        <w:tc>
          <w:tcPr>
            <w:tcW w:w="1098" w:type="dxa"/>
            <w:vMerge/>
            <w:tcBorders>
              <w:left w:val="double" w:sz="4" w:space="0" w:color="auto"/>
            </w:tcBorders>
            <w:tcMar>
              <w:top w:w="15" w:type="dxa"/>
              <w:left w:w="15" w:type="dxa"/>
              <w:bottom w:w="0" w:type="dxa"/>
              <w:right w:w="15" w:type="dxa"/>
            </w:tcMar>
            <w:vAlign w:val="center"/>
          </w:tcPr>
          <w:p w14:paraId="03D7320E"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p>
        </w:tc>
        <w:tc>
          <w:tcPr>
            <w:tcW w:w="2281" w:type="dxa"/>
            <w:gridSpan w:val="2"/>
            <w:tcMar>
              <w:top w:w="15" w:type="dxa"/>
              <w:left w:w="15" w:type="dxa"/>
              <w:bottom w:w="0" w:type="dxa"/>
              <w:right w:w="15" w:type="dxa"/>
            </w:tcMar>
            <w:vAlign w:val="center"/>
          </w:tcPr>
          <w:p w14:paraId="71A801E0"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Proportion of minor injury crashes</w:t>
            </w:r>
          </w:p>
        </w:tc>
        <w:tc>
          <w:tcPr>
            <w:tcW w:w="1491" w:type="dxa"/>
            <w:vAlign w:val="center"/>
          </w:tcPr>
          <w:p w14:paraId="555CD075"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0.237</w:t>
            </w:r>
          </w:p>
        </w:tc>
        <w:tc>
          <w:tcPr>
            <w:tcW w:w="913" w:type="dxa"/>
            <w:vAlign w:val="center"/>
          </w:tcPr>
          <w:p w14:paraId="64B5E980"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0.237</w:t>
            </w:r>
          </w:p>
        </w:tc>
        <w:tc>
          <w:tcPr>
            <w:tcW w:w="1886" w:type="dxa"/>
            <w:gridSpan w:val="2"/>
            <w:vMerge/>
            <w:tcMar>
              <w:top w:w="15" w:type="dxa"/>
              <w:left w:w="15" w:type="dxa"/>
              <w:bottom w:w="0" w:type="dxa"/>
              <w:right w:w="15" w:type="dxa"/>
            </w:tcMar>
            <w:vAlign w:val="center"/>
          </w:tcPr>
          <w:p w14:paraId="31CBBAE7" w14:textId="77777777" w:rsidR="000459C3" w:rsidRPr="000459C3" w:rsidRDefault="000459C3" w:rsidP="000459C3">
            <w:pPr>
              <w:jc w:val="center"/>
              <w:textAlignment w:val="bottom"/>
              <w:rPr>
                <w:rFonts w:eastAsia="Times New Roman" w:cs="Times New Roman"/>
                <w:sz w:val="20"/>
                <w:szCs w:val="20"/>
                <w:lang w:val="en-US"/>
              </w:rPr>
            </w:pPr>
          </w:p>
        </w:tc>
        <w:tc>
          <w:tcPr>
            <w:tcW w:w="1520" w:type="dxa"/>
            <w:gridSpan w:val="2"/>
            <w:vMerge/>
            <w:tcBorders>
              <w:right w:val="double" w:sz="4" w:space="0" w:color="auto"/>
            </w:tcBorders>
            <w:tcMar>
              <w:top w:w="15" w:type="dxa"/>
              <w:left w:w="15" w:type="dxa"/>
              <w:bottom w:w="0" w:type="dxa"/>
              <w:right w:w="15" w:type="dxa"/>
            </w:tcMar>
            <w:vAlign w:val="center"/>
          </w:tcPr>
          <w:p w14:paraId="6FCDFCDE" w14:textId="77777777" w:rsidR="000459C3" w:rsidRPr="000459C3" w:rsidRDefault="000459C3" w:rsidP="000459C3">
            <w:pPr>
              <w:jc w:val="center"/>
              <w:textAlignment w:val="bottom"/>
              <w:rPr>
                <w:rFonts w:eastAsia="Times New Roman" w:cs="Times New Roman"/>
                <w:sz w:val="20"/>
                <w:szCs w:val="20"/>
                <w:lang w:val="en-US"/>
              </w:rPr>
            </w:pPr>
          </w:p>
        </w:tc>
      </w:tr>
      <w:tr w:rsidR="000459C3" w:rsidRPr="000459C3" w14:paraId="110E9263" w14:textId="77777777" w:rsidTr="000459C3">
        <w:tblPrEx>
          <w:jc w:val="left"/>
          <w:tblCellMar>
            <w:top w:w="0" w:type="dxa"/>
            <w:left w:w="0" w:type="dxa"/>
            <w:bottom w:w="0" w:type="dxa"/>
            <w:right w:w="0" w:type="dxa"/>
          </w:tblCellMar>
        </w:tblPrEx>
        <w:trPr>
          <w:gridBefore w:val="1"/>
          <w:wBefore w:w="10" w:type="dxa"/>
          <w:trHeight w:val="361"/>
        </w:trPr>
        <w:tc>
          <w:tcPr>
            <w:tcW w:w="1098" w:type="dxa"/>
            <w:vMerge/>
            <w:tcBorders>
              <w:left w:val="double" w:sz="4" w:space="0" w:color="auto"/>
            </w:tcBorders>
            <w:tcMar>
              <w:top w:w="15" w:type="dxa"/>
              <w:left w:w="15" w:type="dxa"/>
              <w:bottom w:w="0" w:type="dxa"/>
              <w:right w:w="15" w:type="dxa"/>
            </w:tcMar>
            <w:vAlign w:val="center"/>
          </w:tcPr>
          <w:p w14:paraId="363D4B27"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p>
        </w:tc>
        <w:tc>
          <w:tcPr>
            <w:tcW w:w="2281" w:type="dxa"/>
            <w:gridSpan w:val="2"/>
            <w:tcMar>
              <w:top w:w="15" w:type="dxa"/>
              <w:left w:w="15" w:type="dxa"/>
              <w:bottom w:w="0" w:type="dxa"/>
              <w:right w:w="15" w:type="dxa"/>
            </w:tcMar>
            <w:vAlign w:val="center"/>
          </w:tcPr>
          <w:p w14:paraId="6878D941"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Proportion of non-incapacitating injury crashes</w:t>
            </w:r>
          </w:p>
        </w:tc>
        <w:tc>
          <w:tcPr>
            <w:tcW w:w="1491" w:type="dxa"/>
            <w:vAlign w:val="center"/>
          </w:tcPr>
          <w:p w14:paraId="7F337464"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0.382</w:t>
            </w:r>
          </w:p>
        </w:tc>
        <w:tc>
          <w:tcPr>
            <w:tcW w:w="913" w:type="dxa"/>
            <w:vAlign w:val="center"/>
          </w:tcPr>
          <w:p w14:paraId="7405221A"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0.381</w:t>
            </w:r>
          </w:p>
        </w:tc>
        <w:tc>
          <w:tcPr>
            <w:tcW w:w="1886" w:type="dxa"/>
            <w:gridSpan w:val="2"/>
            <w:vMerge/>
            <w:tcMar>
              <w:top w:w="15" w:type="dxa"/>
              <w:left w:w="15" w:type="dxa"/>
              <w:bottom w:w="0" w:type="dxa"/>
              <w:right w:w="15" w:type="dxa"/>
            </w:tcMar>
            <w:vAlign w:val="center"/>
          </w:tcPr>
          <w:p w14:paraId="03FA305E" w14:textId="77777777" w:rsidR="000459C3" w:rsidRPr="000459C3" w:rsidRDefault="000459C3" w:rsidP="000459C3">
            <w:pPr>
              <w:jc w:val="center"/>
              <w:textAlignment w:val="bottom"/>
              <w:rPr>
                <w:rFonts w:eastAsia="Times New Roman" w:cs="Times New Roman"/>
                <w:sz w:val="20"/>
                <w:szCs w:val="20"/>
                <w:lang w:val="en-US"/>
              </w:rPr>
            </w:pPr>
          </w:p>
        </w:tc>
        <w:tc>
          <w:tcPr>
            <w:tcW w:w="1520" w:type="dxa"/>
            <w:gridSpan w:val="2"/>
            <w:vMerge/>
            <w:tcBorders>
              <w:right w:val="double" w:sz="4" w:space="0" w:color="auto"/>
            </w:tcBorders>
            <w:tcMar>
              <w:top w:w="15" w:type="dxa"/>
              <w:left w:w="15" w:type="dxa"/>
              <w:bottom w:w="0" w:type="dxa"/>
              <w:right w:w="15" w:type="dxa"/>
            </w:tcMar>
            <w:vAlign w:val="center"/>
          </w:tcPr>
          <w:p w14:paraId="301E2F6F" w14:textId="77777777" w:rsidR="000459C3" w:rsidRPr="000459C3" w:rsidRDefault="000459C3" w:rsidP="000459C3">
            <w:pPr>
              <w:jc w:val="center"/>
              <w:textAlignment w:val="bottom"/>
              <w:rPr>
                <w:rFonts w:eastAsia="Times New Roman" w:cs="Times New Roman"/>
                <w:sz w:val="20"/>
                <w:szCs w:val="20"/>
                <w:lang w:val="en-US"/>
              </w:rPr>
            </w:pPr>
          </w:p>
        </w:tc>
      </w:tr>
      <w:tr w:rsidR="000459C3" w:rsidRPr="000459C3" w14:paraId="28F4CD7E" w14:textId="77777777" w:rsidTr="000459C3">
        <w:tblPrEx>
          <w:jc w:val="left"/>
          <w:tblCellMar>
            <w:top w:w="0" w:type="dxa"/>
            <w:left w:w="0" w:type="dxa"/>
            <w:bottom w:w="0" w:type="dxa"/>
            <w:right w:w="0" w:type="dxa"/>
          </w:tblCellMar>
        </w:tblPrEx>
        <w:trPr>
          <w:gridBefore w:val="1"/>
          <w:wBefore w:w="10" w:type="dxa"/>
          <w:trHeight w:val="361"/>
        </w:trPr>
        <w:tc>
          <w:tcPr>
            <w:tcW w:w="1098" w:type="dxa"/>
            <w:vMerge/>
            <w:tcBorders>
              <w:left w:val="double" w:sz="4" w:space="0" w:color="auto"/>
            </w:tcBorders>
            <w:tcMar>
              <w:top w:w="15" w:type="dxa"/>
              <w:left w:w="15" w:type="dxa"/>
              <w:bottom w:w="0" w:type="dxa"/>
              <w:right w:w="15" w:type="dxa"/>
            </w:tcMar>
            <w:vAlign w:val="center"/>
          </w:tcPr>
          <w:p w14:paraId="7712AA5E"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p>
        </w:tc>
        <w:tc>
          <w:tcPr>
            <w:tcW w:w="2281" w:type="dxa"/>
            <w:gridSpan w:val="2"/>
            <w:tcMar>
              <w:top w:w="15" w:type="dxa"/>
              <w:left w:w="15" w:type="dxa"/>
              <w:bottom w:w="0" w:type="dxa"/>
              <w:right w:w="15" w:type="dxa"/>
            </w:tcMar>
            <w:vAlign w:val="center"/>
          </w:tcPr>
          <w:p w14:paraId="221EC027"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 xml:space="preserve">Proportion of incapacitating injury crashes </w:t>
            </w:r>
          </w:p>
        </w:tc>
        <w:tc>
          <w:tcPr>
            <w:tcW w:w="1491" w:type="dxa"/>
            <w:vAlign w:val="center"/>
          </w:tcPr>
          <w:p w14:paraId="10BE5025"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0.183</w:t>
            </w:r>
          </w:p>
        </w:tc>
        <w:tc>
          <w:tcPr>
            <w:tcW w:w="913" w:type="dxa"/>
            <w:vAlign w:val="center"/>
          </w:tcPr>
          <w:p w14:paraId="701542DA"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0.184</w:t>
            </w:r>
          </w:p>
        </w:tc>
        <w:tc>
          <w:tcPr>
            <w:tcW w:w="1886" w:type="dxa"/>
            <w:gridSpan w:val="2"/>
            <w:vMerge/>
            <w:tcMar>
              <w:top w:w="15" w:type="dxa"/>
              <w:left w:w="15" w:type="dxa"/>
              <w:bottom w:w="0" w:type="dxa"/>
              <w:right w:w="15" w:type="dxa"/>
            </w:tcMar>
            <w:vAlign w:val="center"/>
          </w:tcPr>
          <w:p w14:paraId="7AB293DC" w14:textId="77777777" w:rsidR="000459C3" w:rsidRPr="000459C3" w:rsidRDefault="000459C3" w:rsidP="000459C3">
            <w:pPr>
              <w:jc w:val="center"/>
              <w:textAlignment w:val="bottom"/>
              <w:rPr>
                <w:rFonts w:eastAsia="Times New Roman" w:cs="Times New Roman"/>
                <w:sz w:val="20"/>
                <w:szCs w:val="20"/>
                <w:lang w:val="en-US"/>
              </w:rPr>
            </w:pPr>
          </w:p>
        </w:tc>
        <w:tc>
          <w:tcPr>
            <w:tcW w:w="1520" w:type="dxa"/>
            <w:gridSpan w:val="2"/>
            <w:vMerge/>
            <w:tcBorders>
              <w:right w:val="double" w:sz="4" w:space="0" w:color="auto"/>
            </w:tcBorders>
            <w:tcMar>
              <w:top w:w="15" w:type="dxa"/>
              <w:left w:w="15" w:type="dxa"/>
              <w:bottom w:w="0" w:type="dxa"/>
              <w:right w:w="15" w:type="dxa"/>
            </w:tcMar>
            <w:vAlign w:val="center"/>
          </w:tcPr>
          <w:p w14:paraId="2FDF6A11" w14:textId="77777777" w:rsidR="000459C3" w:rsidRPr="000459C3" w:rsidRDefault="000459C3" w:rsidP="000459C3">
            <w:pPr>
              <w:jc w:val="center"/>
              <w:textAlignment w:val="bottom"/>
              <w:rPr>
                <w:rFonts w:eastAsia="Times New Roman" w:cs="Times New Roman"/>
                <w:sz w:val="20"/>
                <w:szCs w:val="20"/>
                <w:lang w:val="en-US"/>
              </w:rPr>
            </w:pPr>
          </w:p>
        </w:tc>
      </w:tr>
      <w:tr w:rsidR="000459C3" w:rsidRPr="000459C3" w14:paraId="2A8BF35D" w14:textId="77777777" w:rsidTr="000459C3">
        <w:tblPrEx>
          <w:jc w:val="left"/>
          <w:tblCellMar>
            <w:top w:w="0" w:type="dxa"/>
            <w:left w:w="0" w:type="dxa"/>
            <w:bottom w:w="0" w:type="dxa"/>
            <w:right w:w="0" w:type="dxa"/>
          </w:tblCellMar>
        </w:tblPrEx>
        <w:trPr>
          <w:gridBefore w:val="1"/>
          <w:wBefore w:w="10" w:type="dxa"/>
          <w:trHeight w:val="361"/>
        </w:trPr>
        <w:tc>
          <w:tcPr>
            <w:tcW w:w="1098" w:type="dxa"/>
            <w:vMerge/>
            <w:tcBorders>
              <w:left w:val="double" w:sz="4" w:space="0" w:color="auto"/>
            </w:tcBorders>
            <w:tcMar>
              <w:top w:w="15" w:type="dxa"/>
              <w:left w:w="15" w:type="dxa"/>
              <w:bottom w:w="0" w:type="dxa"/>
              <w:right w:w="15" w:type="dxa"/>
            </w:tcMar>
            <w:vAlign w:val="center"/>
          </w:tcPr>
          <w:p w14:paraId="527C20E8"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p>
        </w:tc>
        <w:tc>
          <w:tcPr>
            <w:tcW w:w="2281" w:type="dxa"/>
            <w:gridSpan w:val="2"/>
            <w:tcMar>
              <w:top w:w="15" w:type="dxa"/>
              <w:left w:w="15" w:type="dxa"/>
              <w:bottom w:w="0" w:type="dxa"/>
              <w:right w:w="15" w:type="dxa"/>
            </w:tcMar>
            <w:vAlign w:val="center"/>
          </w:tcPr>
          <w:p w14:paraId="7F073EB7"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Proportion of fatal crashes</w:t>
            </w:r>
          </w:p>
        </w:tc>
        <w:tc>
          <w:tcPr>
            <w:tcW w:w="1491" w:type="dxa"/>
            <w:vAlign w:val="center"/>
          </w:tcPr>
          <w:p w14:paraId="53FDFBE6"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0.085</w:t>
            </w:r>
          </w:p>
        </w:tc>
        <w:tc>
          <w:tcPr>
            <w:tcW w:w="913" w:type="dxa"/>
            <w:vAlign w:val="center"/>
          </w:tcPr>
          <w:p w14:paraId="51B5857D"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0.084</w:t>
            </w:r>
          </w:p>
        </w:tc>
        <w:tc>
          <w:tcPr>
            <w:tcW w:w="1886" w:type="dxa"/>
            <w:gridSpan w:val="2"/>
            <w:vMerge/>
            <w:tcMar>
              <w:top w:w="15" w:type="dxa"/>
              <w:left w:w="15" w:type="dxa"/>
              <w:bottom w:w="0" w:type="dxa"/>
              <w:right w:w="15" w:type="dxa"/>
            </w:tcMar>
            <w:vAlign w:val="center"/>
          </w:tcPr>
          <w:p w14:paraId="3BCEEB92" w14:textId="77777777" w:rsidR="000459C3" w:rsidRPr="000459C3" w:rsidRDefault="000459C3" w:rsidP="000459C3">
            <w:pPr>
              <w:jc w:val="center"/>
              <w:textAlignment w:val="bottom"/>
              <w:rPr>
                <w:rFonts w:eastAsia="Times New Roman" w:cs="Times New Roman"/>
                <w:sz w:val="20"/>
                <w:szCs w:val="20"/>
                <w:lang w:val="en-US"/>
              </w:rPr>
            </w:pPr>
          </w:p>
        </w:tc>
        <w:tc>
          <w:tcPr>
            <w:tcW w:w="1520" w:type="dxa"/>
            <w:gridSpan w:val="2"/>
            <w:vMerge/>
            <w:tcBorders>
              <w:right w:val="double" w:sz="4" w:space="0" w:color="auto"/>
            </w:tcBorders>
            <w:tcMar>
              <w:top w:w="15" w:type="dxa"/>
              <w:left w:w="15" w:type="dxa"/>
              <w:bottom w:w="0" w:type="dxa"/>
              <w:right w:w="15" w:type="dxa"/>
            </w:tcMar>
            <w:vAlign w:val="center"/>
          </w:tcPr>
          <w:p w14:paraId="0C300DBE" w14:textId="77777777" w:rsidR="000459C3" w:rsidRPr="000459C3" w:rsidRDefault="000459C3" w:rsidP="000459C3">
            <w:pPr>
              <w:jc w:val="center"/>
              <w:textAlignment w:val="bottom"/>
              <w:rPr>
                <w:rFonts w:eastAsia="Times New Roman" w:cs="Times New Roman"/>
                <w:sz w:val="20"/>
                <w:szCs w:val="20"/>
                <w:lang w:val="en-US"/>
              </w:rPr>
            </w:pPr>
          </w:p>
        </w:tc>
      </w:tr>
      <w:tr w:rsidR="000459C3" w:rsidRPr="000459C3" w14:paraId="0694941A" w14:textId="77777777" w:rsidTr="000459C3">
        <w:tblPrEx>
          <w:jc w:val="left"/>
          <w:tblCellMar>
            <w:top w:w="0" w:type="dxa"/>
            <w:left w:w="0" w:type="dxa"/>
            <w:bottom w:w="0" w:type="dxa"/>
            <w:right w:w="0" w:type="dxa"/>
          </w:tblCellMar>
        </w:tblPrEx>
        <w:trPr>
          <w:gridBefore w:val="1"/>
          <w:wBefore w:w="10" w:type="dxa"/>
          <w:trHeight w:val="334"/>
        </w:trPr>
        <w:tc>
          <w:tcPr>
            <w:tcW w:w="1098" w:type="dxa"/>
            <w:vMerge w:val="restart"/>
            <w:tcBorders>
              <w:left w:val="double" w:sz="4" w:space="0" w:color="auto"/>
              <w:bottom w:val="double" w:sz="4" w:space="0" w:color="auto"/>
            </w:tcBorders>
            <w:tcMar>
              <w:top w:w="15" w:type="dxa"/>
              <w:left w:w="15" w:type="dxa"/>
              <w:bottom w:w="0" w:type="dxa"/>
              <w:right w:w="15" w:type="dxa"/>
            </w:tcMar>
            <w:vAlign w:val="center"/>
            <w:hideMark/>
          </w:tcPr>
          <w:p w14:paraId="5603F93F"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b/>
                <w:bCs/>
                <w:color w:val="000000"/>
                <w:kern w:val="24"/>
                <w:sz w:val="20"/>
                <w:szCs w:val="20"/>
                <w:lang w:val="en-US"/>
              </w:rPr>
              <w:t>Bicycle</w:t>
            </w:r>
          </w:p>
        </w:tc>
        <w:tc>
          <w:tcPr>
            <w:tcW w:w="2281" w:type="dxa"/>
            <w:gridSpan w:val="2"/>
            <w:tcBorders>
              <w:bottom w:val="double" w:sz="4" w:space="0" w:color="auto"/>
            </w:tcBorders>
            <w:tcMar>
              <w:top w:w="15" w:type="dxa"/>
              <w:left w:w="15" w:type="dxa"/>
              <w:bottom w:w="0" w:type="dxa"/>
              <w:right w:w="15" w:type="dxa"/>
            </w:tcMar>
            <w:vAlign w:val="center"/>
          </w:tcPr>
          <w:p w14:paraId="717DC425"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Proportion of property damage only crashes</w:t>
            </w:r>
          </w:p>
        </w:tc>
        <w:tc>
          <w:tcPr>
            <w:tcW w:w="1491" w:type="dxa"/>
            <w:tcBorders>
              <w:bottom w:val="double" w:sz="4" w:space="0" w:color="auto"/>
            </w:tcBorders>
            <w:vAlign w:val="center"/>
          </w:tcPr>
          <w:p w14:paraId="00DAAC9E"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0.115</w:t>
            </w:r>
          </w:p>
        </w:tc>
        <w:tc>
          <w:tcPr>
            <w:tcW w:w="913" w:type="dxa"/>
            <w:tcBorders>
              <w:bottom w:val="double" w:sz="4" w:space="0" w:color="auto"/>
            </w:tcBorders>
            <w:vAlign w:val="center"/>
          </w:tcPr>
          <w:p w14:paraId="601CCF89"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0.115</w:t>
            </w:r>
          </w:p>
        </w:tc>
        <w:tc>
          <w:tcPr>
            <w:tcW w:w="1886" w:type="dxa"/>
            <w:gridSpan w:val="2"/>
            <w:vMerge w:val="restart"/>
            <w:tcBorders>
              <w:bottom w:val="double" w:sz="4" w:space="0" w:color="auto"/>
            </w:tcBorders>
            <w:tcMar>
              <w:top w:w="15" w:type="dxa"/>
              <w:left w:w="15" w:type="dxa"/>
              <w:bottom w:w="0" w:type="dxa"/>
              <w:right w:w="15" w:type="dxa"/>
            </w:tcMar>
            <w:vAlign w:val="center"/>
          </w:tcPr>
          <w:p w14:paraId="4C52A611"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0.005</w:t>
            </w:r>
          </w:p>
        </w:tc>
        <w:tc>
          <w:tcPr>
            <w:tcW w:w="1520" w:type="dxa"/>
            <w:gridSpan w:val="2"/>
            <w:vMerge w:val="restart"/>
            <w:tcBorders>
              <w:bottom w:val="double" w:sz="4" w:space="0" w:color="auto"/>
              <w:right w:val="double" w:sz="4" w:space="0" w:color="auto"/>
            </w:tcBorders>
            <w:tcMar>
              <w:top w:w="15" w:type="dxa"/>
              <w:left w:w="15" w:type="dxa"/>
              <w:bottom w:w="0" w:type="dxa"/>
              <w:right w:w="15" w:type="dxa"/>
            </w:tcMar>
            <w:vAlign w:val="center"/>
          </w:tcPr>
          <w:p w14:paraId="19B9C3AD"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0.2912</w:t>
            </w:r>
          </w:p>
        </w:tc>
      </w:tr>
      <w:tr w:rsidR="000459C3" w:rsidRPr="000459C3" w14:paraId="40F3F6B0" w14:textId="77777777" w:rsidTr="000459C3">
        <w:tblPrEx>
          <w:jc w:val="left"/>
          <w:tblCellMar>
            <w:top w:w="0" w:type="dxa"/>
            <w:left w:w="0" w:type="dxa"/>
            <w:bottom w:w="0" w:type="dxa"/>
            <w:right w:w="0" w:type="dxa"/>
          </w:tblCellMar>
        </w:tblPrEx>
        <w:trPr>
          <w:gridBefore w:val="1"/>
          <w:wBefore w:w="10" w:type="dxa"/>
          <w:trHeight w:val="35"/>
        </w:trPr>
        <w:tc>
          <w:tcPr>
            <w:tcW w:w="1098" w:type="dxa"/>
            <w:vMerge/>
            <w:tcBorders>
              <w:top w:val="double" w:sz="4" w:space="0" w:color="auto"/>
            </w:tcBorders>
            <w:tcMar>
              <w:top w:w="15" w:type="dxa"/>
              <w:left w:w="15" w:type="dxa"/>
              <w:bottom w:w="0" w:type="dxa"/>
              <w:right w:w="15" w:type="dxa"/>
            </w:tcMar>
            <w:vAlign w:val="center"/>
          </w:tcPr>
          <w:p w14:paraId="0D024B2B"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p>
        </w:tc>
        <w:tc>
          <w:tcPr>
            <w:tcW w:w="2281" w:type="dxa"/>
            <w:gridSpan w:val="2"/>
            <w:tcBorders>
              <w:top w:val="double" w:sz="4" w:space="0" w:color="auto"/>
            </w:tcBorders>
            <w:tcMar>
              <w:top w:w="15" w:type="dxa"/>
              <w:left w:w="15" w:type="dxa"/>
              <w:bottom w:w="0" w:type="dxa"/>
              <w:right w:w="15" w:type="dxa"/>
            </w:tcMar>
            <w:vAlign w:val="center"/>
          </w:tcPr>
          <w:p w14:paraId="2C0A5A0F"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Proportion of minor injury crashes</w:t>
            </w:r>
          </w:p>
        </w:tc>
        <w:tc>
          <w:tcPr>
            <w:tcW w:w="1491" w:type="dxa"/>
            <w:tcBorders>
              <w:top w:val="double" w:sz="4" w:space="0" w:color="auto"/>
            </w:tcBorders>
            <w:vAlign w:val="center"/>
          </w:tcPr>
          <w:p w14:paraId="242DB616"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0.320</w:t>
            </w:r>
          </w:p>
        </w:tc>
        <w:tc>
          <w:tcPr>
            <w:tcW w:w="913" w:type="dxa"/>
            <w:tcBorders>
              <w:top w:val="double" w:sz="4" w:space="0" w:color="auto"/>
            </w:tcBorders>
            <w:vAlign w:val="center"/>
          </w:tcPr>
          <w:p w14:paraId="08AF2C28"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0.320</w:t>
            </w:r>
          </w:p>
        </w:tc>
        <w:tc>
          <w:tcPr>
            <w:tcW w:w="1886" w:type="dxa"/>
            <w:gridSpan w:val="2"/>
            <w:vMerge/>
            <w:tcBorders>
              <w:top w:val="double" w:sz="4" w:space="0" w:color="auto"/>
            </w:tcBorders>
            <w:tcMar>
              <w:top w:w="15" w:type="dxa"/>
              <w:left w:w="15" w:type="dxa"/>
              <w:bottom w:w="0" w:type="dxa"/>
              <w:right w:w="15" w:type="dxa"/>
            </w:tcMar>
            <w:vAlign w:val="center"/>
          </w:tcPr>
          <w:p w14:paraId="433DBCEB" w14:textId="77777777" w:rsidR="000459C3" w:rsidRPr="000459C3" w:rsidRDefault="000459C3" w:rsidP="000459C3">
            <w:pPr>
              <w:jc w:val="center"/>
              <w:textAlignment w:val="bottom"/>
              <w:rPr>
                <w:rFonts w:eastAsia="Times New Roman" w:cs="Times New Roman"/>
                <w:sz w:val="20"/>
                <w:szCs w:val="20"/>
                <w:lang w:val="en-US"/>
              </w:rPr>
            </w:pPr>
          </w:p>
        </w:tc>
        <w:tc>
          <w:tcPr>
            <w:tcW w:w="1520" w:type="dxa"/>
            <w:gridSpan w:val="2"/>
            <w:vMerge/>
            <w:tcBorders>
              <w:top w:val="double" w:sz="4" w:space="0" w:color="auto"/>
            </w:tcBorders>
            <w:tcMar>
              <w:top w:w="15" w:type="dxa"/>
              <w:left w:w="15" w:type="dxa"/>
              <w:bottom w:w="0" w:type="dxa"/>
              <w:right w:w="15" w:type="dxa"/>
            </w:tcMar>
            <w:vAlign w:val="center"/>
          </w:tcPr>
          <w:p w14:paraId="32855AAA" w14:textId="77777777" w:rsidR="000459C3" w:rsidRPr="000459C3" w:rsidRDefault="000459C3" w:rsidP="000459C3">
            <w:pPr>
              <w:jc w:val="center"/>
              <w:textAlignment w:val="bottom"/>
              <w:rPr>
                <w:rFonts w:eastAsia="Times New Roman" w:cs="Times New Roman"/>
                <w:sz w:val="20"/>
                <w:szCs w:val="20"/>
                <w:lang w:val="en-US"/>
              </w:rPr>
            </w:pPr>
          </w:p>
        </w:tc>
      </w:tr>
      <w:tr w:rsidR="000459C3" w:rsidRPr="000459C3" w14:paraId="6192285A" w14:textId="77777777" w:rsidTr="000459C3">
        <w:tblPrEx>
          <w:jc w:val="left"/>
          <w:tblCellMar>
            <w:top w:w="0" w:type="dxa"/>
            <w:left w:w="0" w:type="dxa"/>
            <w:bottom w:w="0" w:type="dxa"/>
            <w:right w:w="0" w:type="dxa"/>
          </w:tblCellMar>
        </w:tblPrEx>
        <w:trPr>
          <w:gridBefore w:val="1"/>
          <w:wBefore w:w="10" w:type="dxa"/>
          <w:trHeight w:val="334"/>
        </w:trPr>
        <w:tc>
          <w:tcPr>
            <w:tcW w:w="1098" w:type="dxa"/>
            <w:vMerge/>
            <w:tcMar>
              <w:top w:w="15" w:type="dxa"/>
              <w:left w:w="15" w:type="dxa"/>
              <w:bottom w:w="0" w:type="dxa"/>
              <w:right w:w="15" w:type="dxa"/>
            </w:tcMar>
            <w:vAlign w:val="center"/>
          </w:tcPr>
          <w:p w14:paraId="6A4B89FD"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p>
        </w:tc>
        <w:tc>
          <w:tcPr>
            <w:tcW w:w="2281" w:type="dxa"/>
            <w:gridSpan w:val="2"/>
            <w:tcMar>
              <w:top w:w="15" w:type="dxa"/>
              <w:left w:w="15" w:type="dxa"/>
              <w:bottom w:w="0" w:type="dxa"/>
              <w:right w:w="15" w:type="dxa"/>
            </w:tcMar>
            <w:vAlign w:val="center"/>
          </w:tcPr>
          <w:p w14:paraId="6EF996C2"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Proportion of non-incapacitating injury crashes</w:t>
            </w:r>
          </w:p>
        </w:tc>
        <w:tc>
          <w:tcPr>
            <w:tcW w:w="1491" w:type="dxa"/>
            <w:vAlign w:val="center"/>
          </w:tcPr>
          <w:p w14:paraId="7819873C"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0.407</w:t>
            </w:r>
          </w:p>
        </w:tc>
        <w:tc>
          <w:tcPr>
            <w:tcW w:w="913" w:type="dxa"/>
            <w:vAlign w:val="center"/>
          </w:tcPr>
          <w:p w14:paraId="06660542"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0.407</w:t>
            </w:r>
          </w:p>
        </w:tc>
        <w:tc>
          <w:tcPr>
            <w:tcW w:w="1886" w:type="dxa"/>
            <w:gridSpan w:val="2"/>
            <w:vMerge/>
            <w:tcMar>
              <w:top w:w="15" w:type="dxa"/>
              <w:left w:w="15" w:type="dxa"/>
              <w:bottom w:w="0" w:type="dxa"/>
              <w:right w:w="15" w:type="dxa"/>
            </w:tcMar>
            <w:vAlign w:val="center"/>
          </w:tcPr>
          <w:p w14:paraId="12E45D37" w14:textId="77777777" w:rsidR="000459C3" w:rsidRPr="000459C3" w:rsidRDefault="000459C3" w:rsidP="000459C3">
            <w:pPr>
              <w:jc w:val="center"/>
              <w:textAlignment w:val="bottom"/>
              <w:rPr>
                <w:rFonts w:eastAsia="Times New Roman" w:cs="Times New Roman"/>
                <w:sz w:val="20"/>
                <w:szCs w:val="20"/>
                <w:lang w:val="en-US"/>
              </w:rPr>
            </w:pPr>
          </w:p>
        </w:tc>
        <w:tc>
          <w:tcPr>
            <w:tcW w:w="1520" w:type="dxa"/>
            <w:gridSpan w:val="2"/>
            <w:vMerge/>
            <w:tcMar>
              <w:top w:w="15" w:type="dxa"/>
              <w:left w:w="15" w:type="dxa"/>
              <w:bottom w:w="0" w:type="dxa"/>
              <w:right w:w="15" w:type="dxa"/>
            </w:tcMar>
            <w:vAlign w:val="center"/>
          </w:tcPr>
          <w:p w14:paraId="5DD8CF36" w14:textId="77777777" w:rsidR="000459C3" w:rsidRPr="000459C3" w:rsidRDefault="000459C3" w:rsidP="000459C3">
            <w:pPr>
              <w:jc w:val="center"/>
              <w:textAlignment w:val="bottom"/>
              <w:rPr>
                <w:rFonts w:eastAsia="Times New Roman" w:cs="Times New Roman"/>
                <w:sz w:val="20"/>
                <w:szCs w:val="20"/>
                <w:lang w:val="en-US"/>
              </w:rPr>
            </w:pPr>
          </w:p>
        </w:tc>
      </w:tr>
      <w:tr w:rsidR="000459C3" w:rsidRPr="000459C3" w14:paraId="2ADC6602" w14:textId="77777777" w:rsidTr="000459C3">
        <w:tblPrEx>
          <w:jc w:val="left"/>
          <w:tblCellMar>
            <w:top w:w="0" w:type="dxa"/>
            <w:left w:w="0" w:type="dxa"/>
            <w:bottom w:w="0" w:type="dxa"/>
            <w:right w:w="0" w:type="dxa"/>
          </w:tblCellMar>
        </w:tblPrEx>
        <w:trPr>
          <w:gridBefore w:val="1"/>
          <w:wBefore w:w="10" w:type="dxa"/>
          <w:trHeight w:val="334"/>
        </w:trPr>
        <w:tc>
          <w:tcPr>
            <w:tcW w:w="1098" w:type="dxa"/>
            <w:vMerge/>
            <w:tcMar>
              <w:top w:w="15" w:type="dxa"/>
              <w:left w:w="15" w:type="dxa"/>
              <w:bottom w:w="0" w:type="dxa"/>
              <w:right w:w="15" w:type="dxa"/>
            </w:tcMar>
            <w:vAlign w:val="center"/>
          </w:tcPr>
          <w:p w14:paraId="3F22E774"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p>
        </w:tc>
        <w:tc>
          <w:tcPr>
            <w:tcW w:w="2281" w:type="dxa"/>
            <w:gridSpan w:val="2"/>
            <w:tcMar>
              <w:top w:w="15" w:type="dxa"/>
              <w:left w:w="15" w:type="dxa"/>
              <w:bottom w:w="0" w:type="dxa"/>
              <w:right w:w="15" w:type="dxa"/>
            </w:tcMar>
            <w:vAlign w:val="center"/>
          </w:tcPr>
          <w:p w14:paraId="3916100D"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 xml:space="preserve">Proportion of incapacitating injury crashes </w:t>
            </w:r>
          </w:p>
        </w:tc>
        <w:tc>
          <w:tcPr>
            <w:tcW w:w="1491" w:type="dxa"/>
            <w:vAlign w:val="center"/>
          </w:tcPr>
          <w:p w14:paraId="1E72A46E"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0.141</w:t>
            </w:r>
          </w:p>
        </w:tc>
        <w:tc>
          <w:tcPr>
            <w:tcW w:w="913" w:type="dxa"/>
            <w:vAlign w:val="center"/>
          </w:tcPr>
          <w:p w14:paraId="2F1AE468"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0.141</w:t>
            </w:r>
          </w:p>
        </w:tc>
        <w:tc>
          <w:tcPr>
            <w:tcW w:w="1886" w:type="dxa"/>
            <w:gridSpan w:val="2"/>
            <w:vMerge/>
            <w:tcMar>
              <w:top w:w="15" w:type="dxa"/>
              <w:left w:w="15" w:type="dxa"/>
              <w:bottom w:w="0" w:type="dxa"/>
              <w:right w:w="15" w:type="dxa"/>
            </w:tcMar>
            <w:vAlign w:val="center"/>
          </w:tcPr>
          <w:p w14:paraId="35B93875" w14:textId="77777777" w:rsidR="000459C3" w:rsidRPr="000459C3" w:rsidRDefault="000459C3" w:rsidP="000459C3">
            <w:pPr>
              <w:jc w:val="center"/>
              <w:textAlignment w:val="bottom"/>
              <w:rPr>
                <w:rFonts w:eastAsia="Times New Roman" w:cs="Times New Roman"/>
                <w:sz w:val="20"/>
                <w:szCs w:val="20"/>
                <w:lang w:val="en-US"/>
              </w:rPr>
            </w:pPr>
          </w:p>
        </w:tc>
        <w:tc>
          <w:tcPr>
            <w:tcW w:w="1520" w:type="dxa"/>
            <w:gridSpan w:val="2"/>
            <w:vMerge/>
            <w:tcMar>
              <w:top w:w="15" w:type="dxa"/>
              <w:left w:w="15" w:type="dxa"/>
              <w:bottom w:w="0" w:type="dxa"/>
              <w:right w:w="15" w:type="dxa"/>
            </w:tcMar>
            <w:vAlign w:val="center"/>
          </w:tcPr>
          <w:p w14:paraId="1DB7AFB5" w14:textId="77777777" w:rsidR="000459C3" w:rsidRPr="000459C3" w:rsidRDefault="000459C3" w:rsidP="000459C3">
            <w:pPr>
              <w:jc w:val="center"/>
              <w:textAlignment w:val="bottom"/>
              <w:rPr>
                <w:rFonts w:eastAsia="Times New Roman" w:cs="Times New Roman"/>
                <w:sz w:val="20"/>
                <w:szCs w:val="20"/>
                <w:lang w:val="en-US"/>
              </w:rPr>
            </w:pPr>
          </w:p>
        </w:tc>
      </w:tr>
      <w:tr w:rsidR="000459C3" w:rsidRPr="000459C3" w14:paraId="10E1BE7B" w14:textId="77777777" w:rsidTr="000459C3">
        <w:tblPrEx>
          <w:jc w:val="left"/>
          <w:tblCellMar>
            <w:top w:w="0" w:type="dxa"/>
            <w:left w:w="0" w:type="dxa"/>
            <w:bottom w:w="0" w:type="dxa"/>
            <w:right w:w="0" w:type="dxa"/>
          </w:tblCellMar>
        </w:tblPrEx>
        <w:trPr>
          <w:gridBefore w:val="1"/>
          <w:wBefore w:w="10" w:type="dxa"/>
          <w:trHeight w:val="334"/>
        </w:trPr>
        <w:tc>
          <w:tcPr>
            <w:tcW w:w="1098" w:type="dxa"/>
            <w:vMerge/>
            <w:tcMar>
              <w:top w:w="15" w:type="dxa"/>
              <w:left w:w="15" w:type="dxa"/>
              <w:bottom w:w="0" w:type="dxa"/>
              <w:right w:w="15" w:type="dxa"/>
            </w:tcMar>
            <w:vAlign w:val="center"/>
          </w:tcPr>
          <w:p w14:paraId="6442177E" w14:textId="77777777" w:rsidR="000459C3" w:rsidRPr="000459C3" w:rsidRDefault="000459C3" w:rsidP="000459C3">
            <w:pPr>
              <w:jc w:val="center"/>
              <w:textAlignment w:val="bottom"/>
              <w:rPr>
                <w:rFonts w:eastAsia="Times New Roman" w:cs="Times New Roman"/>
                <w:b/>
                <w:bCs/>
                <w:color w:val="000000"/>
                <w:kern w:val="24"/>
                <w:sz w:val="20"/>
                <w:szCs w:val="20"/>
                <w:lang w:val="en-US"/>
              </w:rPr>
            </w:pPr>
          </w:p>
        </w:tc>
        <w:tc>
          <w:tcPr>
            <w:tcW w:w="2281" w:type="dxa"/>
            <w:gridSpan w:val="2"/>
            <w:tcMar>
              <w:top w:w="15" w:type="dxa"/>
              <w:left w:w="15" w:type="dxa"/>
              <w:bottom w:w="0" w:type="dxa"/>
              <w:right w:w="15" w:type="dxa"/>
            </w:tcMar>
            <w:vAlign w:val="center"/>
          </w:tcPr>
          <w:p w14:paraId="568C2286" w14:textId="77777777" w:rsidR="000459C3" w:rsidRPr="000459C3" w:rsidRDefault="000459C3" w:rsidP="000459C3">
            <w:pPr>
              <w:jc w:val="left"/>
              <w:textAlignment w:val="bottom"/>
              <w:rPr>
                <w:rFonts w:eastAsia="Times New Roman" w:cs="Times New Roman"/>
                <w:sz w:val="20"/>
                <w:szCs w:val="20"/>
                <w:lang w:val="en-US"/>
              </w:rPr>
            </w:pPr>
            <w:r w:rsidRPr="000459C3">
              <w:rPr>
                <w:rFonts w:eastAsia="Times New Roman" w:cs="Times New Roman"/>
                <w:color w:val="000000"/>
                <w:sz w:val="20"/>
                <w:szCs w:val="20"/>
              </w:rPr>
              <w:t>Proportion of fatal crashes</w:t>
            </w:r>
          </w:p>
        </w:tc>
        <w:tc>
          <w:tcPr>
            <w:tcW w:w="1491" w:type="dxa"/>
            <w:vAlign w:val="center"/>
          </w:tcPr>
          <w:p w14:paraId="59156225"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0.017</w:t>
            </w:r>
          </w:p>
        </w:tc>
        <w:tc>
          <w:tcPr>
            <w:tcW w:w="913" w:type="dxa"/>
            <w:vAlign w:val="center"/>
          </w:tcPr>
          <w:p w14:paraId="2462FBC3" w14:textId="77777777" w:rsidR="000459C3" w:rsidRPr="000459C3" w:rsidRDefault="000459C3" w:rsidP="000459C3">
            <w:pPr>
              <w:jc w:val="center"/>
              <w:textAlignment w:val="bottom"/>
              <w:rPr>
                <w:rFonts w:eastAsia="Times New Roman" w:cs="Times New Roman"/>
                <w:sz w:val="20"/>
                <w:szCs w:val="20"/>
                <w:lang w:val="en-US"/>
              </w:rPr>
            </w:pPr>
            <w:r w:rsidRPr="000459C3">
              <w:rPr>
                <w:rFonts w:eastAsia="Times New Roman" w:cs="Times New Roman"/>
                <w:sz w:val="20"/>
                <w:szCs w:val="20"/>
                <w:lang w:val="en-US"/>
              </w:rPr>
              <w:t>0.017</w:t>
            </w:r>
          </w:p>
        </w:tc>
        <w:tc>
          <w:tcPr>
            <w:tcW w:w="1886" w:type="dxa"/>
            <w:gridSpan w:val="2"/>
            <w:vMerge/>
            <w:tcMar>
              <w:top w:w="15" w:type="dxa"/>
              <w:left w:w="15" w:type="dxa"/>
              <w:bottom w:w="0" w:type="dxa"/>
              <w:right w:w="15" w:type="dxa"/>
            </w:tcMar>
            <w:vAlign w:val="center"/>
          </w:tcPr>
          <w:p w14:paraId="046124E9" w14:textId="77777777" w:rsidR="000459C3" w:rsidRPr="000459C3" w:rsidRDefault="000459C3" w:rsidP="000459C3">
            <w:pPr>
              <w:jc w:val="center"/>
              <w:textAlignment w:val="bottom"/>
              <w:rPr>
                <w:rFonts w:eastAsia="Times New Roman" w:cs="Times New Roman"/>
                <w:sz w:val="20"/>
                <w:szCs w:val="20"/>
                <w:lang w:val="en-US"/>
              </w:rPr>
            </w:pPr>
          </w:p>
        </w:tc>
        <w:tc>
          <w:tcPr>
            <w:tcW w:w="1520" w:type="dxa"/>
            <w:gridSpan w:val="2"/>
            <w:vMerge/>
            <w:tcMar>
              <w:top w:w="15" w:type="dxa"/>
              <w:left w:w="15" w:type="dxa"/>
              <w:bottom w:w="0" w:type="dxa"/>
              <w:right w:w="15" w:type="dxa"/>
            </w:tcMar>
            <w:vAlign w:val="center"/>
          </w:tcPr>
          <w:p w14:paraId="1DD1B38C" w14:textId="77777777" w:rsidR="000459C3" w:rsidRPr="000459C3" w:rsidRDefault="000459C3" w:rsidP="000459C3">
            <w:pPr>
              <w:jc w:val="center"/>
              <w:textAlignment w:val="bottom"/>
              <w:rPr>
                <w:rFonts w:eastAsia="Times New Roman" w:cs="Times New Roman"/>
                <w:sz w:val="20"/>
                <w:szCs w:val="20"/>
                <w:lang w:val="en-US"/>
              </w:rPr>
            </w:pPr>
          </w:p>
        </w:tc>
      </w:tr>
    </w:tbl>
    <w:p w14:paraId="77618876" w14:textId="0F5D185A" w:rsidR="00FC573A" w:rsidRDefault="00FC573A">
      <w:pPr>
        <w:rPr>
          <w:sz w:val="20"/>
          <w:szCs w:val="20"/>
          <w:lang w:val="en-US"/>
        </w:rPr>
      </w:pPr>
    </w:p>
    <w:p w14:paraId="73BD13B2" w14:textId="77777777" w:rsidR="00FC573A" w:rsidRPr="000A2685" w:rsidRDefault="00FC573A" w:rsidP="00A749A8">
      <w:pPr>
        <w:rPr>
          <w:sz w:val="20"/>
          <w:szCs w:val="20"/>
          <w:lang w:val="en-US"/>
        </w:rPr>
        <w:sectPr w:rsidR="00FC573A" w:rsidRPr="000A2685" w:rsidSect="001F1BA7">
          <w:pgSz w:w="12240" w:h="15840"/>
          <w:pgMar w:top="1440" w:right="1440" w:bottom="1440" w:left="1440" w:header="706" w:footer="706" w:gutter="0"/>
          <w:cols w:space="708"/>
          <w:titlePg/>
          <w:docGrid w:linePitch="360"/>
        </w:sectPr>
      </w:pPr>
    </w:p>
    <w:p w14:paraId="37A9852E" w14:textId="15C47242" w:rsidR="00FC573A" w:rsidRPr="000A2685" w:rsidRDefault="00FC573A" w:rsidP="00A749A8">
      <w:r w:rsidRPr="000A2685">
        <w:rPr>
          <w:b/>
        </w:rPr>
        <w:lastRenderedPageBreak/>
        <w:t xml:space="preserve">TABLE </w:t>
      </w:r>
      <w:r w:rsidR="004406A2">
        <w:rPr>
          <w:b/>
        </w:rPr>
        <w:t>8</w:t>
      </w:r>
      <w:r w:rsidR="004406A2" w:rsidRPr="000A2685">
        <w:rPr>
          <w:b/>
        </w:rPr>
        <w:t xml:space="preserve"> </w:t>
      </w:r>
      <w:r w:rsidRPr="000A2685">
        <w:rPr>
          <w:b/>
        </w:rPr>
        <w:t>Policy Scenarios</w:t>
      </w:r>
    </w:p>
    <w:tbl>
      <w:tblPr>
        <w:tblW w:w="50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2422"/>
        <w:gridCol w:w="1530"/>
        <w:gridCol w:w="1213"/>
        <w:gridCol w:w="1127"/>
        <w:gridCol w:w="1080"/>
        <w:gridCol w:w="1260"/>
        <w:gridCol w:w="900"/>
        <w:gridCol w:w="1260"/>
        <w:gridCol w:w="1045"/>
      </w:tblGrid>
      <w:tr w:rsidR="00FC573A" w:rsidRPr="000A2685" w14:paraId="668C008D" w14:textId="77777777" w:rsidTr="00A749A8">
        <w:trPr>
          <w:trHeight w:val="300"/>
          <w:jc w:val="center"/>
        </w:trPr>
        <w:tc>
          <w:tcPr>
            <w:tcW w:w="1165" w:type="dxa"/>
            <w:vMerge w:val="restart"/>
            <w:shd w:val="clear" w:color="auto" w:fill="auto"/>
            <w:noWrap/>
            <w:vAlign w:val="center"/>
            <w:hideMark/>
          </w:tcPr>
          <w:p w14:paraId="7D6716BD" w14:textId="77777777" w:rsidR="00FC573A" w:rsidRPr="000A2685" w:rsidRDefault="00FC573A" w:rsidP="00A749A8">
            <w:pPr>
              <w:jc w:val="center"/>
              <w:rPr>
                <w:rFonts w:eastAsia="Times New Roman" w:cs="Times New Roman"/>
                <w:sz w:val="20"/>
                <w:szCs w:val="20"/>
                <w:lang w:val="en-US"/>
              </w:rPr>
            </w:pPr>
            <w:r w:rsidRPr="000A2685">
              <w:rPr>
                <w:rFonts w:eastAsia="Times New Roman" w:cs="Times New Roman"/>
                <w:b/>
                <w:bCs/>
                <w:color w:val="000000"/>
                <w:sz w:val="20"/>
                <w:szCs w:val="20"/>
                <w:lang w:val="en-US"/>
              </w:rPr>
              <w:t>Scenarios</w:t>
            </w:r>
          </w:p>
        </w:tc>
        <w:tc>
          <w:tcPr>
            <w:tcW w:w="3420" w:type="dxa"/>
            <w:vMerge w:val="restart"/>
            <w:vAlign w:val="center"/>
          </w:tcPr>
          <w:p w14:paraId="76E0597A" w14:textId="77777777" w:rsidR="00FC573A" w:rsidRPr="000A2685" w:rsidRDefault="00FC573A" w:rsidP="00A749A8">
            <w:pPr>
              <w:jc w:val="center"/>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Description of scenarios</w:t>
            </w:r>
          </w:p>
        </w:tc>
        <w:tc>
          <w:tcPr>
            <w:tcW w:w="1530" w:type="dxa"/>
            <w:vMerge w:val="restart"/>
            <w:shd w:val="clear" w:color="auto" w:fill="auto"/>
            <w:noWrap/>
            <w:vAlign w:val="center"/>
            <w:hideMark/>
          </w:tcPr>
          <w:p w14:paraId="17D5913D" w14:textId="77777777" w:rsidR="00FC573A" w:rsidRPr="000A2685" w:rsidRDefault="00FC573A" w:rsidP="00A749A8">
            <w:pPr>
              <w:jc w:val="center"/>
              <w:rPr>
                <w:rFonts w:eastAsia="Times New Roman" w:cs="Times New Roman"/>
                <w:sz w:val="20"/>
                <w:szCs w:val="20"/>
                <w:lang w:val="en-US"/>
              </w:rPr>
            </w:pPr>
            <w:r w:rsidRPr="000A2685">
              <w:rPr>
                <w:rFonts w:eastAsia="Times New Roman" w:cs="Times New Roman"/>
                <w:b/>
                <w:bCs/>
                <w:color w:val="000000"/>
                <w:sz w:val="20"/>
                <w:szCs w:val="20"/>
                <w:lang w:val="en-US"/>
              </w:rPr>
              <w:t>Study region</w:t>
            </w:r>
          </w:p>
        </w:tc>
        <w:tc>
          <w:tcPr>
            <w:tcW w:w="1213" w:type="dxa"/>
            <w:vMerge w:val="restart"/>
            <w:shd w:val="clear" w:color="auto" w:fill="auto"/>
            <w:noWrap/>
            <w:vAlign w:val="center"/>
            <w:hideMark/>
          </w:tcPr>
          <w:p w14:paraId="773184A2" w14:textId="77777777" w:rsidR="00FC573A" w:rsidRPr="000A2685" w:rsidRDefault="00FC573A" w:rsidP="00A749A8">
            <w:pPr>
              <w:jc w:val="center"/>
              <w:rPr>
                <w:rFonts w:eastAsia="Times New Roman" w:cs="Times New Roman"/>
                <w:b/>
                <w:sz w:val="20"/>
                <w:szCs w:val="20"/>
                <w:lang w:val="en-US"/>
              </w:rPr>
            </w:pPr>
            <w:r w:rsidRPr="000A2685">
              <w:rPr>
                <w:rFonts w:eastAsia="Times New Roman" w:cs="Times New Roman"/>
                <w:b/>
                <w:bCs/>
                <w:color w:val="000000"/>
                <w:sz w:val="20"/>
                <w:szCs w:val="20"/>
                <w:lang w:val="en-US"/>
              </w:rPr>
              <w:t>Number of zones</w:t>
            </w:r>
          </w:p>
        </w:tc>
        <w:tc>
          <w:tcPr>
            <w:tcW w:w="2207" w:type="dxa"/>
            <w:gridSpan w:val="2"/>
            <w:vMerge w:val="restart"/>
            <w:shd w:val="clear" w:color="auto" w:fill="auto"/>
            <w:noWrap/>
            <w:vAlign w:val="center"/>
            <w:hideMark/>
          </w:tcPr>
          <w:p w14:paraId="41BA32E3" w14:textId="77777777" w:rsidR="00FC573A" w:rsidRPr="000A2685" w:rsidRDefault="00FC573A" w:rsidP="00A749A8">
            <w:pPr>
              <w:jc w:val="center"/>
              <w:rPr>
                <w:rFonts w:eastAsia="Times New Roman" w:cs="Times New Roman"/>
                <w:b/>
                <w:sz w:val="20"/>
                <w:szCs w:val="20"/>
                <w:lang w:val="en-US"/>
              </w:rPr>
            </w:pPr>
            <w:r w:rsidRPr="000A2685">
              <w:rPr>
                <w:rFonts w:eastAsia="Times New Roman" w:cs="Times New Roman"/>
                <w:b/>
                <w:color w:val="000000"/>
                <w:sz w:val="20"/>
                <w:szCs w:val="20"/>
                <w:lang w:val="en-US"/>
              </w:rPr>
              <w:t>Change in zonal demand</w:t>
            </w:r>
          </w:p>
        </w:tc>
        <w:tc>
          <w:tcPr>
            <w:tcW w:w="2160" w:type="dxa"/>
            <w:gridSpan w:val="2"/>
            <w:vMerge w:val="restart"/>
            <w:shd w:val="clear" w:color="auto" w:fill="auto"/>
            <w:noWrap/>
            <w:vAlign w:val="center"/>
            <w:hideMark/>
          </w:tcPr>
          <w:p w14:paraId="1F3F0802" w14:textId="77777777" w:rsidR="00FC573A" w:rsidRPr="000A2685" w:rsidRDefault="00FC573A" w:rsidP="00A749A8">
            <w:pPr>
              <w:jc w:val="center"/>
              <w:rPr>
                <w:rFonts w:eastAsia="Times New Roman" w:cs="Times New Roman"/>
                <w:b/>
                <w:sz w:val="20"/>
                <w:szCs w:val="20"/>
                <w:lang w:val="en-US"/>
              </w:rPr>
            </w:pPr>
            <w:r w:rsidRPr="000A2685">
              <w:rPr>
                <w:rFonts w:eastAsia="Times New Roman" w:cs="Times New Roman"/>
                <w:b/>
                <w:color w:val="000000"/>
                <w:sz w:val="20"/>
                <w:szCs w:val="20"/>
                <w:lang w:val="en-US"/>
              </w:rPr>
              <w:t>Change in crash count</w:t>
            </w:r>
          </w:p>
        </w:tc>
        <w:tc>
          <w:tcPr>
            <w:tcW w:w="2305" w:type="dxa"/>
            <w:gridSpan w:val="2"/>
            <w:shd w:val="clear" w:color="auto" w:fill="auto"/>
            <w:noWrap/>
            <w:vAlign w:val="center"/>
            <w:hideMark/>
          </w:tcPr>
          <w:p w14:paraId="5022EA86" w14:textId="77777777" w:rsidR="00FC573A" w:rsidRPr="000A2685" w:rsidRDefault="00FC573A" w:rsidP="00A749A8">
            <w:pPr>
              <w:jc w:val="center"/>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Change in crash severity proportions</w:t>
            </w:r>
          </w:p>
        </w:tc>
      </w:tr>
      <w:tr w:rsidR="00FC573A" w:rsidRPr="000A2685" w14:paraId="15E258CF" w14:textId="77777777" w:rsidTr="00A749A8">
        <w:trPr>
          <w:trHeight w:val="315"/>
          <w:jc w:val="center"/>
        </w:trPr>
        <w:tc>
          <w:tcPr>
            <w:tcW w:w="1165" w:type="dxa"/>
            <w:vMerge/>
            <w:shd w:val="clear" w:color="auto" w:fill="auto"/>
            <w:noWrap/>
            <w:vAlign w:val="bottom"/>
            <w:hideMark/>
          </w:tcPr>
          <w:p w14:paraId="23FE1451" w14:textId="77777777" w:rsidR="00FC573A" w:rsidRPr="000A2685" w:rsidRDefault="00FC573A" w:rsidP="00A749A8">
            <w:pPr>
              <w:jc w:val="center"/>
              <w:rPr>
                <w:rFonts w:eastAsia="Times New Roman" w:cs="Times New Roman"/>
                <w:sz w:val="20"/>
                <w:szCs w:val="20"/>
                <w:lang w:val="en-US"/>
              </w:rPr>
            </w:pPr>
          </w:p>
        </w:tc>
        <w:tc>
          <w:tcPr>
            <w:tcW w:w="3420" w:type="dxa"/>
            <w:vMerge/>
          </w:tcPr>
          <w:p w14:paraId="655E1AE6" w14:textId="77777777" w:rsidR="00FC573A" w:rsidRPr="000A2685" w:rsidRDefault="00FC573A" w:rsidP="00A749A8">
            <w:pPr>
              <w:jc w:val="center"/>
              <w:rPr>
                <w:rFonts w:eastAsia="Times New Roman" w:cs="Times New Roman"/>
                <w:sz w:val="20"/>
                <w:szCs w:val="20"/>
                <w:lang w:val="en-US"/>
              </w:rPr>
            </w:pPr>
          </w:p>
        </w:tc>
        <w:tc>
          <w:tcPr>
            <w:tcW w:w="1530" w:type="dxa"/>
            <w:vMerge/>
            <w:shd w:val="clear" w:color="auto" w:fill="auto"/>
            <w:noWrap/>
            <w:vAlign w:val="bottom"/>
            <w:hideMark/>
          </w:tcPr>
          <w:p w14:paraId="663AE196" w14:textId="77777777" w:rsidR="00FC573A" w:rsidRPr="000A2685" w:rsidRDefault="00FC573A" w:rsidP="00A749A8">
            <w:pPr>
              <w:jc w:val="center"/>
              <w:rPr>
                <w:rFonts w:eastAsia="Times New Roman" w:cs="Times New Roman"/>
                <w:sz w:val="20"/>
                <w:szCs w:val="20"/>
                <w:lang w:val="en-US"/>
              </w:rPr>
            </w:pPr>
          </w:p>
        </w:tc>
        <w:tc>
          <w:tcPr>
            <w:tcW w:w="1213" w:type="dxa"/>
            <w:vMerge/>
            <w:shd w:val="clear" w:color="auto" w:fill="auto"/>
            <w:noWrap/>
            <w:vAlign w:val="bottom"/>
            <w:hideMark/>
          </w:tcPr>
          <w:p w14:paraId="7BED373E" w14:textId="77777777" w:rsidR="00FC573A" w:rsidRPr="000A2685" w:rsidRDefault="00FC573A" w:rsidP="00A749A8">
            <w:pPr>
              <w:jc w:val="center"/>
              <w:rPr>
                <w:rFonts w:eastAsia="Times New Roman" w:cs="Times New Roman"/>
                <w:b/>
                <w:sz w:val="20"/>
                <w:szCs w:val="20"/>
                <w:lang w:val="en-US"/>
              </w:rPr>
            </w:pPr>
          </w:p>
        </w:tc>
        <w:tc>
          <w:tcPr>
            <w:tcW w:w="2207" w:type="dxa"/>
            <w:gridSpan w:val="2"/>
            <w:vMerge/>
            <w:shd w:val="clear" w:color="auto" w:fill="auto"/>
            <w:noWrap/>
            <w:vAlign w:val="bottom"/>
            <w:hideMark/>
          </w:tcPr>
          <w:p w14:paraId="566D3A1C" w14:textId="77777777" w:rsidR="00FC573A" w:rsidRPr="000A2685" w:rsidRDefault="00FC573A" w:rsidP="00A749A8">
            <w:pPr>
              <w:jc w:val="left"/>
              <w:rPr>
                <w:rFonts w:eastAsia="Times New Roman" w:cs="Times New Roman"/>
                <w:b/>
                <w:color w:val="000000"/>
                <w:sz w:val="20"/>
                <w:szCs w:val="20"/>
                <w:lang w:val="en-US"/>
              </w:rPr>
            </w:pPr>
          </w:p>
        </w:tc>
        <w:tc>
          <w:tcPr>
            <w:tcW w:w="2160" w:type="dxa"/>
            <w:gridSpan w:val="2"/>
            <w:vMerge/>
            <w:shd w:val="clear" w:color="auto" w:fill="auto"/>
            <w:noWrap/>
            <w:vAlign w:val="bottom"/>
            <w:hideMark/>
          </w:tcPr>
          <w:p w14:paraId="375B364A" w14:textId="77777777" w:rsidR="00FC573A" w:rsidRPr="000A2685" w:rsidRDefault="00FC573A" w:rsidP="00A749A8">
            <w:pPr>
              <w:jc w:val="left"/>
              <w:rPr>
                <w:rFonts w:eastAsia="Times New Roman" w:cs="Times New Roman"/>
                <w:b/>
                <w:color w:val="000000"/>
                <w:sz w:val="20"/>
                <w:szCs w:val="20"/>
                <w:lang w:val="en-US"/>
              </w:rPr>
            </w:pPr>
          </w:p>
        </w:tc>
        <w:tc>
          <w:tcPr>
            <w:tcW w:w="2305" w:type="dxa"/>
            <w:gridSpan w:val="2"/>
            <w:shd w:val="clear" w:color="auto" w:fill="auto"/>
            <w:noWrap/>
            <w:vAlign w:val="center"/>
            <w:hideMark/>
          </w:tcPr>
          <w:p w14:paraId="413E80DC" w14:textId="77777777" w:rsidR="00FC573A" w:rsidRPr="000A2685" w:rsidRDefault="00FC573A" w:rsidP="00A749A8">
            <w:pPr>
              <w:jc w:val="center"/>
              <w:rPr>
                <w:rFonts w:eastAsia="Times New Roman" w:cs="Times New Roman"/>
                <w:b/>
                <w:color w:val="000000"/>
                <w:sz w:val="20"/>
                <w:szCs w:val="20"/>
                <w:lang w:val="en-US"/>
              </w:rPr>
            </w:pPr>
            <w:r w:rsidRPr="000A2685">
              <w:rPr>
                <w:rFonts w:eastAsia="Times New Roman" w:cs="Times New Roman"/>
                <w:b/>
                <w:color w:val="000000"/>
                <w:sz w:val="20"/>
                <w:szCs w:val="20"/>
                <w:lang w:val="en-US"/>
              </w:rPr>
              <w:t>Fatal Crash</w:t>
            </w:r>
          </w:p>
        </w:tc>
      </w:tr>
      <w:tr w:rsidR="00FC573A" w:rsidRPr="000A2685" w14:paraId="7BB820B9" w14:textId="77777777" w:rsidTr="00A749A8">
        <w:trPr>
          <w:trHeight w:val="315"/>
          <w:jc w:val="center"/>
        </w:trPr>
        <w:tc>
          <w:tcPr>
            <w:tcW w:w="1165" w:type="dxa"/>
            <w:vMerge/>
            <w:shd w:val="clear" w:color="auto" w:fill="auto"/>
            <w:noWrap/>
            <w:vAlign w:val="center"/>
            <w:hideMark/>
          </w:tcPr>
          <w:p w14:paraId="2775AB5B" w14:textId="77777777" w:rsidR="00FC573A" w:rsidRPr="000A2685" w:rsidRDefault="00FC573A" w:rsidP="00A749A8">
            <w:pPr>
              <w:jc w:val="center"/>
              <w:rPr>
                <w:rFonts w:eastAsia="Times New Roman" w:cs="Times New Roman"/>
                <w:b/>
                <w:bCs/>
                <w:color w:val="000000"/>
                <w:sz w:val="20"/>
                <w:szCs w:val="20"/>
                <w:lang w:val="en-US"/>
              </w:rPr>
            </w:pPr>
          </w:p>
        </w:tc>
        <w:tc>
          <w:tcPr>
            <w:tcW w:w="3420" w:type="dxa"/>
            <w:vMerge/>
          </w:tcPr>
          <w:p w14:paraId="683B97B3" w14:textId="77777777" w:rsidR="00FC573A" w:rsidRPr="000A2685" w:rsidRDefault="00FC573A" w:rsidP="00A749A8">
            <w:pPr>
              <w:jc w:val="center"/>
              <w:rPr>
                <w:rFonts w:eastAsia="Times New Roman" w:cs="Times New Roman"/>
                <w:b/>
                <w:bCs/>
                <w:color w:val="000000"/>
                <w:sz w:val="20"/>
                <w:szCs w:val="20"/>
                <w:lang w:val="en-US"/>
              </w:rPr>
            </w:pPr>
          </w:p>
        </w:tc>
        <w:tc>
          <w:tcPr>
            <w:tcW w:w="1530" w:type="dxa"/>
            <w:vMerge/>
            <w:shd w:val="clear" w:color="auto" w:fill="auto"/>
            <w:noWrap/>
            <w:vAlign w:val="center"/>
            <w:hideMark/>
          </w:tcPr>
          <w:p w14:paraId="51379F78" w14:textId="77777777" w:rsidR="00FC573A" w:rsidRPr="000A2685" w:rsidRDefault="00FC573A" w:rsidP="00A749A8">
            <w:pPr>
              <w:jc w:val="center"/>
              <w:rPr>
                <w:rFonts w:eastAsia="Times New Roman" w:cs="Times New Roman"/>
                <w:b/>
                <w:bCs/>
                <w:color w:val="000000"/>
                <w:sz w:val="20"/>
                <w:szCs w:val="20"/>
                <w:lang w:val="en-US"/>
              </w:rPr>
            </w:pPr>
          </w:p>
        </w:tc>
        <w:tc>
          <w:tcPr>
            <w:tcW w:w="1213" w:type="dxa"/>
            <w:vMerge/>
            <w:shd w:val="clear" w:color="auto" w:fill="auto"/>
            <w:noWrap/>
            <w:vAlign w:val="center"/>
            <w:hideMark/>
          </w:tcPr>
          <w:p w14:paraId="5DED9895" w14:textId="77777777" w:rsidR="00FC573A" w:rsidRPr="000A2685" w:rsidRDefault="00FC573A" w:rsidP="00A749A8">
            <w:pPr>
              <w:jc w:val="center"/>
              <w:rPr>
                <w:rFonts w:eastAsia="Times New Roman" w:cs="Times New Roman"/>
                <w:b/>
                <w:bCs/>
                <w:color w:val="000000"/>
                <w:sz w:val="20"/>
                <w:szCs w:val="20"/>
                <w:lang w:val="en-US"/>
              </w:rPr>
            </w:pPr>
          </w:p>
        </w:tc>
        <w:tc>
          <w:tcPr>
            <w:tcW w:w="1127" w:type="dxa"/>
            <w:shd w:val="clear" w:color="auto" w:fill="auto"/>
            <w:noWrap/>
            <w:vAlign w:val="center"/>
            <w:hideMark/>
          </w:tcPr>
          <w:p w14:paraId="7F036BBC" w14:textId="77777777" w:rsidR="00FC573A" w:rsidRPr="000A2685" w:rsidRDefault="00FC573A" w:rsidP="00A749A8">
            <w:pPr>
              <w:jc w:val="center"/>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Pedestrian</w:t>
            </w:r>
          </w:p>
        </w:tc>
        <w:tc>
          <w:tcPr>
            <w:tcW w:w="1080" w:type="dxa"/>
            <w:shd w:val="clear" w:color="auto" w:fill="auto"/>
            <w:noWrap/>
            <w:vAlign w:val="center"/>
            <w:hideMark/>
          </w:tcPr>
          <w:p w14:paraId="414902CF" w14:textId="77777777" w:rsidR="00FC573A" w:rsidRPr="000A2685" w:rsidRDefault="00FC573A" w:rsidP="00A749A8">
            <w:pPr>
              <w:jc w:val="center"/>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Bicycle</w:t>
            </w:r>
          </w:p>
        </w:tc>
        <w:tc>
          <w:tcPr>
            <w:tcW w:w="1260" w:type="dxa"/>
            <w:shd w:val="clear" w:color="auto" w:fill="auto"/>
            <w:noWrap/>
            <w:vAlign w:val="center"/>
            <w:hideMark/>
          </w:tcPr>
          <w:p w14:paraId="28FD8E40" w14:textId="77777777" w:rsidR="00FC573A" w:rsidRPr="000A2685" w:rsidRDefault="00FC573A" w:rsidP="00A749A8">
            <w:pPr>
              <w:jc w:val="center"/>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Pedestrian</w:t>
            </w:r>
          </w:p>
        </w:tc>
        <w:tc>
          <w:tcPr>
            <w:tcW w:w="900" w:type="dxa"/>
            <w:shd w:val="clear" w:color="auto" w:fill="auto"/>
            <w:noWrap/>
            <w:vAlign w:val="center"/>
            <w:hideMark/>
          </w:tcPr>
          <w:p w14:paraId="2246F8EE" w14:textId="77777777" w:rsidR="00FC573A" w:rsidRPr="000A2685" w:rsidRDefault="00FC573A" w:rsidP="00A749A8">
            <w:pPr>
              <w:jc w:val="center"/>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Bicycle</w:t>
            </w:r>
          </w:p>
        </w:tc>
        <w:tc>
          <w:tcPr>
            <w:tcW w:w="1260" w:type="dxa"/>
            <w:shd w:val="clear" w:color="auto" w:fill="auto"/>
            <w:noWrap/>
            <w:vAlign w:val="center"/>
            <w:hideMark/>
          </w:tcPr>
          <w:p w14:paraId="17C88779" w14:textId="77777777" w:rsidR="00FC573A" w:rsidRPr="000A2685" w:rsidRDefault="00FC573A" w:rsidP="00A749A8">
            <w:pPr>
              <w:jc w:val="center"/>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Pedestrian</w:t>
            </w:r>
          </w:p>
        </w:tc>
        <w:tc>
          <w:tcPr>
            <w:tcW w:w="1045" w:type="dxa"/>
            <w:shd w:val="clear" w:color="auto" w:fill="auto"/>
            <w:noWrap/>
            <w:vAlign w:val="center"/>
            <w:hideMark/>
          </w:tcPr>
          <w:p w14:paraId="0301EB9A" w14:textId="77777777" w:rsidR="00FC573A" w:rsidRPr="000A2685" w:rsidRDefault="00FC573A" w:rsidP="00A749A8">
            <w:pPr>
              <w:jc w:val="center"/>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Bicycle</w:t>
            </w:r>
          </w:p>
        </w:tc>
      </w:tr>
      <w:tr w:rsidR="00FC573A" w:rsidRPr="000A2685" w14:paraId="6E0EF48F" w14:textId="77777777" w:rsidTr="00A749A8">
        <w:trPr>
          <w:trHeight w:val="315"/>
          <w:jc w:val="center"/>
        </w:trPr>
        <w:tc>
          <w:tcPr>
            <w:tcW w:w="1165" w:type="dxa"/>
            <w:vMerge w:val="restart"/>
            <w:shd w:val="clear" w:color="auto" w:fill="auto"/>
            <w:noWrap/>
            <w:vAlign w:val="center"/>
            <w:hideMark/>
          </w:tcPr>
          <w:p w14:paraId="61CC58BC"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1</w:t>
            </w:r>
          </w:p>
          <w:p w14:paraId="77751B0E"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 </w:t>
            </w:r>
          </w:p>
        </w:tc>
        <w:tc>
          <w:tcPr>
            <w:tcW w:w="3420" w:type="dxa"/>
            <w:vMerge w:val="restart"/>
            <w:vAlign w:val="center"/>
          </w:tcPr>
          <w:p w14:paraId="629BE477" w14:textId="77777777" w:rsidR="00FC573A" w:rsidRPr="000A2685" w:rsidRDefault="00FC573A" w:rsidP="00A749A8">
            <w:pPr>
              <w:jc w:val="left"/>
              <w:rPr>
                <w:rFonts w:eastAsia="Times New Roman" w:cs="Times New Roman"/>
                <w:b/>
                <w:bCs/>
                <w:color w:val="000000"/>
                <w:sz w:val="20"/>
                <w:szCs w:val="20"/>
                <w:lang w:val="en-US"/>
              </w:rPr>
            </w:pPr>
            <w:r w:rsidRPr="000A2685">
              <w:rPr>
                <w:sz w:val="20"/>
                <w:szCs w:val="20"/>
              </w:rPr>
              <w:t>50% reduction in traffic volume with 2 miles buffer area of different central business district (CBD)</w:t>
            </w:r>
          </w:p>
        </w:tc>
        <w:tc>
          <w:tcPr>
            <w:tcW w:w="1530" w:type="dxa"/>
            <w:shd w:val="clear" w:color="auto" w:fill="auto"/>
            <w:noWrap/>
            <w:vAlign w:val="center"/>
            <w:hideMark/>
          </w:tcPr>
          <w:p w14:paraId="11989727"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25EB788E"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557C9AB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0.164</w:t>
            </w:r>
          </w:p>
        </w:tc>
        <w:tc>
          <w:tcPr>
            <w:tcW w:w="1080" w:type="dxa"/>
            <w:shd w:val="clear" w:color="auto" w:fill="auto"/>
            <w:noWrap/>
            <w:vAlign w:val="center"/>
            <w:hideMark/>
          </w:tcPr>
          <w:p w14:paraId="2847D14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0.043</w:t>
            </w:r>
          </w:p>
        </w:tc>
        <w:tc>
          <w:tcPr>
            <w:tcW w:w="1260" w:type="dxa"/>
            <w:shd w:val="clear" w:color="auto" w:fill="auto"/>
            <w:noWrap/>
            <w:vAlign w:val="center"/>
            <w:hideMark/>
          </w:tcPr>
          <w:p w14:paraId="6635054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-0.63</w:t>
            </w:r>
          </w:p>
        </w:tc>
        <w:tc>
          <w:tcPr>
            <w:tcW w:w="900" w:type="dxa"/>
            <w:shd w:val="clear" w:color="auto" w:fill="auto"/>
            <w:noWrap/>
            <w:vAlign w:val="center"/>
            <w:hideMark/>
          </w:tcPr>
          <w:p w14:paraId="1B188F99"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3.144</w:t>
            </w:r>
          </w:p>
        </w:tc>
        <w:tc>
          <w:tcPr>
            <w:tcW w:w="1260" w:type="dxa"/>
            <w:shd w:val="clear" w:color="auto" w:fill="auto"/>
            <w:noWrap/>
            <w:vAlign w:val="center"/>
            <w:hideMark/>
          </w:tcPr>
          <w:p w14:paraId="18499E6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-4.967</w:t>
            </w:r>
          </w:p>
        </w:tc>
        <w:tc>
          <w:tcPr>
            <w:tcW w:w="1045" w:type="dxa"/>
            <w:shd w:val="clear" w:color="auto" w:fill="auto"/>
            <w:noWrap/>
            <w:vAlign w:val="center"/>
            <w:hideMark/>
          </w:tcPr>
          <w:p w14:paraId="5B4E834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-0.066</w:t>
            </w:r>
          </w:p>
        </w:tc>
      </w:tr>
      <w:tr w:rsidR="00FC573A" w:rsidRPr="000A2685" w14:paraId="0574314C" w14:textId="77777777" w:rsidTr="00A749A8">
        <w:trPr>
          <w:trHeight w:val="315"/>
          <w:jc w:val="center"/>
        </w:trPr>
        <w:tc>
          <w:tcPr>
            <w:tcW w:w="1165" w:type="dxa"/>
            <w:vMerge/>
            <w:shd w:val="clear" w:color="auto" w:fill="auto"/>
            <w:noWrap/>
            <w:vAlign w:val="center"/>
            <w:hideMark/>
          </w:tcPr>
          <w:p w14:paraId="4EC913E0" w14:textId="77777777" w:rsidR="00FC573A" w:rsidRPr="000A2685" w:rsidRDefault="00FC573A" w:rsidP="00A749A8">
            <w:pPr>
              <w:jc w:val="left"/>
              <w:rPr>
                <w:rFonts w:eastAsia="Times New Roman" w:cs="Times New Roman"/>
                <w:b/>
                <w:bCs/>
                <w:color w:val="000000"/>
                <w:sz w:val="20"/>
                <w:szCs w:val="20"/>
                <w:lang w:val="en-US"/>
              </w:rPr>
            </w:pPr>
          </w:p>
        </w:tc>
        <w:tc>
          <w:tcPr>
            <w:tcW w:w="3420" w:type="dxa"/>
            <w:vMerge/>
            <w:vAlign w:val="center"/>
          </w:tcPr>
          <w:p w14:paraId="130C5105" w14:textId="77777777" w:rsidR="00FC573A" w:rsidRPr="000A2685" w:rsidRDefault="00FC573A" w:rsidP="00A749A8">
            <w:pPr>
              <w:jc w:val="left"/>
              <w:rPr>
                <w:rFonts w:eastAsia="Times New Roman" w:cs="Times New Roman"/>
                <w:b/>
                <w:bCs/>
                <w:color w:val="000000"/>
                <w:sz w:val="20"/>
                <w:szCs w:val="20"/>
                <w:lang w:val="en-US"/>
              </w:rPr>
            </w:pPr>
          </w:p>
        </w:tc>
        <w:tc>
          <w:tcPr>
            <w:tcW w:w="1530" w:type="dxa"/>
            <w:shd w:val="clear" w:color="auto" w:fill="auto"/>
            <w:noWrap/>
            <w:vAlign w:val="center"/>
            <w:hideMark/>
          </w:tcPr>
          <w:p w14:paraId="5A8CDBB8"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Zones within 2 miles buffer of CBD</w:t>
            </w:r>
          </w:p>
        </w:tc>
        <w:tc>
          <w:tcPr>
            <w:tcW w:w="1213" w:type="dxa"/>
            <w:shd w:val="clear" w:color="auto" w:fill="auto"/>
            <w:noWrap/>
            <w:vAlign w:val="center"/>
            <w:hideMark/>
          </w:tcPr>
          <w:p w14:paraId="68D616CE"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703</w:t>
            </w:r>
          </w:p>
        </w:tc>
        <w:tc>
          <w:tcPr>
            <w:tcW w:w="1127" w:type="dxa"/>
            <w:shd w:val="clear" w:color="auto" w:fill="auto"/>
            <w:noWrap/>
            <w:vAlign w:val="center"/>
            <w:hideMark/>
          </w:tcPr>
          <w:p w14:paraId="7835CB6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1.804</w:t>
            </w:r>
          </w:p>
        </w:tc>
        <w:tc>
          <w:tcPr>
            <w:tcW w:w="1080" w:type="dxa"/>
            <w:shd w:val="clear" w:color="auto" w:fill="auto"/>
            <w:noWrap/>
            <w:vAlign w:val="center"/>
            <w:hideMark/>
          </w:tcPr>
          <w:p w14:paraId="42CA18B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0.389</w:t>
            </w:r>
          </w:p>
        </w:tc>
        <w:tc>
          <w:tcPr>
            <w:tcW w:w="1260" w:type="dxa"/>
            <w:shd w:val="clear" w:color="auto" w:fill="auto"/>
            <w:noWrap/>
            <w:vAlign w:val="center"/>
            <w:hideMark/>
          </w:tcPr>
          <w:p w14:paraId="5E22477E"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-3.266</w:t>
            </w:r>
          </w:p>
        </w:tc>
        <w:tc>
          <w:tcPr>
            <w:tcW w:w="900" w:type="dxa"/>
            <w:shd w:val="clear" w:color="auto" w:fill="auto"/>
            <w:noWrap/>
            <w:vAlign w:val="center"/>
            <w:hideMark/>
          </w:tcPr>
          <w:p w14:paraId="641D9D0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-2.889</w:t>
            </w:r>
          </w:p>
        </w:tc>
        <w:tc>
          <w:tcPr>
            <w:tcW w:w="1260" w:type="dxa"/>
            <w:shd w:val="clear" w:color="auto" w:fill="auto"/>
            <w:noWrap/>
            <w:vAlign w:val="center"/>
            <w:hideMark/>
          </w:tcPr>
          <w:p w14:paraId="5F1D8009"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-4.687</w:t>
            </w:r>
          </w:p>
        </w:tc>
        <w:tc>
          <w:tcPr>
            <w:tcW w:w="1045" w:type="dxa"/>
            <w:shd w:val="clear" w:color="auto" w:fill="auto"/>
            <w:noWrap/>
            <w:vAlign w:val="center"/>
            <w:hideMark/>
          </w:tcPr>
          <w:p w14:paraId="09C5D47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-0.045</w:t>
            </w:r>
          </w:p>
        </w:tc>
      </w:tr>
      <w:tr w:rsidR="00FC573A" w:rsidRPr="000A2685" w14:paraId="4798CD74" w14:textId="77777777" w:rsidTr="00A749A8">
        <w:trPr>
          <w:trHeight w:val="315"/>
          <w:jc w:val="center"/>
        </w:trPr>
        <w:tc>
          <w:tcPr>
            <w:tcW w:w="1165" w:type="dxa"/>
            <w:vMerge w:val="restart"/>
            <w:shd w:val="clear" w:color="auto" w:fill="auto"/>
            <w:noWrap/>
            <w:vAlign w:val="center"/>
            <w:hideMark/>
          </w:tcPr>
          <w:p w14:paraId="5593EB34"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2</w:t>
            </w:r>
          </w:p>
          <w:p w14:paraId="26B30561"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 </w:t>
            </w:r>
          </w:p>
        </w:tc>
        <w:tc>
          <w:tcPr>
            <w:tcW w:w="3420" w:type="dxa"/>
            <w:vMerge w:val="restart"/>
            <w:vAlign w:val="center"/>
          </w:tcPr>
          <w:p w14:paraId="3CE22BC3" w14:textId="77777777" w:rsidR="00FC573A" w:rsidRPr="000A2685" w:rsidRDefault="00FC573A" w:rsidP="00A749A8">
            <w:pPr>
              <w:jc w:val="left"/>
              <w:rPr>
                <w:rFonts w:eastAsia="Times New Roman" w:cs="Times New Roman"/>
                <w:b/>
                <w:bCs/>
                <w:color w:val="000000"/>
                <w:sz w:val="20"/>
                <w:szCs w:val="20"/>
                <w:lang w:val="en-US"/>
              </w:rPr>
            </w:pPr>
            <w:r w:rsidRPr="000A2685">
              <w:rPr>
                <w:sz w:val="20"/>
                <w:szCs w:val="20"/>
              </w:rPr>
              <w:t>30% reduction in traffic volume with 2 miles buffer area of different central business district (CBD)</w:t>
            </w:r>
          </w:p>
        </w:tc>
        <w:tc>
          <w:tcPr>
            <w:tcW w:w="1530" w:type="dxa"/>
            <w:shd w:val="clear" w:color="auto" w:fill="auto"/>
            <w:noWrap/>
            <w:vAlign w:val="center"/>
            <w:hideMark/>
          </w:tcPr>
          <w:p w14:paraId="4BB5A34B"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12464AB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2DAD197C"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0.096</w:t>
            </w:r>
          </w:p>
        </w:tc>
        <w:tc>
          <w:tcPr>
            <w:tcW w:w="1080" w:type="dxa"/>
            <w:shd w:val="clear" w:color="auto" w:fill="auto"/>
            <w:noWrap/>
            <w:vAlign w:val="center"/>
            <w:hideMark/>
          </w:tcPr>
          <w:p w14:paraId="64B77D1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0.026</w:t>
            </w:r>
          </w:p>
        </w:tc>
        <w:tc>
          <w:tcPr>
            <w:tcW w:w="1260" w:type="dxa"/>
            <w:shd w:val="clear" w:color="auto" w:fill="auto"/>
            <w:noWrap/>
            <w:vAlign w:val="center"/>
            <w:hideMark/>
          </w:tcPr>
          <w:p w14:paraId="6E45D8E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-0.437</w:t>
            </w:r>
          </w:p>
        </w:tc>
        <w:tc>
          <w:tcPr>
            <w:tcW w:w="900" w:type="dxa"/>
            <w:shd w:val="clear" w:color="auto" w:fill="auto"/>
            <w:noWrap/>
            <w:vAlign w:val="center"/>
            <w:hideMark/>
          </w:tcPr>
          <w:p w14:paraId="089F0D0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3.622</w:t>
            </w:r>
          </w:p>
        </w:tc>
        <w:tc>
          <w:tcPr>
            <w:tcW w:w="1260" w:type="dxa"/>
            <w:shd w:val="clear" w:color="auto" w:fill="auto"/>
            <w:noWrap/>
            <w:vAlign w:val="center"/>
            <w:hideMark/>
          </w:tcPr>
          <w:p w14:paraId="58C4A4B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-4.963</w:t>
            </w:r>
          </w:p>
        </w:tc>
        <w:tc>
          <w:tcPr>
            <w:tcW w:w="1045" w:type="dxa"/>
            <w:shd w:val="clear" w:color="auto" w:fill="auto"/>
            <w:noWrap/>
            <w:vAlign w:val="center"/>
            <w:hideMark/>
          </w:tcPr>
          <w:p w14:paraId="0AF08130"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-0.066</w:t>
            </w:r>
          </w:p>
        </w:tc>
      </w:tr>
      <w:tr w:rsidR="00FC573A" w:rsidRPr="000A2685" w14:paraId="7F186CEB" w14:textId="77777777" w:rsidTr="00A749A8">
        <w:trPr>
          <w:trHeight w:val="315"/>
          <w:jc w:val="center"/>
        </w:trPr>
        <w:tc>
          <w:tcPr>
            <w:tcW w:w="1165" w:type="dxa"/>
            <w:vMerge/>
            <w:shd w:val="clear" w:color="auto" w:fill="auto"/>
            <w:noWrap/>
            <w:vAlign w:val="center"/>
            <w:hideMark/>
          </w:tcPr>
          <w:p w14:paraId="4C0EABC3" w14:textId="77777777" w:rsidR="00FC573A" w:rsidRPr="000A2685" w:rsidRDefault="00FC573A" w:rsidP="00A749A8">
            <w:pPr>
              <w:jc w:val="left"/>
              <w:rPr>
                <w:rFonts w:eastAsia="Times New Roman" w:cs="Times New Roman"/>
                <w:b/>
                <w:bCs/>
                <w:color w:val="000000"/>
                <w:sz w:val="20"/>
                <w:szCs w:val="20"/>
                <w:lang w:val="en-US"/>
              </w:rPr>
            </w:pPr>
          </w:p>
        </w:tc>
        <w:tc>
          <w:tcPr>
            <w:tcW w:w="3420" w:type="dxa"/>
            <w:vMerge/>
            <w:vAlign w:val="center"/>
          </w:tcPr>
          <w:p w14:paraId="69E042C3" w14:textId="77777777" w:rsidR="00FC573A" w:rsidRPr="000A2685" w:rsidRDefault="00FC573A" w:rsidP="00A749A8">
            <w:pPr>
              <w:jc w:val="left"/>
              <w:rPr>
                <w:rFonts w:eastAsia="Times New Roman" w:cs="Times New Roman"/>
                <w:b/>
                <w:bCs/>
                <w:color w:val="000000"/>
                <w:sz w:val="20"/>
                <w:szCs w:val="20"/>
                <w:lang w:val="en-US"/>
              </w:rPr>
            </w:pPr>
          </w:p>
        </w:tc>
        <w:tc>
          <w:tcPr>
            <w:tcW w:w="1530" w:type="dxa"/>
            <w:shd w:val="clear" w:color="auto" w:fill="auto"/>
            <w:noWrap/>
            <w:vAlign w:val="center"/>
            <w:hideMark/>
          </w:tcPr>
          <w:p w14:paraId="5B6E1465"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Zones within 2 miles buffer of CBD</w:t>
            </w:r>
          </w:p>
        </w:tc>
        <w:tc>
          <w:tcPr>
            <w:tcW w:w="1213" w:type="dxa"/>
            <w:shd w:val="clear" w:color="auto" w:fill="auto"/>
            <w:noWrap/>
            <w:vAlign w:val="center"/>
            <w:hideMark/>
          </w:tcPr>
          <w:p w14:paraId="29115390"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703</w:t>
            </w:r>
          </w:p>
        </w:tc>
        <w:tc>
          <w:tcPr>
            <w:tcW w:w="1127" w:type="dxa"/>
            <w:shd w:val="clear" w:color="auto" w:fill="auto"/>
            <w:noWrap/>
            <w:vAlign w:val="center"/>
            <w:hideMark/>
          </w:tcPr>
          <w:p w14:paraId="18BF923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1.060</w:t>
            </w:r>
          </w:p>
        </w:tc>
        <w:tc>
          <w:tcPr>
            <w:tcW w:w="1080" w:type="dxa"/>
            <w:shd w:val="clear" w:color="auto" w:fill="auto"/>
            <w:noWrap/>
            <w:vAlign w:val="center"/>
            <w:hideMark/>
          </w:tcPr>
          <w:p w14:paraId="0859AFE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0.231</w:t>
            </w:r>
          </w:p>
        </w:tc>
        <w:tc>
          <w:tcPr>
            <w:tcW w:w="1260" w:type="dxa"/>
            <w:shd w:val="clear" w:color="auto" w:fill="auto"/>
            <w:noWrap/>
            <w:vAlign w:val="center"/>
            <w:hideMark/>
          </w:tcPr>
          <w:p w14:paraId="73BD51C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-2.120</w:t>
            </w:r>
          </w:p>
        </w:tc>
        <w:tc>
          <w:tcPr>
            <w:tcW w:w="900" w:type="dxa"/>
            <w:shd w:val="clear" w:color="auto" w:fill="auto"/>
            <w:noWrap/>
            <w:vAlign w:val="center"/>
            <w:hideMark/>
          </w:tcPr>
          <w:p w14:paraId="40F6657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-0.274</w:t>
            </w:r>
          </w:p>
        </w:tc>
        <w:tc>
          <w:tcPr>
            <w:tcW w:w="1260" w:type="dxa"/>
            <w:shd w:val="clear" w:color="auto" w:fill="auto"/>
            <w:noWrap/>
            <w:vAlign w:val="center"/>
            <w:hideMark/>
          </w:tcPr>
          <w:p w14:paraId="479EF539"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-4.664</w:t>
            </w:r>
          </w:p>
        </w:tc>
        <w:tc>
          <w:tcPr>
            <w:tcW w:w="1045" w:type="dxa"/>
            <w:shd w:val="clear" w:color="auto" w:fill="auto"/>
            <w:noWrap/>
            <w:vAlign w:val="center"/>
            <w:hideMark/>
          </w:tcPr>
          <w:p w14:paraId="38325CA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-0.045</w:t>
            </w:r>
          </w:p>
        </w:tc>
      </w:tr>
      <w:tr w:rsidR="00FC573A" w:rsidRPr="000A2685" w14:paraId="7795685B" w14:textId="77777777" w:rsidTr="00A749A8">
        <w:trPr>
          <w:trHeight w:val="315"/>
          <w:jc w:val="center"/>
        </w:trPr>
        <w:tc>
          <w:tcPr>
            <w:tcW w:w="1165" w:type="dxa"/>
            <w:vMerge w:val="restart"/>
            <w:shd w:val="clear" w:color="auto" w:fill="auto"/>
            <w:noWrap/>
            <w:vAlign w:val="center"/>
            <w:hideMark/>
          </w:tcPr>
          <w:p w14:paraId="67176ACE"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3</w:t>
            </w:r>
          </w:p>
          <w:p w14:paraId="08694F5C"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 </w:t>
            </w:r>
          </w:p>
        </w:tc>
        <w:tc>
          <w:tcPr>
            <w:tcW w:w="3420" w:type="dxa"/>
            <w:vMerge w:val="restart"/>
            <w:vAlign w:val="center"/>
          </w:tcPr>
          <w:p w14:paraId="4B162CD3" w14:textId="77777777" w:rsidR="00FC573A" w:rsidRPr="000A2685" w:rsidRDefault="00FC573A" w:rsidP="00A749A8">
            <w:pPr>
              <w:jc w:val="left"/>
              <w:rPr>
                <w:sz w:val="20"/>
                <w:szCs w:val="20"/>
              </w:rPr>
            </w:pPr>
            <w:r w:rsidRPr="000A2685">
              <w:rPr>
                <w:sz w:val="20"/>
                <w:szCs w:val="20"/>
              </w:rPr>
              <w:t>15% reduction in traffic volume with 4 miles buffer area of different central business district (CBD)</w:t>
            </w:r>
          </w:p>
        </w:tc>
        <w:tc>
          <w:tcPr>
            <w:tcW w:w="1530" w:type="dxa"/>
            <w:shd w:val="clear" w:color="auto" w:fill="auto"/>
            <w:noWrap/>
            <w:vAlign w:val="center"/>
            <w:hideMark/>
          </w:tcPr>
          <w:p w14:paraId="2CC28188"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3CF000F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5E6102C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0.125</w:t>
            </w:r>
          </w:p>
        </w:tc>
        <w:tc>
          <w:tcPr>
            <w:tcW w:w="1080" w:type="dxa"/>
            <w:shd w:val="clear" w:color="auto" w:fill="auto"/>
            <w:noWrap/>
            <w:vAlign w:val="center"/>
            <w:hideMark/>
          </w:tcPr>
          <w:p w14:paraId="4AB4755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0.030</w:t>
            </w:r>
          </w:p>
        </w:tc>
        <w:tc>
          <w:tcPr>
            <w:tcW w:w="1260" w:type="dxa"/>
            <w:shd w:val="clear" w:color="auto" w:fill="auto"/>
            <w:noWrap/>
            <w:vAlign w:val="center"/>
            <w:hideMark/>
          </w:tcPr>
          <w:p w14:paraId="08067DC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-0.482</w:t>
            </w:r>
          </w:p>
        </w:tc>
        <w:tc>
          <w:tcPr>
            <w:tcW w:w="900" w:type="dxa"/>
            <w:shd w:val="clear" w:color="auto" w:fill="auto"/>
            <w:noWrap/>
            <w:vAlign w:val="center"/>
            <w:hideMark/>
          </w:tcPr>
          <w:p w14:paraId="7C13CF5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3.554</w:t>
            </w:r>
          </w:p>
        </w:tc>
        <w:tc>
          <w:tcPr>
            <w:tcW w:w="1260" w:type="dxa"/>
            <w:shd w:val="clear" w:color="auto" w:fill="auto"/>
            <w:noWrap/>
            <w:vAlign w:val="center"/>
            <w:hideMark/>
          </w:tcPr>
          <w:p w14:paraId="1F07636E"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-4.963</w:t>
            </w:r>
          </w:p>
        </w:tc>
        <w:tc>
          <w:tcPr>
            <w:tcW w:w="1045" w:type="dxa"/>
            <w:shd w:val="clear" w:color="auto" w:fill="auto"/>
            <w:noWrap/>
            <w:vAlign w:val="center"/>
            <w:hideMark/>
          </w:tcPr>
          <w:p w14:paraId="797E266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-0.066</w:t>
            </w:r>
          </w:p>
        </w:tc>
      </w:tr>
      <w:tr w:rsidR="00FC573A" w:rsidRPr="000A2685" w14:paraId="6F31E1F8" w14:textId="77777777" w:rsidTr="00A749A8">
        <w:trPr>
          <w:trHeight w:val="315"/>
          <w:jc w:val="center"/>
        </w:trPr>
        <w:tc>
          <w:tcPr>
            <w:tcW w:w="1165" w:type="dxa"/>
            <w:vMerge/>
            <w:shd w:val="clear" w:color="auto" w:fill="auto"/>
            <w:noWrap/>
            <w:vAlign w:val="center"/>
            <w:hideMark/>
          </w:tcPr>
          <w:p w14:paraId="39D16AF6" w14:textId="77777777" w:rsidR="00FC573A" w:rsidRPr="000A2685" w:rsidRDefault="00FC573A" w:rsidP="00A749A8">
            <w:pPr>
              <w:jc w:val="left"/>
              <w:rPr>
                <w:rFonts w:eastAsia="Times New Roman" w:cs="Times New Roman"/>
                <w:b/>
                <w:bCs/>
                <w:color w:val="000000"/>
                <w:sz w:val="20"/>
                <w:szCs w:val="20"/>
                <w:lang w:val="en-US"/>
              </w:rPr>
            </w:pPr>
          </w:p>
        </w:tc>
        <w:tc>
          <w:tcPr>
            <w:tcW w:w="3420" w:type="dxa"/>
            <w:vMerge/>
            <w:vAlign w:val="center"/>
          </w:tcPr>
          <w:p w14:paraId="32013B9B" w14:textId="77777777" w:rsidR="00FC573A" w:rsidRPr="000A2685" w:rsidRDefault="00FC573A" w:rsidP="00A749A8">
            <w:pPr>
              <w:jc w:val="left"/>
              <w:rPr>
                <w:rFonts w:eastAsia="Times New Roman" w:cs="Times New Roman"/>
                <w:b/>
                <w:bCs/>
                <w:color w:val="000000"/>
                <w:sz w:val="20"/>
                <w:szCs w:val="20"/>
                <w:lang w:val="en-US"/>
              </w:rPr>
            </w:pPr>
          </w:p>
        </w:tc>
        <w:tc>
          <w:tcPr>
            <w:tcW w:w="1530" w:type="dxa"/>
            <w:shd w:val="clear" w:color="auto" w:fill="auto"/>
            <w:noWrap/>
            <w:vAlign w:val="center"/>
            <w:hideMark/>
          </w:tcPr>
          <w:p w14:paraId="745873C9"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Zones within 4 miles buffer of CBD</w:t>
            </w:r>
          </w:p>
        </w:tc>
        <w:tc>
          <w:tcPr>
            <w:tcW w:w="1213" w:type="dxa"/>
            <w:shd w:val="clear" w:color="auto" w:fill="auto"/>
            <w:noWrap/>
            <w:vAlign w:val="center"/>
            <w:hideMark/>
          </w:tcPr>
          <w:p w14:paraId="005ED4FE"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1375</w:t>
            </w:r>
          </w:p>
        </w:tc>
        <w:tc>
          <w:tcPr>
            <w:tcW w:w="1127" w:type="dxa"/>
            <w:shd w:val="clear" w:color="auto" w:fill="auto"/>
            <w:noWrap/>
            <w:vAlign w:val="center"/>
            <w:hideMark/>
          </w:tcPr>
          <w:p w14:paraId="511DC83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0.498</w:t>
            </w:r>
          </w:p>
        </w:tc>
        <w:tc>
          <w:tcPr>
            <w:tcW w:w="1080" w:type="dxa"/>
            <w:shd w:val="clear" w:color="auto" w:fill="auto"/>
            <w:noWrap/>
            <w:vAlign w:val="center"/>
            <w:hideMark/>
          </w:tcPr>
          <w:p w14:paraId="7E9621A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0.090</w:t>
            </w:r>
          </w:p>
        </w:tc>
        <w:tc>
          <w:tcPr>
            <w:tcW w:w="1260" w:type="dxa"/>
            <w:shd w:val="clear" w:color="auto" w:fill="auto"/>
            <w:noWrap/>
            <w:vAlign w:val="center"/>
            <w:hideMark/>
          </w:tcPr>
          <w:p w14:paraId="6095AC5A"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-1.280</w:t>
            </w:r>
          </w:p>
        </w:tc>
        <w:tc>
          <w:tcPr>
            <w:tcW w:w="900" w:type="dxa"/>
            <w:shd w:val="clear" w:color="auto" w:fill="auto"/>
            <w:noWrap/>
            <w:vAlign w:val="center"/>
            <w:hideMark/>
          </w:tcPr>
          <w:p w14:paraId="6901EAC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1.680</w:t>
            </w:r>
          </w:p>
        </w:tc>
        <w:tc>
          <w:tcPr>
            <w:tcW w:w="1260" w:type="dxa"/>
            <w:shd w:val="clear" w:color="auto" w:fill="auto"/>
            <w:noWrap/>
            <w:vAlign w:val="center"/>
            <w:hideMark/>
          </w:tcPr>
          <w:p w14:paraId="0999F98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-4.55</w:t>
            </w:r>
          </w:p>
        </w:tc>
        <w:tc>
          <w:tcPr>
            <w:tcW w:w="1045" w:type="dxa"/>
            <w:shd w:val="clear" w:color="auto" w:fill="auto"/>
            <w:noWrap/>
            <w:vAlign w:val="center"/>
            <w:hideMark/>
          </w:tcPr>
          <w:p w14:paraId="7307040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0.003</w:t>
            </w:r>
          </w:p>
        </w:tc>
      </w:tr>
      <w:tr w:rsidR="00FC573A" w:rsidRPr="000A2685" w14:paraId="43ED802B" w14:textId="77777777" w:rsidTr="00A749A8">
        <w:trPr>
          <w:trHeight w:val="315"/>
          <w:jc w:val="center"/>
        </w:trPr>
        <w:tc>
          <w:tcPr>
            <w:tcW w:w="1165" w:type="dxa"/>
            <w:vMerge w:val="restart"/>
            <w:shd w:val="clear" w:color="auto" w:fill="auto"/>
            <w:noWrap/>
            <w:vAlign w:val="center"/>
            <w:hideMark/>
          </w:tcPr>
          <w:p w14:paraId="67B6E319"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4</w:t>
            </w:r>
          </w:p>
          <w:p w14:paraId="6E332799"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 </w:t>
            </w:r>
          </w:p>
        </w:tc>
        <w:tc>
          <w:tcPr>
            <w:tcW w:w="3420" w:type="dxa"/>
            <w:vMerge w:val="restart"/>
            <w:vAlign w:val="center"/>
          </w:tcPr>
          <w:p w14:paraId="3B82F98A" w14:textId="77777777" w:rsidR="00FC573A" w:rsidRPr="000A2685" w:rsidRDefault="00FC573A" w:rsidP="00A749A8">
            <w:pPr>
              <w:jc w:val="left"/>
              <w:rPr>
                <w:rFonts w:eastAsia="Times New Roman" w:cs="Times New Roman"/>
                <w:b/>
                <w:bCs/>
                <w:color w:val="000000"/>
                <w:sz w:val="20"/>
                <w:szCs w:val="20"/>
                <w:lang w:val="en-US"/>
              </w:rPr>
            </w:pPr>
            <w:r w:rsidRPr="000A2685">
              <w:rPr>
                <w:sz w:val="20"/>
                <w:szCs w:val="20"/>
              </w:rPr>
              <w:t>5% reduction in traffic volume with 6 miles buffer area of different central business district (CBD)</w:t>
            </w:r>
          </w:p>
        </w:tc>
        <w:tc>
          <w:tcPr>
            <w:tcW w:w="1530" w:type="dxa"/>
            <w:shd w:val="clear" w:color="auto" w:fill="auto"/>
            <w:noWrap/>
            <w:vAlign w:val="center"/>
            <w:hideMark/>
          </w:tcPr>
          <w:p w14:paraId="2AABFEC6"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2359AB0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4202EEC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0.071</w:t>
            </w:r>
          </w:p>
        </w:tc>
        <w:tc>
          <w:tcPr>
            <w:tcW w:w="1080" w:type="dxa"/>
            <w:shd w:val="clear" w:color="auto" w:fill="auto"/>
            <w:noWrap/>
            <w:vAlign w:val="center"/>
            <w:hideMark/>
          </w:tcPr>
          <w:p w14:paraId="058E395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0.013</w:t>
            </w:r>
          </w:p>
        </w:tc>
        <w:tc>
          <w:tcPr>
            <w:tcW w:w="1260" w:type="dxa"/>
            <w:shd w:val="clear" w:color="auto" w:fill="auto"/>
            <w:noWrap/>
            <w:vAlign w:val="center"/>
            <w:hideMark/>
          </w:tcPr>
          <w:p w14:paraId="3C3A35D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-0.34</w:t>
            </w:r>
          </w:p>
        </w:tc>
        <w:tc>
          <w:tcPr>
            <w:tcW w:w="900" w:type="dxa"/>
            <w:shd w:val="clear" w:color="auto" w:fill="auto"/>
            <w:noWrap/>
            <w:vAlign w:val="center"/>
            <w:hideMark/>
          </w:tcPr>
          <w:p w14:paraId="2030494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3.935</w:t>
            </w:r>
          </w:p>
        </w:tc>
        <w:tc>
          <w:tcPr>
            <w:tcW w:w="1260" w:type="dxa"/>
            <w:shd w:val="clear" w:color="auto" w:fill="auto"/>
            <w:noWrap/>
            <w:vAlign w:val="center"/>
            <w:hideMark/>
          </w:tcPr>
          <w:p w14:paraId="7778104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-4.96</w:t>
            </w:r>
          </w:p>
        </w:tc>
        <w:tc>
          <w:tcPr>
            <w:tcW w:w="1045" w:type="dxa"/>
            <w:shd w:val="clear" w:color="auto" w:fill="auto"/>
            <w:noWrap/>
            <w:vAlign w:val="center"/>
            <w:hideMark/>
          </w:tcPr>
          <w:p w14:paraId="5414FAFC"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-0.066</w:t>
            </w:r>
          </w:p>
        </w:tc>
      </w:tr>
      <w:tr w:rsidR="00FC573A" w:rsidRPr="000A2685" w14:paraId="3AE3FCE2" w14:textId="77777777" w:rsidTr="00A749A8">
        <w:trPr>
          <w:trHeight w:val="315"/>
          <w:jc w:val="center"/>
        </w:trPr>
        <w:tc>
          <w:tcPr>
            <w:tcW w:w="1165" w:type="dxa"/>
            <w:vMerge/>
            <w:shd w:val="clear" w:color="auto" w:fill="auto"/>
            <w:noWrap/>
            <w:vAlign w:val="center"/>
            <w:hideMark/>
          </w:tcPr>
          <w:p w14:paraId="095ADDAC" w14:textId="77777777" w:rsidR="00FC573A" w:rsidRPr="000A2685" w:rsidRDefault="00FC573A" w:rsidP="00A749A8">
            <w:pPr>
              <w:jc w:val="left"/>
              <w:rPr>
                <w:rFonts w:eastAsia="Times New Roman" w:cs="Times New Roman"/>
                <w:b/>
                <w:bCs/>
                <w:color w:val="000000"/>
                <w:sz w:val="20"/>
                <w:szCs w:val="20"/>
                <w:lang w:val="en-US"/>
              </w:rPr>
            </w:pPr>
          </w:p>
        </w:tc>
        <w:tc>
          <w:tcPr>
            <w:tcW w:w="3420" w:type="dxa"/>
            <w:vMerge/>
            <w:vAlign w:val="center"/>
          </w:tcPr>
          <w:p w14:paraId="7DF6C01C" w14:textId="77777777" w:rsidR="00FC573A" w:rsidRPr="000A2685" w:rsidRDefault="00FC573A" w:rsidP="00A749A8">
            <w:pPr>
              <w:jc w:val="left"/>
              <w:rPr>
                <w:rFonts w:eastAsia="Times New Roman" w:cs="Times New Roman"/>
                <w:b/>
                <w:bCs/>
                <w:color w:val="000000"/>
                <w:sz w:val="20"/>
                <w:szCs w:val="20"/>
                <w:lang w:val="en-US"/>
              </w:rPr>
            </w:pPr>
          </w:p>
        </w:tc>
        <w:tc>
          <w:tcPr>
            <w:tcW w:w="1530" w:type="dxa"/>
            <w:shd w:val="clear" w:color="auto" w:fill="auto"/>
            <w:noWrap/>
            <w:vAlign w:val="center"/>
            <w:hideMark/>
          </w:tcPr>
          <w:p w14:paraId="7E34EDF3"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Zones within 6 miles buffer of CBD</w:t>
            </w:r>
          </w:p>
        </w:tc>
        <w:tc>
          <w:tcPr>
            <w:tcW w:w="1213" w:type="dxa"/>
            <w:shd w:val="clear" w:color="auto" w:fill="auto"/>
            <w:noWrap/>
            <w:vAlign w:val="center"/>
            <w:hideMark/>
          </w:tcPr>
          <w:p w14:paraId="4F99862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1985</w:t>
            </w:r>
          </w:p>
        </w:tc>
        <w:tc>
          <w:tcPr>
            <w:tcW w:w="1127" w:type="dxa"/>
            <w:shd w:val="clear" w:color="auto" w:fill="auto"/>
            <w:noWrap/>
            <w:vAlign w:val="center"/>
            <w:hideMark/>
          </w:tcPr>
          <w:p w14:paraId="4FBD52C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0.166</w:t>
            </w:r>
          </w:p>
        </w:tc>
        <w:tc>
          <w:tcPr>
            <w:tcW w:w="1080" w:type="dxa"/>
            <w:shd w:val="clear" w:color="auto" w:fill="auto"/>
            <w:noWrap/>
            <w:vAlign w:val="center"/>
            <w:hideMark/>
          </w:tcPr>
          <w:p w14:paraId="2D1D5B6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0.027</w:t>
            </w:r>
          </w:p>
        </w:tc>
        <w:tc>
          <w:tcPr>
            <w:tcW w:w="1260" w:type="dxa"/>
            <w:shd w:val="clear" w:color="auto" w:fill="auto"/>
            <w:noWrap/>
            <w:vAlign w:val="center"/>
            <w:hideMark/>
          </w:tcPr>
          <w:p w14:paraId="5A47963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-0.589</w:t>
            </w:r>
          </w:p>
        </w:tc>
        <w:tc>
          <w:tcPr>
            <w:tcW w:w="900" w:type="dxa"/>
            <w:shd w:val="clear" w:color="auto" w:fill="auto"/>
            <w:noWrap/>
            <w:vAlign w:val="center"/>
            <w:hideMark/>
          </w:tcPr>
          <w:p w14:paraId="0759BC9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3.281</w:t>
            </w:r>
          </w:p>
        </w:tc>
        <w:tc>
          <w:tcPr>
            <w:tcW w:w="1260" w:type="dxa"/>
            <w:shd w:val="clear" w:color="auto" w:fill="auto"/>
            <w:noWrap/>
            <w:vAlign w:val="center"/>
            <w:hideMark/>
          </w:tcPr>
          <w:p w14:paraId="18A541E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-4.891</w:t>
            </w:r>
          </w:p>
        </w:tc>
        <w:tc>
          <w:tcPr>
            <w:tcW w:w="1045" w:type="dxa"/>
            <w:shd w:val="clear" w:color="auto" w:fill="auto"/>
            <w:noWrap/>
            <w:vAlign w:val="center"/>
            <w:hideMark/>
          </w:tcPr>
          <w:p w14:paraId="16DD17BA"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0.015</w:t>
            </w:r>
          </w:p>
        </w:tc>
      </w:tr>
      <w:tr w:rsidR="00FC573A" w:rsidRPr="000A2685" w14:paraId="74D8A38F" w14:textId="77777777" w:rsidTr="00A749A8">
        <w:trPr>
          <w:trHeight w:val="315"/>
          <w:jc w:val="center"/>
        </w:trPr>
        <w:tc>
          <w:tcPr>
            <w:tcW w:w="1165" w:type="dxa"/>
            <w:shd w:val="clear" w:color="auto" w:fill="auto"/>
            <w:noWrap/>
            <w:vAlign w:val="center"/>
            <w:hideMark/>
          </w:tcPr>
          <w:p w14:paraId="57693A6C"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5</w:t>
            </w:r>
          </w:p>
        </w:tc>
        <w:tc>
          <w:tcPr>
            <w:tcW w:w="3420" w:type="dxa"/>
            <w:vAlign w:val="center"/>
          </w:tcPr>
          <w:p w14:paraId="7AF336A5" w14:textId="77777777" w:rsidR="00FC573A" w:rsidRPr="000A2685" w:rsidRDefault="00FC573A" w:rsidP="00A749A8">
            <w:pPr>
              <w:jc w:val="left"/>
              <w:rPr>
                <w:rFonts w:eastAsia="Times New Roman" w:cs="Times New Roman"/>
                <w:b/>
                <w:bCs/>
                <w:color w:val="000000"/>
                <w:sz w:val="20"/>
                <w:szCs w:val="20"/>
                <w:lang w:val="en-US"/>
              </w:rPr>
            </w:pPr>
            <w:r w:rsidRPr="000A2685">
              <w:rPr>
                <w:sz w:val="20"/>
                <w:szCs w:val="20"/>
              </w:rPr>
              <w:t xml:space="preserve">All zones have sidewalk and the new proposed </w:t>
            </w:r>
            <m:oMath>
              <m:r>
                <m:rPr>
                  <m:sty m:val="p"/>
                </m:rPr>
                <w:rPr>
                  <w:rFonts w:ascii="Cambria Math" w:hAnsi="Cambria Math"/>
                  <w:sz w:val="20"/>
                  <w:szCs w:val="20"/>
                </w:rPr>
                <m:t>sidewalk length</m:t>
              </m:r>
              <m:r>
                <m:rPr>
                  <m:sty m:val="p"/>
                </m:rPr>
                <w:rPr>
                  <w:rFonts w:ascii="Cambria Math"/>
                  <w:sz w:val="20"/>
                  <w:szCs w:val="20"/>
                </w:rPr>
                <m:t xml:space="preserve">= </m:t>
              </m:r>
              <m:f>
                <m:fPr>
                  <m:ctrlPr>
                    <w:rPr>
                      <w:rFonts w:ascii="Cambria Math" w:hAnsi="Cambria Math"/>
                      <w:sz w:val="20"/>
                      <w:szCs w:val="20"/>
                    </w:rPr>
                  </m:ctrlPr>
                </m:fPr>
                <m:num>
                  <m:sSup>
                    <m:sSupPr>
                      <m:ctrlPr>
                        <w:rPr>
                          <w:rFonts w:ascii="Cambria Math" w:hAnsi="Cambria Math"/>
                          <w:sz w:val="20"/>
                          <w:szCs w:val="20"/>
                        </w:rPr>
                      </m:ctrlPr>
                    </m:sSupPr>
                    <m:e>
                      <m:r>
                        <m:rPr>
                          <m:sty m:val="p"/>
                        </m:rPr>
                        <w:rPr>
                          <w:rFonts w:ascii="Cambria Math"/>
                          <w:sz w:val="20"/>
                          <w:szCs w:val="20"/>
                        </w:rPr>
                        <m:t>(</m:t>
                      </m:r>
                      <m:r>
                        <w:rPr>
                          <w:rFonts w:ascii="Cambria Math"/>
                          <w:sz w:val="20"/>
                          <w:szCs w:val="20"/>
                        </w:rPr>
                        <m:t>TAZ</m:t>
                      </m:r>
                      <m:r>
                        <m:rPr>
                          <m:sty m:val="p"/>
                        </m:rPr>
                        <w:rPr>
                          <w:rFonts w:ascii="Cambria Math"/>
                          <w:sz w:val="20"/>
                          <w:szCs w:val="20"/>
                        </w:rPr>
                        <m:t xml:space="preserve"> </m:t>
                      </m:r>
                      <m:r>
                        <w:rPr>
                          <w:rFonts w:ascii="Cambria Math"/>
                          <w:sz w:val="20"/>
                          <w:szCs w:val="20"/>
                        </w:rPr>
                        <m:t>area</m:t>
                      </m:r>
                      <m:r>
                        <m:rPr>
                          <m:sty m:val="p"/>
                        </m:rPr>
                        <w:rPr>
                          <w:rFonts w:ascii="Cambria Math"/>
                          <w:sz w:val="20"/>
                          <w:szCs w:val="20"/>
                        </w:rPr>
                        <m:t>)</m:t>
                      </m:r>
                    </m:e>
                    <m:sup>
                      <m:r>
                        <m:rPr>
                          <m:sty m:val="p"/>
                        </m:rPr>
                        <w:rPr>
                          <w:rFonts w:ascii="Cambria Math"/>
                          <w:sz w:val="20"/>
                          <w:szCs w:val="20"/>
                        </w:rPr>
                        <m:t>0.5</m:t>
                      </m:r>
                    </m:sup>
                  </m:sSup>
                </m:num>
                <m:den>
                  <m:r>
                    <m:rPr>
                      <m:sty m:val="p"/>
                    </m:rPr>
                    <w:rPr>
                      <w:rFonts w:ascii="Cambria Math"/>
                      <w:sz w:val="20"/>
                      <w:szCs w:val="20"/>
                    </w:rPr>
                    <m:t>2</m:t>
                  </m:r>
                </m:den>
              </m:f>
              <m:r>
                <m:rPr>
                  <m:sty m:val="p"/>
                </m:rPr>
                <w:rPr>
                  <w:rFonts w:ascii="Cambria Math"/>
                  <w:sz w:val="20"/>
                  <w:szCs w:val="20"/>
                </w:rPr>
                <m:t xml:space="preserve"> </m:t>
              </m:r>
              <m:r>
                <w:rPr>
                  <w:rFonts w:ascii="Cambria Math"/>
                  <w:sz w:val="20"/>
                  <w:szCs w:val="20"/>
                </w:rPr>
                <m:t>meter</m:t>
              </m:r>
            </m:oMath>
          </w:p>
        </w:tc>
        <w:tc>
          <w:tcPr>
            <w:tcW w:w="1530" w:type="dxa"/>
            <w:shd w:val="clear" w:color="auto" w:fill="auto"/>
            <w:noWrap/>
            <w:vAlign w:val="center"/>
            <w:hideMark/>
          </w:tcPr>
          <w:p w14:paraId="5F8449FB"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71170DB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1C75A55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-0.438</w:t>
            </w:r>
          </w:p>
        </w:tc>
        <w:tc>
          <w:tcPr>
            <w:tcW w:w="1080" w:type="dxa"/>
            <w:shd w:val="clear" w:color="auto" w:fill="auto"/>
            <w:noWrap/>
            <w:vAlign w:val="center"/>
            <w:hideMark/>
          </w:tcPr>
          <w:p w14:paraId="685479EE"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0.108</w:t>
            </w:r>
          </w:p>
        </w:tc>
        <w:tc>
          <w:tcPr>
            <w:tcW w:w="1260" w:type="dxa"/>
            <w:shd w:val="clear" w:color="auto" w:fill="auto"/>
            <w:noWrap/>
            <w:vAlign w:val="center"/>
            <w:hideMark/>
          </w:tcPr>
          <w:p w14:paraId="0BD6875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-1.360</w:t>
            </w:r>
          </w:p>
        </w:tc>
        <w:tc>
          <w:tcPr>
            <w:tcW w:w="900" w:type="dxa"/>
            <w:shd w:val="clear" w:color="auto" w:fill="auto"/>
            <w:noWrap/>
            <w:vAlign w:val="center"/>
            <w:hideMark/>
          </w:tcPr>
          <w:p w14:paraId="4011D87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4.367</w:t>
            </w:r>
          </w:p>
        </w:tc>
        <w:tc>
          <w:tcPr>
            <w:tcW w:w="1260" w:type="dxa"/>
            <w:shd w:val="clear" w:color="auto" w:fill="auto"/>
            <w:noWrap/>
            <w:vAlign w:val="center"/>
            <w:hideMark/>
          </w:tcPr>
          <w:p w14:paraId="07A9FCE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-1.013</w:t>
            </w:r>
          </w:p>
        </w:tc>
        <w:tc>
          <w:tcPr>
            <w:tcW w:w="1045" w:type="dxa"/>
            <w:shd w:val="clear" w:color="auto" w:fill="auto"/>
            <w:noWrap/>
            <w:vAlign w:val="center"/>
            <w:hideMark/>
          </w:tcPr>
          <w:p w14:paraId="1F57580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-0.063</w:t>
            </w:r>
          </w:p>
        </w:tc>
      </w:tr>
      <w:tr w:rsidR="00FC573A" w:rsidRPr="000A2685" w14:paraId="7A035002" w14:textId="77777777" w:rsidTr="00A749A8">
        <w:trPr>
          <w:trHeight w:val="315"/>
          <w:jc w:val="center"/>
        </w:trPr>
        <w:tc>
          <w:tcPr>
            <w:tcW w:w="1165" w:type="dxa"/>
            <w:shd w:val="clear" w:color="auto" w:fill="auto"/>
            <w:noWrap/>
            <w:vAlign w:val="center"/>
            <w:hideMark/>
          </w:tcPr>
          <w:p w14:paraId="3607ACCC"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6</w:t>
            </w:r>
          </w:p>
        </w:tc>
        <w:tc>
          <w:tcPr>
            <w:tcW w:w="3420" w:type="dxa"/>
            <w:vAlign w:val="center"/>
          </w:tcPr>
          <w:p w14:paraId="5F7CCDB9" w14:textId="77777777" w:rsidR="00FC573A" w:rsidRPr="000A2685" w:rsidRDefault="00FC573A" w:rsidP="00A749A8">
            <w:pPr>
              <w:jc w:val="left"/>
              <w:rPr>
                <w:rFonts w:eastAsia="Times New Roman" w:cs="Times New Roman"/>
                <w:b/>
                <w:bCs/>
                <w:color w:val="000000"/>
                <w:sz w:val="20"/>
                <w:szCs w:val="20"/>
                <w:lang w:val="en-US"/>
              </w:rPr>
            </w:pPr>
            <w:r w:rsidRPr="000A2685">
              <w:rPr>
                <w:sz w:val="20"/>
                <w:szCs w:val="20"/>
              </w:rPr>
              <w:t>50% increase in existing sidewalk length</w:t>
            </w:r>
          </w:p>
        </w:tc>
        <w:tc>
          <w:tcPr>
            <w:tcW w:w="1530" w:type="dxa"/>
            <w:shd w:val="clear" w:color="auto" w:fill="auto"/>
            <w:noWrap/>
            <w:vAlign w:val="center"/>
            <w:hideMark/>
          </w:tcPr>
          <w:p w14:paraId="51ED1436"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0F2D4BF0"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57C6F460"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0.705</w:t>
            </w:r>
          </w:p>
        </w:tc>
        <w:tc>
          <w:tcPr>
            <w:tcW w:w="1080" w:type="dxa"/>
            <w:shd w:val="clear" w:color="auto" w:fill="auto"/>
            <w:noWrap/>
            <w:vAlign w:val="center"/>
            <w:hideMark/>
          </w:tcPr>
          <w:p w14:paraId="0699FDF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0.289</w:t>
            </w:r>
          </w:p>
        </w:tc>
        <w:tc>
          <w:tcPr>
            <w:tcW w:w="1260" w:type="dxa"/>
            <w:shd w:val="clear" w:color="auto" w:fill="auto"/>
            <w:noWrap/>
            <w:vAlign w:val="center"/>
            <w:hideMark/>
          </w:tcPr>
          <w:p w14:paraId="5CAFABB7"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0.985</w:t>
            </w:r>
          </w:p>
        </w:tc>
        <w:tc>
          <w:tcPr>
            <w:tcW w:w="900" w:type="dxa"/>
            <w:shd w:val="clear" w:color="auto" w:fill="auto"/>
            <w:noWrap/>
            <w:vAlign w:val="center"/>
            <w:hideMark/>
          </w:tcPr>
          <w:p w14:paraId="5A5B68EA"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4.436</w:t>
            </w:r>
          </w:p>
        </w:tc>
        <w:tc>
          <w:tcPr>
            <w:tcW w:w="1260" w:type="dxa"/>
            <w:shd w:val="clear" w:color="auto" w:fill="auto"/>
            <w:noWrap/>
            <w:vAlign w:val="center"/>
            <w:hideMark/>
          </w:tcPr>
          <w:p w14:paraId="7FD4C640"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-1.111</w:t>
            </w:r>
          </w:p>
        </w:tc>
        <w:tc>
          <w:tcPr>
            <w:tcW w:w="1045" w:type="dxa"/>
            <w:shd w:val="clear" w:color="auto" w:fill="auto"/>
            <w:noWrap/>
            <w:vAlign w:val="center"/>
            <w:hideMark/>
          </w:tcPr>
          <w:p w14:paraId="20C67F0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-0.071</w:t>
            </w:r>
          </w:p>
        </w:tc>
      </w:tr>
      <w:tr w:rsidR="00FC573A" w:rsidRPr="000A2685" w14:paraId="636EDF64" w14:textId="77777777" w:rsidTr="00A749A8">
        <w:trPr>
          <w:trHeight w:val="315"/>
          <w:jc w:val="center"/>
        </w:trPr>
        <w:tc>
          <w:tcPr>
            <w:tcW w:w="1165" w:type="dxa"/>
            <w:shd w:val="clear" w:color="auto" w:fill="auto"/>
            <w:noWrap/>
            <w:vAlign w:val="center"/>
            <w:hideMark/>
          </w:tcPr>
          <w:p w14:paraId="6C214639"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7</w:t>
            </w:r>
          </w:p>
        </w:tc>
        <w:tc>
          <w:tcPr>
            <w:tcW w:w="3420" w:type="dxa"/>
            <w:vAlign w:val="center"/>
          </w:tcPr>
          <w:p w14:paraId="538FEF51" w14:textId="77777777" w:rsidR="00FC573A" w:rsidRPr="000A2685" w:rsidRDefault="00FC573A" w:rsidP="00A749A8">
            <w:pPr>
              <w:jc w:val="left"/>
              <w:rPr>
                <w:rFonts w:eastAsia="Times New Roman" w:cs="Times New Roman"/>
                <w:b/>
                <w:bCs/>
                <w:color w:val="000000"/>
                <w:sz w:val="20"/>
                <w:szCs w:val="20"/>
                <w:lang w:val="en-US"/>
              </w:rPr>
            </w:pPr>
            <w:r w:rsidRPr="000A2685">
              <w:rPr>
                <w:sz w:val="20"/>
                <w:szCs w:val="20"/>
              </w:rPr>
              <w:t>15% reduction in zonal average maximum speed</w:t>
            </w:r>
          </w:p>
        </w:tc>
        <w:tc>
          <w:tcPr>
            <w:tcW w:w="1530" w:type="dxa"/>
            <w:shd w:val="clear" w:color="auto" w:fill="auto"/>
            <w:noWrap/>
            <w:vAlign w:val="center"/>
            <w:hideMark/>
          </w:tcPr>
          <w:p w14:paraId="53DCE4F2"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5C47EEAE"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4E9C7016"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1.407</w:t>
            </w:r>
          </w:p>
        </w:tc>
        <w:tc>
          <w:tcPr>
            <w:tcW w:w="1080" w:type="dxa"/>
            <w:shd w:val="clear" w:color="auto" w:fill="auto"/>
            <w:noWrap/>
            <w:vAlign w:val="center"/>
            <w:hideMark/>
          </w:tcPr>
          <w:p w14:paraId="6284E4E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0.000</w:t>
            </w:r>
          </w:p>
        </w:tc>
        <w:tc>
          <w:tcPr>
            <w:tcW w:w="1260" w:type="dxa"/>
            <w:shd w:val="clear" w:color="auto" w:fill="auto"/>
            <w:noWrap/>
            <w:vAlign w:val="center"/>
            <w:hideMark/>
          </w:tcPr>
          <w:p w14:paraId="1F4DE40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-0.143</w:t>
            </w:r>
          </w:p>
        </w:tc>
        <w:tc>
          <w:tcPr>
            <w:tcW w:w="900" w:type="dxa"/>
            <w:shd w:val="clear" w:color="auto" w:fill="auto"/>
            <w:noWrap/>
            <w:vAlign w:val="center"/>
            <w:hideMark/>
          </w:tcPr>
          <w:p w14:paraId="0A32D62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0.000</w:t>
            </w:r>
          </w:p>
        </w:tc>
        <w:tc>
          <w:tcPr>
            <w:tcW w:w="1260" w:type="dxa"/>
            <w:shd w:val="clear" w:color="auto" w:fill="auto"/>
            <w:noWrap/>
            <w:vAlign w:val="center"/>
            <w:hideMark/>
          </w:tcPr>
          <w:p w14:paraId="5B4DC98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-1.107</w:t>
            </w:r>
          </w:p>
        </w:tc>
        <w:tc>
          <w:tcPr>
            <w:tcW w:w="1045" w:type="dxa"/>
            <w:shd w:val="clear" w:color="auto" w:fill="auto"/>
            <w:noWrap/>
            <w:vAlign w:val="center"/>
            <w:hideMark/>
          </w:tcPr>
          <w:p w14:paraId="5238ADC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0.000</w:t>
            </w:r>
          </w:p>
        </w:tc>
      </w:tr>
      <w:tr w:rsidR="00FC573A" w:rsidRPr="000A2685" w14:paraId="60569535" w14:textId="77777777" w:rsidTr="00A749A8">
        <w:trPr>
          <w:trHeight w:val="315"/>
          <w:jc w:val="center"/>
        </w:trPr>
        <w:tc>
          <w:tcPr>
            <w:tcW w:w="1165" w:type="dxa"/>
            <w:shd w:val="clear" w:color="auto" w:fill="auto"/>
            <w:noWrap/>
            <w:vAlign w:val="center"/>
            <w:hideMark/>
          </w:tcPr>
          <w:p w14:paraId="2F7CD918"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8</w:t>
            </w:r>
          </w:p>
        </w:tc>
        <w:tc>
          <w:tcPr>
            <w:tcW w:w="3420" w:type="dxa"/>
            <w:vAlign w:val="center"/>
          </w:tcPr>
          <w:p w14:paraId="63A1386C" w14:textId="77777777" w:rsidR="00FC573A" w:rsidRPr="000A2685" w:rsidRDefault="00FC573A" w:rsidP="00A749A8">
            <w:pPr>
              <w:jc w:val="left"/>
              <w:rPr>
                <w:rFonts w:eastAsia="Times New Roman" w:cs="Times New Roman"/>
                <w:b/>
                <w:bCs/>
                <w:color w:val="000000"/>
                <w:sz w:val="20"/>
                <w:szCs w:val="20"/>
                <w:lang w:val="en-US"/>
              </w:rPr>
            </w:pPr>
            <w:r w:rsidRPr="000A2685">
              <w:rPr>
                <w:sz w:val="20"/>
                <w:szCs w:val="20"/>
              </w:rPr>
              <w:t>25% reduction in zonal average maximum speed</w:t>
            </w:r>
          </w:p>
        </w:tc>
        <w:tc>
          <w:tcPr>
            <w:tcW w:w="1530" w:type="dxa"/>
            <w:shd w:val="clear" w:color="auto" w:fill="auto"/>
            <w:noWrap/>
            <w:vAlign w:val="center"/>
            <w:hideMark/>
          </w:tcPr>
          <w:p w14:paraId="3AFE64BF"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4C6BC13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5CE1106F"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2.389</w:t>
            </w:r>
          </w:p>
        </w:tc>
        <w:tc>
          <w:tcPr>
            <w:tcW w:w="1080" w:type="dxa"/>
            <w:shd w:val="clear" w:color="auto" w:fill="auto"/>
            <w:noWrap/>
            <w:vAlign w:val="center"/>
            <w:hideMark/>
          </w:tcPr>
          <w:p w14:paraId="414052E8"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0.000</w:t>
            </w:r>
          </w:p>
        </w:tc>
        <w:tc>
          <w:tcPr>
            <w:tcW w:w="1260" w:type="dxa"/>
            <w:shd w:val="clear" w:color="auto" w:fill="auto"/>
            <w:noWrap/>
            <w:vAlign w:val="center"/>
            <w:hideMark/>
          </w:tcPr>
          <w:p w14:paraId="5BB96D4A"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-0.150</w:t>
            </w:r>
          </w:p>
        </w:tc>
        <w:tc>
          <w:tcPr>
            <w:tcW w:w="900" w:type="dxa"/>
            <w:shd w:val="clear" w:color="auto" w:fill="auto"/>
            <w:noWrap/>
            <w:vAlign w:val="center"/>
            <w:hideMark/>
          </w:tcPr>
          <w:p w14:paraId="73A2960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0.000</w:t>
            </w:r>
          </w:p>
        </w:tc>
        <w:tc>
          <w:tcPr>
            <w:tcW w:w="1260" w:type="dxa"/>
            <w:shd w:val="clear" w:color="auto" w:fill="auto"/>
            <w:noWrap/>
            <w:vAlign w:val="center"/>
            <w:hideMark/>
          </w:tcPr>
          <w:p w14:paraId="3F61BAA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-1.135</w:t>
            </w:r>
          </w:p>
        </w:tc>
        <w:tc>
          <w:tcPr>
            <w:tcW w:w="1045" w:type="dxa"/>
            <w:shd w:val="clear" w:color="auto" w:fill="auto"/>
            <w:noWrap/>
            <w:vAlign w:val="center"/>
            <w:hideMark/>
          </w:tcPr>
          <w:p w14:paraId="23431A59"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0.000</w:t>
            </w:r>
          </w:p>
        </w:tc>
      </w:tr>
      <w:tr w:rsidR="00FC573A" w:rsidRPr="000A2685" w14:paraId="78C393D2" w14:textId="77777777" w:rsidTr="00A749A8">
        <w:trPr>
          <w:trHeight w:val="315"/>
          <w:jc w:val="center"/>
        </w:trPr>
        <w:tc>
          <w:tcPr>
            <w:tcW w:w="1165" w:type="dxa"/>
            <w:shd w:val="clear" w:color="auto" w:fill="auto"/>
            <w:noWrap/>
            <w:vAlign w:val="center"/>
            <w:hideMark/>
          </w:tcPr>
          <w:p w14:paraId="74A6FA07"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9</w:t>
            </w:r>
          </w:p>
        </w:tc>
        <w:tc>
          <w:tcPr>
            <w:tcW w:w="3420" w:type="dxa"/>
            <w:vAlign w:val="center"/>
          </w:tcPr>
          <w:p w14:paraId="44D2CE56" w14:textId="77777777" w:rsidR="00FC573A" w:rsidRPr="000A2685" w:rsidRDefault="00FC573A" w:rsidP="00A749A8">
            <w:pPr>
              <w:jc w:val="left"/>
              <w:rPr>
                <w:rFonts w:eastAsia="Times New Roman" w:cs="Times New Roman"/>
                <w:b/>
                <w:bCs/>
                <w:color w:val="000000"/>
                <w:sz w:val="20"/>
                <w:szCs w:val="20"/>
                <w:lang w:val="en-US"/>
              </w:rPr>
            </w:pPr>
            <w:r w:rsidRPr="000A2685">
              <w:rPr>
                <w:sz w:val="20"/>
                <w:szCs w:val="20"/>
              </w:rPr>
              <w:t>15% reduction in zonal proportion of 3+lane road</w:t>
            </w:r>
          </w:p>
        </w:tc>
        <w:tc>
          <w:tcPr>
            <w:tcW w:w="1530" w:type="dxa"/>
            <w:shd w:val="clear" w:color="auto" w:fill="auto"/>
            <w:noWrap/>
            <w:vAlign w:val="center"/>
            <w:hideMark/>
          </w:tcPr>
          <w:p w14:paraId="66429361"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231CDDC9"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257530ED"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0.287</w:t>
            </w:r>
          </w:p>
        </w:tc>
        <w:tc>
          <w:tcPr>
            <w:tcW w:w="1080" w:type="dxa"/>
            <w:shd w:val="clear" w:color="auto" w:fill="auto"/>
            <w:noWrap/>
            <w:vAlign w:val="center"/>
            <w:hideMark/>
          </w:tcPr>
          <w:p w14:paraId="1BE2C3D3"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0.576</w:t>
            </w:r>
          </w:p>
        </w:tc>
        <w:tc>
          <w:tcPr>
            <w:tcW w:w="1260" w:type="dxa"/>
            <w:shd w:val="clear" w:color="auto" w:fill="auto"/>
            <w:noWrap/>
            <w:vAlign w:val="center"/>
            <w:hideMark/>
          </w:tcPr>
          <w:p w14:paraId="657F3351"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-0.138</w:t>
            </w:r>
          </w:p>
        </w:tc>
        <w:tc>
          <w:tcPr>
            <w:tcW w:w="900" w:type="dxa"/>
            <w:shd w:val="clear" w:color="auto" w:fill="auto"/>
            <w:noWrap/>
            <w:vAlign w:val="center"/>
            <w:hideMark/>
          </w:tcPr>
          <w:p w14:paraId="5BE0971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4.436</w:t>
            </w:r>
          </w:p>
        </w:tc>
        <w:tc>
          <w:tcPr>
            <w:tcW w:w="1260" w:type="dxa"/>
            <w:shd w:val="clear" w:color="auto" w:fill="auto"/>
            <w:noWrap/>
            <w:vAlign w:val="center"/>
            <w:hideMark/>
          </w:tcPr>
          <w:p w14:paraId="521075EA"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-1.077</w:t>
            </w:r>
          </w:p>
        </w:tc>
        <w:tc>
          <w:tcPr>
            <w:tcW w:w="1045" w:type="dxa"/>
            <w:shd w:val="clear" w:color="auto" w:fill="auto"/>
            <w:noWrap/>
            <w:vAlign w:val="center"/>
            <w:hideMark/>
          </w:tcPr>
          <w:p w14:paraId="5C886CD2"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-0.068</w:t>
            </w:r>
          </w:p>
        </w:tc>
      </w:tr>
      <w:tr w:rsidR="00FC573A" w:rsidRPr="005855FA" w14:paraId="5FB58A7F" w14:textId="77777777" w:rsidTr="00A749A8">
        <w:trPr>
          <w:trHeight w:val="315"/>
          <w:jc w:val="center"/>
        </w:trPr>
        <w:tc>
          <w:tcPr>
            <w:tcW w:w="1165" w:type="dxa"/>
            <w:shd w:val="clear" w:color="auto" w:fill="auto"/>
            <w:noWrap/>
            <w:vAlign w:val="center"/>
            <w:hideMark/>
          </w:tcPr>
          <w:p w14:paraId="020ACFD6"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Scenario 10</w:t>
            </w:r>
          </w:p>
        </w:tc>
        <w:tc>
          <w:tcPr>
            <w:tcW w:w="3420" w:type="dxa"/>
            <w:vAlign w:val="center"/>
          </w:tcPr>
          <w:p w14:paraId="73D3F19F" w14:textId="77777777" w:rsidR="00FC573A" w:rsidRPr="000A2685" w:rsidRDefault="00FC573A" w:rsidP="00A749A8">
            <w:pPr>
              <w:jc w:val="left"/>
              <w:rPr>
                <w:sz w:val="20"/>
                <w:szCs w:val="20"/>
              </w:rPr>
            </w:pPr>
            <w:r w:rsidRPr="000A2685">
              <w:rPr>
                <w:sz w:val="20"/>
                <w:szCs w:val="20"/>
              </w:rPr>
              <w:t>25% reduction in zonal proportion of 3+lane road</w:t>
            </w:r>
          </w:p>
        </w:tc>
        <w:tc>
          <w:tcPr>
            <w:tcW w:w="1530" w:type="dxa"/>
            <w:shd w:val="clear" w:color="auto" w:fill="auto"/>
            <w:noWrap/>
            <w:vAlign w:val="center"/>
            <w:hideMark/>
          </w:tcPr>
          <w:p w14:paraId="24E95967" w14:textId="77777777" w:rsidR="00FC573A" w:rsidRPr="000A2685" w:rsidRDefault="00FC573A" w:rsidP="00A749A8">
            <w:pPr>
              <w:jc w:val="left"/>
              <w:rPr>
                <w:rFonts w:eastAsia="Times New Roman" w:cs="Times New Roman"/>
                <w:b/>
                <w:bCs/>
                <w:color w:val="000000"/>
                <w:sz w:val="20"/>
                <w:szCs w:val="20"/>
                <w:lang w:val="en-US"/>
              </w:rPr>
            </w:pPr>
            <w:r w:rsidRPr="000A2685">
              <w:rPr>
                <w:rFonts w:eastAsia="Times New Roman" w:cs="Times New Roman"/>
                <w:b/>
                <w:bCs/>
                <w:color w:val="000000"/>
                <w:sz w:val="20"/>
                <w:szCs w:val="20"/>
                <w:lang w:val="en-US"/>
              </w:rPr>
              <w:t>All zones</w:t>
            </w:r>
          </w:p>
        </w:tc>
        <w:tc>
          <w:tcPr>
            <w:tcW w:w="1213" w:type="dxa"/>
            <w:shd w:val="clear" w:color="auto" w:fill="auto"/>
            <w:noWrap/>
            <w:vAlign w:val="center"/>
            <w:hideMark/>
          </w:tcPr>
          <w:p w14:paraId="2717798B"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4747</w:t>
            </w:r>
          </w:p>
        </w:tc>
        <w:tc>
          <w:tcPr>
            <w:tcW w:w="1127" w:type="dxa"/>
            <w:shd w:val="clear" w:color="auto" w:fill="auto"/>
            <w:noWrap/>
            <w:vAlign w:val="center"/>
            <w:hideMark/>
          </w:tcPr>
          <w:p w14:paraId="4A9E9B0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0.484</w:t>
            </w:r>
          </w:p>
        </w:tc>
        <w:tc>
          <w:tcPr>
            <w:tcW w:w="1080" w:type="dxa"/>
            <w:shd w:val="clear" w:color="auto" w:fill="auto"/>
            <w:noWrap/>
            <w:vAlign w:val="center"/>
            <w:hideMark/>
          </w:tcPr>
          <w:p w14:paraId="41ADDA4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0.337</w:t>
            </w:r>
          </w:p>
        </w:tc>
        <w:tc>
          <w:tcPr>
            <w:tcW w:w="1260" w:type="dxa"/>
            <w:shd w:val="clear" w:color="auto" w:fill="auto"/>
            <w:noWrap/>
            <w:vAlign w:val="center"/>
            <w:hideMark/>
          </w:tcPr>
          <w:p w14:paraId="459B5F89"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-0.143</w:t>
            </w:r>
          </w:p>
        </w:tc>
        <w:tc>
          <w:tcPr>
            <w:tcW w:w="900" w:type="dxa"/>
            <w:shd w:val="clear" w:color="auto" w:fill="auto"/>
            <w:noWrap/>
            <w:vAlign w:val="center"/>
            <w:hideMark/>
          </w:tcPr>
          <w:p w14:paraId="74ACD5C5"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4.415</w:t>
            </w:r>
          </w:p>
        </w:tc>
        <w:tc>
          <w:tcPr>
            <w:tcW w:w="1260" w:type="dxa"/>
            <w:shd w:val="clear" w:color="auto" w:fill="auto"/>
            <w:noWrap/>
            <w:vAlign w:val="center"/>
            <w:hideMark/>
          </w:tcPr>
          <w:p w14:paraId="2591DFF4" w14:textId="77777777" w:rsidR="00FC573A" w:rsidRPr="000A2685"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-1.085</w:t>
            </w:r>
          </w:p>
        </w:tc>
        <w:tc>
          <w:tcPr>
            <w:tcW w:w="1045" w:type="dxa"/>
            <w:shd w:val="clear" w:color="auto" w:fill="auto"/>
            <w:noWrap/>
            <w:vAlign w:val="center"/>
            <w:hideMark/>
          </w:tcPr>
          <w:p w14:paraId="68495101" w14:textId="77777777" w:rsidR="00FC573A" w:rsidRPr="005855FA" w:rsidRDefault="00FC573A" w:rsidP="00A749A8">
            <w:pPr>
              <w:jc w:val="center"/>
              <w:rPr>
                <w:rFonts w:eastAsia="Times New Roman" w:cs="Times New Roman"/>
                <w:color w:val="000000"/>
                <w:sz w:val="20"/>
                <w:szCs w:val="20"/>
                <w:lang w:val="en-US"/>
              </w:rPr>
            </w:pPr>
            <w:r w:rsidRPr="000A2685">
              <w:rPr>
                <w:rFonts w:eastAsia="Times New Roman" w:cs="Times New Roman"/>
                <w:color w:val="000000"/>
                <w:sz w:val="20"/>
                <w:szCs w:val="20"/>
                <w:lang w:val="en-US"/>
              </w:rPr>
              <w:t>-0.066</w:t>
            </w:r>
          </w:p>
        </w:tc>
      </w:tr>
    </w:tbl>
    <w:p w14:paraId="614A5BF1" w14:textId="77777777" w:rsidR="002170FD" w:rsidRDefault="00FC573A" w:rsidP="001B5049">
      <w:pPr>
        <w:pStyle w:val="ListParagraph"/>
        <w:rPr>
          <w:sz w:val="20"/>
          <w:szCs w:val="20"/>
        </w:rPr>
        <w:sectPr w:rsidR="002170FD" w:rsidSect="001F1BA7">
          <w:pgSz w:w="15840" w:h="12240" w:orient="landscape"/>
          <w:pgMar w:top="1440" w:right="1440" w:bottom="1440" w:left="1440" w:header="706" w:footer="706" w:gutter="0"/>
          <w:cols w:space="708"/>
          <w:titlePg/>
          <w:docGrid w:linePitch="360"/>
        </w:sectPr>
      </w:pPr>
      <w:r w:rsidRPr="00791C70">
        <w:rPr>
          <w:sz w:val="20"/>
          <w:szCs w:val="20"/>
        </w:rPr>
        <w:t xml:space="preserve"> </w:t>
      </w:r>
    </w:p>
    <w:p w14:paraId="12237E97" w14:textId="2C601323" w:rsidR="003D43C2" w:rsidRDefault="003D43C2" w:rsidP="003D43C2">
      <w:pPr>
        <w:jc w:val="left"/>
      </w:pPr>
      <w:r w:rsidRPr="003D43C2">
        <w:rPr>
          <w:b/>
        </w:rPr>
        <w:lastRenderedPageBreak/>
        <w:t xml:space="preserve">TABLE </w:t>
      </w:r>
      <w:r w:rsidR="00BC3C45">
        <w:rPr>
          <w:b/>
        </w:rPr>
        <w:t>9</w:t>
      </w:r>
      <w:r w:rsidR="00BC3C45" w:rsidRPr="003D43C2">
        <w:rPr>
          <w:b/>
        </w:rPr>
        <w:t xml:space="preserve"> </w:t>
      </w:r>
      <w:r w:rsidRPr="003D43C2">
        <w:rPr>
          <w:b/>
        </w:rPr>
        <w:t>Trip demand matrices by county level for the years 2010 and 2015</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85"/>
        <w:gridCol w:w="1259"/>
        <w:gridCol w:w="1259"/>
        <w:gridCol w:w="1113"/>
        <w:gridCol w:w="1259"/>
        <w:gridCol w:w="1259"/>
        <w:gridCol w:w="1180"/>
        <w:gridCol w:w="1259"/>
        <w:gridCol w:w="1259"/>
        <w:gridCol w:w="1259"/>
      </w:tblGrid>
      <w:tr w:rsidR="002170FD" w:rsidRPr="002170FD" w14:paraId="21863E09" w14:textId="77777777" w:rsidTr="00A4240F">
        <w:trPr>
          <w:trHeight w:val="301"/>
        </w:trPr>
        <w:tc>
          <w:tcPr>
            <w:tcW w:w="9576" w:type="dxa"/>
            <w:gridSpan w:val="10"/>
            <w:shd w:val="clear" w:color="auto" w:fill="auto"/>
            <w:noWrap/>
            <w:vAlign w:val="center"/>
            <w:hideMark/>
          </w:tcPr>
          <w:p w14:paraId="5B13CC02" w14:textId="4E117C4D" w:rsidR="002170FD" w:rsidRPr="002170FD" w:rsidRDefault="0020407D" w:rsidP="002170FD">
            <w:pPr>
              <w:jc w:val="center"/>
              <w:rPr>
                <w:rFonts w:eastAsia="Times New Roman" w:cs="Times New Roman"/>
                <w:b/>
                <w:sz w:val="20"/>
                <w:szCs w:val="20"/>
              </w:rPr>
            </w:pPr>
            <w:r w:rsidRPr="002170FD">
              <w:rPr>
                <w:rFonts w:eastAsia="Times New Roman" w:cs="Times New Roman"/>
                <w:b/>
                <w:color w:val="000000"/>
                <w:sz w:val="20"/>
                <w:szCs w:val="20"/>
              </w:rPr>
              <w:t>PEDESTRIAN</w:t>
            </w:r>
          </w:p>
        </w:tc>
      </w:tr>
      <w:tr w:rsidR="002170FD" w:rsidRPr="002170FD" w14:paraId="763DAD16" w14:textId="77777777" w:rsidTr="00A4240F">
        <w:trPr>
          <w:trHeight w:val="301"/>
        </w:trPr>
        <w:tc>
          <w:tcPr>
            <w:tcW w:w="1196" w:type="dxa"/>
            <w:vMerge w:val="restart"/>
            <w:shd w:val="clear" w:color="auto" w:fill="auto"/>
            <w:noWrap/>
            <w:vAlign w:val="center"/>
            <w:hideMark/>
          </w:tcPr>
          <w:p w14:paraId="36069E36"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County</w:t>
            </w:r>
          </w:p>
        </w:tc>
        <w:tc>
          <w:tcPr>
            <w:tcW w:w="2740" w:type="dxa"/>
            <w:gridSpan w:val="3"/>
            <w:shd w:val="clear" w:color="auto" w:fill="auto"/>
            <w:noWrap/>
            <w:vAlign w:val="center"/>
            <w:hideMark/>
          </w:tcPr>
          <w:p w14:paraId="36F04746"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Trip origin demand</w:t>
            </w:r>
          </w:p>
        </w:tc>
        <w:tc>
          <w:tcPr>
            <w:tcW w:w="2790" w:type="dxa"/>
            <w:gridSpan w:val="3"/>
            <w:shd w:val="clear" w:color="auto" w:fill="auto"/>
            <w:vAlign w:val="center"/>
          </w:tcPr>
          <w:p w14:paraId="3AEB111C" w14:textId="77777777" w:rsidR="002170FD" w:rsidRPr="002170FD" w:rsidRDefault="002170FD" w:rsidP="002170FD">
            <w:pPr>
              <w:jc w:val="center"/>
              <w:rPr>
                <w:rFonts w:eastAsia="Times New Roman" w:cs="Times New Roman"/>
                <w:b/>
                <w:sz w:val="20"/>
                <w:szCs w:val="20"/>
              </w:rPr>
            </w:pPr>
            <w:r w:rsidRPr="002170FD">
              <w:rPr>
                <w:rFonts w:eastAsia="Times New Roman" w:cs="Times New Roman"/>
                <w:b/>
                <w:color w:val="000000"/>
                <w:sz w:val="20"/>
                <w:szCs w:val="20"/>
              </w:rPr>
              <w:t>Trip destination demand</w:t>
            </w:r>
          </w:p>
        </w:tc>
        <w:tc>
          <w:tcPr>
            <w:tcW w:w="2850" w:type="dxa"/>
            <w:gridSpan w:val="3"/>
            <w:shd w:val="clear" w:color="auto" w:fill="auto"/>
            <w:noWrap/>
            <w:vAlign w:val="center"/>
            <w:hideMark/>
          </w:tcPr>
          <w:p w14:paraId="66FC405A" w14:textId="77777777" w:rsidR="002170FD" w:rsidRPr="002170FD" w:rsidRDefault="002170FD" w:rsidP="002170FD">
            <w:pPr>
              <w:jc w:val="center"/>
              <w:rPr>
                <w:rFonts w:eastAsia="Times New Roman" w:cs="Times New Roman"/>
                <w:b/>
                <w:sz w:val="20"/>
                <w:szCs w:val="20"/>
              </w:rPr>
            </w:pPr>
            <w:r w:rsidRPr="002170FD">
              <w:rPr>
                <w:rFonts w:eastAsia="Times New Roman" w:cs="Times New Roman"/>
                <w:b/>
                <w:color w:val="000000"/>
                <w:sz w:val="20"/>
                <w:szCs w:val="20"/>
              </w:rPr>
              <w:t>Total trip demand</w:t>
            </w:r>
          </w:p>
        </w:tc>
      </w:tr>
      <w:tr w:rsidR="003D43C2" w:rsidRPr="002170FD" w14:paraId="64C6D91F" w14:textId="77777777" w:rsidTr="00A4240F">
        <w:trPr>
          <w:trHeight w:val="70"/>
        </w:trPr>
        <w:tc>
          <w:tcPr>
            <w:tcW w:w="1196" w:type="dxa"/>
            <w:vMerge/>
            <w:shd w:val="clear" w:color="auto" w:fill="auto"/>
            <w:noWrap/>
            <w:vAlign w:val="center"/>
            <w:hideMark/>
          </w:tcPr>
          <w:p w14:paraId="37261084" w14:textId="77777777" w:rsidR="002170FD" w:rsidRPr="002170FD" w:rsidRDefault="002170FD" w:rsidP="002170FD">
            <w:pPr>
              <w:jc w:val="center"/>
              <w:rPr>
                <w:rFonts w:eastAsia="Times New Roman" w:cs="Times New Roman"/>
                <w:sz w:val="20"/>
                <w:szCs w:val="20"/>
              </w:rPr>
            </w:pPr>
          </w:p>
        </w:tc>
        <w:tc>
          <w:tcPr>
            <w:tcW w:w="950" w:type="dxa"/>
            <w:shd w:val="clear" w:color="auto" w:fill="auto"/>
            <w:noWrap/>
            <w:vAlign w:val="center"/>
            <w:hideMark/>
          </w:tcPr>
          <w:p w14:paraId="4A54649B"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2010</w:t>
            </w:r>
          </w:p>
        </w:tc>
        <w:tc>
          <w:tcPr>
            <w:tcW w:w="950" w:type="dxa"/>
            <w:shd w:val="clear" w:color="auto" w:fill="auto"/>
            <w:noWrap/>
            <w:vAlign w:val="center"/>
            <w:hideMark/>
          </w:tcPr>
          <w:p w14:paraId="22A4612E"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2015</w:t>
            </w:r>
          </w:p>
        </w:tc>
        <w:tc>
          <w:tcPr>
            <w:tcW w:w="840" w:type="dxa"/>
            <w:shd w:val="clear" w:color="auto" w:fill="auto"/>
            <w:noWrap/>
            <w:vAlign w:val="center"/>
            <w:hideMark/>
          </w:tcPr>
          <w:p w14:paraId="1730F782"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 change</w:t>
            </w:r>
          </w:p>
        </w:tc>
        <w:tc>
          <w:tcPr>
            <w:tcW w:w="950" w:type="dxa"/>
            <w:shd w:val="clear" w:color="auto" w:fill="auto"/>
            <w:noWrap/>
            <w:vAlign w:val="center"/>
            <w:hideMark/>
          </w:tcPr>
          <w:p w14:paraId="4C93E8E1"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2010</w:t>
            </w:r>
          </w:p>
        </w:tc>
        <w:tc>
          <w:tcPr>
            <w:tcW w:w="950" w:type="dxa"/>
            <w:shd w:val="clear" w:color="auto" w:fill="auto"/>
            <w:noWrap/>
            <w:vAlign w:val="center"/>
            <w:hideMark/>
          </w:tcPr>
          <w:p w14:paraId="6159D17C"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2015</w:t>
            </w:r>
          </w:p>
        </w:tc>
        <w:tc>
          <w:tcPr>
            <w:tcW w:w="890" w:type="dxa"/>
            <w:shd w:val="clear" w:color="auto" w:fill="auto"/>
            <w:noWrap/>
            <w:vAlign w:val="center"/>
            <w:hideMark/>
          </w:tcPr>
          <w:p w14:paraId="4DC66267"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 change</w:t>
            </w:r>
          </w:p>
        </w:tc>
        <w:tc>
          <w:tcPr>
            <w:tcW w:w="950" w:type="dxa"/>
            <w:shd w:val="clear" w:color="auto" w:fill="auto"/>
            <w:noWrap/>
            <w:vAlign w:val="center"/>
            <w:hideMark/>
          </w:tcPr>
          <w:p w14:paraId="4EB9F9E2"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2010</w:t>
            </w:r>
          </w:p>
        </w:tc>
        <w:tc>
          <w:tcPr>
            <w:tcW w:w="950" w:type="dxa"/>
            <w:shd w:val="clear" w:color="auto" w:fill="auto"/>
            <w:noWrap/>
            <w:vAlign w:val="center"/>
            <w:hideMark/>
          </w:tcPr>
          <w:p w14:paraId="4FB44597"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2015</w:t>
            </w:r>
          </w:p>
        </w:tc>
        <w:tc>
          <w:tcPr>
            <w:tcW w:w="950" w:type="dxa"/>
            <w:shd w:val="clear" w:color="auto" w:fill="auto"/>
            <w:noWrap/>
            <w:vAlign w:val="center"/>
            <w:hideMark/>
          </w:tcPr>
          <w:p w14:paraId="51DEA0AC"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 change</w:t>
            </w:r>
          </w:p>
        </w:tc>
      </w:tr>
      <w:tr w:rsidR="003D43C2" w:rsidRPr="002170FD" w14:paraId="79532928" w14:textId="77777777" w:rsidTr="00A4240F">
        <w:trPr>
          <w:trHeight w:val="70"/>
        </w:trPr>
        <w:tc>
          <w:tcPr>
            <w:tcW w:w="1196" w:type="dxa"/>
            <w:shd w:val="clear" w:color="auto" w:fill="auto"/>
            <w:noWrap/>
            <w:vAlign w:val="center"/>
            <w:hideMark/>
          </w:tcPr>
          <w:p w14:paraId="3B847705"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Brevard</w:t>
            </w:r>
          </w:p>
        </w:tc>
        <w:tc>
          <w:tcPr>
            <w:tcW w:w="950" w:type="dxa"/>
            <w:shd w:val="clear" w:color="auto" w:fill="auto"/>
            <w:noWrap/>
            <w:vAlign w:val="center"/>
            <w:hideMark/>
          </w:tcPr>
          <w:p w14:paraId="63D6BED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154936.5</w:t>
            </w:r>
          </w:p>
        </w:tc>
        <w:tc>
          <w:tcPr>
            <w:tcW w:w="950" w:type="dxa"/>
            <w:shd w:val="clear" w:color="auto" w:fill="auto"/>
            <w:noWrap/>
            <w:vAlign w:val="center"/>
            <w:hideMark/>
          </w:tcPr>
          <w:p w14:paraId="4064885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153610.7</w:t>
            </w:r>
          </w:p>
        </w:tc>
        <w:tc>
          <w:tcPr>
            <w:tcW w:w="840" w:type="dxa"/>
            <w:shd w:val="clear" w:color="auto" w:fill="auto"/>
            <w:noWrap/>
            <w:vAlign w:val="center"/>
            <w:hideMark/>
          </w:tcPr>
          <w:p w14:paraId="6BCF2E9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-0.9</w:t>
            </w:r>
          </w:p>
        </w:tc>
        <w:tc>
          <w:tcPr>
            <w:tcW w:w="950" w:type="dxa"/>
            <w:shd w:val="clear" w:color="auto" w:fill="auto"/>
            <w:noWrap/>
            <w:vAlign w:val="center"/>
            <w:hideMark/>
          </w:tcPr>
          <w:p w14:paraId="063B77E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149804.8</w:t>
            </w:r>
          </w:p>
        </w:tc>
        <w:tc>
          <w:tcPr>
            <w:tcW w:w="950" w:type="dxa"/>
            <w:shd w:val="clear" w:color="auto" w:fill="auto"/>
            <w:noWrap/>
            <w:vAlign w:val="center"/>
            <w:hideMark/>
          </w:tcPr>
          <w:p w14:paraId="3272B38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144628.0</w:t>
            </w:r>
          </w:p>
        </w:tc>
        <w:tc>
          <w:tcPr>
            <w:tcW w:w="890" w:type="dxa"/>
            <w:shd w:val="clear" w:color="auto" w:fill="auto"/>
            <w:noWrap/>
            <w:vAlign w:val="center"/>
            <w:hideMark/>
          </w:tcPr>
          <w:p w14:paraId="755F06A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-3.5</w:t>
            </w:r>
          </w:p>
        </w:tc>
        <w:tc>
          <w:tcPr>
            <w:tcW w:w="950" w:type="dxa"/>
            <w:shd w:val="clear" w:color="auto" w:fill="auto"/>
            <w:noWrap/>
            <w:vAlign w:val="center"/>
            <w:hideMark/>
          </w:tcPr>
          <w:p w14:paraId="598E499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304741.3</w:t>
            </w:r>
          </w:p>
        </w:tc>
        <w:tc>
          <w:tcPr>
            <w:tcW w:w="950" w:type="dxa"/>
            <w:shd w:val="clear" w:color="auto" w:fill="auto"/>
            <w:noWrap/>
            <w:vAlign w:val="center"/>
            <w:hideMark/>
          </w:tcPr>
          <w:p w14:paraId="42AA36D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298238.7</w:t>
            </w:r>
          </w:p>
        </w:tc>
        <w:tc>
          <w:tcPr>
            <w:tcW w:w="950" w:type="dxa"/>
            <w:shd w:val="clear" w:color="auto" w:fill="auto"/>
            <w:noWrap/>
            <w:vAlign w:val="center"/>
            <w:hideMark/>
          </w:tcPr>
          <w:p w14:paraId="1706C22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-2.1</w:t>
            </w:r>
          </w:p>
        </w:tc>
      </w:tr>
      <w:tr w:rsidR="003D43C2" w:rsidRPr="002170FD" w14:paraId="54846894" w14:textId="77777777" w:rsidTr="00A4240F">
        <w:trPr>
          <w:trHeight w:val="70"/>
        </w:trPr>
        <w:tc>
          <w:tcPr>
            <w:tcW w:w="1196" w:type="dxa"/>
            <w:shd w:val="clear" w:color="auto" w:fill="auto"/>
            <w:noWrap/>
            <w:vAlign w:val="center"/>
            <w:hideMark/>
          </w:tcPr>
          <w:p w14:paraId="065EDF51"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Flagler</w:t>
            </w:r>
          </w:p>
        </w:tc>
        <w:tc>
          <w:tcPr>
            <w:tcW w:w="950" w:type="dxa"/>
            <w:shd w:val="clear" w:color="auto" w:fill="auto"/>
            <w:noWrap/>
            <w:vAlign w:val="center"/>
            <w:hideMark/>
          </w:tcPr>
          <w:p w14:paraId="00A9DC9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26241.5</w:t>
            </w:r>
          </w:p>
        </w:tc>
        <w:tc>
          <w:tcPr>
            <w:tcW w:w="950" w:type="dxa"/>
            <w:shd w:val="clear" w:color="auto" w:fill="auto"/>
            <w:noWrap/>
            <w:vAlign w:val="center"/>
            <w:hideMark/>
          </w:tcPr>
          <w:p w14:paraId="0F80BFF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24853.4</w:t>
            </w:r>
          </w:p>
        </w:tc>
        <w:tc>
          <w:tcPr>
            <w:tcW w:w="840" w:type="dxa"/>
            <w:shd w:val="clear" w:color="auto" w:fill="auto"/>
            <w:noWrap/>
            <w:vAlign w:val="center"/>
            <w:hideMark/>
          </w:tcPr>
          <w:p w14:paraId="5950124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-5.3</w:t>
            </w:r>
          </w:p>
        </w:tc>
        <w:tc>
          <w:tcPr>
            <w:tcW w:w="950" w:type="dxa"/>
            <w:shd w:val="clear" w:color="auto" w:fill="auto"/>
            <w:noWrap/>
            <w:vAlign w:val="center"/>
            <w:hideMark/>
          </w:tcPr>
          <w:p w14:paraId="6FDB47E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23153.7</w:t>
            </w:r>
          </w:p>
        </w:tc>
        <w:tc>
          <w:tcPr>
            <w:tcW w:w="950" w:type="dxa"/>
            <w:shd w:val="clear" w:color="auto" w:fill="auto"/>
            <w:noWrap/>
            <w:vAlign w:val="center"/>
            <w:hideMark/>
          </w:tcPr>
          <w:p w14:paraId="4A62AAA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22261.3</w:t>
            </w:r>
          </w:p>
        </w:tc>
        <w:tc>
          <w:tcPr>
            <w:tcW w:w="890" w:type="dxa"/>
            <w:shd w:val="clear" w:color="auto" w:fill="auto"/>
            <w:noWrap/>
            <w:vAlign w:val="center"/>
            <w:hideMark/>
          </w:tcPr>
          <w:p w14:paraId="463ACAE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-3.9</w:t>
            </w:r>
          </w:p>
        </w:tc>
        <w:tc>
          <w:tcPr>
            <w:tcW w:w="950" w:type="dxa"/>
            <w:shd w:val="clear" w:color="auto" w:fill="auto"/>
            <w:noWrap/>
            <w:vAlign w:val="center"/>
            <w:hideMark/>
          </w:tcPr>
          <w:p w14:paraId="5887A74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49395.1</w:t>
            </w:r>
          </w:p>
        </w:tc>
        <w:tc>
          <w:tcPr>
            <w:tcW w:w="950" w:type="dxa"/>
            <w:shd w:val="clear" w:color="auto" w:fill="auto"/>
            <w:noWrap/>
            <w:vAlign w:val="center"/>
            <w:hideMark/>
          </w:tcPr>
          <w:p w14:paraId="6729766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47114.6</w:t>
            </w:r>
          </w:p>
        </w:tc>
        <w:tc>
          <w:tcPr>
            <w:tcW w:w="950" w:type="dxa"/>
            <w:shd w:val="clear" w:color="auto" w:fill="auto"/>
            <w:noWrap/>
            <w:vAlign w:val="center"/>
            <w:hideMark/>
          </w:tcPr>
          <w:p w14:paraId="3CB05A4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-4.6</w:t>
            </w:r>
          </w:p>
        </w:tc>
      </w:tr>
      <w:tr w:rsidR="003D43C2" w:rsidRPr="002170FD" w14:paraId="00532D99" w14:textId="77777777" w:rsidTr="00A4240F">
        <w:trPr>
          <w:trHeight w:val="70"/>
        </w:trPr>
        <w:tc>
          <w:tcPr>
            <w:tcW w:w="1196" w:type="dxa"/>
            <w:shd w:val="clear" w:color="auto" w:fill="auto"/>
            <w:noWrap/>
            <w:vAlign w:val="center"/>
            <w:hideMark/>
          </w:tcPr>
          <w:p w14:paraId="76ACC93C"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Indian River</w:t>
            </w:r>
          </w:p>
        </w:tc>
        <w:tc>
          <w:tcPr>
            <w:tcW w:w="950" w:type="dxa"/>
            <w:shd w:val="clear" w:color="auto" w:fill="auto"/>
            <w:noWrap/>
            <w:vAlign w:val="center"/>
            <w:hideMark/>
          </w:tcPr>
          <w:p w14:paraId="5DB0E9F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12066.8</w:t>
            </w:r>
          </w:p>
        </w:tc>
        <w:tc>
          <w:tcPr>
            <w:tcW w:w="950" w:type="dxa"/>
            <w:shd w:val="clear" w:color="auto" w:fill="auto"/>
            <w:noWrap/>
            <w:vAlign w:val="center"/>
            <w:hideMark/>
          </w:tcPr>
          <w:p w14:paraId="670CD3F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12169.7</w:t>
            </w:r>
          </w:p>
        </w:tc>
        <w:tc>
          <w:tcPr>
            <w:tcW w:w="840" w:type="dxa"/>
            <w:shd w:val="clear" w:color="auto" w:fill="auto"/>
            <w:noWrap/>
            <w:vAlign w:val="center"/>
            <w:hideMark/>
          </w:tcPr>
          <w:p w14:paraId="722BA04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0.9</w:t>
            </w:r>
          </w:p>
        </w:tc>
        <w:tc>
          <w:tcPr>
            <w:tcW w:w="950" w:type="dxa"/>
            <w:shd w:val="clear" w:color="auto" w:fill="auto"/>
            <w:noWrap/>
            <w:vAlign w:val="center"/>
            <w:hideMark/>
          </w:tcPr>
          <w:p w14:paraId="0EB010C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11826.2</w:t>
            </w:r>
          </w:p>
        </w:tc>
        <w:tc>
          <w:tcPr>
            <w:tcW w:w="950" w:type="dxa"/>
            <w:shd w:val="clear" w:color="auto" w:fill="auto"/>
            <w:noWrap/>
            <w:vAlign w:val="center"/>
            <w:hideMark/>
          </w:tcPr>
          <w:p w14:paraId="138014B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11663.3</w:t>
            </w:r>
          </w:p>
        </w:tc>
        <w:tc>
          <w:tcPr>
            <w:tcW w:w="890" w:type="dxa"/>
            <w:shd w:val="clear" w:color="auto" w:fill="auto"/>
            <w:noWrap/>
            <w:vAlign w:val="center"/>
            <w:hideMark/>
          </w:tcPr>
          <w:p w14:paraId="33A8287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-1.4</w:t>
            </w:r>
          </w:p>
        </w:tc>
        <w:tc>
          <w:tcPr>
            <w:tcW w:w="950" w:type="dxa"/>
            <w:shd w:val="clear" w:color="auto" w:fill="auto"/>
            <w:noWrap/>
            <w:vAlign w:val="center"/>
            <w:hideMark/>
          </w:tcPr>
          <w:p w14:paraId="55264C7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23892.9</w:t>
            </w:r>
          </w:p>
        </w:tc>
        <w:tc>
          <w:tcPr>
            <w:tcW w:w="950" w:type="dxa"/>
            <w:shd w:val="clear" w:color="auto" w:fill="auto"/>
            <w:noWrap/>
            <w:vAlign w:val="center"/>
            <w:hideMark/>
          </w:tcPr>
          <w:p w14:paraId="394FE07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23833.0</w:t>
            </w:r>
          </w:p>
        </w:tc>
        <w:tc>
          <w:tcPr>
            <w:tcW w:w="950" w:type="dxa"/>
            <w:shd w:val="clear" w:color="auto" w:fill="auto"/>
            <w:noWrap/>
            <w:vAlign w:val="center"/>
            <w:hideMark/>
          </w:tcPr>
          <w:p w14:paraId="48625B3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-0.3</w:t>
            </w:r>
          </w:p>
        </w:tc>
      </w:tr>
      <w:tr w:rsidR="003D43C2" w:rsidRPr="002170FD" w14:paraId="4D79AC54" w14:textId="77777777" w:rsidTr="00A4240F">
        <w:trPr>
          <w:trHeight w:val="70"/>
        </w:trPr>
        <w:tc>
          <w:tcPr>
            <w:tcW w:w="1196" w:type="dxa"/>
            <w:shd w:val="clear" w:color="auto" w:fill="auto"/>
            <w:noWrap/>
            <w:vAlign w:val="center"/>
            <w:hideMark/>
          </w:tcPr>
          <w:p w14:paraId="1208F26B"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Lake</w:t>
            </w:r>
          </w:p>
        </w:tc>
        <w:tc>
          <w:tcPr>
            <w:tcW w:w="950" w:type="dxa"/>
            <w:shd w:val="clear" w:color="auto" w:fill="auto"/>
            <w:noWrap/>
            <w:vAlign w:val="center"/>
            <w:hideMark/>
          </w:tcPr>
          <w:p w14:paraId="7C48B04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67309.3</w:t>
            </w:r>
          </w:p>
        </w:tc>
        <w:tc>
          <w:tcPr>
            <w:tcW w:w="950" w:type="dxa"/>
            <w:shd w:val="clear" w:color="auto" w:fill="auto"/>
            <w:noWrap/>
            <w:vAlign w:val="center"/>
            <w:hideMark/>
          </w:tcPr>
          <w:p w14:paraId="0BA0D32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68943.5</w:t>
            </w:r>
          </w:p>
        </w:tc>
        <w:tc>
          <w:tcPr>
            <w:tcW w:w="840" w:type="dxa"/>
            <w:shd w:val="clear" w:color="auto" w:fill="auto"/>
            <w:noWrap/>
            <w:vAlign w:val="center"/>
            <w:hideMark/>
          </w:tcPr>
          <w:p w14:paraId="33D2106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2.4</w:t>
            </w:r>
          </w:p>
        </w:tc>
        <w:tc>
          <w:tcPr>
            <w:tcW w:w="950" w:type="dxa"/>
            <w:shd w:val="clear" w:color="auto" w:fill="auto"/>
            <w:noWrap/>
            <w:vAlign w:val="center"/>
            <w:hideMark/>
          </w:tcPr>
          <w:p w14:paraId="1CCD36D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66545.9</w:t>
            </w:r>
          </w:p>
        </w:tc>
        <w:tc>
          <w:tcPr>
            <w:tcW w:w="950" w:type="dxa"/>
            <w:shd w:val="clear" w:color="auto" w:fill="auto"/>
            <w:noWrap/>
            <w:vAlign w:val="center"/>
            <w:hideMark/>
          </w:tcPr>
          <w:p w14:paraId="07BC7DC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65799.1</w:t>
            </w:r>
          </w:p>
        </w:tc>
        <w:tc>
          <w:tcPr>
            <w:tcW w:w="890" w:type="dxa"/>
            <w:shd w:val="clear" w:color="auto" w:fill="auto"/>
            <w:noWrap/>
            <w:vAlign w:val="center"/>
            <w:hideMark/>
          </w:tcPr>
          <w:p w14:paraId="6532790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w:t>
            </w:r>
          </w:p>
        </w:tc>
        <w:tc>
          <w:tcPr>
            <w:tcW w:w="950" w:type="dxa"/>
            <w:shd w:val="clear" w:color="auto" w:fill="auto"/>
            <w:noWrap/>
            <w:vAlign w:val="center"/>
            <w:hideMark/>
          </w:tcPr>
          <w:p w14:paraId="5C593EA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133855.2</w:t>
            </w:r>
          </w:p>
        </w:tc>
        <w:tc>
          <w:tcPr>
            <w:tcW w:w="950" w:type="dxa"/>
            <w:shd w:val="clear" w:color="auto" w:fill="auto"/>
            <w:noWrap/>
            <w:vAlign w:val="center"/>
            <w:hideMark/>
          </w:tcPr>
          <w:p w14:paraId="66C49ED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134742.6</w:t>
            </w:r>
          </w:p>
        </w:tc>
        <w:tc>
          <w:tcPr>
            <w:tcW w:w="950" w:type="dxa"/>
            <w:shd w:val="clear" w:color="auto" w:fill="auto"/>
            <w:noWrap/>
            <w:vAlign w:val="center"/>
            <w:hideMark/>
          </w:tcPr>
          <w:p w14:paraId="200DD38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0.7</w:t>
            </w:r>
          </w:p>
        </w:tc>
      </w:tr>
      <w:tr w:rsidR="003D43C2" w:rsidRPr="002170FD" w14:paraId="62617050" w14:textId="77777777" w:rsidTr="00A4240F">
        <w:trPr>
          <w:trHeight w:val="70"/>
        </w:trPr>
        <w:tc>
          <w:tcPr>
            <w:tcW w:w="1196" w:type="dxa"/>
            <w:shd w:val="clear" w:color="auto" w:fill="auto"/>
            <w:noWrap/>
            <w:vAlign w:val="center"/>
            <w:hideMark/>
          </w:tcPr>
          <w:p w14:paraId="4FD4DFC4"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Marion</w:t>
            </w:r>
          </w:p>
        </w:tc>
        <w:tc>
          <w:tcPr>
            <w:tcW w:w="950" w:type="dxa"/>
            <w:shd w:val="clear" w:color="auto" w:fill="auto"/>
            <w:noWrap/>
            <w:vAlign w:val="center"/>
            <w:hideMark/>
          </w:tcPr>
          <w:p w14:paraId="3499467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95199.9</w:t>
            </w:r>
          </w:p>
        </w:tc>
        <w:tc>
          <w:tcPr>
            <w:tcW w:w="950" w:type="dxa"/>
            <w:shd w:val="clear" w:color="auto" w:fill="auto"/>
            <w:noWrap/>
            <w:vAlign w:val="center"/>
            <w:hideMark/>
          </w:tcPr>
          <w:p w14:paraId="7730D1B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93593.9</w:t>
            </w:r>
          </w:p>
        </w:tc>
        <w:tc>
          <w:tcPr>
            <w:tcW w:w="840" w:type="dxa"/>
            <w:shd w:val="clear" w:color="auto" w:fill="auto"/>
            <w:noWrap/>
            <w:vAlign w:val="center"/>
            <w:hideMark/>
          </w:tcPr>
          <w:p w14:paraId="26E94F5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-1.7</w:t>
            </w:r>
          </w:p>
        </w:tc>
        <w:tc>
          <w:tcPr>
            <w:tcW w:w="950" w:type="dxa"/>
            <w:shd w:val="clear" w:color="auto" w:fill="auto"/>
            <w:noWrap/>
            <w:vAlign w:val="center"/>
            <w:hideMark/>
          </w:tcPr>
          <w:p w14:paraId="5F948BF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89602.9</w:t>
            </w:r>
          </w:p>
        </w:tc>
        <w:tc>
          <w:tcPr>
            <w:tcW w:w="950" w:type="dxa"/>
            <w:shd w:val="clear" w:color="auto" w:fill="auto"/>
            <w:noWrap/>
            <w:vAlign w:val="center"/>
            <w:hideMark/>
          </w:tcPr>
          <w:p w14:paraId="60CBB0F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89575.3</w:t>
            </w:r>
          </w:p>
        </w:tc>
        <w:tc>
          <w:tcPr>
            <w:tcW w:w="890" w:type="dxa"/>
            <w:shd w:val="clear" w:color="auto" w:fill="auto"/>
            <w:noWrap/>
            <w:vAlign w:val="center"/>
            <w:hideMark/>
          </w:tcPr>
          <w:p w14:paraId="0150F33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0.0</w:t>
            </w:r>
          </w:p>
        </w:tc>
        <w:tc>
          <w:tcPr>
            <w:tcW w:w="950" w:type="dxa"/>
            <w:shd w:val="clear" w:color="auto" w:fill="auto"/>
            <w:noWrap/>
            <w:vAlign w:val="center"/>
            <w:hideMark/>
          </w:tcPr>
          <w:p w14:paraId="198E2AC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184802.8</w:t>
            </w:r>
          </w:p>
        </w:tc>
        <w:tc>
          <w:tcPr>
            <w:tcW w:w="950" w:type="dxa"/>
            <w:shd w:val="clear" w:color="auto" w:fill="auto"/>
            <w:noWrap/>
            <w:vAlign w:val="center"/>
            <w:hideMark/>
          </w:tcPr>
          <w:p w14:paraId="7E0C639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183169.2</w:t>
            </w:r>
          </w:p>
        </w:tc>
        <w:tc>
          <w:tcPr>
            <w:tcW w:w="950" w:type="dxa"/>
            <w:shd w:val="clear" w:color="auto" w:fill="auto"/>
            <w:noWrap/>
            <w:vAlign w:val="center"/>
            <w:hideMark/>
          </w:tcPr>
          <w:p w14:paraId="3C56A0B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-0.9</w:t>
            </w:r>
          </w:p>
        </w:tc>
      </w:tr>
      <w:tr w:rsidR="003D43C2" w:rsidRPr="002170FD" w14:paraId="6D3D5787" w14:textId="77777777" w:rsidTr="00A4240F">
        <w:trPr>
          <w:trHeight w:val="70"/>
        </w:trPr>
        <w:tc>
          <w:tcPr>
            <w:tcW w:w="1196" w:type="dxa"/>
            <w:shd w:val="clear" w:color="auto" w:fill="auto"/>
            <w:noWrap/>
            <w:vAlign w:val="center"/>
            <w:hideMark/>
          </w:tcPr>
          <w:p w14:paraId="4F1E9E5A"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Orange</w:t>
            </w:r>
          </w:p>
        </w:tc>
        <w:tc>
          <w:tcPr>
            <w:tcW w:w="950" w:type="dxa"/>
            <w:shd w:val="clear" w:color="auto" w:fill="auto"/>
            <w:noWrap/>
            <w:vAlign w:val="center"/>
            <w:hideMark/>
          </w:tcPr>
          <w:p w14:paraId="64ADD51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348163.9</w:t>
            </w:r>
          </w:p>
        </w:tc>
        <w:tc>
          <w:tcPr>
            <w:tcW w:w="950" w:type="dxa"/>
            <w:shd w:val="clear" w:color="auto" w:fill="auto"/>
            <w:noWrap/>
            <w:vAlign w:val="center"/>
            <w:hideMark/>
          </w:tcPr>
          <w:p w14:paraId="7BD57B0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342918.6</w:t>
            </w:r>
          </w:p>
        </w:tc>
        <w:tc>
          <w:tcPr>
            <w:tcW w:w="840" w:type="dxa"/>
            <w:shd w:val="clear" w:color="auto" w:fill="auto"/>
            <w:noWrap/>
            <w:vAlign w:val="center"/>
            <w:hideMark/>
          </w:tcPr>
          <w:p w14:paraId="47DD659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-1.5</w:t>
            </w:r>
          </w:p>
        </w:tc>
        <w:tc>
          <w:tcPr>
            <w:tcW w:w="950" w:type="dxa"/>
            <w:shd w:val="clear" w:color="auto" w:fill="auto"/>
            <w:noWrap/>
            <w:vAlign w:val="center"/>
            <w:hideMark/>
          </w:tcPr>
          <w:p w14:paraId="138EB4D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355169.8</w:t>
            </w:r>
          </w:p>
        </w:tc>
        <w:tc>
          <w:tcPr>
            <w:tcW w:w="950" w:type="dxa"/>
            <w:shd w:val="clear" w:color="auto" w:fill="auto"/>
            <w:noWrap/>
            <w:vAlign w:val="center"/>
            <w:hideMark/>
          </w:tcPr>
          <w:p w14:paraId="64BD2A7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349371.2</w:t>
            </w:r>
          </w:p>
        </w:tc>
        <w:tc>
          <w:tcPr>
            <w:tcW w:w="890" w:type="dxa"/>
            <w:shd w:val="clear" w:color="auto" w:fill="auto"/>
            <w:noWrap/>
            <w:vAlign w:val="center"/>
            <w:hideMark/>
          </w:tcPr>
          <w:p w14:paraId="48123F0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-1.6</w:t>
            </w:r>
          </w:p>
        </w:tc>
        <w:tc>
          <w:tcPr>
            <w:tcW w:w="950" w:type="dxa"/>
            <w:shd w:val="clear" w:color="auto" w:fill="auto"/>
            <w:noWrap/>
            <w:vAlign w:val="center"/>
            <w:hideMark/>
          </w:tcPr>
          <w:p w14:paraId="7F09447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703333.7</w:t>
            </w:r>
          </w:p>
        </w:tc>
        <w:tc>
          <w:tcPr>
            <w:tcW w:w="950" w:type="dxa"/>
            <w:shd w:val="clear" w:color="auto" w:fill="auto"/>
            <w:noWrap/>
            <w:vAlign w:val="center"/>
            <w:hideMark/>
          </w:tcPr>
          <w:p w14:paraId="219551C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692289.8</w:t>
            </w:r>
          </w:p>
        </w:tc>
        <w:tc>
          <w:tcPr>
            <w:tcW w:w="950" w:type="dxa"/>
            <w:shd w:val="clear" w:color="auto" w:fill="auto"/>
            <w:noWrap/>
            <w:vAlign w:val="center"/>
            <w:hideMark/>
          </w:tcPr>
          <w:p w14:paraId="786F9F4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-1.6</w:t>
            </w:r>
          </w:p>
        </w:tc>
      </w:tr>
      <w:tr w:rsidR="003D43C2" w:rsidRPr="002170FD" w14:paraId="22CBC297" w14:textId="77777777" w:rsidTr="00A4240F">
        <w:trPr>
          <w:trHeight w:val="70"/>
        </w:trPr>
        <w:tc>
          <w:tcPr>
            <w:tcW w:w="1196" w:type="dxa"/>
            <w:shd w:val="clear" w:color="auto" w:fill="auto"/>
            <w:noWrap/>
            <w:vAlign w:val="center"/>
            <w:hideMark/>
          </w:tcPr>
          <w:p w14:paraId="6553CADB"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Osceola</w:t>
            </w:r>
          </w:p>
        </w:tc>
        <w:tc>
          <w:tcPr>
            <w:tcW w:w="950" w:type="dxa"/>
            <w:shd w:val="clear" w:color="auto" w:fill="auto"/>
            <w:noWrap/>
            <w:vAlign w:val="center"/>
            <w:hideMark/>
          </w:tcPr>
          <w:p w14:paraId="5A9A144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67651.6</w:t>
            </w:r>
          </w:p>
        </w:tc>
        <w:tc>
          <w:tcPr>
            <w:tcW w:w="950" w:type="dxa"/>
            <w:shd w:val="clear" w:color="auto" w:fill="auto"/>
            <w:noWrap/>
            <w:vAlign w:val="center"/>
            <w:hideMark/>
          </w:tcPr>
          <w:p w14:paraId="640947D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68006.6</w:t>
            </w:r>
          </w:p>
        </w:tc>
        <w:tc>
          <w:tcPr>
            <w:tcW w:w="840" w:type="dxa"/>
            <w:shd w:val="clear" w:color="auto" w:fill="auto"/>
            <w:noWrap/>
            <w:vAlign w:val="center"/>
            <w:hideMark/>
          </w:tcPr>
          <w:p w14:paraId="53156DE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0.5</w:t>
            </w:r>
          </w:p>
        </w:tc>
        <w:tc>
          <w:tcPr>
            <w:tcW w:w="950" w:type="dxa"/>
            <w:shd w:val="clear" w:color="auto" w:fill="auto"/>
            <w:noWrap/>
            <w:vAlign w:val="center"/>
            <w:hideMark/>
          </w:tcPr>
          <w:p w14:paraId="7826013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65181.7</w:t>
            </w:r>
          </w:p>
        </w:tc>
        <w:tc>
          <w:tcPr>
            <w:tcW w:w="950" w:type="dxa"/>
            <w:shd w:val="clear" w:color="auto" w:fill="auto"/>
            <w:noWrap/>
            <w:vAlign w:val="center"/>
            <w:hideMark/>
          </w:tcPr>
          <w:p w14:paraId="650AAEE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64571.8</w:t>
            </w:r>
          </w:p>
        </w:tc>
        <w:tc>
          <w:tcPr>
            <w:tcW w:w="890" w:type="dxa"/>
            <w:shd w:val="clear" w:color="auto" w:fill="auto"/>
            <w:noWrap/>
            <w:vAlign w:val="center"/>
            <w:hideMark/>
          </w:tcPr>
          <w:p w14:paraId="65E54FE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-0.9</w:t>
            </w:r>
          </w:p>
        </w:tc>
        <w:tc>
          <w:tcPr>
            <w:tcW w:w="950" w:type="dxa"/>
            <w:shd w:val="clear" w:color="auto" w:fill="auto"/>
            <w:noWrap/>
            <w:vAlign w:val="center"/>
            <w:hideMark/>
          </w:tcPr>
          <w:p w14:paraId="2937254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132833.3</w:t>
            </w:r>
          </w:p>
        </w:tc>
        <w:tc>
          <w:tcPr>
            <w:tcW w:w="950" w:type="dxa"/>
            <w:shd w:val="clear" w:color="auto" w:fill="auto"/>
            <w:noWrap/>
            <w:vAlign w:val="center"/>
            <w:hideMark/>
          </w:tcPr>
          <w:p w14:paraId="439E4F9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132578.4</w:t>
            </w:r>
          </w:p>
        </w:tc>
        <w:tc>
          <w:tcPr>
            <w:tcW w:w="950" w:type="dxa"/>
            <w:shd w:val="clear" w:color="auto" w:fill="auto"/>
            <w:noWrap/>
            <w:vAlign w:val="center"/>
            <w:hideMark/>
          </w:tcPr>
          <w:p w14:paraId="2B60272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-0.2</w:t>
            </w:r>
          </w:p>
        </w:tc>
      </w:tr>
      <w:tr w:rsidR="003D43C2" w:rsidRPr="002170FD" w14:paraId="765444D3" w14:textId="77777777" w:rsidTr="00A4240F">
        <w:trPr>
          <w:trHeight w:val="70"/>
        </w:trPr>
        <w:tc>
          <w:tcPr>
            <w:tcW w:w="1196" w:type="dxa"/>
            <w:shd w:val="clear" w:color="auto" w:fill="auto"/>
            <w:noWrap/>
            <w:vAlign w:val="center"/>
            <w:hideMark/>
          </w:tcPr>
          <w:p w14:paraId="7DF4DB24"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Polk</w:t>
            </w:r>
          </w:p>
        </w:tc>
        <w:tc>
          <w:tcPr>
            <w:tcW w:w="950" w:type="dxa"/>
            <w:shd w:val="clear" w:color="auto" w:fill="auto"/>
            <w:noWrap/>
            <w:vAlign w:val="center"/>
            <w:hideMark/>
          </w:tcPr>
          <w:p w14:paraId="3587EE7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185959.9</w:t>
            </w:r>
          </w:p>
        </w:tc>
        <w:tc>
          <w:tcPr>
            <w:tcW w:w="950" w:type="dxa"/>
            <w:shd w:val="clear" w:color="auto" w:fill="auto"/>
            <w:noWrap/>
            <w:vAlign w:val="center"/>
            <w:hideMark/>
          </w:tcPr>
          <w:p w14:paraId="3AD309F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195780.4</w:t>
            </w:r>
          </w:p>
        </w:tc>
        <w:tc>
          <w:tcPr>
            <w:tcW w:w="840" w:type="dxa"/>
            <w:shd w:val="clear" w:color="auto" w:fill="auto"/>
            <w:noWrap/>
            <w:vAlign w:val="center"/>
            <w:hideMark/>
          </w:tcPr>
          <w:p w14:paraId="4D331DC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5.3</w:t>
            </w:r>
          </w:p>
        </w:tc>
        <w:tc>
          <w:tcPr>
            <w:tcW w:w="950" w:type="dxa"/>
            <w:shd w:val="clear" w:color="auto" w:fill="auto"/>
            <w:noWrap/>
            <w:vAlign w:val="center"/>
            <w:hideMark/>
          </w:tcPr>
          <w:p w14:paraId="3D0B3B1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195543.4</w:t>
            </w:r>
          </w:p>
        </w:tc>
        <w:tc>
          <w:tcPr>
            <w:tcW w:w="950" w:type="dxa"/>
            <w:shd w:val="clear" w:color="auto" w:fill="auto"/>
            <w:noWrap/>
            <w:vAlign w:val="center"/>
            <w:hideMark/>
          </w:tcPr>
          <w:p w14:paraId="72E666E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205340.1</w:t>
            </w:r>
          </w:p>
        </w:tc>
        <w:tc>
          <w:tcPr>
            <w:tcW w:w="890" w:type="dxa"/>
            <w:shd w:val="clear" w:color="auto" w:fill="auto"/>
            <w:noWrap/>
            <w:vAlign w:val="center"/>
            <w:hideMark/>
          </w:tcPr>
          <w:p w14:paraId="0C06705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5.0</w:t>
            </w:r>
          </w:p>
        </w:tc>
        <w:tc>
          <w:tcPr>
            <w:tcW w:w="950" w:type="dxa"/>
            <w:shd w:val="clear" w:color="auto" w:fill="auto"/>
            <w:noWrap/>
            <w:vAlign w:val="center"/>
            <w:hideMark/>
          </w:tcPr>
          <w:p w14:paraId="6E101A3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381503.4</w:t>
            </w:r>
          </w:p>
        </w:tc>
        <w:tc>
          <w:tcPr>
            <w:tcW w:w="950" w:type="dxa"/>
            <w:shd w:val="clear" w:color="auto" w:fill="auto"/>
            <w:noWrap/>
            <w:vAlign w:val="center"/>
            <w:hideMark/>
          </w:tcPr>
          <w:p w14:paraId="7ACA5F5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401120.4</w:t>
            </w:r>
          </w:p>
        </w:tc>
        <w:tc>
          <w:tcPr>
            <w:tcW w:w="950" w:type="dxa"/>
            <w:shd w:val="clear" w:color="auto" w:fill="auto"/>
            <w:noWrap/>
            <w:vAlign w:val="center"/>
            <w:hideMark/>
          </w:tcPr>
          <w:p w14:paraId="40B8384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5.1</w:t>
            </w:r>
          </w:p>
        </w:tc>
      </w:tr>
      <w:tr w:rsidR="003D43C2" w:rsidRPr="002170FD" w14:paraId="2175F273" w14:textId="77777777" w:rsidTr="00A4240F">
        <w:trPr>
          <w:trHeight w:val="70"/>
        </w:trPr>
        <w:tc>
          <w:tcPr>
            <w:tcW w:w="1196" w:type="dxa"/>
            <w:shd w:val="clear" w:color="auto" w:fill="auto"/>
            <w:noWrap/>
            <w:vAlign w:val="center"/>
            <w:hideMark/>
          </w:tcPr>
          <w:p w14:paraId="19E1399B"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Seminole</w:t>
            </w:r>
          </w:p>
        </w:tc>
        <w:tc>
          <w:tcPr>
            <w:tcW w:w="950" w:type="dxa"/>
            <w:shd w:val="clear" w:color="auto" w:fill="auto"/>
            <w:noWrap/>
            <w:vAlign w:val="center"/>
            <w:hideMark/>
          </w:tcPr>
          <w:p w14:paraId="706BB8F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75690.1</w:t>
            </w:r>
          </w:p>
        </w:tc>
        <w:tc>
          <w:tcPr>
            <w:tcW w:w="950" w:type="dxa"/>
            <w:shd w:val="clear" w:color="auto" w:fill="auto"/>
            <w:noWrap/>
            <w:vAlign w:val="center"/>
            <w:hideMark/>
          </w:tcPr>
          <w:p w14:paraId="6FA3A46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79112.2</w:t>
            </w:r>
          </w:p>
        </w:tc>
        <w:tc>
          <w:tcPr>
            <w:tcW w:w="840" w:type="dxa"/>
            <w:shd w:val="clear" w:color="auto" w:fill="auto"/>
            <w:noWrap/>
            <w:vAlign w:val="center"/>
            <w:hideMark/>
          </w:tcPr>
          <w:p w14:paraId="73E7317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4.5</w:t>
            </w:r>
          </w:p>
        </w:tc>
        <w:tc>
          <w:tcPr>
            <w:tcW w:w="950" w:type="dxa"/>
            <w:shd w:val="clear" w:color="auto" w:fill="auto"/>
            <w:noWrap/>
            <w:vAlign w:val="center"/>
            <w:hideMark/>
          </w:tcPr>
          <w:p w14:paraId="0761ED5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79212.2</w:t>
            </w:r>
          </w:p>
        </w:tc>
        <w:tc>
          <w:tcPr>
            <w:tcW w:w="950" w:type="dxa"/>
            <w:shd w:val="clear" w:color="auto" w:fill="auto"/>
            <w:noWrap/>
            <w:vAlign w:val="center"/>
            <w:hideMark/>
          </w:tcPr>
          <w:p w14:paraId="52DBCCB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80228.2</w:t>
            </w:r>
          </w:p>
        </w:tc>
        <w:tc>
          <w:tcPr>
            <w:tcW w:w="890" w:type="dxa"/>
            <w:shd w:val="clear" w:color="auto" w:fill="auto"/>
            <w:noWrap/>
            <w:vAlign w:val="center"/>
            <w:hideMark/>
          </w:tcPr>
          <w:p w14:paraId="554A8B8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1.3</w:t>
            </w:r>
          </w:p>
        </w:tc>
        <w:tc>
          <w:tcPr>
            <w:tcW w:w="950" w:type="dxa"/>
            <w:shd w:val="clear" w:color="auto" w:fill="auto"/>
            <w:noWrap/>
            <w:vAlign w:val="center"/>
            <w:hideMark/>
          </w:tcPr>
          <w:p w14:paraId="27D8D46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154902.3</w:t>
            </w:r>
          </w:p>
        </w:tc>
        <w:tc>
          <w:tcPr>
            <w:tcW w:w="950" w:type="dxa"/>
            <w:shd w:val="clear" w:color="auto" w:fill="auto"/>
            <w:noWrap/>
            <w:vAlign w:val="center"/>
            <w:hideMark/>
          </w:tcPr>
          <w:p w14:paraId="445A2D8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159340.4</w:t>
            </w:r>
          </w:p>
        </w:tc>
        <w:tc>
          <w:tcPr>
            <w:tcW w:w="950" w:type="dxa"/>
            <w:shd w:val="clear" w:color="auto" w:fill="auto"/>
            <w:noWrap/>
            <w:vAlign w:val="center"/>
            <w:hideMark/>
          </w:tcPr>
          <w:p w14:paraId="52910B9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2.9</w:t>
            </w:r>
          </w:p>
        </w:tc>
      </w:tr>
      <w:tr w:rsidR="003D43C2" w:rsidRPr="002170FD" w14:paraId="7607B6EB" w14:textId="77777777" w:rsidTr="00A4240F">
        <w:trPr>
          <w:trHeight w:val="70"/>
        </w:trPr>
        <w:tc>
          <w:tcPr>
            <w:tcW w:w="1196" w:type="dxa"/>
            <w:shd w:val="clear" w:color="auto" w:fill="auto"/>
            <w:noWrap/>
            <w:vAlign w:val="center"/>
            <w:hideMark/>
          </w:tcPr>
          <w:p w14:paraId="44E2FCC5"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Sumter</w:t>
            </w:r>
          </w:p>
        </w:tc>
        <w:tc>
          <w:tcPr>
            <w:tcW w:w="950" w:type="dxa"/>
            <w:shd w:val="clear" w:color="auto" w:fill="auto"/>
            <w:noWrap/>
            <w:vAlign w:val="center"/>
            <w:hideMark/>
          </w:tcPr>
          <w:p w14:paraId="5307E6F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32272.8</w:t>
            </w:r>
          </w:p>
        </w:tc>
        <w:tc>
          <w:tcPr>
            <w:tcW w:w="950" w:type="dxa"/>
            <w:shd w:val="clear" w:color="auto" w:fill="auto"/>
            <w:noWrap/>
            <w:vAlign w:val="center"/>
            <w:hideMark/>
          </w:tcPr>
          <w:p w14:paraId="71352E1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30488.9</w:t>
            </w:r>
          </w:p>
        </w:tc>
        <w:tc>
          <w:tcPr>
            <w:tcW w:w="840" w:type="dxa"/>
            <w:shd w:val="clear" w:color="auto" w:fill="auto"/>
            <w:noWrap/>
            <w:vAlign w:val="center"/>
            <w:hideMark/>
          </w:tcPr>
          <w:p w14:paraId="2035C1F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-5.5</w:t>
            </w:r>
          </w:p>
        </w:tc>
        <w:tc>
          <w:tcPr>
            <w:tcW w:w="950" w:type="dxa"/>
            <w:shd w:val="clear" w:color="auto" w:fill="auto"/>
            <w:noWrap/>
            <w:vAlign w:val="center"/>
            <w:hideMark/>
          </w:tcPr>
          <w:p w14:paraId="495F98D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26598.9</w:t>
            </w:r>
          </w:p>
        </w:tc>
        <w:tc>
          <w:tcPr>
            <w:tcW w:w="950" w:type="dxa"/>
            <w:shd w:val="clear" w:color="auto" w:fill="auto"/>
            <w:noWrap/>
            <w:vAlign w:val="center"/>
            <w:hideMark/>
          </w:tcPr>
          <w:p w14:paraId="7376739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25489.9</w:t>
            </w:r>
          </w:p>
        </w:tc>
        <w:tc>
          <w:tcPr>
            <w:tcW w:w="890" w:type="dxa"/>
            <w:shd w:val="clear" w:color="auto" w:fill="auto"/>
            <w:noWrap/>
            <w:vAlign w:val="center"/>
            <w:hideMark/>
          </w:tcPr>
          <w:p w14:paraId="223CAC9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-4.2</w:t>
            </w:r>
          </w:p>
        </w:tc>
        <w:tc>
          <w:tcPr>
            <w:tcW w:w="950" w:type="dxa"/>
            <w:shd w:val="clear" w:color="auto" w:fill="auto"/>
            <w:noWrap/>
            <w:vAlign w:val="center"/>
            <w:hideMark/>
          </w:tcPr>
          <w:p w14:paraId="0CB5DCC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58871.7</w:t>
            </w:r>
          </w:p>
        </w:tc>
        <w:tc>
          <w:tcPr>
            <w:tcW w:w="950" w:type="dxa"/>
            <w:shd w:val="clear" w:color="auto" w:fill="auto"/>
            <w:noWrap/>
            <w:vAlign w:val="center"/>
            <w:hideMark/>
          </w:tcPr>
          <w:p w14:paraId="37E3491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55978.8</w:t>
            </w:r>
          </w:p>
        </w:tc>
        <w:tc>
          <w:tcPr>
            <w:tcW w:w="950" w:type="dxa"/>
            <w:shd w:val="clear" w:color="auto" w:fill="auto"/>
            <w:noWrap/>
            <w:vAlign w:val="center"/>
            <w:hideMark/>
          </w:tcPr>
          <w:p w14:paraId="25778A7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-4.9</w:t>
            </w:r>
          </w:p>
        </w:tc>
      </w:tr>
      <w:tr w:rsidR="003D43C2" w:rsidRPr="002170FD" w14:paraId="3A5FF1B4" w14:textId="77777777" w:rsidTr="00A4240F">
        <w:trPr>
          <w:trHeight w:val="70"/>
        </w:trPr>
        <w:tc>
          <w:tcPr>
            <w:tcW w:w="1196" w:type="dxa"/>
            <w:shd w:val="clear" w:color="auto" w:fill="auto"/>
            <w:noWrap/>
            <w:vAlign w:val="center"/>
            <w:hideMark/>
          </w:tcPr>
          <w:p w14:paraId="21013E59"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Volusia</w:t>
            </w:r>
          </w:p>
        </w:tc>
        <w:tc>
          <w:tcPr>
            <w:tcW w:w="950" w:type="dxa"/>
            <w:shd w:val="clear" w:color="auto" w:fill="auto"/>
            <w:noWrap/>
            <w:vAlign w:val="center"/>
            <w:hideMark/>
          </w:tcPr>
          <w:p w14:paraId="47C1A23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189987.7</w:t>
            </w:r>
          </w:p>
        </w:tc>
        <w:tc>
          <w:tcPr>
            <w:tcW w:w="950" w:type="dxa"/>
            <w:shd w:val="clear" w:color="auto" w:fill="auto"/>
            <w:noWrap/>
            <w:vAlign w:val="center"/>
            <w:hideMark/>
          </w:tcPr>
          <w:p w14:paraId="6A79EA0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189005.7</w:t>
            </w:r>
          </w:p>
        </w:tc>
        <w:tc>
          <w:tcPr>
            <w:tcW w:w="840" w:type="dxa"/>
            <w:shd w:val="clear" w:color="auto" w:fill="auto"/>
            <w:noWrap/>
            <w:vAlign w:val="center"/>
            <w:hideMark/>
          </w:tcPr>
          <w:p w14:paraId="62150A8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-0.5</w:t>
            </w:r>
          </w:p>
        </w:tc>
        <w:tc>
          <w:tcPr>
            <w:tcW w:w="950" w:type="dxa"/>
            <w:shd w:val="clear" w:color="auto" w:fill="auto"/>
            <w:noWrap/>
            <w:vAlign w:val="center"/>
            <w:hideMark/>
          </w:tcPr>
          <w:p w14:paraId="5C40D48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174051.2</w:t>
            </w:r>
          </w:p>
        </w:tc>
        <w:tc>
          <w:tcPr>
            <w:tcW w:w="950" w:type="dxa"/>
            <w:shd w:val="clear" w:color="auto" w:fill="auto"/>
            <w:noWrap/>
            <w:vAlign w:val="center"/>
            <w:hideMark/>
          </w:tcPr>
          <w:p w14:paraId="3E25F47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172072.2</w:t>
            </w:r>
          </w:p>
        </w:tc>
        <w:tc>
          <w:tcPr>
            <w:tcW w:w="890" w:type="dxa"/>
            <w:shd w:val="clear" w:color="auto" w:fill="auto"/>
            <w:noWrap/>
            <w:vAlign w:val="center"/>
            <w:hideMark/>
          </w:tcPr>
          <w:p w14:paraId="512066A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w:t>
            </w:r>
          </w:p>
        </w:tc>
        <w:tc>
          <w:tcPr>
            <w:tcW w:w="950" w:type="dxa"/>
            <w:shd w:val="clear" w:color="auto" w:fill="auto"/>
            <w:noWrap/>
            <w:vAlign w:val="center"/>
            <w:hideMark/>
          </w:tcPr>
          <w:p w14:paraId="630DE97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364038.8</w:t>
            </w:r>
          </w:p>
        </w:tc>
        <w:tc>
          <w:tcPr>
            <w:tcW w:w="950" w:type="dxa"/>
            <w:shd w:val="clear" w:color="auto" w:fill="auto"/>
            <w:noWrap/>
            <w:vAlign w:val="center"/>
            <w:hideMark/>
          </w:tcPr>
          <w:p w14:paraId="27C2057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361077.9</w:t>
            </w:r>
          </w:p>
        </w:tc>
        <w:tc>
          <w:tcPr>
            <w:tcW w:w="950" w:type="dxa"/>
            <w:shd w:val="clear" w:color="auto" w:fill="auto"/>
            <w:noWrap/>
            <w:vAlign w:val="center"/>
            <w:hideMark/>
          </w:tcPr>
          <w:p w14:paraId="5958AFD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-0.8</w:t>
            </w:r>
          </w:p>
        </w:tc>
      </w:tr>
      <w:tr w:rsidR="003D43C2" w:rsidRPr="002170FD" w14:paraId="37976955" w14:textId="77777777" w:rsidTr="00A4240F">
        <w:trPr>
          <w:trHeight w:val="70"/>
        </w:trPr>
        <w:tc>
          <w:tcPr>
            <w:tcW w:w="1196" w:type="dxa"/>
            <w:shd w:val="clear" w:color="auto" w:fill="auto"/>
            <w:noWrap/>
            <w:vAlign w:val="center"/>
            <w:hideMark/>
          </w:tcPr>
          <w:p w14:paraId="0DC84B41"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Total</w:t>
            </w:r>
          </w:p>
        </w:tc>
        <w:tc>
          <w:tcPr>
            <w:tcW w:w="950" w:type="dxa"/>
            <w:shd w:val="clear" w:color="auto" w:fill="auto"/>
            <w:noWrap/>
            <w:vAlign w:val="center"/>
            <w:hideMark/>
          </w:tcPr>
          <w:p w14:paraId="57FBAD5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1255480.0</w:t>
            </w:r>
          </w:p>
        </w:tc>
        <w:tc>
          <w:tcPr>
            <w:tcW w:w="950" w:type="dxa"/>
            <w:shd w:val="clear" w:color="auto" w:fill="auto"/>
            <w:noWrap/>
            <w:vAlign w:val="center"/>
            <w:hideMark/>
          </w:tcPr>
          <w:p w14:paraId="6D34D8C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1258483.6</w:t>
            </w:r>
          </w:p>
        </w:tc>
        <w:tc>
          <w:tcPr>
            <w:tcW w:w="840" w:type="dxa"/>
            <w:shd w:val="clear" w:color="auto" w:fill="auto"/>
            <w:noWrap/>
            <w:vAlign w:val="center"/>
            <w:hideMark/>
          </w:tcPr>
          <w:p w14:paraId="1F6E7BF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0.2</w:t>
            </w:r>
          </w:p>
        </w:tc>
        <w:tc>
          <w:tcPr>
            <w:tcW w:w="950" w:type="dxa"/>
            <w:shd w:val="clear" w:color="auto" w:fill="auto"/>
            <w:noWrap/>
            <w:vAlign w:val="center"/>
            <w:hideMark/>
          </w:tcPr>
          <w:p w14:paraId="6C970C8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1236691.0</w:t>
            </w:r>
          </w:p>
        </w:tc>
        <w:tc>
          <w:tcPr>
            <w:tcW w:w="950" w:type="dxa"/>
            <w:shd w:val="clear" w:color="auto" w:fill="auto"/>
            <w:noWrap/>
            <w:vAlign w:val="center"/>
            <w:hideMark/>
          </w:tcPr>
          <w:p w14:paraId="79C931D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1231000.4</w:t>
            </w:r>
          </w:p>
        </w:tc>
        <w:tc>
          <w:tcPr>
            <w:tcW w:w="890" w:type="dxa"/>
            <w:shd w:val="clear" w:color="auto" w:fill="auto"/>
            <w:noWrap/>
            <w:vAlign w:val="center"/>
            <w:hideMark/>
          </w:tcPr>
          <w:p w14:paraId="368932E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-0.5</w:t>
            </w:r>
          </w:p>
        </w:tc>
        <w:tc>
          <w:tcPr>
            <w:tcW w:w="950" w:type="dxa"/>
            <w:shd w:val="clear" w:color="auto" w:fill="auto"/>
            <w:noWrap/>
            <w:vAlign w:val="center"/>
            <w:hideMark/>
          </w:tcPr>
          <w:p w14:paraId="4872E49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2492171.0</w:t>
            </w:r>
          </w:p>
        </w:tc>
        <w:tc>
          <w:tcPr>
            <w:tcW w:w="950" w:type="dxa"/>
            <w:shd w:val="clear" w:color="auto" w:fill="auto"/>
            <w:noWrap/>
            <w:vAlign w:val="center"/>
            <w:hideMark/>
          </w:tcPr>
          <w:p w14:paraId="7AB86DC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2489483.9</w:t>
            </w:r>
          </w:p>
        </w:tc>
        <w:tc>
          <w:tcPr>
            <w:tcW w:w="950" w:type="dxa"/>
            <w:shd w:val="clear" w:color="auto" w:fill="auto"/>
            <w:noWrap/>
            <w:vAlign w:val="center"/>
            <w:hideMark/>
          </w:tcPr>
          <w:p w14:paraId="1058BEA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-0.1</w:t>
            </w:r>
          </w:p>
        </w:tc>
      </w:tr>
      <w:tr w:rsidR="002170FD" w:rsidRPr="002170FD" w14:paraId="04B9B80C" w14:textId="77777777" w:rsidTr="00A4240F">
        <w:trPr>
          <w:trHeight w:val="70"/>
        </w:trPr>
        <w:tc>
          <w:tcPr>
            <w:tcW w:w="9576" w:type="dxa"/>
            <w:gridSpan w:val="10"/>
            <w:shd w:val="clear" w:color="auto" w:fill="auto"/>
            <w:noWrap/>
            <w:vAlign w:val="center"/>
            <w:hideMark/>
          </w:tcPr>
          <w:p w14:paraId="46B0B918" w14:textId="49EF1103" w:rsidR="002170FD" w:rsidRPr="002170FD" w:rsidRDefault="0020407D" w:rsidP="002170FD">
            <w:pPr>
              <w:jc w:val="center"/>
              <w:rPr>
                <w:rFonts w:eastAsia="Times New Roman" w:cs="Times New Roman"/>
                <w:sz w:val="20"/>
                <w:szCs w:val="20"/>
              </w:rPr>
            </w:pPr>
            <w:r w:rsidRPr="002170FD">
              <w:rPr>
                <w:rFonts w:eastAsia="Times New Roman" w:cs="Times New Roman"/>
                <w:b/>
                <w:color w:val="000000"/>
                <w:sz w:val="20"/>
                <w:szCs w:val="20"/>
              </w:rPr>
              <w:t>BICYCLE</w:t>
            </w:r>
          </w:p>
        </w:tc>
      </w:tr>
      <w:tr w:rsidR="002170FD" w:rsidRPr="002170FD" w14:paraId="7E5C97CE" w14:textId="77777777" w:rsidTr="00A4240F">
        <w:trPr>
          <w:trHeight w:val="70"/>
        </w:trPr>
        <w:tc>
          <w:tcPr>
            <w:tcW w:w="1196" w:type="dxa"/>
            <w:vMerge w:val="restart"/>
            <w:shd w:val="clear" w:color="auto" w:fill="auto"/>
            <w:noWrap/>
            <w:vAlign w:val="center"/>
            <w:hideMark/>
          </w:tcPr>
          <w:p w14:paraId="63D64E2B"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County</w:t>
            </w:r>
          </w:p>
        </w:tc>
        <w:tc>
          <w:tcPr>
            <w:tcW w:w="2740" w:type="dxa"/>
            <w:gridSpan w:val="3"/>
            <w:shd w:val="clear" w:color="auto" w:fill="auto"/>
            <w:noWrap/>
            <w:vAlign w:val="center"/>
            <w:hideMark/>
          </w:tcPr>
          <w:p w14:paraId="2F81AF19"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Trip origin demand</w:t>
            </w:r>
          </w:p>
        </w:tc>
        <w:tc>
          <w:tcPr>
            <w:tcW w:w="2790" w:type="dxa"/>
            <w:gridSpan w:val="3"/>
            <w:shd w:val="clear" w:color="auto" w:fill="auto"/>
            <w:vAlign w:val="center"/>
          </w:tcPr>
          <w:p w14:paraId="1D272601" w14:textId="77777777" w:rsidR="002170FD" w:rsidRPr="002170FD" w:rsidRDefault="002170FD" w:rsidP="002170FD">
            <w:pPr>
              <w:jc w:val="center"/>
              <w:rPr>
                <w:rFonts w:eastAsia="Times New Roman" w:cs="Times New Roman"/>
                <w:b/>
                <w:sz w:val="20"/>
                <w:szCs w:val="20"/>
              </w:rPr>
            </w:pPr>
            <w:r w:rsidRPr="002170FD">
              <w:rPr>
                <w:rFonts w:eastAsia="Times New Roman" w:cs="Times New Roman"/>
                <w:b/>
                <w:color w:val="000000"/>
                <w:sz w:val="20"/>
                <w:szCs w:val="20"/>
              </w:rPr>
              <w:t>Trip destination demand</w:t>
            </w:r>
          </w:p>
        </w:tc>
        <w:tc>
          <w:tcPr>
            <w:tcW w:w="2850" w:type="dxa"/>
            <w:gridSpan w:val="3"/>
            <w:shd w:val="clear" w:color="auto" w:fill="auto"/>
            <w:noWrap/>
            <w:vAlign w:val="center"/>
            <w:hideMark/>
          </w:tcPr>
          <w:p w14:paraId="01E9B8A1" w14:textId="77777777" w:rsidR="002170FD" w:rsidRPr="002170FD" w:rsidRDefault="002170FD" w:rsidP="002170FD">
            <w:pPr>
              <w:jc w:val="center"/>
              <w:rPr>
                <w:rFonts w:eastAsia="Times New Roman" w:cs="Times New Roman"/>
                <w:b/>
                <w:sz w:val="20"/>
                <w:szCs w:val="20"/>
              </w:rPr>
            </w:pPr>
            <w:r w:rsidRPr="002170FD">
              <w:rPr>
                <w:rFonts w:eastAsia="Times New Roman" w:cs="Times New Roman"/>
                <w:b/>
                <w:color w:val="000000"/>
                <w:sz w:val="20"/>
                <w:szCs w:val="20"/>
              </w:rPr>
              <w:t>Total trip demand</w:t>
            </w:r>
          </w:p>
        </w:tc>
      </w:tr>
      <w:tr w:rsidR="003D43C2" w:rsidRPr="002170FD" w14:paraId="406616A8" w14:textId="77777777" w:rsidTr="00A4240F">
        <w:trPr>
          <w:trHeight w:val="107"/>
        </w:trPr>
        <w:tc>
          <w:tcPr>
            <w:tcW w:w="1196" w:type="dxa"/>
            <w:vMerge/>
            <w:shd w:val="clear" w:color="auto" w:fill="auto"/>
            <w:noWrap/>
            <w:vAlign w:val="center"/>
            <w:hideMark/>
          </w:tcPr>
          <w:p w14:paraId="4138B732" w14:textId="77777777" w:rsidR="002170FD" w:rsidRPr="002170FD" w:rsidRDefault="002170FD" w:rsidP="002170FD">
            <w:pPr>
              <w:jc w:val="center"/>
              <w:rPr>
                <w:rFonts w:eastAsia="Times New Roman" w:cs="Times New Roman"/>
                <w:b/>
                <w:sz w:val="20"/>
                <w:szCs w:val="20"/>
              </w:rPr>
            </w:pPr>
          </w:p>
        </w:tc>
        <w:tc>
          <w:tcPr>
            <w:tcW w:w="950" w:type="dxa"/>
            <w:shd w:val="clear" w:color="auto" w:fill="auto"/>
            <w:noWrap/>
            <w:vAlign w:val="center"/>
            <w:hideMark/>
          </w:tcPr>
          <w:p w14:paraId="37D8BF39"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2010</w:t>
            </w:r>
          </w:p>
        </w:tc>
        <w:tc>
          <w:tcPr>
            <w:tcW w:w="950" w:type="dxa"/>
            <w:shd w:val="clear" w:color="auto" w:fill="auto"/>
            <w:noWrap/>
            <w:vAlign w:val="center"/>
            <w:hideMark/>
          </w:tcPr>
          <w:p w14:paraId="112CC12E"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2015</w:t>
            </w:r>
          </w:p>
        </w:tc>
        <w:tc>
          <w:tcPr>
            <w:tcW w:w="840" w:type="dxa"/>
            <w:shd w:val="clear" w:color="auto" w:fill="auto"/>
            <w:noWrap/>
            <w:vAlign w:val="center"/>
            <w:hideMark/>
          </w:tcPr>
          <w:p w14:paraId="7CFBC285"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%change</w:t>
            </w:r>
          </w:p>
        </w:tc>
        <w:tc>
          <w:tcPr>
            <w:tcW w:w="950" w:type="dxa"/>
            <w:shd w:val="clear" w:color="auto" w:fill="auto"/>
            <w:noWrap/>
            <w:vAlign w:val="center"/>
            <w:hideMark/>
          </w:tcPr>
          <w:p w14:paraId="61626D16"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2010</w:t>
            </w:r>
          </w:p>
        </w:tc>
        <w:tc>
          <w:tcPr>
            <w:tcW w:w="950" w:type="dxa"/>
            <w:shd w:val="clear" w:color="auto" w:fill="auto"/>
            <w:noWrap/>
            <w:vAlign w:val="center"/>
            <w:hideMark/>
          </w:tcPr>
          <w:p w14:paraId="17FFE01A"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2015</w:t>
            </w:r>
          </w:p>
        </w:tc>
        <w:tc>
          <w:tcPr>
            <w:tcW w:w="890" w:type="dxa"/>
            <w:shd w:val="clear" w:color="auto" w:fill="auto"/>
            <w:noWrap/>
            <w:vAlign w:val="center"/>
            <w:hideMark/>
          </w:tcPr>
          <w:p w14:paraId="4E4509A1"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%change</w:t>
            </w:r>
          </w:p>
        </w:tc>
        <w:tc>
          <w:tcPr>
            <w:tcW w:w="950" w:type="dxa"/>
            <w:shd w:val="clear" w:color="auto" w:fill="auto"/>
            <w:noWrap/>
            <w:vAlign w:val="center"/>
            <w:hideMark/>
          </w:tcPr>
          <w:p w14:paraId="498F4A91"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2010</w:t>
            </w:r>
          </w:p>
        </w:tc>
        <w:tc>
          <w:tcPr>
            <w:tcW w:w="950" w:type="dxa"/>
            <w:shd w:val="clear" w:color="auto" w:fill="auto"/>
            <w:noWrap/>
            <w:vAlign w:val="center"/>
            <w:hideMark/>
          </w:tcPr>
          <w:p w14:paraId="192C77CB"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2015</w:t>
            </w:r>
          </w:p>
        </w:tc>
        <w:tc>
          <w:tcPr>
            <w:tcW w:w="950" w:type="dxa"/>
            <w:shd w:val="clear" w:color="auto" w:fill="auto"/>
            <w:noWrap/>
            <w:vAlign w:val="center"/>
            <w:hideMark/>
          </w:tcPr>
          <w:p w14:paraId="59FC556D" w14:textId="77777777" w:rsidR="002170FD" w:rsidRPr="002170FD" w:rsidRDefault="002170FD" w:rsidP="002170FD">
            <w:pPr>
              <w:jc w:val="center"/>
              <w:rPr>
                <w:rFonts w:eastAsia="Times New Roman" w:cs="Times New Roman"/>
                <w:b/>
                <w:color w:val="000000"/>
                <w:sz w:val="20"/>
                <w:szCs w:val="20"/>
              </w:rPr>
            </w:pPr>
            <w:r w:rsidRPr="002170FD">
              <w:rPr>
                <w:rFonts w:eastAsia="Times New Roman" w:cs="Times New Roman"/>
                <w:b/>
                <w:color w:val="000000"/>
                <w:sz w:val="20"/>
                <w:szCs w:val="20"/>
              </w:rPr>
              <w:t>%change</w:t>
            </w:r>
          </w:p>
        </w:tc>
      </w:tr>
      <w:tr w:rsidR="003D43C2" w:rsidRPr="002170FD" w14:paraId="75324DCB" w14:textId="77777777" w:rsidTr="00A4240F">
        <w:trPr>
          <w:trHeight w:val="70"/>
        </w:trPr>
        <w:tc>
          <w:tcPr>
            <w:tcW w:w="1196" w:type="dxa"/>
            <w:shd w:val="clear" w:color="auto" w:fill="auto"/>
            <w:noWrap/>
            <w:vAlign w:val="center"/>
            <w:hideMark/>
          </w:tcPr>
          <w:p w14:paraId="277FFFA1"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Brevard</w:t>
            </w:r>
          </w:p>
        </w:tc>
        <w:tc>
          <w:tcPr>
            <w:tcW w:w="950" w:type="dxa"/>
            <w:shd w:val="clear" w:color="auto" w:fill="auto"/>
            <w:noWrap/>
            <w:vAlign w:val="center"/>
            <w:hideMark/>
          </w:tcPr>
          <w:p w14:paraId="747E79B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21663.6</w:t>
            </w:r>
          </w:p>
        </w:tc>
        <w:tc>
          <w:tcPr>
            <w:tcW w:w="950" w:type="dxa"/>
            <w:shd w:val="clear" w:color="auto" w:fill="auto"/>
            <w:noWrap/>
            <w:vAlign w:val="center"/>
            <w:hideMark/>
          </w:tcPr>
          <w:p w14:paraId="33110E9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21822.8</w:t>
            </w:r>
          </w:p>
        </w:tc>
        <w:tc>
          <w:tcPr>
            <w:tcW w:w="840" w:type="dxa"/>
            <w:shd w:val="clear" w:color="auto" w:fill="auto"/>
            <w:noWrap/>
            <w:vAlign w:val="center"/>
            <w:hideMark/>
          </w:tcPr>
          <w:p w14:paraId="306A9DD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0.7</w:t>
            </w:r>
          </w:p>
        </w:tc>
        <w:tc>
          <w:tcPr>
            <w:tcW w:w="950" w:type="dxa"/>
            <w:shd w:val="clear" w:color="auto" w:fill="auto"/>
            <w:noWrap/>
            <w:vAlign w:val="center"/>
            <w:hideMark/>
          </w:tcPr>
          <w:p w14:paraId="0535FDC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23172.9</w:t>
            </w:r>
          </w:p>
        </w:tc>
        <w:tc>
          <w:tcPr>
            <w:tcW w:w="950" w:type="dxa"/>
            <w:shd w:val="clear" w:color="auto" w:fill="auto"/>
            <w:noWrap/>
            <w:vAlign w:val="center"/>
            <w:hideMark/>
          </w:tcPr>
          <w:p w14:paraId="035659E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23344.3</w:t>
            </w:r>
          </w:p>
        </w:tc>
        <w:tc>
          <w:tcPr>
            <w:tcW w:w="890" w:type="dxa"/>
            <w:shd w:val="clear" w:color="auto" w:fill="auto"/>
            <w:noWrap/>
            <w:vAlign w:val="center"/>
            <w:hideMark/>
          </w:tcPr>
          <w:p w14:paraId="22C3776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0.7</w:t>
            </w:r>
          </w:p>
        </w:tc>
        <w:tc>
          <w:tcPr>
            <w:tcW w:w="950" w:type="dxa"/>
            <w:shd w:val="clear" w:color="auto" w:fill="auto"/>
            <w:noWrap/>
            <w:vAlign w:val="center"/>
            <w:hideMark/>
          </w:tcPr>
          <w:p w14:paraId="3FC8F37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44836.5</w:t>
            </w:r>
          </w:p>
        </w:tc>
        <w:tc>
          <w:tcPr>
            <w:tcW w:w="950" w:type="dxa"/>
            <w:shd w:val="clear" w:color="auto" w:fill="auto"/>
            <w:noWrap/>
            <w:vAlign w:val="center"/>
            <w:hideMark/>
          </w:tcPr>
          <w:p w14:paraId="1B3069B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45167.1</w:t>
            </w:r>
          </w:p>
        </w:tc>
        <w:tc>
          <w:tcPr>
            <w:tcW w:w="950" w:type="dxa"/>
            <w:shd w:val="clear" w:color="auto" w:fill="auto"/>
            <w:noWrap/>
            <w:vAlign w:val="center"/>
            <w:hideMark/>
          </w:tcPr>
          <w:p w14:paraId="2B54F47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0.7</w:t>
            </w:r>
          </w:p>
        </w:tc>
      </w:tr>
      <w:tr w:rsidR="003D43C2" w:rsidRPr="002170FD" w14:paraId="55649445" w14:textId="77777777" w:rsidTr="00A4240F">
        <w:trPr>
          <w:trHeight w:val="70"/>
        </w:trPr>
        <w:tc>
          <w:tcPr>
            <w:tcW w:w="1196" w:type="dxa"/>
            <w:shd w:val="clear" w:color="auto" w:fill="auto"/>
            <w:noWrap/>
            <w:vAlign w:val="center"/>
            <w:hideMark/>
          </w:tcPr>
          <w:p w14:paraId="25DF4E2C"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Flagler</w:t>
            </w:r>
          </w:p>
        </w:tc>
        <w:tc>
          <w:tcPr>
            <w:tcW w:w="950" w:type="dxa"/>
            <w:shd w:val="clear" w:color="auto" w:fill="auto"/>
            <w:noWrap/>
            <w:vAlign w:val="center"/>
            <w:hideMark/>
          </w:tcPr>
          <w:p w14:paraId="02C6B75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2940.3</w:t>
            </w:r>
          </w:p>
        </w:tc>
        <w:tc>
          <w:tcPr>
            <w:tcW w:w="950" w:type="dxa"/>
            <w:shd w:val="clear" w:color="auto" w:fill="auto"/>
            <w:noWrap/>
            <w:vAlign w:val="center"/>
            <w:hideMark/>
          </w:tcPr>
          <w:p w14:paraId="1C7457C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2964.9</w:t>
            </w:r>
          </w:p>
        </w:tc>
        <w:tc>
          <w:tcPr>
            <w:tcW w:w="840" w:type="dxa"/>
            <w:shd w:val="clear" w:color="auto" w:fill="auto"/>
            <w:noWrap/>
            <w:vAlign w:val="center"/>
            <w:hideMark/>
          </w:tcPr>
          <w:p w14:paraId="3658389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0.8</w:t>
            </w:r>
          </w:p>
        </w:tc>
        <w:tc>
          <w:tcPr>
            <w:tcW w:w="950" w:type="dxa"/>
            <w:shd w:val="clear" w:color="auto" w:fill="auto"/>
            <w:noWrap/>
            <w:vAlign w:val="center"/>
            <w:hideMark/>
          </w:tcPr>
          <w:p w14:paraId="7180251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2634.0</w:t>
            </w:r>
          </w:p>
        </w:tc>
        <w:tc>
          <w:tcPr>
            <w:tcW w:w="950" w:type="dxa"/>
            <w:shd w:val="clear" w:color="auto" w:fill="auto"/>
            <w:noWrap/>
            <w:vAlign w:val="center"/>
            <w:hideMark/>
          </w:tcPr>
          <w:p w14:paraId="5C1CBA1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3031.2</w:t>
            </w:r>
          </w:p>
        </w:tc>
        <w:tc>
          <w:tcPr>
            <w:tcW w:w="890" w:type="dxa"/>
            <w:shd w:val="clear" w:color="auto" w:fill="auto"/>
            <w:noWrap/>
            <w:vAlign w:val="center"/>
            <w:hideMark/>
          </w:tcPr>
          <w:p w14:paraId="551B648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15.1</w:t>
            </w:r>
          </w:p>
        </w:tc>
        <w:tc>
          <w:tcPr>
            <w:tcW w:w="950" w:type="dxa"/>
            <w:shd w:val="clear" w:color="auto" w:fill="auto"/>
            <w:noWrap/>
            <w:vAlign w:val="center"/>
            <w:hideMark/>
          </w:tcPr>
          <w:p w14:paraId="16EBC7D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5574.4</w:t>
            </w:r>
          </w:p>
        </w:tc>
        <w:tc>
          <w:tcPr>
            <w:tcW w:w="950" w:type="dxa"/>
            <w:shd w:val="clear" w:color="auto" w:fill="auto"/>
            <w:noWrap/>
            <w:vAlign w:val="center"/>
            <w:hideMark/>
          </w:tcPr>
          <w:p w14:paraId="6E5F2DB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5996.1</w:t>
            </w:r>
          </w:p>
        </w:tc>
        <w:tc>
          <w:tcPr>
            <w:tcW w:w="950" w:type="dxa"/>
            <w:shd w:val="clear" w:color="auto" w:fill="auto"/>
            <w:noWrap/>
            <w:vAlign w:val="center"/>
            <w:hideMark/>
          </w:tcPr>
          <w:p w14:paraId="5468D94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7.6</w:t>
            </w:r>
          </w:p>
        </w:tc>
      </w:tr>
      <w:tr w:rsidR="003D43C2" w:rsidRPr="002170FD" w14:paraId="390D3674" w14:textId="77777777" w:rsidTr="00A4240F">
        <w:trPr>
          <w:trHeight w:val="70"/>
        </w:trPr>
        <w:tc>
          <w:tcPr>
            <w:tcW w:w="1196" w:type="dxa"/>
            <w:shd w:val="clear" w:color="auto" w:fill="auto"/>
            <w:noWrap/>
            <w:vAlign w:val="center"/>
            <w:hideMark/>
          </w:tcPr>
          <w:p w14:paraId="0E98F13D"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Indian River</w:t>
            </w:r>
          </w:p>
        </w:tc>
        <w:tc>
          <w:tcPr>
            <w:tcW w:w="950" w:type="dxa"/>
            <w:shd w:val="clear" w:color="auto" w:fill="auto"/>
            <w:noWrap/>
            <w:vAlign w:val="center"/>
            <w:hideMark/>
          </w:tcPr>
          <w:p w14:paraId="1C6B604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1735.3</w:t>
            </w:r>
          </w:p>
        </w:tc>
        <w:tc>
          <w:tcPr>
            <w:tcW w:w="950" w:type="dxa"/>
            <w:shd w:val="clear" w:color="auto" w:fill="auto"/>
            <w:noWrap/>
            <w:vAlign w:val="center"/>
            <w:hideMark/>
          </w:tcPr>
          <w:p w14:paraId="5E59DA6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1734.3</w:t>
            </w:r>
          </w:p>
        </w:tc>
        <w:tc>
          <w:tcPr>
            <w:tcW w:w="840" w:type="dxa"/>
            <w:shd w:val="clear" w:color="auto" w:fill="auto"/>
            <w:noWrap/>
            <w:vAlign w:val="center"/>
            <w:hideMark/>
          </w:tcPr>
          <w:p w14:paraId="381BEA3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-0.1</w:t>
            </w:r>
          </w:p>
        </w:tc>
        <w:tc>
          <w:tcPr>
            <w:tcW w:w="950" w:type="dxa"/>
            <w:shd w:val="clear" w:color="auto" w:fill="auto"/>
            <w:noWrap/>
            <w:vAlign w:val="center"/>
            <w:hideMark/>
          </w:tcPr>
          <w:p w14:paraId="21F45F0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999.5</w:t>
            </w:r>
          </w:p>
        </w:tc>
        <w:tc>
          <w:tcPr>
            <w:tcW w:w="950" w:type="dxa"/>
            <w:shd w:val="clear" w:color="auto" w:fill="auto"/>
            <w:noWrap/>
            <w:vAlign w:val="center"/>
            <w:hideMark/>
          </w:tcPr>
          <w:p w14:paraId="36EE415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998.4</w:t>
            </w:r>
          </w:p>
        </w:tc>
        <w:tc>
          <w:tcPr>
            <w:tcW w:w="890" w:type="dxa"/>
            <w:shd w:val="clear" w:color="auto" w:fill="auto"/>
            <w:noWrap/>
            <w:vAlign w:val="center"/>
            <w:hideMark/>
          </w:tcPr>
          <w:p w14:paraId="6D4EAB5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-0.1</w:t>
            </w:r>
          </w:p>
        </w:tc>
        <w:tc>
          <w:tcPr>
            <w:tcW w:w="950" w:type="dxa"/>
            <w:shd w:val="clear" w:color="auto" w:fill="auto"/>
            <w:noWrap/>
            <w:vAlign w:val="center"/>
            <w:hideMark/>
          </w:tcPr>
          <w:p w14:paraId="7E0FC33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2734.7</w:t>
            </w:r>
          </w:p>
        </w:tc>
        <w:tc>
          <w:tcPr>
            <w:tcW w:w="950" w:type="dxa"/>
            <w:shd w:val="clear" w:color="auto" w:fill="auto"/>
            <w:noWrap/>
            <w:vAlign w:val="center"/>
            <w:hideMark/>
          </w:tcPr>
          <w:p w14:paraId="3DC08E5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2732.8</w:t>
            </w:r>
          </w:p>
        </w:tc>
        <w:tc>
          <w:tcPr>
            <w:tcW w:w="950" w:type="dxa"/>
            <w:shd w:val="clear" w:color="auto" w:fill="auto"/>
            <w:noWrap/>
            <w:vAlign w:val="center"/>
            <w:hideMark/>
          </w:tcPr>
          <w:p w14:paraId="1F20669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-0.1</w:t>
            </w:r>
          </w:p>
        </w:tc>
      </w:tr>
      <w:tr w:rsidR="003D43C2" w:rsidRPr="002170FD" w14:paraId="16C009D3" w14:textId="77777777" w:rsidTr="00A4240F">
        <w:trPr>
          <w:trHeight w:val="70"/>
        </w:trPr>
        <w:tc>
          <w:tcPr>
            <w:tcW w:w="1196" w:type="dxa"/>
            <w:shd w:val="clear" w:color="auto" w:fill="auto"/>
            <w:noWrap/>
            <w:vAlign w:val="center"/>
            <w:hideMark/>
          </w:tcPr>
          <w:p w14:paraId="4AEEDA6E"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Lake</w:t>
            </w:r>
          </w:p>
        </w:tc>
        <w:tc>
          <w:tcPr>
            <w:tcW w:w="950" w:type="dxa"/>
            <w:shd w:val="clear" w:color="auto" w:fill="auto"/>
            <w:noWrap/>
            <w:vAlign w:val="center"/>
            <w:hideMark/>
          </w:tcPr>
          <w:p w14:paraId="483E831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10784.3</w:t>
            </w:r>
          </w:p>
        </w:tc>
        <w:tc>
          <w:tcPr>
            <w:tcW w:w="950" w:type="dxa"/>
            <w:shd w:val="clear" w:color="auto" w:fill="auto"/>
            <w:noWrap/>
            <w:vAlign w:val="center"/>
            <w:hideMark/>
          </w:tcPr>
          <w:p w14:paraId="21377D4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10676.6</w:t>
            </w:r>
          </w:p>
        </w:tc>
        <w:tc>
          <w:tcPr>
            <w:tcW w:w="840" w:type="dxa"/>
            <w:shd w:val="clear" w:color="auto" w:fill="auto"/>
            <w:noWrap/>
            <w:vAlign w:val="center"/>
            <w:hideMark/>
          </w:tcPr>
          <w:p w14:paraId="68CE76B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-1.0</w:t>
            </w:r>
          </w:p>
        </w:tc>
        <w:tc>
          <w:tcPr>
            <w:tcW w:w="950" w:type="dxa"/>
            <w:shd w:val="clear" w:color="auto" w:fill="auto"/>
            <w:noWrap/>
            <w:vAlign w:val="center"/>
            <w:hideMark/>
          </w:tcPr>
          <w:p w14:paraId="53AD4DD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9977.6</w:t>
            </w:r>
          </w:p>
        </w:tc>
        <w:tc>
          <w:tcPr>
            <w:tcW w:w="950" w:type="dxa"/>
            <w:shd w:val="clear" w:color="auto" w:fill="auto"/>
            <w:noWrap/>
            <w:vAlign w:val="center"/>
            <w:hideMark/>
          </w:tcPr>
          <w:p w14:paraId="3A8FA7D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9774.7</w:t>
            </w:r>
          </w:p>
        </w:tc>
        <w:tc>
          <w:tcPr>
            <w:tcW w:w="890" w:type="dxa"/>
            <w:shd w:val="clear" w:color="auto" w:fill="auto"/>
            <w:noWrap/>
            <w:vAlign w:val="center"/>
            <w:hideMark/>
          </w:tcPr>
          <w:p w14:paraId="3425C2A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-2.0</w:t>
            </w:r>
          </w:p>
        </w:tc>
        <w:tc>
          <w:tcPr>
            <w:tcW w:w="950" w:type="dxa"/>
            <w:shd w:val="clear" w:color="auto" w:fill="auto"/>
            <w:noWrap/>
            <w:vAlign w:val="center"/>
            <w:hideMark/>
          </w:tcPr>
          <w:p w14:paraId="27AA918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20761.9</w:t>
            </w:r>
          </w:p>
        </w:tc>
        <w:tc>
          <w:tcPr>
            <w:tcW w:w="950" w:type="dxa"/>
            <w:shd w:val="clear" w:color="auto" w:fill="auto"/>
            <w:noWrap/>
            <w:vAlign w:val="center"/>
            <w:hideMark/>
          </w:tcPr>
          <w:p w14:paraId="559E061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20451.2</w:t>
            </w:r>
          </w:p>
        </w:tc>
        <w:tc>
          <w:tcPr>
            <w:tcW w:w="950" w:type="dxa"/>
            <w:shd w:val="clear" w:color="auto" w:fill="auto"/>
            <w:noWrap/>
            <w:vAlign w:val="center"/>
            <w:hideMark/>
          </w:tcPr>
          <w:p w14:paraId="2A5B971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-1.5</w:t>
            </w:r>
          </w:p>
        </w:tc>
      </w:tr>
      <w:tr w:rsidR="003D43C2" w:rsidRPr="002170FD" w14:paraId="7E484F5C" w14:textId="77777777" w:rsidTr="00A4240F">
        <w:trPr>
          <w:trHeight w:val="80"/>
        </w:trPr>
        <w:tc>
          <w:tcPr>
            <w:tcW w:w="1196" w:type="dxa"/>
            <w:shd w:val="clear" w:color="auto" w:fill="auto"/>
            <w:noWrap/>
            <w:vAlign w:val="center"/>
            <w:hideMark/>
          </w:tcPr>
          <w:p w14:paraId="6045AD88"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Marion</w:t>
            </w:r>
          </w:p>
        </w:tc>
        <w:tc>
          <w:tcPr>
            <w:tcW w:w="950" w:type="dxa"/>
            <w:shd w:val="clear" w:color="auto" w:fill="auto"/>
            <w:noWrap/>
            <w:vAlign w:val="center"/>
            <w:hideMark/>
          </w:tcPr>
          <w:p w14:paraId="6C1F17F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5238.3</w:t>
            </w:r>
          </w:p>
        </w:tc>
        <w:tc>
          <w:tcPr>
            <w:tcW w:w="950" w:type="dxa"/>
            <w:shd w:val="clear" w:color="auto" w:fill="auto"/>
            <w:noWrap/>
            <w:vAlign w:val="center"/>
            <w:hideMark/>
          </w:tcPr>
          <w:p w14:paraId="7FE8401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5448.9</w:t>
            </w:r>
          </w:p>
        </w:tc>
        <w:tc>
          <w:tcPr>
            <w:tcW w:w="840" w:type="dxa"/>
            <w:shd w:val="clear" w:color="auto" w:fill="auto"/>
            <w:noWrap/>
            <w:vAlign w:val="center"/>
            <w:hideMark/>
          </w:tcPr>
          <w:p w14:paraId="0BEFA3E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4.0</w:t>
            </w:r>
          </w:p>
        </w:tc>
        <w:tc>
          <w:tcPr>
            <w:tcW w:w="950" w:type="dxa"/>
            <w:shd w:val="clear" w:color="auto" w:fill="auto"/>
            <w:noWrap/>
            <w:vAlign w:val="center"/>
            <w:hideMark/>
          </w:tcPr>
          <w:p w14:paraId="036E830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4226.3</w:t>
            </w:r>
          </w:p>
        </w:tc>
        <w:tc>
          <w:tcPr>
            <w:tcW w:w="950" w:type="dxa"/>
            <w:shd w:val="clear" w:color="auto" w:fill="auto"/>
            <w:noWrap/>
            <w:vAlign w:val="center"/>
            <w:hideMark/>
          </w:tcPr>
          <w:p w14:paraId="41A61F7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4344.1</w:t>
            </w:r>
          </w:p>
        </w:tc>
        <w:tc>
          <w:tcPr>
            <w:tcW w:w="890" w:type="dxa"/>
            <w:shd w:val="clear" w:color="auto" w:fill="auto"/>
            <w:noWrap/>
            <w:vAlign w:val="center"/>
            <w:hideMark/>
          </w:tcPr>
          <w:p w14:paraId="1D11728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2.8</w:t>
            </w:r>
          </w:p>
        </w:tc>
        <w:tc>
          <w:tcPr>
            <w:tcW w:w="950" w:type="dxa"/>
            <w:shd w:val="clear" w:color="auto" w:fill="auto"/>
            <w:noWrap/>
            <w:vAlign w:val="center"/>
            <w:hideMark/>
          </w:tcPr>
          <w:p w14:paraId="41640A5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9464.5</w:t>
            </w:r>
          </w:p>
        </w:tc>
        <w:tc>
          <w:tcPr>
            <w:tcW w:w="950" w:type="dxa"/>
            <w:shd w:val="clear" w:color="auto" w:fill="auto"/>
            <w:noWrap/>
            <w:vAlign w:val="center"/>
            <w:hideMark/>
          </w:tcPr>
          <w:p w14:paraId="35ECE51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9793.0</w:t>
            </w:r>
          </w:p>
        </w:tc>
        <w:tc>
          <w:tcPr>
            <w:tcW w:w="950" w:type="dxa"/>
            <w:shd w:val="clear" w:color="auto" w:fill="auto"/>
            <w:noWrap/>
            <w:vAlign w:val="center"/>
            <w:hideMark/>
          </w:tcPr>
          <w:p w14:paraId="5C1DCCD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3.5</w:t>
            </w:r>
          </w:p>
        </w:tc>
      </w:tr>
      <w:tr w:rsidR="003D43C2" w:rsidRPr="002170FD" w14:paraId="2F03C2AB" w14:textId="77777777" w:rsidTr="00A4240F">
        <w:trPr>
          <w:trHeight w:val="70"/>
        </w:trPr>
        <w:tc>
          <w:tcPr>
            <w:tcW w:w="1196" w:type="dxa"/>
            <w:shd w:val="clear" w:color="auto" w:fill="auto"/>
            <w:noWrap/>
            <w:vAlign w:val="center"/>
            <w:hideMark/>
          </w:tcPr>
          <w:p w14:paraId="371974E8"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Orange</w:t>
            </w:r>
          </w:p>
        </w:tc>
        <w:tc>
          <w:tcPr>
            <w:tcW w:w="950" w:type="dxa"/>
            <w:shd w:val="clear" w:color="auto" w:fill="auto"/>
            <w:noWrap/>
            <w:vAlign w:val="center"/>
            <w:hideMark/>
          </w:tcPr>
          <w:p w14:paraId="66A6C51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57661.9</w:t>
            </w:r>
          </w:p>
        </w:tc>
        <w:tc>
          <w:tcPr>
            <w:tcW w:w="950" w:type="dxa"/>
            <w:shd w:val="clear" w:color="auto" w:fill="auto"/>
            <w:noWrap/>
            <w:vAlign w:val="center"/>
            <w:hideMark/>
          </w:tcPr>
          <w:p w14:paraId="26E4EBC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60551.9</w:t>
            </w:r>
          </w:p>
        </w:tc>
        <w:tc>
          <w:tcPr>
            <w:tcW w:w="840" w:type="dxa"/>
            <w:shd w:val="clear" w:color="auto" w:fill="auto"/>
            <w:noWrap/>
            <w:vAlign w:val="center"/>
            <w:hideMark/>
          </w:tcPr>
          <w:p w14:paraId="373565D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5.0</w:t>
            </w:r>
          </w:p>
        </w:tc>
        <w:tc>
          <w:tcPr>
            <w:tcW w:w="950" w:type="dxa"/>
            <w:shd w:val="clear" w:color="auto" w:fill="auto"/>
            <w:noWrap/>
            <w:vAlign w:val="center"/>
            <w:hideMark/>
          </w:tcPr>
          <w:p w14:paraId="1690C65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64084.7</w:t>
            </w:r>
          </w:p>
        </w:tc>
        <w:tc>
          <w:tcPr>
            <w:tcW w:w="950" w:type="dxa"/>
            <w:shd w:val="clear" w:color="auto" w:fill="auto"/>
            <w:noWrap/>
            <w:vAlign w:val="center"/>
            <w:hideMark/>
          </w:tcPr>
          <w:p w14:paraId="4B14E9C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68918.9</w:t>
            </w:r>
          </w:p>
        </w:tc>
        <w:tc>
          <w:tcPr>
            <w:tcW w:w="890" w:type="dxa"/>
            <w:shd w:val="clear" w:color="auto" w:fill="auto"/>
            <w:noWrap/>
            <w:vAlign w:val="center"/>
            <w:hideMark/>
          </w:tcPr>
          <w:p w14:paraId="7C58E3F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7.5</w:t>
            </w:r>
          </w:p>
        </w:tc>
        <w:tc>
          <w:tcPr>
            <w:tcW w:w="950" w:type="dxa"/>
            <w:shd w:val="clear" w:color="auto" w:fill="auto"/>
            <w:noWrap/>
            <w:vAlign w:val="center"/>
            <w:hideMark/>
          </w:tcPr>
          <w:p w14:paraId="792E337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121746.7</w:t>
            </w:r>
          </w:p>
        </w:tc>
        <w:tc>
          <w:tcPr>
            <w:tcW w:w="950" w:type="dxa"/>
            <w:shd w:val="clear" w:color="auto" w:fill="auto"/>
            <w:noWrap/>
            <w:vAlign w:val="center"/>
            <w:hideMark/>
          </w:tcPr>
          <w:p w14:paraId="7C78AFF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129470.8</w:t>
            </w:r>
          </w:p>
        </w:tc>
        <w:tc>
          <w:tcPr>
            <w:tcW w:w="950" w:type="dxa"/>
            <w:shd w:val="clear" w:color="auto" w:fill="auto"/>
            <w:noWrap/>
            <w:vAlign w:val="center"/>
            <w:hideMark/>
          </w:tcPr>
          <w:p w14:paraId="3D02C9C8"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6.3</w:t>
            </w:r>
          </w:p>
        </w:tc>
      </w:tr>
      <w:tr w:rsidR="003D43C2" w:rsidRPr="002170FD" w14:paraId="5C881165" w14:textId="77777777" w:rsidTr="00A4240F">
        <w:trPr>
          <w:trHeight w:val="70"/>
        </w:trPr>
        <w:tc>
          <w:tcPr>
            <w:tcW w:w="1196" w:type="dxa"/>
            <w:shd w:val="clear" w:color="auto" w:fill="auto"/>
            <w:noWrap/>
            <w:vAlign w:val="center"/>
            <w:hideMark/>
          </w:tcPr>
          <w:p w14:paraId="3E4FD8C3"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Osceola</w:t>
            </w:r>
          </w:p>
        </w:tc>
        <w:tc>
          <w:tcPr>
            <w:tcW w:w="950" w:type="dxa"/>
            <w:shd w:val="clear" w:color="auto" w:fill="auto"/>
            <w:noWrap/>
            <w:vAlign w:val="center"/>
            <w:hideMark/>
          </w:tcPr>
          <w:p w14:paraId="183B84F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4026.1</w:t>
            </w:r>
          </w:p>
        </w:tc>
        <w:tc>
          <w:tcPr>
            <w:tcW w:w="950" w:type="dxa"/>
            <w:shd w:val="clear" w:color="auto" w:fill="auto"/>
            <w:noWrap/>
            <w:vAlign w:val="center"/>
            <w:hideMark/>
          </w:tcPr>
          <w:p w14:paraId="3E6990B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4308.8</w:t>
            </w:r>
          </w:p>
        </w:tc>
        <w:tc>
          <w:tcPr>
            <w:tcW w:w="840" w:type="dxa"/>
            <w:shd w:val="clear" w:color="auto" w:fill="auto"/>
            <w:noWrap/>
            <w:vAlign w:val="center"/>
            <w:hideMark/>
          </w:tcPr>
          <w:p w14:paraId="72E175C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7.0</w:t>
            </w:r>
          </w:p>
        </w:tc>
        <w:tc>
          <w:tcPr>
            <w:tcW w:w="950" w:type="dxa"/>
            <w:shd w:val="clear" w:color="auto" w:fill="auto"/>
            <w:noWrap/>
            <w:vAlign w:val="center"/>
            <w:hideMark/>
          </w:tcPr>
          <w:p w14:paraId="4E71119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3875.6</w:t>
            </w:r>
          </w:p>
        </w:tc>
        <w:tc>
          <w:tcPr>
            <w:tcW w:w="950" w:type="dxa"/>
            <w:shd w:val="clear" w:color="auto" w:fill="auto"/>
            <w:noWrap/>
            <w:vAlign w:val="center"/>
            <w:hideMark/>
          </w:tcPr>
          <w:p w14:paraId="62BC98B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3974.1</w:t>
            </w:r>
          </w:p>
        </w:tc>
        <w:tc>
          <w:tcPr>
            <w:tcW w:w="890" w:type="dxa"/>
            <w:shd w:val="clear" w:color="auto" w:fill="auto"/>
            <w:noWrap/>
            <w:vAlign w:val="center"/>
            <w:hideMark/>
          </w:tcPr>
          <w:p w14:paraId="783B433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2.5</w:t>
            </w:r>
          </w:p>
        </w:tc>
        <w:tc>
          <w:tcPr>
            <w:tcW w:w="950" w:type="dxa"/>
            <w:shd w:val="clear" w:color="auto" w:fill="auto"/>
            <w:noWrap/>
            <w:vAlign w:val="center"/>
            <w:hideMark/>
          </w:tcPr>
          <w:p w14:paraId="148DE78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7901.8</w:t>
            </w:r>
          </w:p>
        </w:tc>
        <w:tc>
          <w:tcPr>
            <w:tcW w:w="950" w:type="dxa"/>
            <w:shd w:val="clear" w:color="auto" w:fill="auto"/>
            <w:noWrap/>
            <w:vAlign w:val="center"/>
            <w:hideMark/>
          </w:tcPr>
          <w:p w14:paraId="22F6E99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8282.9</w:t>
            </w:r>
          </w:p>
        </w:tc>
        <w:tc>
          <w:tcPr>
            <w:tcW w:w="950" w:type="dxa"/>
            <w:shd w:val="clear" w:color="auto" w:fill="auto"/>
            <w:noWrap/>
            <w:vAlign w:val="center"/>
            <w:hideMark/>
          </w:tcPr>
          <w:p w14:paraId="756C731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4.8</w:t>
            </w:r>
          </w:p>
        </w:tc>
      </w:tr>
      <w:tr w:rsidR="003D43C2" w:rsidRPr="002170FD" w14:paraId="27B0F779" w14:textId="77777777" w:rsidTr="00A4240F">
        <w:trPr>
          <w:trHeight w:val="70"/>
        </w:trPr>
        <w:tc>
          <w:tcPr>
            <w:tcW w:w="1196" w:type="dxa"/>
            <w:shd w:val="clear" w:color="auto" w:fill="auto"/>
            <w:noWrap/>
            <w:vAlign w:val="center"/>
            <w:hideMark/>
          </w:tcPr>
          <w:p w14:paraId="6B103A03"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Polk</w:t>
            </w:r>
          </w:p>
        </w:tc>
        <w:tc>
          <w:tcPr>
            <w:tcW w:w="950" w:type="dxa"/>
            <w:shd w:val="clear" w:color="auto" w:fill="auto"/>
            <w:noWrap/>
            <w:vAlign w:val="center"/>
            <w:hideMark/>
          </w:tcPr>
          <w:p w14:paraId="688E7BA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10931.1</w:t>
            </w:r>
          </w:p>
        </w:tc>
        <w:tc>
          <w:tcPr>
            <w:tcW w:w="950" w:type="dxa"/>
            <w:shd w:val="clear" w:color="auto" w:fill="auto"/>
            <w:noWrap/>
            <w:vAlign w:val="center"/>
            <w:hideMark/>
          </w:tcPr>
          <w:p w14:paraId="3D2990C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11589.5</w:t>
            </w:r>
          </w:p>
        </w:tc>
        <w:tc>
          <w:tcPr>
            <w:tcW w:w="840" w:type="dxa"/>
            <w:shd w:val="clear" w:color="auto" w:fill="auto"/>
            <w:noWrap/>
            <w:vAlign w:val="center"/>
            <w:hideMark/>
          </w:tcPr>
          <w:p w14:paraId="7EA2F79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6.0</w:t>
            </w:r>
          </w:p>
        </w:tc>
        <w:tc>
          <w:tcPr>
            <w:tcW w:w="950" w:type="dxa"/>
            <w:shd w:val="clear" w:color="auto" w:fill="auto"/>
            <w:noWrap/>
            <w:vAlign w:val="center"/>
            <w:hideMark/>
          </w:tcPr>
          <w:p w14:paraId="4D01D7B0"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10687.7</w:t>
            </w:r>
          </w:p>
        </w:tc>
        <w:tc>
          <w:tcPr>
            <w:tcW w:w="950" w:type="dxa"/>
            <w:shd w:val="clear" w:color="auto" w:fill="auto"/>
            <w:noWrap/>
            <w:vAlign w:val="center"/>
            <w:hideMark/>
          </w:tcPr>
          <w:p w14:paraId="5ABC67C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11851.7</w:t>
            </w:r>
          </w:p>
        </w:tc>
        <w:tc>
          <w:tcPr>
            <w:tcW w:w="890" w:type="dxa"/>
            <w:shd w:val="clear" w:color="auto" w:fill="auto"/>
            <w:noWrap/>
            <w:vAlign w:val="center"/>
            <w:hideMark/>
          </w:tcPr>
          <w:p w14:paraId="08E7471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10.9</w:t>
            </w:r>
          </w:p>
        </w:tc>
        <w:tc>
          <w:tcPr>
            <w:tcW w:w="950" w:type="dxa"/>
            <w:shd w:val="clear" w:color="auto" w:fill="auto"/>
            <w:noWrap/>
            <w:vAlign w:val="center"/>
            <w:hideMark/>
          </w:tcPr>
          <w:p w14:paraId="2BA0185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21618.8</w:t>
            </w:r>
          </w:p>
        </w:tc>
        <w:tc>
          <w:tcPr>
            <w:tcW w:w="950" w:type="dxa"/>
            <w:shd w:val="clear" w:color="auto" w:fill="auto"/>
            <w:noWrap/>
            <w:vAlign w:val="center"/>
            <w:hideMark/>
          </w:tcPr>
          <w:p w14:paraId="37D2EEF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23441.2</w:t>
            </w:r>
          </w:p>
        </w:tc>
        <w:tc>
          <w:tcPr>
            <w:tcW w:w="950" w:type="dxa"/>
            <w:shd w:val="clear" w:color="auto" w:fill="auto"/>
            <w:noWrap/>
            <w:vAlign w:val="center"/>
            <w:hideMark/>
          </w:tcPr>
          <w:p w14:paraId="322745E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8.4</w:t>
            </w:r>
          </w:p>
        </w:tc>
      </w:tr>
      <w:tr w:rsidR="003D43C2" w:rsidRPr="002170FD" w14:paraId="19D4761E" w14:textId="77777777" w:rsidTr="00A4240F">
        <w:trPr>
          <w:trHeight w:val="70"/>
        </w:trPr>
        <w:tc>
          <w:tcPr>
            <w:tcW w:w="1196" w:type="dxa"/>
            <w:shd w:val="clear" w:color="auto" w:fill="auto"/>
            <w:noWrap/>
            <w:vAlign w:val="center"/>
            <w:hideMark/>
          </w:tcPr>
          <w:p w14:paraId="4B12A6E9"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Seminole</w:t>
            </w:r>
          </w:p>
        </w:tc>
        <w:tc>
          <w:tcPr>
            <w:tcW w:w="950" w:type="dxa"/>
            <w:shd w:val="clear" w:color="auto" w:fill="auto"/>
            <w:noWrap/>
            <w:vAlign w:val="center"/>
            <w:hideMark/>
          </w:tcPr>
          <w:p w14:paraId="259A1D3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12179.4</w:t>
            </w:r>
          </w:p>
        </w:tc>
        <w:tc>
          <w:tcPr>
            <w:tcW w:w="950" w:type="dxa"/>
            <w:shd w:val="clear" w:color="auto" w:fill="auto"/>
            <w:noWrap/>
            <w:vAlign w:val="center"/>
            <w:hideMark/>
          </w:tcPr>
          <w:p w14:paraId="245EFE3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12529.5</w:t>
            </w:r>
          </w:p>
        </w:tc>
        <w:tc>
          <w:tcPr>
            <w:tcW w:w="840" w:type="dxa"/>
            <w:shd w:val="clear" w:color="auto" w:fill="auto"/>
            <w:noWrap/>
            <w:vAlign w:val="center"/>
            <w:hideMark/>
          </w:tcPr>
          <w:p w14:paraId="6B4BC29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2.9</w:t>
            </w:r>
          </w:p>
        </w:tc>
        <w:tc>
          <w:tcPr>
            <w:tcW w:w="950" w:type="dxa"/>
            <w:shd w:val="clear" w:color="auto" w:fill="auto"/>
            <w:noWrap/>
            <w:vAlign w:val="center"/>
            <w:hideMark/>
          </w:tcPr>
          <w:p w14:paraId="5475450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11558.9</w:t>
            </w:r>
          </w:p>
        </w:tc>
        <w:tc>
          <w:tcPr>
            <w:tcW w:w="950" w:type="dxa"/>
            <w:shd w:val="clear" w:color="auto" w:fill="auto"/>
            <w:noWrap/>
            <w:vAlign w:val="center"/>
            <w:hideMark/>
          </w:tcPr>
          <w:p w14:paraId="31E597C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11903.0</w:t>
            </w:r>
          </w:p>
        </w:tc>
        <w:tc>
          <w:tcPr>
            <w:tcW w:w="890" w:type="dxa"/>
            <w:shd w:val="clear" w:color="auto" w:fill="auto"/>
            <w:noWrap/>
            <w:vAlign w:val="center"/>
            <w:hideMark/>
          </w:tcPr>
          <w:p w14:paraId="4FFC614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3.0</w:t>
            </w:r>
          </w:p>
        </w:tc>
        <w:tc>
          <w:tcPr>
            <w:tcW w:w="950" w:type="dxa"/>
            <w:shd w:val="clear" w:color="auto" w:fill="auto"/>
            <w:noWrap/>
            <w:vAlign w:val="center"/>
            <w:hideMark/>
          </w:tcPr>
          <w:p w14:paraId="202D565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23738.3</w:t>
            </w:r>
          </w:p>
        </w:tc>
        <w:tc>
          <w:tcPr>
            <w:tcW w:w="950" w:type="dxa"/>
            <w:shd w:val="clear" w:color="auto" w:fill="auto"/>
            <w:noWrap/>
            <w:vAlign w:val="center"/>
            <w:hideMark/>
          </w:tcPr>
          <w:p w14:paraId="0655DDCA"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24432.5</w:t>
            </w:r>
          </w:p>
        </w:tc>
        <w:tc>
          <w:tcPr>
            <w:tcW w:w="950" w:type="dxa"/>
            <w:shd w:val="clear" w:color="auto" w:fill="auto"/>
            <w:noWrap/>
            <w:vAlign w:val="center"/>
            <w:hideMark/>
          </w:tcPr>
          <w:p w14:paraId="272A38D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2.9</w:t>
            </w:r>
          </w:p>
        </w:tc>
      </w:tr>
      <w:tr w:rsidR="003D43C2" w:rsidRPr="002170FD" w14:paraId="192993D5" w14:textId="77777777" w:rsidTr="00A4240F">
        <w:trPr>
          <w:trHeight w:val="70"/>
        </w:trPr>
        <w:tc>
          <w:tcPr>
            <w:tcW w:w="1196" w:type="dxa"/>
            <w:shd w:val="clear" w:color="auto" w:fill="auto"/>
            <w:noWrap/>
            <w:vAlign w:val="center"/>
            <w:hideMark/>
          </w:tcPr>
          <w:p w14:paraId="06C40BBC"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Sumter</w:t>
            </w:r>
          </w:p>
        </w:tc>
        <w:tc>
          <w:tcPr>
            <w:tcW w:w="950" w:type="dxa"/>
            <w:shd w:val="clear" w:color="auto" w:fill="auto"/>
            <w:noWrap/>
            <w:vAlign w:val="center"/>
            <w:hideMark/>
          </w:tcPr>
          <w:p w14:paraId="2A02CC9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553.1</w:t>
            </w:r>
          </w:p>
        </w:tc>
        <w:tc>
          <w:tcPr>
            <w:tcW w:w="950" w:type="dxa"/>
            <w:shd w:val="clear" w:color="auto" w:fill="auto"/>
            <w:noWrap/>
            <w:vAlign w:val="center"/>
            <w:hideMark/>
          </w:tcPr>
          <w:p w14:paraId="486EA30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614.6</w:t>
            </w:r>
          </w:p>
        </w:tc>
        <w:tc>
          <w:tcPr>
            <w:tcW w:w="840" w:type="dxa"/>
            <w:shd w:val="clear" w:color="auto" w:fill="auto"/>
            <w:noWrap/>
            <w:vAlign w:val="center"/>
            <w:hideMark/>
          </w:tcPr>
          <w:p w14:paraId="577120E7"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11.1</w:t>
            </w:r>
          </w:p>
        </w:tc>
        <w:tc>
          <w:tcPr>
            <w:tcW w:w="950" w:type="dxa"/>
            <w:shd w:val="clear" w:color="auto" w:fill="auto"/>
            <w:noWrap/>
            <w:vAlign w:val="center"/>
            <w:hideMark/>
          </w:tcPr>
          <w:p w14:paraId="2A08243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817.9</w:t>
            </w:r>
          </w:p>
        </w:tc>
        <w:tc>
          <w:tcPr>
            <w:tcW w:w="950" w:type="dxa"/>
            <w:shd w:val="clear" w:color="auto" w:fill="auto"/>
            <w:noWrap/>
            <w:vAlign w:val="center"/>
            <w:hideMark/>
          </w:tcPr>
          <w:p w14:paraId="156169A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1019.8</w:t>
            </w:r>
          </w:p>
        </w:tc>
        <w:tc>
          <w:tcPr>
            <w:tcW w:w="890" w:type="dxa"/>
            <w:shd w:val="clear" w:color="auto" w:fill="auto"/>
            <w:noWrap/>
            <w:vAlign w:val="center"/>
            <w:hideMark/>
          </w:tcPr>
          <w:p w14:paraId="5520180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24.7</w:t>
            </w:r>
          </w:p>
        </w:tc>
        <w:tc>
          <w:tcPr>
            <w:tcW w:w="950" w:type="dxa"/>
            <w:shd w:val="clear" w:color="auto" w:fill="auto"/>
            <w:noWrap/>
            <w:vAlign w:val="center"/>
            <w:hideMark/>
          </w:tcPr>
          <w:p w14:paraId="4B47440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1371.0</w:t>
            </w:r>
          </w:p>
        </w:tc>
        <w:tc>
          <w:tcPr>
            <w:tcW w:w="950" w:type="dxa"/>
            <w:shd w:val="clear" w:color="auto" w:fill="auto"/>
            <w:noWrap/>
            <w:vAlign w:val="center"/>
            <w:hideMark/>
          </w:tcPr>
          <w:p w14:paraId="080A695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1634.4</w:t>
            </w:r>
          </w:p>
        </w:tc>
        <w:tc>
          <w:tcPr>
            <w:tcW w:w="950" w:type="dxa"/>
            <w:shd w:val="clear" w:color="auto" w:fill="auto"/>
            <w:noWrap/>
            <w:vAlign w:val="center"/>
            <w:hideMark/>
          </w:tcPr>
          <w:p w14:paraId="1277CE1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19.2</w:t>
            </w:r>
          </w:p>
        </w:tc>
      </w:tr>
      <w:tr w:rsidR="003D43C2" w:rsidRPr="002170FD" w14:paraId="6CEC06C4" w14:textId="77777777" w:rsidTr="00A4240F">
        <w:trPr>
          <w:trHeight w:val="70"/>
        </w:trPr>
        <w:tc>
          <w:tcPr>
            <w:tcW w:w="1196" w:type="dxa"/>
            <w:shd w:val="clear" w:color="auto" w:fill="auto"/>
            <w:noWrap/>
            <w:vAlign w:val="center"/>
            <w:hideMark/>
          </w:tcPr>
          <w:p w14:paraId="6B191F8E"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Volusia</w:t>
            </w:r>
          </w:p>
        </w:tc>
        <w:tc>
          <w:tcPr>
            <w:tcW w:w="950" w:type="dxa"/>
            <w:shd w:val="clear" w:color="auto" w:fill="auto"/>
            <w:noWrap/>
            <w:vAlign w:val="center"/>
            <w:hideMark/>
          </w:tcPr>
          <w:p w14:paraId="3DDC67D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37958.0</w:t>
            </w:r>
          </w:p>
        </w:tc>
        <w:tc>
          <w:tcPr>
            <w:tcW w:w="950" w:type="dxa"/>
            <w:shd w:val="clear" w:color="auto" w:fill="auto"/>
            <w:noWrap/>
            <w:vAlign w:val="center"/>
            <w:hideMark/>
          </w:tcPr>
          <w:p w14:paraId="4B89B565"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38199.6</w:t>
            </w:r>
          </w:p>
        </w:tc>
        <w:tc>
          <w:tcPr>
            <w:tcW w:w="840" w:type="dxa"/>
            <w:shd w:val="clear" w:color="auto" w:fill="auto"/>
            <w:noWrap/>
            <w:vAlign w:val="center"/>
            <w:hideMark/>
          </w:tcPr>
          <w:p w14:paraId="7D00C64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0.6</w:t>
            </w:r>
          </w:p>
        </w:tc>
        <w:tc>
          <w:tcPr>
            <w:tcW w:w="950" w:type="dxa"/>
            <w:shd w:val="clear" w:color="auto" w:fill="auto"/>
            <w:noWrap/>
            <w:vAlign w:val="center"/>
            <w:hideMark/>
          </w:tcPr>
          <w:p w14:paraId="21C42CF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39924.9</w:t>
            </w:r>
          </w:p>
        </w:tc>
        <w:tc>
          <w:tcPr>
            <w:tcW w:w="950" w:type="dxa"/>
            <w:shd w:val="clear" w:color="auto" w:fill="auto"/>
            <w:noWrap/>
            <w:vAlign w:val="center"/>
            <w:hideMark/>
          </w:tcPr>
          <w:p w14:paraId="7DFD29EF"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41457.9</w:t>
            </w:r>
          </w:p>
        </w:tc>
        <w:tc>
          <w:tcPr>
            <w:tcW w:w="890" w:type="dxa"/>
            <w:shd w:val="clear" w:color="auto" w:fill="auto"/>
            <w:noWrap/>
            <w:vAlign w:val="center"/>
            <w:hideMark/>
          </w:tcPr>
          <w:p w14:paraId="743EB6D9"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3.8</w:t>
            </w:r>
          </w:p>
        </w:tc>
        <w:tc>
          <w:tcPr>
            <w:tcW w:w="950" w:type="dxa"/>
            <w:shd w:val="clear" w:color="auto" w:fill="auto"/>
            <w:noWrap/>
            <w:vAlign w:val="center"/>
            <w:hideMark/>
          </w:tcPr>
          <w:p w14:paraId="24F99AF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77882.8</w:t>
            </w:r>
          </w:p>
        </w:tc>
        <w:tc>
          <w:tcPr>
            <w:tcW w:w="950" w:type="dxa"/>
            <w:shd w:val="clear" w:color="auto" w:fill="auto"/>
            <w:noWrap/>
            <w:vAlign w:val="center"/>
            <w:hideMark/>
          </w:tcPr>
          <w:p w14:paraId="16B9EFFD"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79657.5</w:t>
            </w:r>
          </w:p>
        </w:tc>
        <w:tc>
          <w:tcPr>
            <w:tcW w:w="950" w:type="dxa"/>
            <w:shd w:val="clear" w:color="auto" w:fill="auto"/>
            <w:noWrap/>
            <w:vAlign w:val="center"/>
            <w:hideMark/>
          </w:tcPr>
          <w:p w14:paraId="7638679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2.3</w:t>
            </w:r>
          </w:p>
        </w:tc>
      </w:tr>
      <w:tr w:rsidR="003D43C2" w:rsidRPr="002170FD" w14:paraId="7D73F314" w14:textId="77777777" w:rsidTr="00A4240F">
        <w:trPr>
          <w:trHeight w:val="70"/>
        </w:trPr>
        <w:tc>
          <w:tcPr>
            <w:tcW w:w="1196" w:type="dxa"/>
            <w:shd w:val="clear" w:color="auto" w:fill="auto"/>
            <w:noWrap/>
            <w:vAlign w:val="center"/>
            <w:hideMark/>
          </w:tcPr>
          <w:p w14:paraId="35CC7C79" w14:textId="77777777" w:rsidR="002170FD" w:rsidRPr="002170FD" w:rsidRDefault="002170FD" w:rsidP="002170FD">
            <w:pPr>
              <w:rPr>
                <w:rFonts w:eastAsia="Times New Roman" w:cs="Times New Roman"/>
                <w:b/>
                <w:color w:val="000000"/>
                <w:sz w:val="20"/>
                <w:szCs w:val="20"/>
              </w:rPr>
            </w:pPr>
            <w:r w:rsidRPr="002170FD">
              <w:rPr>
                <w:rFonts w:eastAsia="Times New Roman" w:cs="Times New Roman"/>
                <w:b/>
                <w:color w:val="000000"/>
                <w:sz w:val="20"/>
                <w:szCs w:val="20"/>
              </w:rPr>
              <w:t>Total</w:t>
            </w:r>
          </w:p>
        </w:tc>
        <w:tc>
          <w:tcPr>
            <w:tcW w:w="950" w:type="dxa"/>
            <w:shd w:val="clear" w:color="auto" w:fill="auto"/>
            <w:noWrap/>
            <w:vAlign w:val="center"/>
            <w:hideMark/>
          </w:tcPr>
          <w:p w14:paraId="00CFFDC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165671.4</w:t>
            </w:r>
          </w:p>
        </w:tc>
        <w:tc>
          <w:tcPr>
            <w:tcW w:w="950" w:type="dxa"/>
            <w:shd w:val="clear" w:color="auto" w:fill="auto"/>
            <w:noWrap/>
            <w:vAlign w:val="center"/>
            <w:hideMark/>
          </w:tcPr>
          <w:p w14:paraId="4646C01C"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170441.4</w:t>
            </w:r>
          </w:p>
        </w:tc>
        <w:tc>
          <w:tcPr>
            <w:tcW w:w="840" w:type="dxa"/>
            <w:shd w:val="clear" w:color="auto" w:fill="auto"/>
            <w:noWrap/>
            <w:vAlign w:val="center"/>
            <w:hideMark/>
          </w:tcPr>
          <w:p w14:paraId="2344DAB3"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2.9</w:t>
            </w:r>
          </w:p>
        </w:tc>
        <w:tc>
          <w:tcPr>
            <w:tcW w:w="950" w:type="dxa"/>
            <w:shd w:val="clear" w:color="auto" w:fill="auto"/>
            <w:noWrap/>
            <w:vAlign w:val="center"/>
            <w:hideMark/>
          </w:tcPr>
          <w:p w14:paraId="2386D2E1"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171960.0</w:t>
            </w:r>
          </w:p>
        </w:tc>
        <w:tc>
          <w:tcPr>
            <w:tcW w:w="950" w:type="dxa"/>
            <w:shd w:val="clear" w:color="auto" w:fill="auto"/>
            <w:noWrap/>
            <w:vAlign w:val="center"/>
            <w:hideMark/>
          </w:tcPr>
          <w:p w14:paraId="0654D104"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180618.0</w:t>
            </w:r>
          </w:p>
        </w:tc>
        <w:tc>
          <w:tcPr>
            <w:tcW w:w="890" w:type="dxa"/>
            <w:shd w:val="clear" w:color="auto" w:fill="auto"/>
            <w:noWrap/>
            <w:vAlign w:val="center"/>
            <w:hideMark/>
          </w:tcPr>
          <w:p w14:paraId="7EE340AB"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5.0</w:t>
            </w:r>
          </w:p>
        </w:tc>
        <w:tc>
          <w:tcPr>
            <w:tcW w:w="950" w:type="dxa"/>
            <w:shd w:val="clear" w:color="auto" w:fill="auto"/>
            <w:noWrap/>
            <w:vAlign w:val="center"/>
            <w:hideMark/>
          </w:tcPr>
          <w:p w14:paraId="6F34E57E"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337631.3</w:t>
            </w:r>
          </w:p>
        </w:tc>
        <w:tc>
          <w:tcPr>
            <w:tcW w:w="950" w:type="dxa"/>
            <w:shd w:val="clear" w:color="auto" w:fill="auto"/>
            <w:noWrap/>
            <w:vAlign w:val="center"/>
            <w:hideMark/>
          </w:tcPr>
          <w:p w14:paraId="5B54F8E6"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351059.4</w:t>
            </w:r>
          </w:p>
        </w:tc>
        <w:tc>
          <w:tcPr>
            <w:tcW w:w="950" w:type="dxa"/>
            <w:shd w:val="clear" w:color="auto" w:fill="auto"/>
            <w:noWrap/>
            <w:vAlign w:val="center"/>
            <w:hideMark/>
          </w:tcPr>
          <w:p w14:paraId="65DD7F92" w14:textId="77777777" w:rsidR="002170FD" w:rsidRPr="002170FD" w:rsidRDefault="002170FD" w:rsidP="002170FD">
            <w:pPr>
              <w:jc w:val="center"/>
              <w:rPr>
                <w:rFonts w:eastAsia="Times New Roman" w:cs="Times New Roman"/>
                <w:color w:val="000000"/>
                <w:sz w:val="20"/>
                <w:szCs w:val="20"/>
              </w:rPr>
            </w:pPr>
            <w:r w:rsidRPr="002170FD">
              <w:rPr>
                <w:rFonts w:eastAsia="Times New Roman" w:cs="Times New Roman"/>
                <w:color w:val="000000"/>
                <w:sz w:val="20"/>
                <w:szCs w:val="20"/>
              </w:rPr>
              <w:t>4.0</w:t>
            </w:r>
          </w:p>
        </w:tc>
      </w:tr>
    </w:tbl>
    <w:p w14:paraId="224C1023" w14:textId="5DF0241F" w:rsidR="002170FD" w:rsidRDefault="002170FD" w:rsidP="001B5049">
      <w:pPr>
        <w:pStyle w:val="ListParagraph"/>
      </w:pPr>
    </w:p>
    <w:p w14:paraId="6B612D4C" w14:textId="77777777" w:rsidR="002E4145" w:rsidRDefault="002E4145" w:rsidP="001B5049">
      <w:pPr>
        <w:pStyle w:val="ListParagraph"/>
        <w:sectPr w:rsidR="002E4145" w:rsidSect="00A4240F">
          <w:pgSz w:w="15840" w:h="12240" w:orient="landscape" w:code="1"/>
          <w:pgMar w:top="1440" w:right="1440" w:bottom="1440" w:left="1440" w:header="706" w:footer="706" w:gutter="0"/>
          <w:cols w:space="708"/>
          <w:titlePg/>
          <w:docGrid w:linePitch="360"/>
        </w:sectPr>
      </w:pPr>
    </w:p>
    <w:p w14:paraId="66D24221" w14:textId="6874ACEA" w:rsidR="00A54F72" w:rsidRDefault="00A54F72" w:rsidP="00A54F72">
      <w:pPr>
        <w:spacing w:line="480" w:lineRule="auto"/>
        <w:rPr>
          <w:b/>
        </w:rPr>
      </w:pPr>
      <w:r>
        <w:rPr>
          <w:b/>
        </w:rPr>
        <w:lastRenderedPageBreak/>
        <w:t>APPENDIX A: Hurdle Negative Binomial (HNB) Model Framework</w:t>
      </w:r>
    </w:p>
    <w:p w14:paraId="051C3CAD" w14:textId="2FBC1C88" w:rsidR="00A54F72" w:rsidRPr="00A54F72" w:rsidRDefault="00A54F72" w:rsidP="00A54F72">
      <w:pPr>
        <w:spacing w:line="480" w:lineRule="auto"/>
        <w:rPr>
          <w:rFonts w:cs="Times New Roman"/>
          <w:szCs w:val="24"/>
          <w:highlight w:val="yellow"/>
        </w:rPr>
      </w:pPr>
      <w:r>
        <w:t xml:space="preserve">The </w:t>
      </w:r>
      <w:r w:rsidRPr="00E7288C">
        <w:t xml:space="preserve">Hurdle approach is generally used for modeling excess sampling zeroes. It </w:t>
      </w:r>
      <w:r>
        <w:t>is usually interpreted as a two-</w:t>
      </w:r>
      <w:r w:rsidRPr="00E7288C">
        <w:t>part model: the first part is a binary response structure modeling the probability of crossing the hurdle of zeroes for the response and the second part is a zero-truncated formulation modeled in the form of standard count models (Poisson or NB). Thus</w:t>
      </w:r>
      <w:r>
        <w:t>,</w:t>
      </w:r>
      <w:r w:rsidRPr="00E7288C">
        <w:t xml:space="preserve"> the </w:t>
      </w:r>
      <w:r w:rsidRPr="00A54F72">
        <w:rPr>
          <w:rFonts w:cs="Times New Roman"/>
          <w:szCs w:val="24"/>
        </w:rPr>
        <w:t>probability expression for the Hurdle model can be expressed as:</w:t>
      </w:r>
    </w:p>
    <w:p w14:paraId="275070BF" w14:textId="275CDEAC" w:rsidR="00A54F72" w:rsidRPr="00A54F72" w:rsidRDefault="008B2BB7" w:rsidP="00A54F72">
      <w:pPr>
        <w:pStyle w:val="Equation"/>
        <w:spacing w:after="0" w:line="480" w:lineRule="auto"/>
        <w:rPr>
          <w:rFonts w:ascii="Times New Roman" w:hAnsi="Times New Roman" w:cs="Times New Roman"/>
          <w:sz w:val="24"/>
          <w:szCs w:val="24"/>
          <w:highlight w:val="yellow"/>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Λ</m:t>
            </m:r>
          </m:e>
          <m:sub>
            <m:r>
              <m:rPr>
                <m:sty m:val="p"/>
              </m:rPr>
              <w:rPr>
                <w:rFonts w:ascii="Cambria Math" w:hAnsi="Cambria Math" w:cs="Times New Roman"/>
                <w:sz w:val="24"/>
                <w:szCs w:val="24"/>
              </w:rPr>
              <m:t>i</m:t>
            </m:r>
          </m:sub>
        </m:sSub>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y</m:t>
                </m:r>
              </m:e>
              <m:sub>
                <m:r>
                  <m:rPr>
                    <m:sty m:val="p"/>
                  </m:rPr>
                  <w:rPr>
                    <w:rFonts w:ascii="Cambria Math" w:hAnsi="Cambria Math" w:cs="Times New Roman"/>
                    <w:sz w:val="24"/>
                    <w:szCs w:val="24"/>
                  </w:rPr>
                  <m:t>i</m:t>
                </m:r>
              </m:sub>
            </m:sSub>
          </m:e>
        </m:d>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 xml:space="preserve"> </m:t>
            </m:r>
            <m:m>
              <m:mPr>
                <m:rSpRule m:val="2"/>
                <m:rSp m:val="3"/>
                <m:cSp m:val="240"/>
                <m:cGpRule m:val="2"/>
                <m:cGp m:val="8"/>
                <m:mcs>
                  <m:mc>
                    <m:mcPr>
                      <m:count m:val="2"/>
                      <m:mcJc m:val="left"/>
                    </m:mcPr>
                  </m:mc>
                </m:mcs>
                <m:ctrlPr>
                  <w:rPr>
                    <w:rFonts w:ascii="Cambria Math" w:hAnsi="Cambria Math" w:cs="Times New Roman"/>
                    <w:sz w:val="24"/>
                    <w:szCs w:val="24"/>
                  </w:rPr>
                </m:ctrlPr>
              </m:mPr>
              <m:mr>
                <m:e>
                  <m:sSub>
                    <m:sSubPr>
                      <m:ctrlPr>
                        <w:rPr>
                          <w:rFonts w:ascii="Cambria Math" w:hAnsi="Cambria Math" w:cs="Times New Roman"/>
                          <w:sz w:val="24"/>
                          <w:szCs w:val="24"/>
                        </w:rPr>
                      </m:ctrlPr>
                    </m:sSubPr>
                    <m:e>
                      <m:r>
                        <m:rPr>
                          <m:sty m:val="p"/>
                        </m:rPr>
                        <w:rPr>
                          <w:rFonts w:ascii="Cambria Math" w:hAnsi="Cambria Math" w:cs="Times New Roman"/>
                          <w:sz w:val="24"/>
                          <w:szCs w:val="24"/>
                        </w:rPr>
                        <m:t>π</m:t>
                      </m:r>
                    </m:e>
                    <m:sub>
                      <m:r>
                        <m:rPr>
                          <m:sty m:val="p"/>
                        </m:rPr>
                        <w:rPr>
                          <w:rFonts w:ascii="Cambria Math" w:hAnsi="Cambria Math" w:cs="Times New Roman"/>
                          <w:sz w:val="24"/>
                          <w:szCs w:val="24"/>
                        </w:rPr>
                        <m:t xml:space="preserve">i </m:t>
                      </m:r>
                    </m:sub>
                  </m:sSub>
                </m:e>
                <m:e>
                  <m:sSub>
                    <m:sSubPr>
                      <m:ctrlPr>
                        <w:rPr>
                          <w:rFonts w:ascii="Cambria Math" w:hAnsi="Cambria Math" w:cs="Times New Roman"/>
                          <w:sz w:val="24"/>
                          <w:szCs w:val="24"/>
                        </w:rPr>
                      </m:ctrlPr>
                    </m:sSubPr>
                    <m:e>
                      <m:r>
                        <m:rPr>
                          <m:sty m:val="p"/>
                        </m:rPr>
                        <w:rPr>
                          <w:rFonts w:ascii="Cambria Math" w:hAnsi="Cambria Math" w:cs="Times New Roman"/>
                          <w:sz w:val="24"/>
                          <w:szCs w:val="24"/>
                        </w:rPr>
                        <m:t>y</m:t>
                      </m:r>
                    </m:e>
                    <m:sub>
                      <m:r>
                        <m:rPr>
                          <m:sty m:val="p"/>
                        </m:rPr>
                        <w:rPr>
                          <w:rFonts w:ascii="Cambria Math" w:hAnsi="Cambria Math" w:cs="Times New Roman"/>
                          <w:sz w:val="24"/>
                          <w:szCs w:val="24"/>
                        </w:rPr>
                        <m:t>i</m:t>
                      </m:r>
                    </m:sub>
                  </m:sSub>
                  <m:r>
                    <m:rPr>
                      <m:sty m:val="p"/>
                    </m:rPr>
                    <w:rPr>
                      <w:rFonts w:ascii="Cambria Math" w:hAnsi="Cambria Math" w:cs="Times New Roman"/>
                      <w:sz w:val="24"/>
                      <w:szCs w:val="24"/>
                    </w:rPr>
                    <m:t>=0</m:t>
                  </m:r>
                </m:e>
              </m:mr>
              <m:mr>
                <m:e>
                  <m:f>
                    <m:fPr>
                      <m:ctrlPr>
                        <w:rPr>
                          <w:rFonts w:ascii="Cambria Math" w:hAnsi="Cambria Math" w:cs="Times New Roman"/>
                          <w:sz w:val="24"/>
                          <w:szCs w:val="24"/>
                        </w:rPr>
                      </m:ctrlPr>
                    </m:fPr>
                    <m:num>
                      <m:d>
                        <m:dPr>
                          <m:ctrlPr>
                            <w:rPr>
                              <w:rFonts w:ascii="Cambria Math" w:hAnsi="Cambria Math" w:cs="Times New Roman"/>
                              <w:sz w:val="24"/>
                              <w:szCs w:val="24"/>
                            </w:rPr>
                          </m:ctrlPr>
                        </m:dPr>
                        <m:e>
                          <m:r>
                            <m:rPr>
                              <m:sty m:val="p"/>
                            </m:rPr>
                            <w:rPr>
                              <w:rFonts w:ascii="Cambria Math" w:hAnsi="Cambria Math" w:cs="Times New Roman"/>
                              <w:sz w:val="24"/>
                              <w:szCs w:val="24"/>
                            </w:rPr>
                            <m:t>1-</m:t>
                          </m:r>
                          <m:sSub>
                            <m:sSubPr>
                              <m:ctrlPr>
                                <w:rPr>
                                  <w:rFonts w:ascii="Cambria Math" w:hAnsi="Cambria Math" w:cs="Times New Roman"/>
                                  <w:sz w:val="24"/>
                                  <w:szCs w:val="24"/>
                                </w:rPr>
                              </m:ctrlPr>
                            </m:sSubPr>
                            <m:e>
                              <m:r>
                                <m:rPr>
                                  <m:sty m:val="p"/>
                                </m:rPr>
                                <w:rPr>
                                  <w:rFonts w:ascii="Cambria Math" w:hAnsi="Cambria Math" w:cs="Times New Roman"/>
                                  <w:sz w:val="24"/>
                                  <w:szCs w:val="24"/>
                                </w:rPr>
                                <m:t>π</m:t>
                              </m:r>
                            </m:e>
                            <m:sub>
                              <m:r>
                                <m:rPr>
                                  <m:sty m:val="p"/>
                                </m:rPr>
                                <w:rPr>
                                  <w:rFonts w:ascii="Cambria Math" w:hAnsi="Cambria Math" w:cs="Times New Roman"/>
                                  <w:sz w:val="24"/>
                                  <w:szCs w:val="24"/>
                                </w:rPr>
                                <m:t xml:space="preserve">i </m:t>
                              </m:r>
                            </m:sub>
                          </m:sSub>
                        </m:e>
                      </m:d>
                    </m:num>
                    <m:den>
                      <m:d>
                        <m:dPr>
                          <m:ctrlPr>
                            <w:rPr>
                              <w:rFonts w:ascii="Cambria Math" w:hAnsi="Cambria Math" w:cs="Times New Roman"/>
                              <w:sz w:val="24"/>
                              <w:szCs w:val="24"/>
                            </w:rPr>
                          </m:ctrlPr>
                        </m:dPr>
                        <m:e>
                          <m:r>
                            <m:rPr>
                              <m:sty m:val="p"/>
                            </m:rPr>
                            <w:rPr>
                              <w:rFonts w:ascii="Cambria Math" w:hAnsi="Cambria Math" w:cs="Times New Roman"/>
                              <w:sz w:val="24"/>
                              <w:szCs w:val="24"/>
                            </w:rPr>
                            <m:t>1-</m:t>
                          </m:r>
                          <m:sSup>
                            <m:sSupPr>
                              <m:ctrlPr>
                                <w:rPr>
                                  <w:rFonts w:ascii="Cambria Math" w:hAnsi="Cambria Math" w:cs="Times New Roman"/>
                                  <w:sz w:val="24"/>
                                  <w:szCs w:val="24"/>
                                </w:rPr>
                              </m:ctrlPr>
                            </m:sSupPr>
                            <m:e>
                              <m:r>
                                <m:rPr>
                                  <m:sty m:val="p"/>
                                </m:rPr>
                                <w:rPr>
                                  <w:rFonts w:ascii="Cambria Math" w:hAnsi="Cambria Math" w:cs="Times New Roman"/>
                                  <w:sz w:val="24"/>
                                  <w:szCs w:val="24"/>
                                </w:rPr>
                                <m:t>e</m:t>
                              </m:r>
                            </m:e>
                            <m:sup>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μ</m:t>
                                  </m:r>
                                </m:e>
                                <m:sub>
                                  <m:r>
                                    <m:rPr>
                                      <m:sty m:val="p"/>
                                    </m:rPr>
                                    <w:rPr>
                                      <w:rFonts w:ascii="Cambria Math" w:hAnsi="Cambria Math" w:cs="Times New Roman"/>
                                      <w:sz w:val="24"/>
                                      <w:szCs w:val="24"/>
                                    </w:rPr>
                                    <m:t>i</m:t>
                                  </m:r>
                                </m:sub>
                              </m:sSub>
                            </m:sup>
                          </m:sSup>
                        </m:e>
                      </m:d>
                    </m:den>
                  </m:f>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i</m:t>
                      </m:r>
                    </m:sub>
                  </m:sSub>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y</m:t>
                          </m:r>
                        </m:e>
                        <m:sub>
                          <m:r>
                            <m:rPr>
                              <m:sty m:val="p"/>
                            </m:rPr>
                            <w:rPr>
                              <w:rFonts w:ascii="Cambria Math" w:hAnsi="Cambria Math" w:cs="Times New Roman"/>
                              <w:sz w:val="24"/>
                              <w:szCs w:val="24"/>
                            </w:rPr>
                            <m:t>i</m:t>
                          </m:r>
                        </m:sub>
                      </m:sSub>
                    </m:e>
                  </m:d>
                </m:e>
                <m:e>
                  <m:sSub>
                    <m:sSubPr>
                      <m:ctrlPr>
                        <w:rPr>
                          <w:rFonts w:ascii="Cambria Math" w:hAnsi="Cambria Math" w:cs="Times New Roman"/>
                          <w:sz w:val="24"/>
                          <w:szCs w:val="24"/>
                        </w:rPr>
                      </m:ctrlPr>
                    </m:sSubPr>
                    <m:e>
                      <m:r>
                        <m:rPr>
                          <m:sty m:val="p"/>
                        </m:rPr>
                        <w:rPr>
                          <w:rFonts w:ascii="Cambria Math" w:hAnsi="Cambria Math" w:cs="Times New Roman"/>
                          <w:sz w:val="24"/>
                          <w:szCs w:val="24"/>
                        </w:rPr>
                        <m:t>y</m:t>
                      </m:r>
                    </m:e>
                    <m:sub>
                      <m:r>
                        <m:rPr>
                          <m:sty m:val="p"/>
                        </m:rPr>
                        <w:rPr>
                          <w:rFonts w:ascii="Cambria Math" w:hAnsi="Cambria Math" w:cs="Times New Roman"/>
                          <w:sz w:val="24"/>
                          <w:szCs w:val="24"/>
                        </w:rPr>
                        <m:t>i</m:t>
                      </m:r>
                    </m:sub>
                  </m:sSub>
                  <m:r>
                    <m:rPr>
                      <m:sty m:val="p"/>
                    </m:rPr>
                    <w:rPr>
                      <w:rFonts w:ascii="Cambria Math" w:hAnsi="Cambria Math" w:cs="Times New Roman"/>
                      <w:sz w:val="24"/>
                      <w:szCs w:val="24"/>
                    </w:rPr>
                    <m:t>&gt;0</m:t>
                  </m:r>
                </m:e>
              </m:mr>
            </m:m>
          </m:e>
        </m:d>
      </m:oMath>
      <w:r w:rsidR="00A54F72" w:rsidRPr="00A54F72">
        <w:rPr>
          <w:rFonts w:ascii="Times New Roman" w:hAnsi="Times New Roman" w:cs="Times New Roman"/>
          <w:sz w:val="24"/>
          <w:szCs w:val="24"/>
        </w:rPr>
        <w:t xml:space="preserve"> </w:t>
      </w:r>
      <w:r w:rsidR="00A54F72" w:rsidRPr="00A54F72">
        <w:rPr>
          <w:rFonts w:ascii="Times New Roman" w:hAnsi="Times New Roman" w:cs="Times New Roman"/>
          <w:sz w:val="24"/>
          <w:szCs w:val="24"/>
        </w:rPr>
        <w:tab/>
        <w:t>(1)</w:t>
      </w:r>
    </w:p>
    <w:p w14:paraId="54021631" w14:textId="77777777" w:rsidR="00A54F72" w:rsidRPr="00A54F72" w:rsidRDefault="00A54F72" w:rsidP="00A54F72">
      <w:pPr>
        <w:spacing w:line="480" w:lineRule="auto"/>
        <w:rPr>
          <w:rFonts w:cs="Times New Roman"/>
          <w:szCs w:val="24"/>
        </w:rPr>
      </w:pPr>
      <w:r w:rsidRPr="00A54F72">
        <w:rPr>
          <w:rFonts w:cs="Times New Roman"/>
          <w:szCs w:val="24"/>
        </w:rPr>
        <w:t xml:space="preserve">where </w:t>
      </w:r>
      <m:oMath>
        <m:r>
          <w:rPr>
            <w:rFonts w:ascii="Cambria Math" w:hAnsi="Cambria Math" w:cs="Times New Roman"/>
            <w:szCs w:val="24"/>
          </w:rPr>
          <m:t>i</m:t>
        </m:r>
      </m:oMath>
      <w:r w:rsidRPr="00A54F72">
        <w:rPr>
          <w:rFonts w:cs="Times New Roman"/>
          <w:szCs w:val="24"/>
        </w:rPr>
        <w:t xml:space="preserve"> is the index for TAZ </w:t>
      </w:r>
      <m:oMath>
        <m:r>
          <m:rPr>
            <m:sty m:val="p"/>
          </m:rPr>
          <w:rPr>
            <w:rFonts w:ascii="Cambria Math" w:hAnsi="Cambria Math" w:cs="Times New Roman"/>
            <w:szCs w:val="24"/>
          </w:rPr>
          <m:t>(</m:t>
        </m:r>
        <m:r>
          <w:rPr>
            <w:rFonts w:ascii="Cambria Math" w:hAnsi="Cambria Math" w:cs="Times New Roman"/>
            <w:szCs w:val="24"/>
          </w:rPr>
          <m:t>i</m:t>
        </m:r>
        <m:r>
          <m:rPr>
            <m:sty m:val="p"/>
          </m:rPr>
          <w:rPr>
            <w:rFonts w:ascii="Cambria Math" w:hAnsi="Cambria Math" w:cs="Times New Roman"/>
            <w:szCs w:val="24"/>
          </w:rPr>
          <m:t>=1,2,3,…,</m:t>
        </m:r>
        <m:r>
          <w:rPr>
            <w:rFonts w:ascii="Cambria Math" w:hAnsi="Cambria Math" w:cs="Times New Roman"/>
            <w:szCs w:val="24"/>
          </w:rPr>
          <m:t>N</m:t>
        </m:r>
        <m:r>
          <m:rPr>
            <m:sty m:val="p"/>
          </m:rPr>
          <w:rPr>
            <w:rFonts w:ascii="Cambria Math" w:hAnsi="Cambria Math" w:cs="Times New Roman"/>
            <w:szCs w:val="24"/>
          </w:rPr>
          <m:t>)</m:t>
        </m:r>
      </m:oMath>
      <w:r w:rsidRPr="00A54F72">
        <w:rPr>
          <w:rFonts w:cs="Times New Roman"/>
          <w:szCs w:val="24"/>
        </w:rPr>
        <w:t xml:space="preserve"> and </w:t>
      </w:r>
      <m:oMath>
        <m:sSub>
          <m:sSubPr>
            <m:ctrlPr>
              <w:rPr>
                <w:rFonts w:ascii="Cambria Math" w:hAnsi="Cambria Math" w:cs="Times New Roman"/>
                <w:szCs w:val="24"/>
              </w:rPr>
            </m:ctrlPr>
          </m:sSubPr>
          <m:e>
            <m:r>
              <w:rPr>
                <w:rFonts w:ascii="Cambria Math" w:hAnsi="Cambria Math" w:cs="Times New Roman"/>
                <w:szCs w:val="24"/>
              </w:rPr>
              <m:t>y</m:t>
            </m:r>
          </m:e>
          <m:sub>
            <m:r>
              <w:rPr>
                <w:rFonts w:ascii="Cambria Math" w:hAnsi="Cambria Math" w:cs="Times New Roman"/>
                <w:szCs w:val="24"/>
              </w:rPr>
              <m:t>i</m:t>
            </m:r>
          </m:sub>
        </m:sSub>
      </m:oMath>
      <w:r w:rsidRPr="00A54F72">
        <w:rPr>
          <w:rFonts w:cs="Times New Roman"/>
          <w:szCs w:val="24"/>
        </w:rPr>
        <w:t xml:space="preserve"> is the index for non-motorist (pedestrian and bicycle) trips occurring daily in a TAZ </w:t>
      </w:r>
      <m:oMath>
        <m:r>
          <w:rPr>
            <w:rFonts w:ascii="Cambria Math" w:hAnsi="Cambria Math" w:cs="Times New Roman"/>
            <w:szCs w:val="24"/>
          </w:rPr>
          <m:t>i</m:t>
        </m:r>
      </m:oMath>
      <w:r w:rsidRPr="00A54F72">
        <w:rPr>
          <w:rFonts w:cs="Times New Roman"/>
          <w:szCs w:val="24"/>
        </w:rPr>
        <w:t>.</w:t>
      </w:r>
    </w:p>
    <w:p w14:paraId="6F1A4897" w14:textId="155A6354" w:rsidR="00A54F72" w:rsidRPr="00A54F72" w:rsidRDefault="00A54F72" w:rsidP="00A54F72">
      <w:pPr>
        <w:spacing w:line="480" w:lineRule="auto"/>
        <w:rPr>
          <w:rFonts w:cs="Times New Roman"/>
          <w:szCs w:val="24"/>
        </w:rPr>
      </w:pPr>
      <w:r w:rsidRPr="00A54F72">
        <w:rPr>
          <w:rFonts w:cs="Times New Roman"/>
          <w:szCs w:val="24"/>
        </w:rPr>
        <w:t xml:space="preserve">In Equation 1, </w:t>
      </w:r>
      <m:oMath>
        <m:sSub>
          <m:sSubPr>
            <m:ctrlPr>
              <w:rPr>
                <w:rFonts w:ascii="Cambria Math" w:hAnsi="Cambria Math" w:cs="Times New Roman"/>
                <w:szCs w:val="24"/>
              </w:rPr>
            </m:ctrlPr>
          </m:sSubPr>
          <m:e>
            <m:r>
              <w:rPr>
                <w:rFonts w:ascii="Cambria Math" w:hAnsi="Cambria Math" w:cs="Times New Roman"/>
                <w:szCs w:val="24"/>
              </w:rPr>
              <m:t>π</m:t>
            </m:r>
          </m:e>
          <m:sub>
            <m:r>
              <w:rPr>
                <w:rFonts w:ascii="Cambria Math" w:hAnsi="Cambria Math" w:cs="Times New Roman"/>
                <w:szCs w:val="24"/>
              </w:rPr>
              <m:t>i</m:t>
            </m:r>
            <m:r>
              <m:rPr>
                <m:sty m:val="p"/>
              </m:rPr>
              <w:rPr>
                <w:rFonts w:ascii="Cambria Math" w:hAnsi="Cambria Math" w:cs="Times New Roman"/>
                <w:szCs w:val="24"/>
              </w:rPr>
              <m:t xml:space="preserve"> </m:t>
            </m:r>
          </m:sub>
        </m:sSub>
      </m:oMath>
      <w:r w:rsidRPr="00A54F72">
        <w:rPr>
          <w:rFonts w:cs="Times New Roman"/>
          <w:szCs w:val="24"/>
        </w:rPr>
        <w:t>is the probability of zero trip count and is modeled as a binary logit model as follows:</w:t>
      </w:r>
    </w:p>
    <w:p w14:paraId="5E5FAD2F" w14:textId="78F963FB" w:rsidR="00A54F72" w:rsidRPr="00A54F72" w:rsidRDefault="008B2BB7" w:rsidP="00A54F72">
      <w:pPr>
        <w:pStyle w:val="Equation"/>
        <w:spacing w:after="0" w:line="480" w:lineRule="auto"/>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π</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exp</m:t>
            </m:r>
            <m:d>
              <m:dPr>
                <m:ctrlPr>
                  <w:rPr>
                    <w:rFonts w:ascii="Cambria Math" w:hAnsi="Cambria Math" w:cs="Times New Roman"/>
                    <w:i/>
                    <w:sz w:val="24"/>
                    <w:szCs w:val="24"/>
                  </w:rPr>
                </m:ctrlPr>
              </m:dPr>
              <m:e>
                <m:r>
                  <w:rPr>
                    <w:rFonts w:ascii="Cambria Math" w:hAnsi="Cambria Math" w:cs="Times New Roman"/>
                    <w:sz w:val="24"/>
                    <w:szCs w:val="24"/>
                  </w:rPr>
                  <m:t>γ</m:t>
                </m:r>
                <m:sSub>
                  <m:sSubPr>
                    <m:ctrlPr>
                      <w:rPr>
                        <w:rFonts w:ascii="Cambria Math" w:hAnsi="Cambria Math" w:cs="Times New Roman"/>
                        <w:i/>
                        <w:sz w:val="24"/>
                        <w:szCs w:val="24"/>
                      </w:rPr>
                    </m:ctrlPr>
                  </m:sSubPr>
                  <m:e>
                    <m:r>
                      <m:rPr>
                        <m:sty m:val="bi"/>
                      </m:rPr>
                      <w:rPr>
                        <w:rFonts w:ascii="Cambria Math" w:hAnsi="Cambria Math" w:cs="Times New Roman"/>
                        <w:sz w:val="24"/>
                        <w:szCs w:val="24"/>
                      </w:rPr>
                      <m:t>η</m:t>
                    </m:r>
                  </m:e>
                  <m:sub>
                    <m:r>
                      <w:rPr>
                        <w:rFonts w:ascii="Cambria Math" w:hAnsi="Cambria Math" w:cs="Times New Roman"/>
                        <w:sz w:val="24"/>
                        <w:szCs w:val="24"/>
                      </w:rPr>
                      <m:t>i</m:t>
                    </m:r>
                  </m:sub>
                </m:sSub>
              </m:e>
            </m:d>
          </m:num>
          <m:den>
            <m:r>
              <w:rPr>
                <w:rFonts w:ascii="Cambria Math" w:hAnsi="Cambria Math" w:cs="Times New Roman"/>
                <w:sz w:val="24"/>
                <w:szCs w:val="24"/>
              </w:rPr>
              <m:t>1+exp</m:t>
            </m:r>
            <m:d>
              <m:dPr>
                <m:ctrlPr>
                  <w:rPr>
                    <w:rFonts w:ascii="Cambria Math" w:hAnsi="Cambria Math" w:cs="Times New Roman"/>
                    <w:i/>
                    <w:sz w:val="24"/>
                    <w:szCs w:val="24"/>
                  </w:rPr>
                </m:ctrlPr>
              </m:dPr>
              <m:e>
                <m:r>
                  <w:rPr>
                    <w:rFonts w:ascii="Cambria Math" w:hAnsi="Cambria Math" w:cs="Times New Roman"/>
                    <w:sz w:val="24"/>
                    <w:szCs w:val="24"/>
                  </w:rPr>
                  <m:t>γ</m:t>
                </m:r>
                <m:sSub>
                  <m:sSubPr>
                    <m:ctrlPr>
                      <w:rPr>
                        <w:rFonts w:ascii="Cambria Math" w:hAnsi="Cambria Math" w:cs="Times New Roman"/>
                        <w:i/>
                        <w:sz w:val="24"/>
                        <w:szCs w:val="24"/>
                      </w:rPr>
                    </m:ctrlPr>
                  </m:sSubPr>
                  <m:e>
                    <m:r>
                      <m:rPr>
                        <m:sty m:val="bi"/>
                      </m:rPr>
                      <w:rPr>
                        <w:rFonts w:ascii="Cambria Math" w:hAnsi="Cambria Math" w:cs="Times New Roman"/>
                        <w:sz w:val="24"/>
                        <w:szCs w:val="24"/>
                      </w:rPr>
                      <m:t>η</m:t>
                    </m:r>
                  </m:e>
                  <m:sub>
                    <m:r>
                      <w:rPr>
                        <w:rFonts w:ascii="Cambria Math" w:hAnsi="Cambria Math" w:cs="Times New Roman"/>
                        <w:sz w:val="24"/>
                        <w:szCs w:val="24"/>
                      </w:rPr>
                      <m:t>i</m:t>
                    </m:r>
                  </m:sub>
                </m:sSub>
              </m:e>
            </m:d>
          </m:den>
        </m:f>
      </m:oMath>
      <w:r w:rsidR="00A54F72" w:rsidRPr="00A54F72">
        <w:rPr>
          <w:rFonts w:ascii="Times New Roman" w:hAnsi="Times New Roman" w:cs="Times New Roman"/>
          <w:sz w:val="24"/>
          <w:szCs w:val="24"/>
        </w:rPr>
        <w:tab/>
        <w:t>(2)</w:t>
      </w:r>
    </w:p>
    <w:p w14:paraId="1783C64F" w14:textId="77777777" w:rsidR="00A54F72" w:rsidRPr="00A54F72" w:rsidRDefault="00A54F72" w:rsidP="00A54F72">
      <w:pPr>
        <w:spacing w:line="480" w:lineRule="auto"/>
        <w:rPr>
          <w:rFonts w:cs="Times New Roman"/>
          <w:szCs w:val="24"/>
        </w:rPr>
      </w:pPr>
      <w:r w:rsidRPr="00A54F72">
        <w:rPr>
          <w:rFonts w:cs="Times New Roman"/>
          <w:szCs w:val="24"/>
        </w:rPr>
        <w:t xml:space="preserve">where </w:t>
      </w:r>
      <m:oMath>
        <m:sSub>
          <m:sSubPr>
            <m:ctrlPr>
              <w:rPr>
                <w:rFonts w:ascii="Cambria Math" w:hAnsi="Cambria Math" w:cs="Times New Roman"/>
                <w:szCs w:val="24"/>
              </w:rPr>
            </m:ctrlPr>
          </m:sSubPr>
          <m:e>
            <m:r>
              <m:rPr>
                <m:sty m:val="bi"/>
              </m:rPr>
              <w:rPr>
                <w:rFonts w:ascii="Cambria Math" w:hAnsi="Cambria Math" w:cs="Times New Roman"/>
                <w:szCs w:val="24"/>
              </w:rPr>
              <m:t>η</m:t>
            </m:r>
          </m:e>
          <m:sub>
            <m:r>
              <w:rPr>
                <w:rFonts w:ascii="Cambria Math" w:hAnsi="Cambria Math" w:cs="Times New Roman"/>
                <w:szCs w:val="24"/>
              </w:rPr>
              <m:t>i</m:t>
            </m:r>
          </m:sub>
        </m:sSub>
      </m:oMath>
      <w:r w:rsidRPr="00A54F72">
        <w:rPr>
          <w:rFonts w:cs="Times New Roman"/>
          <w:szCs w:val="24"/>
        </w:rPr>
        <w:t xml:space="preserve"> is a vector of attributes and </w:t>
      </w:r>
      <m:oMath>
        <m:r>
          <w:rPr>
            <w:rFonts w:ascii="Cambria Math" w:hAnsi="Cambria Math" w:cs="Times New Roman"/>
            <w:szCs w:val="24"/>
          </w:rPr>
          <m:t>γ</m:t>
        </m:r>
      </m:oMath>
      <w:r w:rsidRPr="00A54F72">
        <w:rPr>
          <w:rFonts w:cs="Times New Roman"/>
          <w:szCs w:val="24"/>
        </w:rPr>
        <w:t xml:space="preserve"> is a conformable parameter vector to be estimated.</w:t>
      </w:r>
    </w:p>
    <w:p w14:paraId="355B7D32" w14:textId="700F92B5" w:rsidR="00A54F72" w:rsidRPr="00A54F72" w:rsidRDefault="008B2BB7" w:rsidP="00A54F72">
      <w:pPr>
        <w:spacing w:line="480" w:lineRule="auto"/>
        <w:rPr>
          <w:rFonts w:cs="Times New Roman"/>
          <w:szCs w:val="24"/>
        </w:rPr>
      </w:pPr>
      <m:oMath>
        <m:sSub>
          <m:sSubPr>
            <m:ctrlPr>
              <w:rPr>
                <w:rFonts w:ascii="Cambria Math" w:hAnsi="Cambria Math" w:cs="Times New Roman"/>
                <w:szCs w:val="24"/>
              </w:rPr>
            </m:ctrlPr>
          </m:sSubPr>
          <m:e>
            <m:r>
              <w:rPr>
                <w:rFonts w:ascii="Cambria Math" w:hAnsi="Cambria Math" w:cs="Times New Roman"/>
                <w:szCs w:val="24"/>
              </w:rPr>
              <m:t>P</m:t>
            </m:r>
          </m:e>
          <m:sub>
            <m:r>
              <w:rPr>
                <w:rFonts w:ascii="Cambria Math" w:hAnsi="Cambria Math" w:cs="Times New Roman"/>
                <w:szCs w:val="24"/>
              </w:rPr>
              <m:t>i</m:t>
            </m:r>
          </m:sub>
        </m:sSub>
        <m:d>
          <m:dPr>
            <m:ctrlPr>
              <w:rPr>
                <w:rFonts w:ascii="Cambria Math" w:hAnsi="Cambria Math" w:cs="Times New Roman"/>
                <w:szCs w:val="24"/>
              </w:rPr>
            </m:ctrlPr>
          </m:dPr>
          <m:e>
            <m:sSub>
              <m:sSubPr>
                <m:ctrlPr>
                  <w:rPr>
                    <w:rFonts w:ascii="Cambria Math" w:hAnsi="Cambria Math" w:cs="Times New Roman"/>
                    <w:szCs w:val="24"/>
                  </w:rPr>
                </m:ctrlPr>
              </m:sSubPr>
              <m:e>
                <m:r>
                  <w:rPr>
                    <w:rFonts w:ascii="Cambria Math" w:hAnsi="Cambria Math" w:cs="Times New Roman"/>
                    <w:szCs w:val="24"/>
                  </w:rPr>
                  <m:t>y</m:t>
                </m:r>
              </m:e>
              <m:sub>
                <m:r>
                  <w:rPr>
                    <w:rFonts w:ascii="Cambria Math" w:hAnsi="Cambria Math" w:cs="Times New Roman"/>
                    <w:szCs w:val="24"/>
                  </w:rPr>
                  <m:t>i</m:t>
                </m:r>
              </m:sub>
            </m:sSub>
          </m:e>
        </m:d>
      </m:oMath>
      <w:r w:rsidR="00A54F72" w:rsidRPr="00A54F72">
        <w:rPr>
          <w:rFonts w:cs="Times New Roman"/>
          <w:szCs w:val="24"/>
        </w:rPr>
        <w:t xml:space="preserve"> in Equation 1 can be presented as NB expression in forming Hurdle NB </w:t>
      </w:r>
      <w:r w:rsidR="00D95A2B">
        <w:rPr>
          <w:rFonts w:cs="Times New Roman"/>
          <w:szCs w:val="24"/>
        </w:rPr>
        <w:t xml:space="preserve">(HNB) </w:t>
      </w:r>
      <w:r w:rsidR="00A54F72" w:rsidRPr="00A54F72">
        <w:rPr>
          <w:rFonts w:cs="Times New Roman"/>
          <w:szCs w:val="24"/>
        </w:rPr>
        <w:t xml:space="preserve">regression model. Given the setup as presented in Equation </w:t>
      </w:r>
      <w:r w:rsidR="00D95A2B">
        <w:rPr>
          <w:rFonts w:cs="Times New Roman"/>
          <w:szCs w:val="24"/>
        </w:rPr>
        <w:t>1</w:t>
      </w:r>
      <w:r w:rsidR="00A54F72" w:rsidRPr="00A54F72">
        <w:rPr>
          <w:rFonts w:cs="Times New Roman"/>
          <w:szCs w:val="24"/>
        </w:rPr>
        <w:t xml:space="preserve">, the probability distribution for </w:t>
      </w:r>
      <w:r w:rsidR="00D95A2B">
        <w:rPr>
          <w:rFonts w:cs="Times New Roman"/>
          <w:szCs w:val="24"/>
        </w:rPr>
        <w:t>NB</w:t>
      </w:r>
      <w:r w:rsidR="00A54F72" w:rsidRPr="00A54F72">
        <w:rPr>
          <w:rFonts w:cs="Times New Roman"/>
          <w:szCs w:val="24"/>
        </w:rPr>
        <w:t xml:space="preserve"> can be written as:</w:t>
      </w:r>
    </w:p>
    <w:p w14:paraId="0C8BF929" w14:textId="40098738" w:rsidR="00D95A2B" w:rsidRPr="00A54F72" w:rsidRDefault="008B2BB7" w:rsidP="00D95A2B">
      <w:pPr>
        <w:pStyle w:val="Equation"/>
        <w:spacing w:line="480" w:lineRule="auto"/>
        <w:rPr>
          <w:rFonts w:ascii="Times New Roman" w:hAnsi="Times New Roman" w:cs="Times New Roman"/>
          <w:sz w:val="24"/>
          <w:szCs w:val="24"/>
          <w:highlight w:val="yellow"/>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i</m:t>
                </m:r>
                <m:r>
                  <m:rPr>
                    <m:sty m:val="p"/>
                  </m:rPr>
                  <w:rPr>
                    <w:rFonts w:ascii="Cambria Math" w:hAnsi="Cambria Math" w:cs="Times New Roman"/>
                    <w:sz w:val="24"/>
                    <w:szCs w:val="24"/>
                  </w:rPr>
                  <m:t xml:space="preserve">, </m:t>
                </m:r>
              </m:sub>
            </m:sSub>
            <m:r>
              <w:rPr>
                <w:rFonts w:ascii="Cambria Math" w:hAnsi="Cambria Math" w:cs="Times New Roman"/>
                <w:sz w:val="24"/>
                <w:szCs w:val="24"/>
              </w:rPr>
              <m:t>α</m:t>
            </m:r>
          </m:e>
        </m:d>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Γ</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α</m:t>
                    </m:r>
                  </m:e>
                  <m:sup>
                    <m:r>
                      <m:rPr>
                        <m:sty m:val="p"/>
                      </m:rPr>
                      <w:rPr>
                        <w:rFonts w:ascii="Cambria Math" w:hAnsi="Cambria Math" w:cs="Times New Roman"/>
                        <w:sz w:val="24"/>
                        <w:szCs w:val="24"/>
                      </w:rPr>
                      <m:t>-1</m:t>
                    </m:r>
                  </m:sup>
                </m:sSup>
              </m:e>
            </m:d>
          </m:num>
          <m:den>
            <m:r>
              <m:rPr>
                <m:sty m:val="p"/>
              </m:rPr>
              <w:rPr>
                <w:rFonts w:ascii="Cambria Math" w:hAnsi="Cambria Math" w:cs="Times New Roman"/>
                <w:sz w:val="24"/>
                <w:szCs w:val="24"/>
              </w:rPr>
              <m:t>Γ</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m:rPr>
                    <m:sty m:val="p"/>
                  </m:rPr>
                  <w:rPr>
                    <w:rFonts w:ascii="Cambria Math" w:hAnsi="Cambria Math" w:cs="Times New Roman"/>
                    <w:sz w:val="24"/>
                    <w:szCs w:val="24"/>
                  </w:rPr>
                  <m:t>+1</m:t>
                </m:r>
              </m:e>
            </m:d>
            <m:r>
              <m:rPr>
                <m:sty m:val="p"/>
              </m:rPr>
              <w:rPr>
                <w:rFonts w:ascii="Cambria Math" w:hAnsi="Cambria Math" w:cs="Times New Roman"/>
                <w:sz w:val="24"/>
                <w:szCs w:val="24"/>
              </w:rPr>
              <m:t>Γ</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α</m:t>
                    </m:r>
                  </m:e>
                  <m:sup>
                    <m:r>
                      <m:rPr>
                        <m:sty m:val="p"/>
                      </m:rPr>
                      <w:rPr>
                        <w:rFonts w:ascii="Cambria Math" w:hAnsi="Cambria Math" w:cs="Times New Roman"/>
                        <w:sz w:val="24"/>
                        <w:szCs w:val="24"/>
                      </w:rPr>
                      <m:t>-1</m:t>
                    </m:r>
                  </m:sup>
                </m:sSup>
              </m:e>
            </m:d>
          </m:den>
        </m:f>
        <m:sSup>
          <m:sSupPr>
            <m:ctrlPr>
              <w:rPr>
                <w:rFonts w:ascii="Cambria Math" w:hAnsi="Cambria Math" w:cs="Times New Roman"/>
                <w:sz w:val="24"/>
                <w:szCs w:val="24"/>
              </w:rPr>
            </m:ctrlPr>
          </m:sSupPr>
          <m:e>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1+</m:t>
                    </m:r>
                    <m:r>
                      <w:rPr>
                        <w:rFonts w:ascii="Cambria Math" w:hAnsi="Cambria Math" w:cs="Times New Roman"/>
                        <w:sz w:val="24"/>
                        <w:szCs w:val="24"/>
                      </w:rPr>
                      <m:t>α</m:t>
                    </m:r>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i</m:t>
                        </m:r>
                      </m:sub>
                    </m:sSub>
                  </m:den>
                </m:f>
              </m:e>
            </m:d>
          </m:e>
          <m:sup>
            <m:f>
              <m:fPr>
                <m:ctrlPr>
                  <w:rPr>
                    <w:rFonts w:ascii="Cambria Math" w:hAnsi="Cambria Math" w:cs="Times New Roman"/>
                    <w:sz w:val="24"/>
                    <w:szCs w:val="24"/>
                  </w:rPr>
                </m:ctrlPr>
              </m:fPr>
              <m:num>
                <m:r>
                  <m:rPr>
                    <m:sty m:val="p"/>
                  </m:rPr>
                  <w:rPr>
                    <w:rFonts w:ascii="Cambria Math" w:hAnsi="Cambria Math" w:cs="Times New Roman"/>
                    <w:sz w:val="24"/>
                    <w:szCs w:val="24"/>
                  </w:rPr>
                  <m:t>1</m:t>
                </m:r>
              </m:num>
              <m:den>
                <m:r>
                  <w:rPr>
                    <w:rFonts w:ascii="Cambria Math" w:hAnsi="Cambria Math" w:cs="Times New Roman"/>
                    <w:sz w:val="24"/>
                    <w:szCs w:val="24"/>
                  </w:rPr>
                  <m:t>α</m:t>
                </m:r>
              </m:den>
            </m:f>
          </m:sup>
        </m:sSup>
        <m:sSup>
          <m:sSupPr>
            <m:ctrlPr>
              <w:rPr>
                <w:rFonts w:ascii="Cambria Math" w:hAnsi="Cambria Math" w:cs="Times New Roman"/>
                <w:sz w:val="24"/>
                <w:szCs w:val="24"/>
              </w:rPr>
            </m:ctrlPr>
          </m:sSupPr>
          <m:e>
            <m:d>
              <m:dPr>
                <m:ctrlPr>
                  <w:rPr>
                    <w:rFonts w:ascii="Cambria Math" w:hAnsi="Cambria Math" w:cs="Times New Roman"/>
                    <w:sz w:val="24"/>
                    <w:szCs w:val="24"/>
                  </w:rPr>
                </m:ctrlPr>
              </m:dPr>
              <m:e>
                <m:r>
                  <m:rPr>
                    <m:sty m:val="p"/>
                  </m:rPr>
                  <w:rPr>
                    <w:rFonts w:ascii="Cambria Math" w:hAnsi="Cambria Math" w:cs="Times New Roman"/>
                    <w:sz w:val="24"/>
                    <w:szCs w:val="24"/>
                  </w:rPr>
                  <m:t>1-</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1+</m:t>
                    </m:r>
                    <m:r>
                      <w:rPr>
                        <w:rFonts w:ascii="Cambria Math" w:hAnsi="Cambria Math" w:cs="Times New Roman"/>
                        <w:sz w:val="24"/>
                        <w:szCs w:val="24"/>
                      </w:rPr>
                      <m:t>α</m:t>
                    </m:r>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i</m:t>
                        </m:r>
                      </m:sub>
                    </m:sSub>
                  </m:den>
                </m:f>
              </m:e>
            </m:d>
          </m:e>
          <m:sup>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sup>
        </m:sSup>
      </m:oMath>
      <w:r w:rsidR="00D95A2B" w:rsidRPr="00A54F72">
        <w:rPr>
          <w:rFonts w:ascii="Times New Roman" w:hAnsi="Times New Roman" w:cs="Times New Roman"/>
          <w:sz w:val="24"/>
          <w:szCs w:val="24"/>
        </w:rPr>
        <w:tab/>
        <w:t>(</w:t>
      </w:r>
      <w:r w:rsidR="00D95A2B">
        <w:rPr>
          <w:rFonts w:ascii="Times New Roman" w:hAnsi="Times New Roman" w:cs="Times New Roman"/>
          <w:sz w:val="24"/>
          <w:szCs w:val="24"/>
        </w:rPr>
        <w:t>3</w:t>
      </w:r>
      <w:r w:rsidR="00D95A2B" w:rsidRPr="00A54F72">
        <w:rPr>
          <w:rFonts w:ascii="Times New Roman" w:hAnsi="Times New Roman" w:cs="Times New Roman"/>
          <w:sz w:val="24"/>
          <w:szCs w:val="24"/>
        </w:rPr>
        <w:t>)</w:t>
      </w:r>
    </w:p>
    <w:p w14:paraId="5CE9BA10" w14:textId="56A0168E" w:rsidR="00A54F72" w:rsidRPr="00A54F72" w:rsidRDefault="00D95A2B" w:rsidP="00A54F72">
      <w:pPr>
        <w:spacing w:line="480" w:lineRule="auto"/>
        <w:rPr>
          <w:rFonts w:cs="Times New Roman"/>
          <w:szCs w:val="24"/>
        </w:rPr>
      </w:pPr>
      <w:r w:rsidRPr="00A54F72">
        <w:rPr>
          <w:rFonts w:cs="Times New Roman"/>
          <w:szCs w:val="24"/>
        </w:rPr>
        <w:t xml:space="preserve">where </w:t>
      </w:r>
      <m:oMath>
        <m:r>
          <m:rPr>
            <m:sty m:val="p"/>
          </m:rPr>
          <w:rPr>
            <w:rFonts w:ascii="Cambria Math" w:hAnsi="Cambria Math" w:cs="Times New Roman"/>
            <w:szCs w:val="24"/>
          </w:rPr>
          <m:t>Γ</m:t>
        </m:r>
        <m:d>
          <m:dPr>
            <m:ctrlPr>
              <w:rPr>
                <w:rFonts w:ascii="Cambria Math" w:hAnsi="Cambria Math" w:cs="Times New Roman"/>
                <w:szCs w:val="24"/>
              </w:rPr>
            </m:ctrlPr>
          </m:dPr>
          <m:e>
            <m:r>
              <m:rPr>
                <m:sty m:val="p"/>
              </m:rPr>
              <w:rPr>
                <w:rFonts w:ascii="Cambria Math" w:hAnsi="Cambria Math" w:cs="Times New Roman"/>
                <w:szCs w:val="24"/>
              </w:rPr>
              <m:t>∙</m:t>
            </m:r>
          </m:e>
        </m:d>
      </m:oMath>
      <w:r w:rsidRPr="00A54F72">
        <w:rPr>
          <w:rFonts w:cs="Times New Roman"/>
          <w:szCs w:val="24"/>
        </w:rPr>
        <w:t xml:space="preserve"> is the Gamma function and </w:t>
      </w:r>
      <m:oMath>
        <m:r>
          <w:rPr>
            <w:rFonts w:ascii="Cambria Math" w:hAnsi="Cambria Math" w:cs="Times New Roman"/>
            <w:szCs w:val="24"/>
          </w:rPr>
          <m:t>α</m:t>
        </m:r>
      </m:oMath>
      <w:r w:rsidRPr="00A54F72">
        <w:rPr>
          <w:rFonts w:cs="Times New Roman"/>
          <w:szCs w:val="24"/>
        </w:rPr>
        <w:t xml:space="preserve"> is the NB dispersion parameter. </w:t>
      </w:r>
      <m:oMath>
        <m:sSub>
          <m:sSubPr>
            <m:ctrlPr>
              <w:rPr>
                <w:rFonts w:ascii="Cambria Math" w:hAnsi="Cambria Math" w:cs="Times New Roman"/>
                <w:szCs w:val="24"/>
              </w:rPr>
            </m:ctrlPr>
          </m:sSubPr>
          <m:e>
            <m:r>
              <w:rPr>
                <w:rFonts w:ascii="Cambria Math" w:hAnsi="Cambria Math" w:cs="Times New Roman"/>
                <w:szCs w:val="24"/>
              </w:rPr>
              <m:t>μ</m:t>
            </m:r>
          </m:e>
          <m:sub>
            <m:r>
              <w:rPr>
                <w:rFonts w:ascii="Cambria Math" w:hAnsi="Cambria Math" w:cs="Times New Roman"/>
                <w:szCs w:val="24"/>
              </w:rPr>
              <m:t>i</m:t>
            </m:r>
          </m:sub>
        </m:sSub>
      </m:oMath>
      <w:r w:rsidR="00A54F72" w:rsidRPr="00A54F72">
        <w:rPr>
          <w:rFonts w:cs="Times New Roman"/>
          <w:szCs w:val="24"/>
        </w:rPr>
        <w:t xml:space="preserve"> is the expected number of daily trips non-motorists are making in TAZ </w:t>
      </w:r>
      <m:oMath>
        <m:r>
          <w:rPr>
            <w:rFonts w:ascii="Cambria Math" w:hAnsi="Cambria Math" w:cs="Times New Roman"/>
            <w:szCs w:val="24"/>
          </w:rPr>
          <m:t>i</m:t>
        </m:r>
      </m:oMath>
      <w:r>
        <w:rPr>
          <w:rFonts w:cs="Times New Roman"/>
          <w:szCs w:val="24"/>
        </w:rPr>
        <w:t xml:space="preserve"> </w:t>
      </w:r>
      <w:r w:rsidRPr="00A54F72">
        <w:rPr>
          <w:rFonts w:cs="Times New Roman"/>
          <w:szCs w:val="24"/>
        </w:rPr>
        <w:t xml:space="preserve">where </w:t>
      </w:r>
      <m:oMath>
        <m:r>
          <w:rPr>
            <w:rFonts w:ascii="Cambria Math" w:hAnsi="Cambria Math" w:cs="Times New Roman"/>
            <w:szCs w:val="24"/>
          </w:rPr>
          <m:t>α</m:t>
        </m:r>
        <m:r>
          <m:rPr>
            <m:sty m:val="p"/>
          </m:rPr>
          <w:rPr>
            <w:rFonts w:ascii="Cambria Math" w:hAnsi="Cambria Math" w:cs="Times New Roman"/>
            <w:szCs w:val="24"/>
          </w:rPr>
          <m:t xml:space="preserve"> </m:t>
        </m:r>
      </m:oMath>
      <w:r w:rsidRPr="00A54F72">
        <w:rPr>
          <w:rFonts w:cs="Times New Roman"/>
          <w:szCs w:val="24"/>
        </w:rPr>
        <w:t xml:space="preserve">represents the </w:t>
      </w:r>
      <w:r>
        <w:rPr>
          <w:rFonts w:cs="Times New Roman"/>
          <w:szCs w:val="24"/>
        </w:rPr>
        <w:t>overdispersion parameter</w:t>
      </w:r>
      <w:r w:rsidRPr="00A54F72">
        <w:rPr>
          <w:rFonts w:cs="Times New Roman"/>
          <w:szCs w:val="24"/>
        </w:rPr>
        <w:t>.</w:t>
      </w:r>
      <w:r>
        <w:rPr>
          <w:rFonts w:cs="Times New Roman"/>
          <w:szCs w:val="24"/>
        </w:rPr>
        <w:t xml:space="preserve"> </w:t>
      </w:r>
      <w:r w:rsidR="00A54F72" w:rsidRPr="00A54F72">
        <w:rPr>
          <w:rFonts w:cs="Times New Roman"/>
          <w:szCs w:val="24"/>
        </w:rPr>
        <w:t xml:space="preserve">We can express </w:t>
      </w:r>
      <m:oMath>
        <m:sSub>
          <m:sSubPr>
            <m:ctrlPr>
              <w:rPr>
                <w:rFonts w:ascii="Cambria Math" w:hAnsi="Cambria Math" w:cs="Times New Roman"/>
                <w:szCs w:val="24"/>
              </w:rPr>
            </m:ctrlPr>
          </m:sSubPr>
          <m:e>
            <m:r>
              <w:rPr>
                <w:rFonts w:ascii="Cambria Math" w:hAnsi="Cambria Math" w:cs="Times New Roman"/>
                <w:szCs w:val="24"/>
              </w:rPr>
              <m:t>μ</m:t>
            </m:r>
          </m:e>
          <m:sub>
            <m:r>
              <w:rPr>
                <w:rFonts w:ascii="Cambria Math" w:hAnsi="Cambria Math" w:cs="Times New Roman"/>
                <w:szCs w:val="24"/>
              </w:rPr>
              <m:t>i</m:t>
            </m:r>
          </m:sub>
        </m:sSub>
      </m:oMath>
      <w:r w:rsidR="00A54F72" w:rsidRPr="00A54F72">
        <w:rPr>
          <w:rFonts w:cs="Times New Roman"/>
          <w:szCs w:val="24"/>
        </w:rPr>
        <w:t xml:space="preserve"> as a function of explanatory variable </w:t>
      </w:r>
      <m:oMath>
        <m:sSub>
          <m:sSubPr>
            <m:ctrlPr>
              <w:rPr>
                <w:rFonts w:ascii="Cambria Math" w:hAnsi="Cambria Math" w:cs="Times New Roman"/>
                <w:szCs w:val="24"/>
              </w:rPr>
            </m:ctrlPr>
          </m:sSubPr>
          <m:e>
            <m:r>
              <m:rPr>
                <m:sty m:val="p"/>
              </m:rPr>
              <w:rPr>
                <w:rFonts w:ascii="Cambria Math" w:hAnsi="Cambria Math" w:cs="Times New Roman"/>
                <w:szCs w:val="24"/>
              </w:rPr>
              <m:t>(</m:t>
            </m:r>
            <m:r>
              <m:rPr>
                <m:sty m:val="bi"/>
              </m:rPr>
              <w:rPr>
                <w:rFonts w:ascii="Cambria Math" w:hAnsi="Cambria Math" w:cs="Times New Roman"/>
                <w:szCs w:val="24"/>
              </w:rPr>
              <m:t>z</m:t>
            </m:r>
          </m:e>
          <m:sub>
            <m:r>
              <w:rPr>
                <w:rFonts w:ascii="Cambria Math" w:hAnsi="Cambria Math" w:cs="Times New Roman"/>
                <w:szCs w:val="24"/>
              </w:rPr>
              <m:t>i</m:t>
            </m:r>
          </m:sub>
        </m:sSub>
        <m:r>
          <m:rPr>
            <m:sty m:val="p"/>
          </m:rPr>
          <w:rPr>
            <w:rFonts w:ascii="Cambria Math" w:hAnsi="Cambria Math" w:cs="Times New Roman"/>
            <w:szCs w:val="24"/>
          </w:rPr>
          <m:t>)</m:t>
        </m:r>
      </m:oMath>
      <w:r w:rsidR="00A54F72" w:rsidRPr="00A54F72">
        <w:rPr>
          <w:rFonts w:cs="Times New Roman"/>
          <w:szCs w:val="24"/>
        </w:rPr>
        <w:t xml:space="preserve"> by using a log-link function as </w:t>
      </w:r>
      <m:oMath>
        <m:sSub>
          <m:sSubPr>
            <m:ctrlPr>
              <w:rPr>
                <w:rFonts w:ascii="Cambria Math" w:hAnsi="Cambria Math" w:cs="Times New Roman"/>
                <w:szCs w:val="24"/>
              </w:rPr>
            </m:ctrlPr>
          </m:sSubPr>
          <m:e>
            <m:r>
              <w:rPr>
                <w:rFonts w:ascii="Cambria Math" w:hAnsi="Cambria Math" w:cs="Times New Roman"/>
                <w:szCs w:val="24"/>
              </w:rPr>
              <m:t>μ</m:t>
            </m:r>
          </m:e>
          <m:sub>
            <m:r>
              <w:rPr>
                <w:rFonts w:ascii="Cambria Math" w:hAnsi="Cambria Math" w:cs="Times New Roman"/>
                <w:szCs w:val="24"/>
              </w:rPr>
              <m:t>i</m:t>
            </m:r>
          </m:sub>
        </m:sSub>
        <m:r>
          <m:rPr>
            <m:sty m:val="p"/>
          </m:rPr>
          <w:rPr>
            <w:rFonts w:ascii="Cambria Math" w:hAnsi="Cambria Math" w:cs="Times New Roman"/>
            <w:szCs w:val="24"/>
          </w:rPr>
          <m:t>=</m:t>
        </m:r>
        <m:r>
          <w:rPr>
            <w:rFonts w:ascii="Cambria Math" w:hAnsi="Cambria Math" w:cs="Times New Roman"/>
            <w:szCs w:val="24"/>
          </w:rPr>
          <m:t>E</m:t>
        </m:r>
        <m:d>
          <m:dPr>
            <m:ctrlPr>
              <w:rPr>
                <w:rFonts w:ascii="Cambria Math" w:hAnsi="Cambria Math" w:cs="Times New Roman"/>
                <w:szCs w:val="24"/>
              </w:rPr>
            </m:ctrlPr>
          </m:dPr>
          <m:e>
            <m:sSub>
              <m:sSubPr>
                <m:ctrlPr>
                  <w:rPr>
                    <w:rFonts w:ascii="Cambria Math" w:hAnsi="Cambria Math" w:cs="Times New Roman"/>
                    <w:szCs w:val="24"/>
                  </w:rPr>
                </m:ctrlPr>
              </m:sSubPr>
              <m:e>
                <m:r>
                  <w:rPr>
                    <w:rFonts w:ascii="Cambria Math" w:hAnsi="Cambria Math" w:cs="Times New Roman"/>
                    <w:szCs w:val="24"/>
                  </w:rPr>
                  <m:t>y</m:t>
                </m:r>
              </m:e>
              <m:sub>
                <m:r>
                  <w:rPr>
                    <w:rFonts w:ascii="Cambria Math" w:hAnsi="Cambria Math" w:cs="Times New Roman"/>
                    <w:szCs w:val="24"/>
                  </w:rPr>
                  <m:t>i</m:t>
                </m:r>
              </m:sub>
            </m:sSub>
            <m:r>
              <m:rPr>
                <m:sty m:val="p"/>
              </m:rPr>
              <w:rPr>
                <w:rFonts w:ascii="Cambria Math" w:hAnsi="Cambria Math" w:cs="Times New Roman"/>
                <w:szCs w:val="24"/>
              </w:rPr>
              <m:t>|</m:t>
            </m:r>
            <m:sSub>
              <m:sSubPr>
                <m:ctrlPr>
                  <w:rPr>
                    <w:rFonts w:ascii="Cambria Math" w:hAnsi="Cambria Math" w:cs="Times New Roman"/>
                    <w:szCs w:val="24"/>
                  </w:rPr>
                </m:ctrlPr>
              </m:sSubPr>
              <m:e>
                <m:r>
                  <m:rPr>
                    <m:sty m:val="bi"/>
                  </m:rPr>
                  <w:rPr>
                    <w:rFonts w:ascii="Cambria Math" w:hAnsi="Cambria Math" w:cs="Times New Roman"/>
                    <w:szCs w:val="24"/>
                  </w:rPr>
                  <m:t>z</m:t>
                </m:r>
              </m:e>
              <m:sub>
                <m:r>
                  <w:rPr>
                    <w:rFonts w:ascii="Cambria Math" w:hAnsi="Cambria Math" w:cs="Times New Roman"/>
                    <w:szCs w:val="24"/>
                  </w:rPr>
                  <m:t>i</m:t>
                </m:r>
              </m:sub>
            </m:sSub>
          </m:e>
        </m:d>
        <m:r>
          <m:rPr>
            <m:sty m:val="p"/>
          </m:rPr>
          <w:rPr>
            <w:rFonts w:ascii="Cambria Math" w:hAnsi="Cambria Math" w:cs="Times New Roman"/>
            <w:szCs w:val="24"/>
          </w:rPr>
          <m:t>=</m:t>
        </m:r>
        <m:r>
          <w:rPr>
            <w:rFonts w:ascii="Cambria Math" w:hAnsi="Cambria Math" w:cs="Times New Roman"/>
            <w:szCs w:val="24"/>
          </w:rPr>
          <m:t>exp</m:t>
        </m:r>
        <m:d>
          <m:dPr>
            <m:ctrlPr>
              <w:rPr>
                <w:rFonts w:ascii="Cambria Math" w:hAnsi="Cambria Math" w:cs="Times New Roman"/>
                <w:szCs w:val="24"/>
              </w:rPr>
            </m:ctrlPr>
          </m:dPr>
          <m:e>
            <m:r>
              <m:rPr>
                <m:sty m:val="bi"/>
              </m:rPr>
              <w:rPr>
                <w:rFonts w:ascii="Cambria Math" w:hAnsi="Cambria Math" w:cs="Times New Roman"/>
                <w:szCs w:val="24"/>
              </w:rPr>
              <m:t>δ</m:t>
            </m:r>
            <m:sSub>
              <m:sSubPr>
                <m:ctrlPr>
                  <w:rPr>
                    <w:rFonts w:ascii="Cambria Math" w:hAnsi="Cambria Math" w:cs="Times New Roman"/>
                    <w:szCs w:val="24"/>
                  </w:rPr>
                </m:ctrlPr>
              </m:sSubPr>
              <m:e>
                <m:r>
                  <m:rPr>
                    <m:sty m:val="bi"/>
                  </m:rPr>
                  <w:rPr>
                    <w:rFonts w:ascii="Cambria Math" w:hAnsi="Cambria Math" w:cs="Times New Roman"/>
                    <w:szCs w:val="24"/>
                  </w:rPr>
                  <m:t>z</m:t>
                </m:r>
              </m:e>
              <m:sub>
                <m:r>
                  <w:rPr>
                    <w:rFonts w:ascii="Cambria Math" w:hAnsi="Cambria Math" w:cs="Times New Roman"/>
                    <w:szCs w:val="24"/>
                  </w:rPr>
                  <m:t>i</m:t>
                </m:r>
              </m:sub>
            </m:sSub>
          </m:e>
        </m:d>
      </m:oMath>
      <w:r w:rsidR="00A54F72" w:rsidRPr="00A54F72">
        <w:rPr>
          <w:rFonts w:cs="Times New Roman"/>
          <w:szCs w:val="24"/>
        </w:rPr>
        <w:t xml:space="preserve">, where </w:t>
      </w:r>
      <m:oMath>
        <m:r>
          <m:rPr>
            <m:sty m:val="bi"/>
          </m:rPr>
          <w:rPr>
            <w:rFonts w:ascii="Cambria Math" w:hAnsi="Cambria Math" w:cs="Times New Roman"/>
            <w:szCs w:val="24"/>
          </w:rPr>
          <m:t>δ</m:t>
        </m:r>
      </m:oMath>
      <w:r w:rsidR="00A54F72" w:rsidRPr="00A54F72">
        <w:rPr>
          <w:rFonts w:cs="Times New Roman"/>
          <w:szCs w:val="24"/>
        </w:rPr>
        <w:t xml:space="preserve"> is a vector of parameters to be estimated. </w:t>
      </w:r>
    </w:p>
    <w:p w14:paraId="65212DF1" w14:textId="22404AD9" w:rsidR="00A54F72" w:rsidRPr="00A54F72" w:rsidRDefault="00A54F72" w:rsidP="00A54F72">
      <w:pPr>
        <w:spacing w:line="480" w:lineRule="auto"/>
        <w:rPr>
          <w:rFonts w:cs="Times New Roman"/>
          <w:szCs w:val="24"/>
        </w:rPr>
      </w:pPr>
      <w:r w:rsidRPr="00A54F72">
        <w:rPr>
          <w:rFonts w:cs="Times New Roman"/>
          <w:szCs w:val="24"/>
        </w:rPr>
        <w:t>Finally, the weighted log-likelihood function for the H</w:t>
      </w:r>
      <w:r w:rsidR="00D95A2B">
        <w:rPr>
          <w:rFonts w:cs="Times New Roman"/>
          <w:szCs w:val="24"/>
        </w:rPr>
        <w:t xml:space="preserve">NB </w:t>
      </w:r>
      <w:r w:rsidRPr="00A54F72">
        <w:rPr>
          <w:rFonts w:cs="Times New Roman"/>
          <w:szCs w:val="24"/>
        </w:rPr>
        <w:t>model can be written as:</w:t>
      </w:r>
    </w:p>
    <w:p w14:paraId="44EC752E" w14:textId="4575D1E4" w:rsidR="00A54F72" w:rsidRPr="00A54F72" w:rsidRDefault="00A54F72" w:rsidP="00A54F72">
      <w:pPr>
        <w:pStyle w:val="Equation"/>
        <w:spacing w:line="480" w:lineRule="auto"/>
        <w:rPr>
          <w:rFonts w:ascii="Times New Roman" w:hAnsi="Times New Roman" w:cs="Times New Roman"/>
          <w:sz w:val="24"/>
          <w:szCs w:val="24"/>
          <w:highlight w:val="yellow"/>
        </w:rPr>
      </w:pPr>
      <m:oMath>
        <m:r>
          <w:rPr>
            <w:rFonts w:ascii="Cambria Math" w:hAnsi="Cambria Math" w:cs="Times New Roman"/>
            <w:sz w:val="24"/>
            <w:szCs w:val="24"/>
          </w:rPr>
          <w:lastRenderedPageBreak/>
          <m:t>LL</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w</m:t>
            </m:r>
          </m:e>
          <m:sub>
            <m:r>
              <w:rPr>
                <w:rFonts w:ascii="Cambria Math" w:hAnsi="Cambria Math" w:cs="Times New Roman"/>
                <w:sz w:val="24"/>
                <w:szCs w:val="24"/>
              </w:rPr>
              <m:t>i</m:t>
            </m:r>
          </m:sub>
        </m:sSub>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 xml:space="preserve"> </m:t>
            </m:r>
            <m:m>
              <m:mPr>
                <m:rSpRule m:val="2"/>
                <m:rSp m:val="3"/>
                <m:cSp m:val="240"/>
                <m:cGpRule m:val="2"/>
                <m:cGp m:val="8"/>
                <m:mcs>
                  <m:mc>
                    <m:mcPr>
                      <m:count m:val="2"/>
                      <m:mcJc m:val="left"/>
                    </m:mcPr>
                  </m:mc>
                </m:mcs>
                <m:ctrlPr>
                  <w:rPr>
                    <w:rFonts w:ascii="Cambria Math" w:hAnsi="Cambria Math" w:cs="Times New Roman"/>
                    <w:sz w:val="24"/>
                    <w:szCs w:val="24"/>
                  </w:rPr>
                </m:ctrlPr>
              </m:mPr>
              <m:mr>
                <m:e>
                  <m:sSub>
                    <m:sSubPr>
                      <m:ctrlPr>
                        <w:rPr>
                          <w:rFonts w:ascii="Cambria Math" w:hAnsi="Cambria Math" w:cs="Times New Roman"/>
                          <w:sz w:val="24"/>
                          <w:szCs w:val="24"/>
                        </w:rPr>
                      </m:ctrlPr>
                    </m:sSubPr>
                    <m:e>
                      <m:r>
                        <w:rPr>
                          <w:rFonts w:ascii="Cambria Math" w:hAnsi="Cambria Math" w:cs="Times New Roman"/>
                          <w:sz w:val="24"/>
                          <w:szCs w:val="24"/>
                        </w:rPr>
                        <m:t>ln</m:t>
                      </m:r>
                      <m:r>
                        <m:rPr>
                          <m:sty m:val="p"/>
                        </m:rPr>
                        <w:rPr>
                          <w:rFonts w:ascii="Cambria Math" w:hAnsi="Cambria Math" w:cs="Times New Roman"/>
                          <w:sz w:val="24"/>
                          <w:szCs w:val="24"/>
                        </w:rPr>
                        <m:t>⁡(</m:t>
                      </m:r>
                      <m:r>
                        <w:rPr>
                          <w:rFonts w:ascii="Cambria Math" w:hAnsi="Cambria Math" w:cs="Times New Roman"/>
                          <w:sz w:val="24"/>
                          <w:szCs w:val="24"/>
                        </w:rPr>
                        <m:t>π</m:t>
                      </m:r>
                    </m:e>
                    <m:sub>
                      <m:r>
                        <w:rPr>
                          <w:rFonts w:ascii="Cambria Math" w:hAnsi="Cambria Math" w:cs="Times New Roman"/>
                          <w:sz w:val="24"/>
                          <w:szCs w:val="24"/>
                        </w:rPr>
                        <m:t>i</m:t>
                      </m:r>
                    </m:sub>
                  </m:sSub>
                  <m:r>
                    <m:rPr>
                      <m:sty m:val="p"/>
                    </m:rPr>
                    <w:rPr>
                      <w:rFonts w:ascii="Cambria Math" w:hAnsi="Cambria Math" w:cs="Times New Roman"/>
                      <w:sz w:val="24"/>
                      <w:szCs w:val="24"/>
                    </w:rPr>
                    <m:t>)</m:t>
                  </m:r>
                </m:e>
                <m:e>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m:rPr>
                      <m:sty m:val="p"/>
                    </m:rPr>
                    <w:rPr>
                      <w:rFonts w:ascii="Cambria Math" w:hAnsi="Cambria Math" w:cs="Times New Roman"/>
                      <w:sz w:val="24"/>
                      <w:szCs w:val="24"/>
                    </w:rPr>
                    <m:t>=0</m:t>
                  </m:r>
                </m:e>
              </m:mr>
              <m:mr>
                <m:e>
                  <m:r>
                    <m:rPr>
                      <m:sty m:val="p"/>
                    </m:rPr>
                    <w:rPr>
                      <w:rFonts w:ascii="Cambria Math" w:hAnsi="Cambria Math" w:cs="Times New Roman"/>
                      <w:sz w:val="24"/>
                      <w:szCs w:val="24"/>
                    </w:rPr>
                    <m:t>ln⁡</m:t>
                  </m:r>
                  <m:d>
                    <m:dPr>
                      <m:ctrlPr>
                        <w:rPr>
                          <w:rFonts w:ascii="Cambria Math" w:hAnsi="Cambria Math" w:cs="Times New Roman"/>
                          <w:sz w:val="24"/>
                          <w:szCs w:val="24"/>
                        </w:rPr>
                      </m:ctrlPr>
                    </m:dPr>
                    <m:e>
                      <m:f>
                        <m:fPr>
                          <m:ctrlPr>
                            <w:rPr>
                              <w:rFonts w:ascii="Cambria Math" w:hAnsi="Cambria Math" w:cs="Times New Roman"/>
                              <w:sz w:val="24"/>
                              <w:szCs w:val="24"/>
                            </w:rPr>
                          </m:ctrlPr>
                        </m:fPr>
                        <m:num>
                          <m:d>
                            <m:dPr>
                              <m:ctrlPr>
                                <w:rPr>
                                  <w:rFonts w:ascii="Cambria Math" w:hAnsi="Cambria Math" w:cs="Times New Roman"/>
                                  <w:sz w:val="24"/>
                                  <w:szCs w:val="24"/>
                                </w:rPr>
                              </m:ctrlPr>
                            </m:dPr>
                            <m:e>
                              <m:r>
                                <m:rPr>
                                  <m:sty m:val="p"/>
                                </m:rPr>
                                <w:rPr>
                                  <w:rFonts w:ascii="Cambria Math" w:hAnsi="Cambria Math" w:cs="Times New Roman"/>
                                  <w:sz w:val="24"/>
                                  <w:szCs w:val="24"/>
                                </w:rPr>
                                <m:t>1-</m:t>
                              </m:r>
                              <m:sSub>
                                <m:sSubPr>
                                  <m:ctrlPr>
                                    <w:rPr>
                                      <w:rFonts w:ascii="Cambria Math" w:hAnsi="Cambria Math" w:cs="Times New Roman"/>
                                      <w:sz w:val="24"/>
                                      <w:szCs w:val="24"/>
                                    </w:rPr>
                                  </m:ctrlPr>
                                </m:sSubPr>
                                <m:e>
                                  <m:r>
                                    <w:rPr>
                                      <w:rFonts w:ascii="Cambria Math" w:hAnsi="Cambria Math" w:cs="Times New Roman"/>
                                      <w:sz w:val="24"/>
                                      <w:szCs w:val="24"/>
                                    </w:rPr>
                                    <m:t>π</m:t>
                                  </m:r>
                                </m:e>
                                <m:sub>
                                  <m:r>
                                    <w:rPr>
                                      <w:rFonts w:ascii="Cambria Math" w:hAnsi="Cambria Math" w:cs="Times New Roman"/>
                                      <w:sz w:val="24"/>
                                      <w:szCs w:val="24"/>
                                    </w:rPr>
                                    <m:t>i</m:t>
                                  </m:r>
                                </m:sub>
                              </m:sSub>
                            </m:e>
                          </m:d>
                        </m:num>
                        <m:den>
                          <m:d>
                            <m:dPr>
                              <m:ctrlPr>
                                <w:rPr>
                                  <w:rFonts w:ascii="Cambria Math" w:hAnsi="Cambria Math" w:cs="Times New Roman"/>
                                  <w:sz w:val="24"/>
                                  <w:szCs w:val="24"/>
                                </w:rPr>
                              </m:ctrlPr>
                            </m:dPr>
                            <m:e>
                              <m:r>
                                <m:rPr>
                                  <m:sty m:val="p"/>
                                </m:rPr>
                                <w:rPr>
                                  <w:rFonts w:ascii="Cambria Math" w:hAnsi="Cambria Math" w:cs="Times New Roman"/>
                                  <w:sz w:val="24"/>
                                  <w:szCs w:val="24"/>
                                </w:rPr>
                                <m:t>1-</m:t>
                              </m:r>
                              <m:sSup>
                                <m:sSupPr>
                                  <m:ctrlPr>
                                    <w:rPr>
                                      <w:rFonts w:ascii="Cambria Math" w:hAnsi="Cambria Math" w:cs="Times New Roman"/>
                                      <w:sz w:val="24"/>
                                      <w:szCs w:val="24"/>
                                    </w:rPr>
                                  </m:ctrlPr>
                                </m:sSupPr>
                                <m:e>
                                  <m:r>
                                    <w:rPr>
                                      <w:rFonts w:ascii="Cambria Math" w:hAnsi="Cambria Math" w:cs="Times New Roman"/>
                                      <w:sz w:val="24"/>
                                      <w:szCs w:val="24"/>
                                    </w:rPr>
                                    <m:t>e</m:t>
                                  </m:r>
                                </m:e>
                                <m:sup>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i</m:t>
                                      </m:r>
                                    </m:sub>
                                  </m:sSub>
                                </m:sup>
                              </m:sSup>
                            </m:e>
                          </m:d>
                        </m:den>
                      </m:f>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e>
                      </m:d>
                    </m:e>
                  </m:d>
                </m:e>
                <m:e>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m:rPr>
                      <m:sty m:val="p"/>
                    </m:rPr>
                    <w:rPr>
                      <w:rFonts w:ascii="Cambria Math" w:hAnsi="Cambria Math" w:cs="Times New Roman"/>
                      <w:sz w:val="24"/>
                      <w:szCs w:val="24"/>
                    </w:rPr>
                    <m:t>&gt;0</m:t>
                  </m:r>
                </m:e>
              </m:mr>
            </m:m>
          </m:e>
        </m:d>
      </m:oMath>
      <w:r w:rsidRPr="00A54F72">
        <w:rPr>
          <w:rFonts w:ascii="Times New Roman" w:hAnsi="Times New Roman" w:cs="Times New Roman"/>
          <w:sz w:val="24"/>
          <w:szCs w:val="24"/>
        </w:rPr>
        <w:t xml:space="preserve"> </w:t>
      </w:r>
      <w:r w:rsidRPr="00A54F72">
        <w:rPr>
          <w:rFonts w:ascii="Times New Roman" w:hAnsi="Times New Roman" w:cs="Times New Roman"/>
          <w:sz w:val="24"/>
          <w:szCs w:val="24"/>
        </w:rPr>
        <w:tab/>
        <w:t>(</w:t>
      </w:r>
      <w:r w:rsidR="00D95A2B">
        <w:rPr>
          <w:rFonts w:ascii="Times New Roman" w:hAnsi="Times New Roman" w:cs="Times New Roman"/>
          <w:sz w:val="24"/>
          <w:szCs w:val="24"/>
        </w:rPr>
        <w:t>4</w:t>
      </w:r>
      <w:r w:rsidRPr="00A54F72">
        <w:rPr>
          <w:rFonts w:ascii="Times New Roman" w:hAnsi="Times New Roman" w:cs="Times New Roman"/>
          <w:sz w:val="24"/>
          <w:szCs w:val="24"/>
        </w:rPr>
        <w:t>)</w:t>
      </w:r>
    </w:p>
    <w:p w14:paraId="3E583E80" w14:textId="77777777" w:rsidR="00A54F72" w:rsidRPr="00A54F72" w:rsidRDefault="00A54F72" w:rsidP="00A54F72">
      <w:pPr>
        <w:spacing w:line="480" w:lineRule="auto"/>
        <w:rPr>
          <w:rFonts w:cs="Times New Roman"/>
          <w:szCs w:val="24"/>
        </w:rPr>
      </w:pPr>
      <w:r w:rsidRPr="00A54F72">
        <w:rPr>
          <w:rFonts w:cs="Times New Roman"/>
          <w:szCs w:val="24"/>
        </w:rPr>
        <w:t>The daily trip weight at the zonal level is generated by using the following formulation:</w:t>
      </w:r>
    </w:p>
    <w:p w14:paraId="5A6297B4" w14:textId="6BBA869B" w:rsidR="00A54F72" w:rsidRPr="00A54F72" w:rsidRDefault="008B2BB7" w:rsidP="00A54F72">
      <w:pPr>
        <w:pStyle w:val="Equation"/>
        <w:spacing w:line="480" w:lineRule="auto"/>
        <w:rPr>
          <w:rFonts w:ascii="Times New Roman" w:hAnsi="Times New Roman" w:cs="Times New Roman"/>
          <w:sz w:val="24"/>
          <w:szCs w:val="24"/>
          <w:highlight w:val="yellow"/>
        </w:rPr>
      </w:pPr>
      <m:oMath>
        <m:sSub>
          <m:sSubPr>
            <m:ctrlPr>
              <w:rPr>
                <w:rFonts w:ascii="Cambria Math" w:hAnsi="Cambria Math" w:cs="Times New Roman"/>
                <w:sz w:val="24"/>
                <w:szCs w:val="24"/>
              </w:rPr>
            </m:ctrlPr>
          </m:sSubPr>
          <m:e>
            <m:r>
              <w:rPr>
                <w:rFonts w:ascii="Cambria Math" w:hAnsi="Cambria Math" w:cs="Times New Roman"/>
                <w:sz w:val="24"/>
                <w:szCs w:val="24"/>
              </w:rPr>
              <m:t>w</m:t>
            </m:r>
          </m:e>
          <m:sub>
            <m:r>
              <w:rPr>
                <w:rFonts w:ascii="Cambria Math" w:hAnsi="Cambria Math" w:cs="Times New Roman"/>
                <w:sz w:val="24"/>
                <w:szCs w:val="24"/>
              </w:rPr>
              <m:t>i</m:t>
            </m:r>
          </m:sub>
        </m:sSub>
        <m:r>
          <m:rPr>
            <m:sty m:val="p"/>
          </m:rPr>
          <w:rPr>
            <w:rFonts w:ascii="Cambria Math" w:hAnsi="Cambria Math" w:cs="Times New Roman"/>
            <w:sz w:val="24"/>
            <w:szCs w:val="24"/>
          </w:rPr>
          <m:t>=</m:t>
        </m:r>
        <m:nary>
          <m:naryPr>
            <m:chr m:val="∑"/>
            <m:limLoc m:val="undOvr"/>
            <m:ctrlPr>
              <w:rPr>
                <w:rFonts w:ascii="Cambria Math" w:hAnsi="Cambria Math" w:cs="Times New Roman"/>
                <w:sz w:val="24"/>
                <w:szCs w:val="24"/>
              </w:rPr>
            </m:ctrlPr>
          </m:naryPr>
          <m:sub>
            <m:r>
              <w:rPr>
                <w:rFonts w:ascii="Cambria Math" w:hAnsi="Cambria Math" w:cs="Times New Roman"/>
                <w:sz w:val="24"/>
                <w:szCs w:val="24"/>
              </w:rPr>
              <m:t>j</m:t>
            </m:r>
            <m:r>
              <m:rPr>
                <m:sty m:val="p"/>
              </m:rPr>
              <w:rPr>
                <w:rFonts w:ascii="Cambria Math" w:hAnsi="Cambria Math" w:cs="Times New Roman"/>
                <w:sz w:val="24"/>
                <w:szCs w:val="24"/>
              </w:rPr>
              <m:t>=1</m:t>
            </m:r>
          </m:sub>
          <m:sup>
            <m:r>
              <w:rPr>
                <w:rFonts w:ascii="Cambria Math" w:hAnsi="Cambria Math" w:cs="Times New Roman"/>
                <w:sz w:val="24"/>
                <w:szCs w:val="24"/>
              </w:rPr>
              <m:t>J</m:t>
            </m:r>
          </m:sup>
          <m:e>
            <m:f>
              <m:fPr>
                <m:ctrlPr>
                  <w:rPr>
                    <w:rFonts w:ascii="Cambria Math" w:hAnsi="Cambria Math" w:cs="Times New Roman"/>
                    <w:sz w:val="24"/>
                    <w:szCs w:val="24"/>
                  </w:rPr>
                </m:ctrlPr>
              </m:fPr>
              <m:num>
                <m:r>
                  <w:rPr>
                    <w:rFonts w:ascii="Cambria Math" w:hAnsi="Cambria Math" w:cs="Times New Roman"/>
                    <w:sz w:val="24"/>
                    <w:szCs w:val="24"/>
                  </w:rPr>
                  <m:t>Yearly</m:t>
                </m:r>
                <m:r>
                  <m:rPr>
                    <m:sty m:val="p"/>
                  </m:rPr>
                  <w:rPr>
                    <w:rFonts w:ascii="Cambria Math" w:hAnsi="Cambria Math" w:cs="Times New Roman"/>
                    <w:sz w:val="24"/>
                    <w:szCs w:val="24"/>
                  </w:rPr>
                  <m:t xml:space="preserve"> </m:t>
                </m:r>
                <m:r>
                  <w:rPr>
                    <w:rFonts w:ascii="Cambria Math" w:hAnsi="Cambria Math" w:cs="Times New Roman"/>
                    <w:sz w:val="24"/>
                    <w:szCs w:val="24"/>
                  </w:rPr>
                  <m:t>person</m:t>
                </m:r>
                <m:r>
                  <m:rPr>
                    <m:sty m:val="p"/>
                  </m:rPr>
                  <w:rPr>
                    <w:rFonts w:ascii="Cambria Math" w:hAnsi="Cambria Math" w:cs="Times New Roman"/>
                    <w:sz w:val="24"/>
                    <w:szCs w:val="24"/>
                  </w:rPr>
                  <m:t xml:space="preserve"> </m:t>
                </m:r>
                <m:r>
                  <w:rPr>
                    <w:rFonts w:ascii="Cambria Math" w:hAnsi="Cambria Math" w:cs="Times New Roman"/>
                    <w:sz w:val="24"/>
                    <w:szCs w:val="24"/>
                  </w:rPr>
                  <m:t>trip</m:t>
                </m:r>
                <m:r>
                  <m:rPr>
                    <m:sty m:val="p"/>
                  </m:rPr>
                  <w:rPr>
                    <w:rFonts w:ascii="Cambria Math" w:hAnsi="Cambria Math" w:cs="Times New Roman"/>
                    <w:sz w:val="24"/>
                    <w:szCs w:val="24"/>
                  </w:rPr>
                  <m:t xml:space="preserve"> </m:t>
                </m:r>
                <m:r>
                  <w:rPr>
                    <w:rFonts w:ascii="Cambria Math" w:hAnsi="Cambria Math" w:cs="Times New Roman"/>
                    <w:sz w:val="24"/>
                    <w:szCs w:val="24"/>
                  </w:rPr>
                  <m:t>weight</m:t>
                </m:r>
              </m:num>
              <m:den>
                <m:r>
                  <m:rPr>
                    <m:sty m:val="p"/>
                  </m:rPr>
                  <w:rPr>
                    <w:rFonts w:ascii="Cambria Math" w:hAnsi="Cambria Math" w:cs="Times New Roman"/>
                    <w:sz w:val="24"/>
                    <w:szCs w:val="24"/>
                  </w:rPr>
                  <m:t>365</m:t>
                </m:r>
              </m:den>
            </m:f>
          </m:e>
        </m:nary>
      </m:oMath>
      <w:r w:rsidR="00A54F72" w:rsidRPr="00A54F72">
        <w:rPr>
          <w:rFonts w:ascii="Times New Roman" w:hAnsi="Times New Roman" w:cs="Times New Roman"/>
          <w:sz w:val="24"/>
          <w:szCs w:val="24"/>
        </w:rPr>
        <w:tab/>
        <w:t xml:space="preserve">  (</w:t>
      </w:r>
      <w:r w:rsidR="00D95A2B">
        <w:rPr>
          <w:rFonts w:ascii="Times New Roman" w:hAnsi="Times New Roman" w:cs="Times New Roman"/>
          <w:sz w:val="24"/>
          <w:szCs w:val="24"/>
        </w:rPr>
        <w:t>5</w:t>
      </w:r>
      <w:r w:rsidR="00A54F72" w:rsidRPr="00A54F72">
        <w:rPr>
          <w:rFonts w:ascii="Times New Roman" w:hAnsi="Times New Roman" w:cs="Times New Roman"/>
          <w:sz w:val="24"/>
          <w:szCs w:val="24"/>
        </w:rPr>
        <w:t>)</w:t>
      </w:r>
    </w:p>
    <w:p w14:paraId="1362C11D" w14:textId="77777777" w:rsidR="00A54F72" w:rsidRPr="00A54F72" w:rsidRDefault="00A54F72" w:rsidP="00A54F72">
      <w:pPr>
        <w:spacing w:line="480" w:lineRule="auto"/>
        <w:rPr>
          <w:rFonts w:cs="Times New Roman"/>
          <w:szCs w:val="24"/>
        </w:rPr>
      </w:pPr>
      <w:r w:rsidRPr="00A54F72">
        <w:rPr>
          <w:rFonts w:cs="Times New Roman"/>
          <w:szCs w:val="24"/>
        </w:rPr>
        <w:t xml:space="preserve">where </w:t>
      </w:r>
      <m:oMath>
        <m:r>
          <w:rPr>
            <w:rFonts w:ascii="Cambria Math" w:hAnsi="Cambria Math" w:cs="Times New Roman"/>
            <w:szCs w:val="24"/>
          </w:rPr>
          <m:t>j</m:t>
        </m:r>
        <m:r>
          <m:rPr>
            <m:sty m:val="p"/>
          </m:rPr>
          <w:rPr>
            <w:rFonts w:ascii="Cambria Math" w:hAnsi="Cambria Math" w:cs="Times New Roman"/>
            <w:szCs w:val="24"/>
          </w:rPr>
          <m:t xml:space="preserve"> (</m:t>
        </m:r>
        <m:r>
          <w:rPr>
            <w:rFonts w:ascii="Cambria Math" w:hAnsi="Cambria Math" w:cs="Times New Roman"/>
            <w:szCs w:val="24"/>
          </w:rPr>
          <m:t>j</m:t>
        </m:r>
        <m:r>
          <m:rPr>
            <m:sty m:val="p"/>
          </m:rPr>
          <w:rPr>
            <w:rFonts w:ascii="Cambria Math" w:hAnsi="Cambria Math" w:cs="Times New Roman"/>
            <w:szCs w:val="24"/>
          </w:rPr>
          <m:t>=1,2,3,…</m:t>
        </m:r>
        <m:r>
          <w:rPr>
            <w:rFonts w:ascii="Cambria Math" w:hAnsi="Cambria Math" w:cs="Times New Roman"/>
            <w:szCs w:val="24"/>
          </w:rPr>
          <m:t>J</m:t>
        </m:r>
        <m:r>
          <m:rPr>
            <m:sty m:val="p"/>
          </m:rPr>
          <w:rPr>
            <w:rFonts w:ascii="Cambria Math" w:hAnsi="Cambria Math" w:cs="Times New Roman"/>
            <w:szCs w:val="24"/>
          </w:rPr>
          <m:t>)</m:t>
        </m:r>
      </m:oMath>
      <w:r w:rsidRPr="00A54F72">
        <w:rPr>
          <w:rFonts w:cs="Times New Roman"/>
          <w:szCs w:val="24"/>
        </w:rPr>
        <w:t xml:space="preserve"> represents the index for trip. </w:t>
      </w:r>
    </w:p>
    <w:p w14:paraId="48C693AD" w14:textId="215A46D7" w:rsidR="00A54F72" w:rsidRDefault="00A54F72" w:rsidP="00A54F72">
      <w:pPr>
        <w:spacing w:line="480" w:lineRule="auto"/>
        <w:rPr>
          <w:rFonts w:cs="Times New Roman"/>
          <w:szCs w:val="24"/>
        </w:rPr>
      </w:pPr>
      <w:r w:rsidRPr="00A54F72">
        <w:rPr>
          <w:rFonts w:cs="Times New Roman"/>
          <w:szCs w:val="24"/>
        </w:rPr>
        <w:t xml:space="preserve">The reader should note that in computing the weighting factor, as presented in Equation </w:t>
      </w:r>
      <w:r w:rsidR="00D95A2B">
        <w:rPr>
          <w:rFonts w:cs="Times New Roman"/>
          <w:szCs w:val="24"/>
        </w:rPr>
        <w:t>5</w:t>
      </w:r>
      <w:r w:rsidRPr="00A54F72">
        <w:rPr>
          <w:rFonts w:cs="Times New Roman"/>
          <w:szCs w:val="24"/>
        </w:rPr>
        <w:t xml:space="preserve">, we divided the yearly person trip factor, as obtained from NHTS data, by 365 to convert the yearly trip count to a daily trip count. Substitution of </w:t>
      </w:r>
      <m:oMath>
        <m:d>
          <m:dPr>
            <m:ctrlPr>
              <w:rPr>
                <w:rFonts w:ascii="Cambria Math" w:hAnsi="Cambria Math" w:cs="Times New Roman"/>
                <w:szCs w:val="24"/>
              </w:rPr>
            </m:ctrlPr>
          </m:dPr>
          <m:e>
            <m:sSub>
              <m:sSubPr>
                <m:ctrlPr>
                  <w:rPr>
                    <w:rFonts w:ascii="Cambria Math" w:hAnsi="Cambria Math" w:cs="Times New Roman"/>
                    <w:szCs w:val="24"/>
                  </w:rPr>
                </m:ctrlPr>
              </m:sSubPr>
              <m:e>
                <m:r>
                  <w:rPr>
                    <w:rFonts w:ascii="Cambria Math" w:hAnsi="Cambria Math" w:cs="Times New Roman"/>
                    <w:szCs w:val="24"/>
                  </w:rPr>
                  <m:t>P</m:t>
                </m:r>
              </m:e>
              <m:sub>
                <m:r>
                  <w:rPr>
                    <w:rFonts w:ascii="Cambria Math" w:hAnsi="Cambria Math" w:cs="Times New Roman"/>
                    <w:szCs w:val="24"/>
                  </w:rPr>
                  <m:t>i</m:t>
                </m:r>
              </m:sub>
            </m:sSub>
            <m:d>
              <m:dPr>
                <m:ctrlPr>
                  <w:rPr>
                    <w:rFonts w:ascii="Cambria Math" w:hAnsi="Cambria Math" w:cs="Times New Roman"/>
                    <w:szCs w:val="24"/>
                  </w:rPr>
                </m:ctrlPr>
              </m:dPr>
              <m:e>
                <m:sSub>
                  <m:sSubPr>
                    <m:ctrlPr>
                      <w:rPr>
                        <w:rFonts w:ascii="Cambria Math" w:hAnsi="Cambria Math" w:cs="Times New Roman"/>
                        <w:szCs w:val="24"/>
                      </w:rPr>
                    </m:ctrlPr>
                  </m:sSubPr>
                  <m:e>
                    <m:r>
                      <w:rPr>
                        <w:rFonts w:ascii="Cambria Math" w:hAnsi="Cambria Math" w:cs="Times New Roman"/>
                        <w:szCs w:val="24"/>
                      </w:rPr>
                      <m:t>y</m:t>
                    </m:r>
                  </m:e>
                  <m:sub>
                    <m:r>
                      <w:rPr>
                        <w:rFonts w:ascii="Cambria Math" w:hAnsi="Cambria Math" w:cs="Times New Roman"/>
                        <w:szCs w:val="24"/>
                      </w:rPr>
                      <m:t>i</m:t>
                    </m:r>
                  </m:sub>
                </m:sSub>
              </m:e>
            </m:d>
          </m:e>
        </m:d>
      </m:oMath>
      <w:r w:rsidRPr="00A54F72">
        <w:rPr>
          <w:rFonts w:cs="Times New Roman"/>
          <w:szCs w:val="24"/>
        </w:rPr>
        <w:t xml:space="preserve"> by Equation 3 </w:t>
      </w:r>
      <w:r w:rsidR="00D95A2B">
        <w:rPr>
          <w:rFonts w:cs="Times New Roman"/>
          <w:szCs w:val="24"/>
        </w:rPr>
        <w:t>i</w:t>
      </w:r>
      <w:r w:rsidRPr="00A54F72">
        <w:rPr>
          <w:rFonts w:cs="Times New Roman"/>
          <w:szCs w:val="24"/>
        </w:rPr>
        <w:t xml:space="preserve">nto Equation </w:t>
      </w:r>
      <w:r w:rsidR="00D95A2B">
        <w:rPr>
          <w:rFonts w:cs="Times New Roman"/>
          <w:szCs w:val="24"/>
        </w:rPr>
        <w:t>4</w:t>
      </w:r>
      <w:r w:rsidRPr="00A54F72">
        <w:rPr>
          <w:rFonts w:cs="Times New Roman"/>
          <w:szCs w:val="24"/>
        </w:rPr>
        <w:t xml:space="preserve"> results HNB model. The model presented in Equation </w:t>
      </w:r>
      <w:r w:rsidR="00D95A2B">
        <w:rPr>
          <w:rFonts w:cs="Times New Roman"/>
          <w:szCs w:val="24"/>
        </w:rPr>
        <w:t>4</w:t>
      </w:r>
      <w:r w:rsidRPr="00A54F72">
        <w:rPr>
          <w:rFonts w:cs="Times New Roman"/>
          <w:szCs w:val="24"/>
        </w:rPr>
        <w:t xml:space="preserve"> is estimated by using a maximum likelihood approach.</w:t>
      </w:r>
    </w:p>
    <w:p w14:paraId="1F5C5E74" w14:textId="35A05265" w:rsidR="00D27812" w:rsidRDefault="00D27812" w:rsidP="00A54F72">
      <w:pPr>
        <w:spacing w:line="480" w:lineRule="auto"/>
        <w:rPr>
          <w:rFonts w:cs="Times New Roman"/>
          <w:szCs w:val="24"/>
        </w:rPr>
      </w:pPr>
    </w:p>
    <w:p w14:paraId="4126C0B1" w14:textId="40CAC3E2" w:rsidR="00D27812" w:rsidRDefault="00D27812" w:rsidP="00D27812">
      <w:pPr>
        <w:spacing w:line="480" w:lineRule="auto"/>
        <w:rPr>
          <w:b/>
        </w:rPr>
      </w:pPr>
      <w:r>
        <w:rPr>
          <w:b/>
        </w:rPr>
        <w:t>APPENDIX B: Negative Binomial (NB) Model Framework</w:t>
      </w:r>
    </w:p>
    <w:p w14:paraId="7D88DC5F" w14:textId="77777777" w:rsidR="00D27812" w:rsidRPr="00D27812" w:rsidRDefault="00D27812" w:rsidP="00D27812">
      <w:pPr>
        <w:spacing w:after="120" w:line="360" w:lineRule="auto"/>
      </w:pPr>
      <w:r w:rsidRPr="00D27812">
        <w:t>The focus of our study is to model pedestrian crash frequency and bicycle crash frequency at zonal level by employing NB modeling framework. The econometric framework for the NB model is presented in this section.</w:t>
      </w:r>
    </w:p>
    <w:p w14:paraId="067B1383" w14:textId="77777777" w:rsidR="00D27812" w:rsidRPr="00D27812" w:rsidRDefault="00D27812" w:rsidP="00D27812">
      <w:pPr>
        <w:spacing w:after="120" w:line="360" w:lineRule="auto"/>
      </w:pPr>
    </w:p>
    <w:p w14:paraId="3AA84AC1" w14:textId="77777777" w:rsidR="00D27812" w:rsidRPr="00D27812" w:rsidRDefault="00D27812" w:rsidP="00D27812">
      <w:pPr>
        <w:spacing w:after="120" w:line="360" w:lineRule="auto"/>
      </w:pPr>
      <w:r w:rsidRPr="00D27812">
        <w:t xml:space="preserve">Let </w:t>
      </w:r>
      <m:oMath>
        <m:r>
          <w:rPr>
            <w:rFonts w:ascii="Cambria Math" w:hAnsi="Cambria Math"/>
          </w:rPr>
          <m:t>i</m:t>
        </m:r>
      </m:oMath>
      <w:r w:rsidRPr="00D27812">
        <w:t xml:space="preserve"> be the index for TAZ </w:t>
      </w:r>
      <m:oMath>
        <m:r>
          <m:rPr>
            <m:sty m:val="p"/>
          </m:rPr>
          <w:rPr>
            <w:rFonts w:ascii="Cambria Math" w:hAnsi="Cambria Math"/>
          </w:rPr>
          <m:t>(</m:t>
        </m:r>
        <m:r>
          <w:rPr>
            <w:rFonts w:ascii="Cambria Math" w:hAnsi="Cambria Math"/>
          </w:rPr>
          <m:t>i</m:t>
        </m:r>
        <m:r>
          <m:rPr>
            <m:sty m:val="p"/>
          </m:rPr>
          <w:rPr>
            <w:rFonts w:ascii="Cambria Math" w:hAnsi="Cambria Math"/>
          </w:rPr>
          <m:t>=1,2,3,…,</m:t>
        </m:r>
        <m:r>
          <w:rPr>
            <w:rFonts w:ascii="Cambria Math" w:hAnsi="Cambria Math"/>
          </w:rPr>
          <m:t>N</m:t>
        </m:r>
        <m:r>
          <m:rPr>
            <m:sty m:val="p"/>
          </m:rPr>
          <w:rPr>
            <w:rFonts w:ascii="Cambria Math" w:hAnsi="Cambria Math"/>
          </w:rPr>
          <m:t>)</m:t>
        </m:r>
      </m:oMath>
      <w:r w:rsidRPr="00D27812">
        <w:t xml:space="preserve"> and </w:t>
      </w:r>
      <m:oMath>
        <m:sSub>
          <m:sSubPr>
            <m:ctrlPr>
              <w:rPr>
                <w:rFonts w:ascii="Cambria Math" w:hAnsi="Cambria Math"/>
              </w:rPr>
            </m:ctrlPr>
          </m:sSubPr>
          <m:e>
            <m:r>
              <m:rPr>
                <m:sty m:val="bi"/>
              </m:rPr>
              <w:rPr>
                <w:rFonts w:ascii="Cambria Math" w:hAnsi="Cambria Math"/>
              </w:rPr>
              <m:t>y</m:t>
            </m:r>
          </m:e>
          <m:sub>
            <m:r>
              <m:rPr>
                <m:sty m:val="bi"/>
              </m:rPr>
              <w:rPr>
                <w:rFonts w:ascii="Cambria Math" w:hAnsi="Cambria Math"/>
              </w:rPr>
              <m:t>i</m:t>
            </m:r>
          </m:sub>
        </m:sSub>
      </m:oMath>
      <w:r w:rsidRPr="00D27812">
        <w:t xml:space="preserve"> be the index for crashes occurring over a period of time in a TAZ </w:t>
      </w:r>
      <m:oMath>
        <m:r>
          <m:rPr>
            <m:sty m:val="bi"/>
          </m:rPr>
          <w:rPr>
            <w:rFonts w:ascii="Cambria Math" w:hAnsi="Cambria Math"/>
          </w:rPr>
          <m:t>i</m:t>
        </m:r>
      </m:oMath>
      <w:r w:rsidRPr="00D27812">
        <w:t xml:space="preserve">. The NB probability expression for random variable </w:t>
      </w:r>
      <m:oMath>
        <m:sSub>
          <m:sSubPr>
            <m:ctrlPr>
              <w:rPr>
                <w:rFonts w:ascii="Cambria Math" w:hAnsi="Cambria Math"/>
              </w:rPr>
            </m:ctrlPr>
          </m:sSubPr>
          <m:e>
            <m:r>
              <m:rPr>
                <m:sty m:val="bi"/>
              </m:rPr>
              <w:rPr>
                <w:rFonts w:ascii="Cambria Math" w:hAnsi="Cambria Math"/>
              </w:rPr>
              <m:t>y</m:t>
            </m:r>
          </m:e>
          <m:sub>
            <m:r>
              <m:rPr>
                <m:sty m:val="bi"/>
              </m:rPr>
              <w:rPr>
                <w:rFonts w:ascii="Cambria Math" w:hAnsi="Cambria Math"/>
              </w:rPr>
              <m:t>i</m:t>
            </m:r>
          </m:sub>
        </m:sSub>
      </m:oMath>
      <w:r w:rsidRPr="00D27812">
        <w:t xml:space="preserve">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3"/>
        <w:gridCol w:w="1176"/>
      </w:tblGrid>
      <w:tr w:rsidR="00D27812" w:rsidRPr="00D27812" w14:paraId="3ED417AD" w14:textId="77777777" w:rsidTr="00D27812">
        <w:tc>
          <w:tcPr>
            <w:tcW w:w="4349" w:type="pct"/>
            <w:vAlign w:val="center"/>
          </w:tcPr>
          <w:p w14:paraId="6548907F" w14:textId="77777777" w:rsidR="00D27812" w:rsidRPr="00D27812" w:rsidRDefault="008B2BB7" w:rsidP="00D27812">
            <w:pPr>
              <w:spacing w:after="120" w:line="360" w:lineRule="auto"/>
              <w:rPr>
                <w:rFonts w:cstheme="minorBidi"/>
              </w:rPr>
            </w:pPr>
            <m:oMathPara>
              <m:oMathParaPr>
                <m:jc m:val="left"/>
              </m:oMathParaPr>
              <m:oMath>
                <m:sSub>
                  <m:sSubPr>
                    <m:ctrlPr>
                      <w:rPr>
                        <w:rFonts w:ascii="Cambria Math" w:hAnsi="Cambria Math" w:cstheme="minorBidi"/>
                      </w:rPr>
                    </m:ctrlPr>
                  </m:sSubPr>
                  <m:e>
                    <m:r>
                      <w:rPr>
                        <w:rFonts w:ascii="Cambria Math" w:hAnsi="Cambria Math" w:cstheme="minorBidi"/>
                      </w:rPr>
                      <m:t>P</m:t>
                    </m:r>
                  </m:e>
                  <m:sub>
                    <m:r>
                      <w:rPr>
                        <w:rFonts w:ascii="Cambria Math" w:hAnsi="Cambria Math" w:cstheme="minorBidi"/>
                      </w:rPr>
                      <m:t>i</m:t>
                    </m:r>
                  </m:sub>
                </m:sSub>
                <m:d>
                  <m:dPr>
                    <m:ctrlPr>
                      <w:rPr>
                        <w:rFonts w:ascii="Cambria Math" w:hAnsi="Cambria Math" w:cstheme="minorBidi"/>
                      </w:rPr>
                    </m:ctrlPr>
                  </m:dPr>
                  <m:e>
                    <m:sSub>
                      <m:sSubPr>
                        <m:ctrlPr>
                          <w:rPr>
                            <w:rFonts w:ascii="Cambria Math" w:hAnsi="Cambria Math" w:cstheme="minorBidi"/>
                          </w:rPr>
                        </m:ctrlPr>
                      </m:sSubPr>
                      <m:e>
                        <m:r>
                          <w:rPr>
                            <w:rFonts w:ascii="Cambria Math" w:hAnsi="Cambria Math" w:cstheme="minorBidi"/>
                            <w:szCs w:val="22"/>
                          </w:rPr>
                          <m:t>y</m:t>
                        </m:r>
                      </m:e>
                      <m:sub>
                        <m:r>
                          <w:rPr>
                            <w:rFonts w:ascii="Cambria Math" w:hAnsi="Cambria Math" w:cstheme="minorBidi"/>
                            <w:szCs w:val="22"/>
                          </w:rPr>
                          <m:t>i</m:t>
                        </m:r>
                      </m:sub>
                    </m:sSub>
                    <m:r>
                      <m:rPr>
                        <m:sty m:val="p"/>
                      </m:rPr>
                      <w:rPr>
                        <w:rFonts w:ascii="Cambria Math" w:hAnsi="Cambria Math" w:cstheme="minorBidi"/>
                        <w:szCs w:val="22"/>
                      </w:rPr>
                      <m:t>|</m:t>
                    </m:r>
                    <m:sSub>
                      <m:sSubPr>
                        <m:ctrlPr>
                          <w:rPr>
                            <w:rFonts w:ascii="Cambria Math" w:hAnsi="Cambria Math" w:cstheme="minorBidi"/>
                          </w:rPr>
                        </m:ctrlPr>
                      </m:sSubPr>
                      <m:e>
                        <m:r>
                          <w:rPr>
                            <w:rFonts w:ascii="Cambria Math" w:hAnsi="Cambria Math" w:cstheme="minorBidi"/>
                            <w:szCs w:val="22"/>
                          </w:rPr>
                          <m:t>μ</m:t>
                        </m:r>
                      </m:e>
                      <m:sub>
                        <m:r>
                          <w:rPr>
                            <w:rFonts w:ascii="Cambria Math" w:hAnsi="Cambria Math" w:cstheme="minorBidi"/>
                            <w:szCs w:val="22"/>
                          </w:rPr>
                          <m:t>i</m:t>
                        </m:r>
                        <m:r>
                          <m:rPr>
                            <m:sty m:val="p"/>
                          </m:rPr>
                          <w:rPr>
                            <w:rFonts w:ascii="Cambria Math" w:hAnsi="Cambria Math" w:cstheme="minorBidi"/>
                            <w:szCs w:val="22"/>
                          </w:rPr>
                          <m:t xml:space="preserve"> </m:t>
                        </m:r>
                      </m:sub>
                    </m:sSub>
                    <m:r>
                      <m:rPr>
                        <m:sty m:val="p"/>
                      </m:rPr>
                      <w:rPr>
                        <w:rFonts w:ascii="Cambria Math" w:hAnsi="Cambria Math" w:cstheme="minorBidi"/>
                        <w:szCs w:val="22"/>
                      </w:rPr>
                      <m:t>,</m:t>
                    </m:r>
                    <m:r>
                      <w:rPr>
                        <w:rFonts w:ascii="Cambria Math" w:hAnsi="Cambria Math" w:cstheme="minorBidi"/>
                        <w:szCs w:val="22"/>
                      </w:rPr>
                      <m:t>α</m:t>
                    </m:r>
                  </m:e>
                </m:d>
                <m:r>
                  <m:rPr>
                    <m:sty m:val="p"/>
                  </m:rPr>
                  <w:rPr>
                    <w:rFonts w:ascii="Cambria Math" w:hAnsi="Cambria Math" w:cstheme="minorBidi"/>
                  </w:rPr>
                  <m:t xml:space="preserve">= </m:t>
                </m:r>
                <m:f>
                  <m:fPr>
                    <m:ctrlPr>
                      <w:rPr>
                        <w:rFonts w:ascii="Cambria Math" w:hAnsi="Cambria Math" w:cstheme="minorBidi"/>
                      </w:rPr>
                    </m:ctrlPr>
                  </m:fPr>
                  <m:num>
                    <m:r>
                      <m:rPr>
                        <m:sty m:val="p"/>
                      </m:rPr>
                      <w:rPr>
                        <w:rFonts w:ascii="Cambria Math" w:hAnsi="Cambria Math" w:cstheme="minorBidi"/>
                      </w:rPr>
                      <m:t>Γ</m:t>
                    </m:r>
                    <m:d>
                      <m:dPr>
                        <m:ctrlPr>
                          <w:rPr>
                            <w:rFonts w:ascii="Cambria Math" w:hAnsi="Cambria Math" w:cstheme="minorBidi"/>
                          </w:rPr>
                        </m:ctrlPr>
                      </m:dPr>
                      <m:e>
                        <m:sSub>
                          <m:sSubPr>
                            <m:ctrlPr>
                              <w:rPr>
                                <w:rFonts w:ascii="Cambria Math" w:hAnsi="Cambria Math" w:cstheme="minorBidi"/>
                              </w:rPr>
                            </m:ctrlPr>
                          </m:sSubPr>
                          <m:e>
                            <m:r>
                              <w:rPr>
                                <w:rFonts w:ascii="Cambria Math" w:hAnsi="Cambria Math" w:cstheme="minorBidi"/>
                              </w:rPr>
                              <m:t>y</m:t>
                            </m:r>
                          </m:e>
                          <m:sub>
                            <m:r>
                              <w:rPr>
                                <w:rFonts w:ascii="Cambria Math" w:hAnsi="Cambria Math" w:cstheme="minorBidi"/>
                              </w:rPr>
                              <m:t>i</m:t>
                            </m:r>
                          </m:sub>
                        </m:sSub>
                        <m:r>
                          <m:rPr>
                            <m:sty m:val="p"/>
                          </m:rPr>
                          <w:rPr>
                            <w:rFonts w:ascii="Cambria Math" w:hAnsi="Cambria Math" w:cstheme="minorBidi"/>
                          </w:rPr>
                          <m:t>+</m:t>
                        </m:r>
                        <m:f>
                          <m:fPr>
                            <m:ctrlPr>
                              <w:rPr>
                                <w:rFonts w:ascii="Cambria Math" w:hAnsi="Cambria Math" w:cstheme="minorBidi"/>
                              </w:rPr>
                            </m:ctrlPr>
                          </m:fPr>
                          <m:num>
                            <m:r>
                              <m:rPr>
                                <m:sty m:val="p"/>
                              </m:rPr>
                              <w:rPr>
                                <w:rFonts w:ascii="Cambria Math" w:hAnsi="Cambria Math" w:cstheme="minorBidi"/>
                              </w:rPr>
                              <m:t>1</m:t>
                            </m:r>
                          </m:num>
                          <m:den>
                            <m:r>
                              <w:rPr>
                                <w:rFonts w:ascii="Cambria Math" w:hAnsi="Cambria Math" w:cstheme="minorBidi"/>
                                <w:szCs w:val="22"/>
                              </w:rPr>
                              <m:t>α</m:t>
                            </m:r>
                          </m:den>
                        </m:f>
                      </m:e>
                    </m:d>
                  </m:num>
                  <m:den>
                    <m:r>
                      <m:rPr>
                        <m:sty m:val="p"/>
                      </m:rPr>
                      <w:rPr>
                        <w:rFonts w:ascii="Cambria Math" w:hAnsi="Cambria Math" w:cstheme="minorBidi"/>
                      </w:rPr>
                      <m:t>Γ</m:t>
                    </m:r>
                    <m:d>
                      <m:dPr>
                        <m:ctrlPr>
                          <w:rPr>
                            <w:rFonts w:ascii="Cambria Math" w:hAnsi="Cambria Math" w:cstheme="minorBidi"/>
                          </w:rPr>
                        </m:ctrlPr>
                      </m:dPr>
                      <m:e>
                        <m:sSub>
                          <m:sSubPr>
                            <m:ctrlPr>
                              <w:rPr>
                                <w:rFonts w:ascii="Cambria Math" w:hAnsi="Cambria Math" w:cstheme="minorBidi"/>
                              </w:rPr>
                            </m:ctrlPr>
                          </m:sSubPr>
                          <m:e>
                            <m:r>
                              <w:rPr>
                                <w:rFonts w:ascii="Cambria Math" w:hAnsi="Cambria Math" w:cstheme="minorBidi"/>
                              </w:rPr>
                              <m:t>y</m:t>
                            </m:r>
                          </m:e>
                          <m:sub>
                            <m:r>
                              <w:rPr>
                                <w:rFonts w:ascii="Cambria Math" w:hAnsi="Cambria Math" w:cstheme="minorBidi"/>
                              </w:rPr>
                              <m:t>i</m:t>
                            </m:r>
                          </m:sub>
                        </m:sSub>
                        <m:r>
                          <m:rPr>
                            <m:sty m:val="p"/>
                          </m:rPr>
                          <w:rPr>
                            <w:rFonts w:ascii="Cambria Math" w:hAnsi="Cambria Math" w:cstheme="minorBidi"/>
                          </w:rPr>
                          <m:t>+1</m:t>
                        </m:r>
                      </m:e>
                    </m:d>
                    <m:r>
                      <m:rPr>
                        <m:sty m:val="p"/>
                      </m:rPr>
                      <w:rPr>
                        <w:rFonts w:ascii="Cambria Math" w:hAnsi="Cambria Math" w:cstheme="minorBidi"/>
                      </w:rPr>
                      <m:t>Γ</m:t>
                    </m:r>
                    <m:d>
                      <m:dPr>
                        <m:ctrlPr>
                          <w:rPr>
                            <w:rFonts w:ascii="Cambria Math" w:hAnsi="Cambria Math" w:cstheme="minorBidi"/>
                          </w:rPr>
                        </m:ctrlPr>
                      </m:dPr>
                      <m:e>
                        <m:f>
                          <m:fPr>
                            <m:ctrlPr>
                              <w:rPr>
                                <w:rFonts w:ascii="Cambria Math" w:hAnsi="Cambria Math" w:cstheme="minorBidi"/>
                              </w:rPr>
                            </m:ctrlPr>
                          </m:fPr>
                          <m:num>
                            <m:r>
                              <m:rPr>
                                <m:sty m:val="p"/>
                              </m:rPr>
                              <w:rPr>
                                <w:rFonts w:ascii="Cambria Math" w:hAnsi="Cambria Math" w:cstheme="minorBidi"/>
                              </w:rPr>
                              <m:t>1</m:t>
                            </m:r>
                          </m:num>
                          <m:den>
                            <m:r>
                              <w:rPr>
                                <w:rFonts w:ascii="Cambria Math" w:hAnsi="Cambria Math" w:cstheme="minorBidi"/>
                                <w:szCs w:val="22"/>
                              </w:rPr>
                              <m:t>α</m:t>
                            </m:r>
                          </m:den>
                        </m:f>
                      </m:e>
                    </m:d>
                  </m:den>
                </m:f>
                <m:sSup>
                  <m:sSupPr>
                    <m:ctrlPr>
                      <w:rPr>
                        <w:rFonts w:ascii="Cambria Math" w:hAnsi="Cambria Math" w:cstheme="minorBidi"/>
                      </w:rPr>
                    </m:ctrlPr>
                  </m:sSupPr>
                  <m:e>
                    <m:d>
                      <m:dPr>
                        <m:ctrlPr>
                          <w:rPr>
                            <w:rFonts w:ascii="Cambria Math" w:hAnsi="Cambria Math" w:cstheme="minorBidi"/>
                          </w:rPr>
                        </m:ctrlPr>
                      </m:dPr>
                      <m:e>
                        <m:f>
                          <m:fPr>
                            <m:ctrlPr>
                              <w:rPr>
                                <w:rFonts w:ascii="Cambria Math" w:hAnsi="Cambria Math" w:cstheme="minorBidi"/>
                              </w:rPr>
                            </m:ctrlPr>
                          </m:fPr>
                          <m:num>
                            <m:r>
                              <m:rPr>
                                <m:sty m:val="p"/>
                              </m:rPr>
                              <w:rPr>
                                <w:rFonts w:ascii="Cambria Math" w:hAnsi="Cambria Math" w:cstheme="minorBidi"/>
                              </w:rPr>
                              <m:t>1</m:t>
                            </m:r>
                          </m:num>
                          <m:den>
                            <m:r>
                              <m:rPr>
                                <m:sty m:val="p"/>
                              </m:rPr>
                              <w:rPr>
                                <w:rFonts w:ascii="Cambria Math" w:hAnsi="Cambria Math" w:cstheme="minorBidi"/>
                              </w:rPr>
                              <m:t>1+</m:t>
                            </m:r>
                            <m:f>
                              <m:fPr>
                                <m:ctrlPr>
                                  <w:rPr>
                                    <w:rFonts w:ascii="Cambria Math" w:hAnsi="Cambria Math" w:cstheme="minorBidi"/>
                                  </w:rPr>
                                </m:ctrlPr>
                              </m:fPr>
                              <m:num>
                                <m:sSub>
                                  <m:sSubPr>
                                    <m:ctrlPr>
                                      <w:rPr>
                                        <w:rFonts w:ascii="Cambria Math" w:hAnsi="Cambria Math" w:cstheme="minorBidi"/>
                                      </w:rPr>
                                    </m:ctrlPr>
                                  </m:sSubPr>
                                  <m:e>
                                    <m:r>
                                      <w:rPr>
                                        <w:rFonts w:ascii="Cambria Math" w:hAnsi="Cambria Math" w:cstheme="minorBidi"/>
                                      </w:rPr>
                                      <m:t>μ</m:t>
                                    </m:r>
                                  </m:e>
                                  <m:sub>
                                    <m:r>
                                      <w:rPr>
                                        <w:rFonts w:ascii="Cambria Math" w:hAnsi="Cambria Math" w:cstheme="minorBidi"/>
                                      </w:rPr>
                                      <m:t>i</m:t>
                                    </m:r>
                                  </m:sub>
                                </m:sSub>
                              </m:num>
                              <m:den>
                                <m:r>
                                  <w:rPr>
                                    <w:rFonts w:ascii="Cambria Math" w:hAnsi="Cambria Math" w:cstheme="minorBidi"/>
                                    <w:szCs w:val="22"/>
                                  </w:rPr>
                                  <m:t>α</m:t>
                                </m:r>
                              </m:den>
                            </m:f>
                          </m:den>
                        </m:f>
                      </m:e>
                    </m:d>
                  </m:e>
                  <m:sup>
                    <m:f>
                      <m:fPr>
                        <m:ctrlPr>
                          <w:rPr>
                            <w:rFonts w:ascii="Cambria Math" w:hAnsi="Cambria Math" w:cstheme="minorBidi"/>
                          </w:rPr>
                        </m:ctrlPr>
                      </m:fPr>
                      <m:num>
                        <m:r>
                          <m:rPr>
                            <m:sty m:val="p"/>
                          </m:rPr>
                          <w:rPr>
                            <w:rFonts w:ascii="Cambria Math" w:hAnsi="Cambria Math" w:cstheme="minorBidi"/>
                          </w:rPr>
                          <m:t>1</m:t>
                        </m:r>
                      </m:num>
                      <m:den>
                        <m:r>
                          <w:rPr>
                            <w:rFonts w:ascii="Cambria Math" w:hAnsi="Cambria Math" w:cstheme="minorBidi"/>
                            <w:szCs w:val="22"/>
                          </w:rPr>
                          <m:t>α</m:t>
                        </m:r>
                      </m:den>
                    </m:f>
                  </m:sup>
                </m:sSup>
                <m:sSup>
                  <m:sSupPr>
                    <m:ctrlPr>
                      <w:rPr>
                        <w:rFonts w:ascii="Cambria Math" w:hAnsi="Cambria Math" w:cstheme="minorBidi"/>
                      </w:rPr>
                    </m:ctrlPr>
                  </m:sSupPr>
                  <m:e>
                    <m:d>
                      <m:dPr>
                        <m:ctrlPr>
                          <w:rPr>
                            <w:rFonts w:ascii="Cambria Math" w:hAnsi="Cambria Math" w:cstheme="minorBidi"/>
                          </w:rPr>
                        </m:ctrlPr>
                      </m:dPr>
                      <m:e>
                        <m:r>
                          <m:rPr>
                            <m:sty m:val="p"/>
                          </m:rPr>
                          <w:rPr>
                            <w:rFonts w:ascii="Cambria Math" w:hAnsi="Cambria Math" w:cstheme="minorBidi"/>
                          </w:rPr>
                          <m:t>1-</m:t>
                        </m:r>
                        <m:f>
                          <m:fPr>
                            <m:ctrlPr>
                              <w:rPr>
                                <w:rFonts w:ascii="Cambria Math" w:hAnsi="Cambria Math" w:cstheme="minorBidi"/>
                              </w:rPr>
                            </m:ctrlPr>
                          </m:fPr>
                          <m:num>
                            <m:r>
                              <m:rPr>
                                <m:sty m:val="p"/>
                              </m:rPr>
                              <w:rPr>
                                <w:rFonts w:ascii="Cambria Math" w:hAnsi="Cambria Math" w:cstheme="minorBidi"/>
                              </w:rPr>
                              <m:t>1</m:t>
                            </m:r>
                          </m:num>
                          <m:den>
                            <m:r>
                              <m:rPr>
                                <m:sty m:val="p"/>
                              </m:rPr>
                              <w:rPr>
                                <w:rFonts w:ascii="Cambria Math" w:hAnsi="Cambria Math" w:cstheme="minorBidi"/>
                              </w:rPr>
                              <m:t>1+</m:t>
                            </m:r>
                            <m:f>
                              <m:fPr>
                                <m:ctrlPr>
                                  <w:rPr>
                                    <w:rFonts w:ascii="Cambria Math" w:hAnsi="Cambria Math" w:cstheme="minorBidi"/>
                                  </w:rPr>
                                </m:ctrlPr>
                              </m:fPr>
                              <m:num>
                                <m:sSub>
                                  <m:sSubPr>
                                    <m:ctrlPr>
                                      <w:rPr>
                                        <w:rFonts w:ascii="Cambria Math" w:hAnsi="Cambria Math" w:cstheme="minorBidi"/>
                                      </w:rPr>
                                    </m:ctrlPr>
                                  </m:sSubPr>
                                  <m:e>
                                    <m:r>
                                      <w:rPr>
                                        <w:rFonts w:ascii="Cambria Math" w:hAnsi="Cambria Math" w:cstheme="minorBidi"/>
                                      </w:rPr>
                                      <m:t>μ</m:t>
                                    </m:r>
                                  </m:e>
                                  <m:sub>
                                    <m:r>
                                      <w:rPr>
                                        <w:rFonts w:ascii="Cambria Math" w:hAnsi="Cambria Math" w:cstheme="minorBidi"/>
                                      </w:rPr>
                                      <m:t>i</m:t>
                                    </m:r>
                                  </m:sub>
                                </m:sSub>
                              </m:num>
                              <m:den>
                                <m:r>
                                  <w:rPr>
                                    <w:rFonts w:ascii="Cambria Math" w:hAnsi="Cambria Math" w:cstheme="minorBidi"/>
                                    <w:szCs w:val="22"/>
                                  </w:rPr>
                                  <m:t>α</m:t>
                                </m:r>
                              </m:den>
                            </m:f>
                          </m:den>
                        </m:f>
                      </m:e>
                    </m:d>
                  </m:e>
                  <m:sup>
                    <m:sSub>
                      <m:sSubPr>
                        <m:ctrlPr>
                          <w:rPr>
                            <w:rFonts w:ascii="Cambria Math" w:hAnsi="Cambria Math" w:cstheme="minorBidi"/>
                          </w:rPr>
                        </m:ctrlPr>
                      </m:sSubPr>
                      <m:e>
                        <m:r>
                          <w:rPr>
                            <w:rFonts w:ascii="Cambria Math" w:hAnsi="Cambria Math" w:cstheme="minorBidi"/>
                          </w:rPr>
                          <m:t>y</m:t>
                        </m:r>
                      </m:e>
                      <m:sub>
                        <m:r>
                          <w:rPr>
                            <w:rFonts w:ascii="Cambria Math" w:hAnsi="Cambria Math" w:cstheme="minorBidi"/>
                          </w:rPr>
                          <m:t>i</m:t>
                        </m:r>
                      </m:sub>
                    </m:sSub>
                  </m:sup>
                </m:sSup>
              </m:oMath>
            </m:oMathPara>
          </w:p>
        </w:tc>
        <w:tc>
          <w:tcPr>
            <w:tcW w:w="651" w:type="pct"/>
            <w:vAlign w:val="center"/>
          </w:tcPr>
          <w:p w14:paraId="2BDC55CB" w14:textId="77777777" w:rsidR="00D27812" w:rsidRPr="00D27812" w:rsidRDefault="00D27812" w:rsidP="00D27812">
            <w:pPr>
              <w:spacing w:after="120" w:line="360" w:lineRule="auto"/>
              <w:rPr>
                <w:rFonts w:cstheme="minorBidi"/>
              </w:rPr>
            </w:pPr>
          </w:p>
        </w:tc>
      </w:tr>
    </w:tbl>
    <w:p w14:paraId="699D13E6" w14:textId="77777777" w:rsidR="00D27812" w:rsidRPr="00D27812" w:rsidRDefault="00D27812" w:rsidP="00D27812">
      <w:pPr>
        <w:spacing w:after="120" w:line="360" w:lineRule="auto"/>
      </w:pPr>
      <w:r w:rsidRPr="00D27812">
        <w:t xml:space="preserve">where, </w:t>
      </w:r>
      <m:oMath>
        <m:r>
          <m:rPr>
            <m:sty m:val="b"/>
          </m:rPr>
          <w:rPr>
            <w:rFonts w:ascii="Cambria Math" w:hAnsi="Cambria Math"/>
          </w:rPr>
          <m:t>Γ</m:t>
        </m:r>
        <m:d>
          <m:dPr>
            <m:ctrlPr>
              <w:rPr>
                <w:rFonts w:ascii="Cambria Math" w:hAnsi="Cambria Math"/>
              </w:rPr>
            </m:ctrlPr>
          </m:dPr>
          <m:e>
            <m:r>
              <m:rPr>
                <m:sty m:val="p"/>
              </m:rPr>
              <w:rPr>
                <w:rFonts w:ascii="Cambria Math" w:hAnsi="Cambria Math"/>
              </w:rPr>
              <m:t>∙</m:t>
            </m:r>
          </m:e>
        </m:d>
      </m:oMath>
      <w:r w:rsidRPr="00D27812">
        <w:t xml:space="preserve"> is the Gamma function, </w:t>
      </w:r>
      <m:oMath>
        <m:r>
          <m:rPr>
            <m:sty m:val="bi"/>
          </m:rPr>
          <w:rPr>
            <w:rFonts w:ascii="Cambria Math" w:hAnsi="Cambria Math"/>
          </w:rPr>
          <m:t>α</m:t>
        </m:r>
      </m:oMath>
      <w:r w:rsidRPr="00D27812">
        <w:t xml:space="preserve"> is the NB dispersion parameter and </w:t>
      </w:r>
      <m:oMath>
        <m:sSub>
          <m:sSubPr>
            <m:ctrlPr>
              <w:rPr>
                <w:rFonts w:ascii="Cambria Math" w:hAnsi="Cambria Math"/>
              </w:rPr>
            </m:ctrlPr>
          </m:sSubPr>
          <m:e>
            <m:r>
              <m:rPr>
                <m:sty m:val="bi"/>
              </m:rPr>
              <w:rPr>
                <w:rFonts w:ascii="Cambria Math" w:hAnsi="Cambria Math"/>
              </w:rPr>
              <m:t>μ</m:t>
            </m:r>
          </m:e>
          <m:sub>
            <m:r>
              <m:rPr>
                <m:sty m:val="bi"/>
              </m:rPr>
              <w:rPr>
                <w:rFonts w:ascii="Cambria Math" w:hAnsi="Cambria Math"/>
              </w:rPr>
              <m:t>i</m:t>
            </m:r>
          </m:sub>
        </m:sSub>
      </m:oMath>
      <w:r w:rsidRPr="00D27812">
        <w:t xml:space="preserve"> is the expected number of crashes occurring in TAZ </w:t>
      </w:r>
      <m:oMath>
        <m:r>
          <m:rPr>
            <m:sty m:val="bi"/>
          </m:rPr>
          <w:rPr>
            <w:rFonts w:ascii="Cambria Math" w:hAnsi="Cambria Math"/>
          </w:rPr>
          <m:t>i</m:t>
        </m:r>
      </m:oMath>
      <w:r w:rsidRPr="00D27812">
        <w:t xml:space="preserve"> over a given period of time. We can express </w:t>
      </w:r>
      <m:oMath>
        <m:sSub>
          <m:sSubPr>
            <m:ctrlPr>
              <w:rPr>
                <w:rFonts w:ascii="Cambria Math" w:hAnsi="Cambria Math"/>
              </w:rPr>
            </m:ctrlPr>
          </m:sSubPr>
          <m:e>
            <m:r>
              <m:rPr>
                <m:sty m:val="bi"/>
              </m:rPr>
              <w:rPr>
                <w:rFonts w:ascii="Cambria Math" w:hAnsi="Cambria Math"/>
              </w:rPr>
              <m:t>μ</m:t>
            </m:r>
          </m:e>
          <m:sub>
            <m:r>
              <m:rPr>
                <m:sty m:val="bi"/>
              </m:rPr>
              <w:rPr>
                <w:rFonts w:ascii="Cambria Math" w:hAnsi="Cambria Math"/>
              </w:rPr>
              <m:t>i</m:t>
            </m:r>
          </m:sub>
        </m:sSub>
      </m:oMath>
      <w:r w:rsidRPr="00D27812">
        <w:t xml:space="preserve"> as a function of explanatory variable </w:t>
      </w:r>
      <m:oMath>
        <m:sSub>
          <m:sSubPr>
            <m:ctrlPr>
              <w:rPr>
                <w:rFonts w:ascii="Cambria Math" w:hAnsi="Cambria Math"/>
              </w:rPr>
            </m:ctrlPr>
          </m:sSubPr>
          <m:e>
            <m:r>
              <m:rPr>
                <m:sty m:val="p"/>
              </m:rPr>
              <w:rPr>
                <w:rFonts w:ascii="Cambria Math" w:hAnsi="Cambria Math"/>
              </w:rPr>
              <m:t>(</m:t>
            </m:r>
            <m:r>
              <m:rPr>
                <m:sty m:val="bi"/>
              </m:rPr>
              <w:rPr>
                <w:rFonts w:ascii="Cambria Math" w:hAnsi="Cambria Math"/>
              </w:rPr>
              <m:t>x</m:t>
            </m:r>
          </m:e>
          <m:sub>
            <m:r>
              <m:rPr>
                <m:sty m:val="bi"/>
              </m:rPr>
              <w:rPr>
                <w:rFonts w:ascii="Cambria Math" w:hAnsi="Cambria Math"/>
              </w:rPr>
              <m:t>i</m:t>
            </m:r>
          </m:sub>
        </m:sSub>
        <m:r>
          <m:rPr>
            <m:sty m:val="p"/>
          </m:rPr>
          <w:rPr>
            <w:rFonts w:ascii="Cambria Math" w:hAnsi="Cambria Math"/>
          </w:rPr>
          <m:t>)</m:t>
        </m:r>
      </m:oMath>
      <w:r w:rsidRPr="00D27812">
        <w:t xml:space="preserve"> by using a log-link function as: </w:t>
      </w:r>
      <m:oMath>
        <m:sSub>
          <m:sSubPr>
            <m:ctrlPr>
              <w:rPr>
                <w:rFonts w:ascii="Cambria Math" w:hAnsi="Cambria Math"/>
              </w:rPr>
            </m:ctrlPr>
          </m:sSubPr>
          <m:e>
            <m:r>
              <m:rPr>
                <m:sty m:val="bi"/>
              </m:rPr>
              <w:rPr>
                <w:rFonts w:ascii="Cambria Math" w:hAnsi="Cambria Math"/>
              </w:rPr>
              <m:t>μ</m:t>
            </m:r>
          </m:e>
          <m:sub>
            <m:r>
              <m:rPr>
                <m:sty m:val="bi"/>
              </m:rPr>
              <w:rPr>
                <w:rFonts w:ascii="Cambria Math" w:hAnsi="Cambria Math"/>
              </w:rPr>
              <m:t>i</m:t>
            </m:r>
          </m:sub>
        </m:sSub>
        <m:r>
          <m:rPr>
            <m:sty m:val="p"/>
          </m:rPr>
          <w:rPr>
            <w:rFonts w:ascii="Cambria Math" w:hAnsi="Cambria Math"/>
          </w:rPr>
          <m:t>=</m:t>
        </m:r>
        <m:r>
          <m:rPr>
            <m:sty m:val="bi"/>
          </m:rPr>
          <w:rPr>
            <w:rFonts w:ascii="Cambria Math" w:hAnsi="Cambria Math"/>
          </w:rPr>
          <m:t>E</m:t>
        </m:r>
        <m:d>
          <m:dPr>
            <m:ctrlPr>
              <w:rPr>
                <w:rFonts w:ascii="Cambria Math" w:hAnsi="Cambria Math"/>
              </w:rPr>
            </m:ctrlPr>
          </m:dPr>
          <m:e>
            <m:sSub>
              <m:sSubPr>
                <m:ctrlPr>
                  <w:rPr>
                    <w:rFonts w:ascii="Cambria Math" w:hAnsi="Cambria Math"/>
                  </w:rPr>
                </m:ctrlPr>
              </m:sSubPr>
              <m:e>
                <m:r>
                  <m:rPr>
                    <m:sty m:val="bi"/>
                  </m:rPr>
                  <w:rPr>
                    <w:rFonts w:ascii="Cambria Math" w:hAnsi="Cambria Math"/>
                  </w:rPr>
                  <m:t>y</m:t>
                </m:r>
              </m:e>
              <m:sub>
                <m:r>
                  <m:rPr>
                    <m:sty m:val="bi"/>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i"/>
                  </m:rPr>
                  <w:rPr>
                    <w:rFonts w:ascii="Cambria Math" w:hAnsi="Cambria Math"/>
                  </w:rPr>
                  <m:t>i</m:t>
                </m:r>
              </m:sub>
            </m:sSub>
          </m:e>
        </m:d>
        <m:r>
          <m:rPr>
            <m:sty m:val="p"/>
          </m:rPr>
          <w:rPr>
            <w:rFonts w:ascii="Cambria Math" w:hAnsi="Cambria Math"/>
          </w:rPr>
          <m:t>=</m:t>
        </m:r>
        <m:r>
          <m:rPr>
            <m:sty m:val="bi"/>
          </m:rPr>
          <w:rPr>
            <w:rFonts w:ascii="Cambria Math" w:hAnsi="Cambria Math"/>
          </w:rPr>
          <m:t>exp</m:t>
        </m:r>
        <m:d>
          <m:dPr>
            <m:ctrlPr>
              <w:rPr>
                <w:rFonts w:ascii="Cambria Math" w:hAnsi="Cambria Math"/>
              </w:rPr>
            </m:ctrlPr>
          </m:dPr>
          <m:e>
            <m:r>
              <m:rPr>
                <m:sty m:val="bi"/>
              </m:rPr>
              <w:rPr>
                <w:rFonts w:ascii="Cambria Math" w:hAnsi="Cambria Math"/>
              </w:rPr>
              <m:t>β</m:t>
            </m:r>
            <m:sSub>
              <m:sSubPr>
                <m:ctrlPr>
                  <w:rPr>
                    <w:rFonts w:ascii="Cambria Math" w:hAnsi="Cambria Math"/>
                  </w:rPr>
                </m:ctrlPr>
              </m:sSubPr>
              <m:e>
                <m:r>
                  <m:rPr>
                    <m:sty m:val="bi"/>
                  </m:rPr>
                  <w:rPr>
                    <w:rFonts w:ascii="Cambria Math" w:hAnsi="Cambria Math"/>
                  </w:rPr>
                  <m:t>x</m:t>
                </m:r>
              </m:e>
              <m:sub>
                <m:r>
                  <m:rPr>
                    <m:sty m:val="bi"/>
                  </m:rPr>
                  <w:rPr>
                    <w:rFonts w:ascii="Cambria Math" w:hAnsi="Cambria Math"/>
                  </w:rPr>
                  <m:t>i</m:t>
                </m:r>
              </m:sub>
            </m:sSub>
          </m:e>
        </m:d>
      </m:oMath>
      <w:r w:rsidRPr="00D27812">
        <w:t xml:space="preserve">, where </w:t>
      </w:r>
      <m:oMath>
        <m:r>
          <m:rPr>
            <m:sty m:val="bi"/>
          </m:rPr>
          <w:rPr>
            <w:rFonts w:ascii="Cambria Math" w:hAnsi="Cambria Math"/>
          </w:rPr>
          <m:t>β</m:t>
        </m:r>
      </m:oMath>
      <w:r w:rsidRPr="00D27812">
        <w:t xml:space="preserve"> is a vector of parameters to be estimated. Finally, the log-likelihood function for the NB model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3"/>
        <w:gridCol w:w="1176"/>
      </w:tblGrid>
      <w:tr w:rsidR="00D27812" w:rsidRPr="00D27812" w14:paraId="4DC6BEBA" w14:textId="77777777" w:rsidTr="00D27812">
        <w:tc>
          <w:tcPr>
            <w:tcW w:w="4349" w:type="pct"/>
            <w:vAlign w:val="center"/>
          </w:tcPr>
          <w:p w14:paraId="4A114668" w14:textId="77777777" w:rsidR="00D27812" w:rsidRPr="00D27812" w:rsidRDefault="00D27812" w:rsidP="00D27812">
            <w:pPr>
              <w:spacing w:after="120" w:line="360" w:lineRule="auto"/>
              <w:rPr>
                <w:rFonts w:cstheme="minorBidi"/>
              </w:rPr>
            </w:pPr>
            <m:oMathPara>
              <m:oMathParaPr>
                <m:jc m:val="left"/>
              </m:oMathParaPr>
              <m:oMath>
                <m:r>
                  <w:rPr>
                    <w:rFonts w:ascii="Cambria Math" w:hAnsi="Cambria Math" w:cstheme="minorBidi"/>
                  </w:rPr>
                  <w:lastRenderedPageBreak/>
                  <m:t>LL</m:t>
                </m:r>
                <m:r>
                  <m:rPr>
                    <m:sty m:val="p"/>
                  </m:rPr>
                  <w:rPr>
                    <w:rFonts w:ascii="Cambria Math" w:hAnsi="Cambria Math" w:cstheme="minorBidi"/>
                  </w:rPr>
                  <m:t>=</m:t>
                </m:r>
                <m:nary>
                  <m:naryPr>
                    <m:chr m:val="∑"/>
                    <m:limLoc m:val="undOvr"/>
                    <m:ctrlPr>
                      <w:rPr>
                        <w:rFonts w:ascii="Cambria Math" w:hAnsi="Cambria Math" w:cstheme="minorBidi"/>
                      </w:rPr>
                    </m:ctrlPr>
                  </m:naryPr>
                  <m:sub>
                    <m:r>
                      <w:rPr>
                        <w:rFonts w:ascii="Cambria Math" w:hAnsi="Cambria Math" w:cstheme="minorBidi"/>
                      </w:rPr>
                      <m:t>i</m:t>
                    </m:r>
                    <m:r>
                      <m:rPr>
                        <m:sty m:val="p"/>
                      </m:rPr>
                      <w:rPr>
                        <w:rFonts w:ascii="Cambria Math" w:hAnsi="Cambria Math" w:cstheme="minorBidi"/>
                      </w:rPr>
                      <m:t>=1</m:t>
                    </m:r>
                  </m:sub>
                  <m:sup>
                    <m:r>
                      <w:rPr>
                        <w:rFonts w:ascii="Cambria Math" w:hAnsi="Cambria Math" w:cstheme="minorBidi"/>
                      </w:rPr>
                      <m:t>N</m:t>
                    </m:r>
                  </m:sup>
                  <m:e>
                    <m:r>
                      <w:rPr>
                        <w:rFonts w:ascii="Cambria Math" w:hAnsi="Cambria Math" w:cstheme="minorBidi"/>
                      </w:rPr>
                      <m:t>log</m:t>
                    </m:r>
                    <m:d>
                      <m:dPr>
                        <m:ctrlPr>
                          <w:rPr>
                            <w:rFonts w:ascii="Cambria Math" w:hAnsi="Cambria Math" w:cstheme="minorBidi"/>
                          </w:rPr>
                        </m:ctrlPr>
                      </m:dPr>
                      <m:e>
                        <m:sSub>
                          <m:sSubPr>
                            <m:ctrlPr>
                              <w:rPr>
                                <w:rFonts w:ascii="Cambria Math" w:hAnsi="Cambria Math" w:cstheme="minorBidi"/>
                              </w:rPr>
                            </m:ctrlPr>
                          </m:sSubPr>
                          <m:e>
                            <m:r>
                              <w:rPr>
                                <w:rFonts w:ascii="Cambria Math" w:hAnsi="Cambria Math" w:cstheme="minorBidi"/>
                              </w:rPr>
                              <m:t>P</m:t>
                            </m:r>
                          </m:e>
                          <m:sub>
                            <m:r>
                              <w:rPr>
                                <w:rFonts w:ascii="Cambria Math" w:hAnsi="Cambria Math" w:cstheme="minorBidi"/>
                              </w:rPr>
                              <m:t>i</m:t>
                            </m:r>
                          </m:sub>
                        </m:sSub>
                      </m:e>
                    </m:d>
                  </m:e>
                </m:nary>
              </m:oMath>
            </m:oMathPara>
          </w:p>
        </w:tc>
        <w:tc>
          <w:tcPr>
            <w:tcW w:w="651" w:type="pct"/>
            <w:vAlign w:val="center"/>
          </w:tcPr>
          <w:p w14:paraId="13C6D42F" w14:textId="77777777" w:rsidR="00D27812" w:rsidRPr="00D27812" w:rsidRDefault="00D27812" w:rsidP="00D27812">
            <w:pPr>
              <w:spacing w:after="120" w:line="360" w:lineRule="auto"/>
              <w:rPr>
                <w:rFonts w:cstheme="minorBidi"/>
              </w:rPr>
            </w:pPr>
          </w:p>
        </w:tc>
      </w:tr>
    </w:tbl>
    <w:p w14:paraId="5C8FD37D" w14:textId="77777777" w:rsidR="00D27812" w:rsidRPr="00D27812" w:rsidRDefault="00D27812" w:rsidP="00D27812">
      <w:pPr>
        <w:spacing w:after="120" w:line="360" w:lineRule="auto"/>
      </w:pPr>
      <w:r w:rsidRPr="00D27812">
        <w:t>The parameters to be estimated in the model of equation 2 are:</w:t>
      </w:r>
      <m:oMath>
        <m:r>
          <m:rPr>
            <m:sty m:val="p"/>
          </m:rPr>
          <w:rPr>
            <w:rFonts w:ascii="Cambria Math" w:hAnsi="Cambria Math"/>
          </w:rPr>
          <m:t xml:space="preserve"> </m:t>
        </m:r>
        <m:r>
          <m:rPr>
            <m:sty m:val="bi"/>
          </m:rPr>
          <w:rPr>
            <w:rFonts w:ascii="Cambria Math" w:hAnsi="Cambria Math"/>
          </w:rPr>
          <m:t>β</m:t>
        </m:r>
      </m:oMath>
      <w:r w:rsidRPr="00D27812">
        <w:t xml:space="preserve"> and </w:t>
      </w:r>
      <m:oMath>
        <m:r>
          <m:rPr>
            <m:sty m:val="bi"/>
          </m:rPr>
          <w:rPr>
            <w:rFonts w:ascii="Cambria Math" w:hAnsi="Cambria Math"/>
          </w:rPr>
          <m:t>α</m:t>
        </m:r>
      </m:oMath>
      <w:r w:rsidRPr="00D27812">
        <w:t xml:space="preserve">. The parameters are estimated using maximum likelihood approaches. </w:t>
      </w:r>
    </w:p>
    <w:p w14:paraId="3D954587" w14:textId="2299212A" w:rsidR="00D27812" w:rsidRDefault="00D27812" w:rsidP="00D27812">
      <w:pPr>
        <w:spacing w:line="480" w:lineRule="auto"/>
      </w:pPr>
    </w:p>
    <w:p w14:paraId="1B551636" w14:textId="3F8AAB5C" w:rsidR="00D27812" w:rsidRDefault="00D27812" w:rsidP="00D27812">
      <w:pPr>
        <w:spacing w:line="480" w:lineRule="auto"/>
        <w:rPr>
          <w:b/>
        </w:rPr>
      </w:pPr>
      <w:r>
        <w:rPr>
          <w:b/>
        </w:rPr>
        <w:t>APPENDIX C: Ordered Probit Fractional Split (OPFS) Model Framework</w:t>
      </w:r>
    </w:p>
    <w:p w14:paraId="3D87FC8E" w14:textId="25B71056" w:rsidR="00D27812" w:rsidRDefault="00D27812" w:rsidP="00D27812">
      <w:pPr>
        <w:spacing w:after="120" w:line="360" w:lineRule="auto"/>
      </w:pPr>
      <w:r w:rsidRPr="00D27812">
        <w:t xml:space="preserve">The formulation for the OPFS model for modeling the proportion of crashes by severity is presented in this section. The reader would note that conventional maximum likelihood approaches are not suited for factional proportion models. Hence, we resort to a quasi-likelihood approach. </w:t>
      </w:r>
      <w:r w:rsidRPr="00732EEA">
        <w:t xml:space="preserve">Let </w:t>
      </w:r>
      <w:r w:rsidRPr="00732EEA">
        <w:rPr>
          <w:i/>
        </w:rPr>
        <w:t>q</w:t>
      </w:r>
      <w:r w:rsidRPr="00732EEA">
        <w:t xml:space="preserve"> (</w:t>
      </w:r>
      <w:r w:rsidRPr="00732EEA">
        <w:rPr>
          <w:i/>
        </w:rPr>
        <w:t>q</w:t>
      </w:r>
      <w:r w:rsidRPr="00732EEA">
        <w:t xml:space="preserve"> = 1, 2, …, </w:t>
      </w:r>
      <w:r w:rsidRPr="00732EEA">
        <w:rPr>
          <w:i/>
        </w:rPr>
        <w:t>Q</w:t>
      </w:r>
      <w:r w:rsidRPr="00732EEA">
        <w:t xml:space="preserve">) be an index to represent </w:t>
      </w:r>
      <w:r>
        <w:t>TAZ</w:t>
      </w:r>
      <w:r w:rsidRPr="00732EEA">
        <w:t xml:space="preserve">, and let </w:t>
      </w:r>
      <w:r w:rsidRPr="00732EEA">
        <w:rPr>
          <w:i/>
        </w:rPr>
        <w:t>k</w:t>
      </w:r>
      <w:r w:rsidRPr="00732EEA">
        <w:t xml:space="preserve"> (</w:t>
      </w:r>
      <w:r w:rsidRPr="00732EEA">
        <w:rPr>
          <w:i/>
        </w:rPr>
        <w:t>k</w:t>
      </w:r>
      <w:r w:rsidRPr="00732EEA">
        <w:t xml:space="preserve"> = 1, 2, 3, …, </w:t>
      </w:r>
      <w:r w:rsidRPr="00732EEA">
        <w:rPr>
          <w:i/>
        </w:rPr>
        <w:t>K</w:t>
      </w:r>
      <w:r w:rsidRPr="00732EEA">
        <w:t xml:space="preserve">) be an index to represent severity category. The latent propensity equation for severity category at the </w:t>
      </w:r>
      <w:r w:rsidRPr="00732EEA">
        <w:rPr>
          <w:i/>
        </w:rPr>
        <w:t>q</w:t>
      </w:r>
      <w:r w:rsidRPr="00732EEA" w:rsidDel="00E048E3">
        <w:t xml:space="preserve"> </w:t>
      </w:r>
      <w:r w:rsidRPr="00732EEA">
        <w:t xml:space="preserve">th </w:t>
      </w:r>
      <w:r>
        <w:t>zone</w:t>
      </w:r>
      <w:r w:rsidRPr="00732EEA">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3"/>
        <w:gridCol w:w="1176"/>
      </w:tblGrid>
      <w:tr w:rsidR="00D27812" w:rsidRPr="005B1BF5" w14:paraId="23F4CA14" w14:textId="77777777" w:rsidTr="00D27812">
        <w:tc>
          <w:tcPr>
            <w:tcW w:w="4349" w:type="pct"/>
            <w:vAlign w:val="center"/>
          </w:tcPr>
          <w:p w14:paraId="24F0A6D5" w14:textId="77777777" w:rsidR="00D27812" w:rsidRPr="003D3333" w:rsidRDefault="008B2BB7" w:rsidP="00D27812">
            <w:pPr>
              <w:spacing w:before="360" w:after="360"/>
              <w:rPr>
                <w:rFonts w:eastAsiaTheme="minorEastAsia"/>
                <w:i/>
              </w:rPr>
            </w:pPr>
            <m:oMath>
              <m:sSubSup>
                <m:sSubSupPr>
                  <m:ctrlPr>
                    <w:rPr>
                      <w:rFonts w:ascii="Cambria Math" w:hAnsi="Cambria Math"/>
                      <w:i/>
                      <w:szCs w:val="22"/>
                    </w:rPr>
                  </m:ctrlPr>
                </m:sSubSupPr>
                <m:e>
                  <m:r>
                    <w:rPr>
                      <w:rFonts w:ascii="Cambria Math" w:hAnsi="Cambria Math"/>
                    </w:rPr>
                    <m:t>y</m:t>
                  </m:r>
                </m:e>
                <m:sub>
                  <m:r>
                    <w:rPr>
                      <w:rFonts w:ascii="Cambria Math" w:hAnsi="Cambria Math"/>
                    </w:rPr>
                    <m:t>q</m:t>
                  </m:r>
                </m:sub>
                <m:sup>
                  <m:r>
                    <w:rPr>
                      <w:rFonts w:ascii="Cambria Math" w:hAnsi="Cambria Math"/>
                    </w:rPr>
                    <m:t>*</m:t>
                  </m:r>
                </m:sup>
              </m:sSubSup>
              <m:r>
                <w:rPr>
                  <w:rFonts w:ascii="Cambria Math" w:hAnsi="Cambria Math"/>
                </w:rPr>
                <m:t>=</m:t>
              </m:r>
              <m:sSup>
                <m:sSupPr>
                  <m:ctrlPr>
                    <w:rPr>
                      <w:rFonts w:ascii="Cambria Math" w:hAnsi="Cambria Math"/>
                      <w:i/>
                      <w:szCs w:val="22"/>
                    </w:rPr>
                  </m:ctrlPr>
                </m:sSupPr>
                <m:e>
                  <m:r>
                    <w:rPr>
                      <w:rFonts w:ascii="Cambria Math" w:hAnsi="Cambria Math"/>
                    </w:rPr>
                    <m:t>α</m:t>
                  </m:r>
                </m:e>
                <m:sup>
                  <m:r>
                    <w:rPr>
                      <w:rFonts w:ascii="Cambria Math" w:hAnsi="Cambria Math"/>
                    </w:rPr>
                    <m:t>'</m:t>
                  </m:r>
                </m:sup>
              </m:sSup>
              <m:sSub>
                <m:sSubPr>
                  <m:ctrlPr>
                    <w:rPr>
                      <w:rFonts w:ascii="Cambria Math" w:hAnsi="Cambria Math"/>
                      <w:i/>
                      <w:szCs w:val="22"/>
                    </w:rPr>
                  </m:ctrlPr>
                </m:sSubPr>
                <m:e>
                  <m:r>
                    <w:rPr>
                      <w:rFonts w:ascii="Cambria Math" w:hAnsi="Cambria Math"/>
                    </w:rPr>
                    <m:t>z</m:t>
                  </m:r>
                </m:e>
                <m:sub>
                  <m:r>
                    <w:rPr>
                      <w:rFonts w:ascii="Cambria Math" w:hAnsi="Cambria Math"/>
                    </w:rPr>
                    <m:t>q</m:t>
                  </m:r>
                </m:sub>
              </m:sSub>
              <m:r>
                <w:rPr>
                  <w:rFonts w:ascii="Cambria Math" w:hAnsi="Cambria Math"/>
                </w:rPr>
                <m:t>+</m:t>
              </m:r>
              <m:sSub>
                <m:sSubPr>
                  <m:ctrlPr>
                    <w:rPr>
                      <w:rFonts w:ascii="Cambria Math" w:hAnsi="Cambria Math"/>
                      <w:i/>
                      <w:szCs w:val="22"/>
                    </w:rPr>
                  </m:ctrlPr>
                </m:sSubPr>
                <m:e>
                  <m:r>
                    <w:rPr>
                      <w:rFonts w:ascii="Cambria Math" w:hAnsi="Cambria Math"/>
                    </w:rPr>
                    <m:t>ξ</m:t>
                  </m:r>
                </m:e>
                <m:sub>
                  <m:r>
                    <w:rPr>
                      <w:rFonts w:ascii="Cambria Math" w:hAnsi="Cambria Math"/>
                    </w:rPr>
                    <m:t>q</m:t>
                  </m:r>
                </m:sub>
              </m:sSub>
            </m:oMath>
            <w:r w:rsidR="00D27812" w:rsidRPr="00732EEA">
              <w:t xml:space="preserve">, </w:t>
            </w:r>
          </w:p>
        </w:tc>
        <w:tc>
          <w:tcPr>
            <w:tcW w:w="651" w:type="pct"/>
            <w:vAlign w:val="center"/>
          </w:tcPr>
          <w:p w14:paraId="3F3D0BA7" w14:textId="77777777" w:rsidR="00D27812" w:rsidRPr="005B1BF5" w:rsidRDefault="00D27812" w:rsidP="00D27812">
            <w:pPr>
              <w:numPr>
                <w:ilvl w:val="0"/>
                <w:numId w:val="26"/>
              </w:numPr>
              <w:spacing w:before="360" w:after="360"/>
              <w:contextualSpacing/>
              <w:jc w:val="right"/>
            </w:pPr>
          </w:p>
        </w:tc>
      </w:tr>
    </w:tbl>
    <w:p w14:paraId="00F934E4" w14:textId="77777777" w:rsidR="00D27812" w:rsidRPr="00732EEA" w:rsidRDefault="00D27812" w:rsidP="00D27812">
      <w:pPr>
        <w:spacing w:after="120" w:line="360" w:lineRule="auto"/>
        <w:rPr>
          <w:szCs w:val="24"/>
        </w:rPr>
      </w:pPr>
      <w:r w:rsidRPr="00732EEA">
        <w:t xml:space="preserve">This latent propensity </w:t>
      </w:r>
      <m:oMath>
        <m:sSubSup>
          <m:sSubSupPr>
            <m:ctrlPr>
              <w:rPr>
                <w:rFonts w:ascii="Cambria Math" w:hAnsi="Cambria Math"/>
                <w:i/>
              </w:rPr>
            </m:ctrlPr>
          </m:sSubSupPr>
          <m:e>
            <m:r>
              <w:rPr>
                <w:rFonts w:ascii="Cambria Math" w:hAnsi="Cambria Math"/>
              </w:rPr>
              <m:t>y</m:t>
            </m:r>
          </m:e>
          <m:sub>
            <m:r>
              <w:rPr>
                <w:rFonts w:ascii="Cambria Math" w:hAnsi="Cambria Math"/>
              </w:rPr>
              <m:t>q</m:t>
            </m:r>
          </m:sub>
          <m:sup>
            <m:r>
              <w:rPr>
                <w:rFonts w:ascii="Cambria Math" w:hAnsi="Cambria Math"/>
              </w:rPr>
              <m:t>*</m:t>
            </m:r>
          </m:sup>
        </m:sSubSup>
      </m:oMath>
      <w:r w:rsidRPr="00732EEA">
        <w:t xml:space="preserve"> is mapped to the actual severity </w:t>
      </w:r>
      <w:r w:rsidRPr="00732EEA">
        <w:rPr>
          <w:szCs w:val="24"/>
        </w:rPr>
        <w:t>category</w:t>
      </w:r>
      <w:r w:rsidRPr="00732EEA">
        <w:t xml:space="preserve"> proportion </w:t>
      </w:r>
      <m:oMath>
        <m:sSub>
          <m:sSubPr>
            <m:ctrlPr>
              <w:rPr>
                <w:rFonts w:ascii="Cambria Math" w:hAnsi="Cambria Math"/>
                <w:i/>
              </w:rPr>
            </m:ctrlPr>
          </m:sSubPr>
          <m:e>
            <m:r>
              <w:rPr>
                <w:rFonts w:ascii="Cambria Math" w:hAnsi="Cambria Math"/>
              </w:rPr>
              <m:t>y</m:t>
            </m:r>
          </m:e>
          <m:sub>
            <m:r>
              <w:rPr>
                <w:rFonts w:ascii="Cambria Math" w:hAnsi="Cambria Math"/>
              </w:rPr>
              <m:t>qk</m:t>
            </m:r>
          </m:sub>
        </m:sSub>
      </m:oMath>
      <w:r w:rsidRPr="00732EEA">
        <w:t xml:space="preserve"> by the </w:t>
      </w:r>
      <w:r w:rsidRPr="00732EEA">
        <w:rPr>
          <w:position w:val="-10"/>
        </w:rPr>
        <w:object w:dxaOrig="240" w:dyaOrig="260" w14:anchorId="4751BF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2.9pt" o:ole="">
            <v:imagedata r:id="rId57" o:title=""/>
          </v:shape>
          <o:OLEObject Type="Embed" ProgID="Equation.3" ShapeID="_x0000_i1025" DrawAspect="Content" ObjectID="_1678039457" r:id="rId58"/>
        </w:object>
      </w:r>
      <w:r w:rsidRPr="00732EEA">
        <w:t xml:space="preserve"> thresholds (</w:t>
      </w:r>
      <w:r w:rsidRPr="00732EEA">
        <w:rPr>
          <w:position w:val="-12"/>
        </w:rPr>
        <w:object w:dxaOrig="880" w:dyaOrig="360" w14:anchorId="26341377">
          <v:shape id="_x0000_i1026" type="#_x0000_t75" style="width:43.4pt;height:19.4pt" o:ole="">
            <v:imagedata r:id="rId59" o:title=""/>
          </v:shape>
          <o:OLEObject Type="Embed" ProgID="Equation.3" ShapeID="_x0000_i1026" DrawAspect="Content" ObjectID="_1678039458" r:id="rId60"/>
        </w:object>
      </w:r>
      <w:r w:rsidRPr="00732EEA">
        <w:t xml:space="preserve"> and</w:t>
      </w:r>
      <w:r w:rsidRPr="00732EEA">
        <w:rPr>
          <w:position w:val="-12"/>
        </w:rPr>
        <w:object w:dxaOrig="780" w:dyaOrig="360" w14:anchorId="36DB831D">
          <v:shape id="_x0000_i1027" type="#_x0000_t75" style="width:37.4pt;height:19.4pt" o:ole="">
            <v:imagedata r:id="rId61" o:title=""/>
          </v:shape>
          <o:OLEObject Type="Embed" ProgID="Equation.3" ShapeID="_x0000_i1027" DrawAspect="Content" ObjectID="_1678039459" r:id="rId62"/>
        </w:object>
      </w:r>
      <w:r w:rsidRPr="00732EEA">
        <w:t xml:space="preserve">). </w:t>
      </w:r>
      <m:oMath>
        <m:sSub>
          <m:sSubPr>
            <m:ctrlPr>
              <w:rPr>
                <w:rFonts w:ascii="Cambria Math" w:hAnsi="Cambria Math"/>
                <w:i/>
              </w:rPr>
            </m:ctrlPr>
          </m:sSubPr>
          <m:e>
            <m:r>
              <w:rPr>
                <w:rFonts w:ascii="Cambria Math" w:hAnsi="Cambria Math"/>
              </w:rPr>
              <m:t>z</m:t>
            </m:r>
          </m:e>
          <m:sub>
            <m:r>
              <w:rPr>
                <w:rFonts w:ascii="Cambria Math" w:hAnsi="Cambria Math"/>
              </w:rPr>
              <m:t>q</m:t>
            </m:r>
          </m:sub>
        </m:sSub>
      </m:oMath>
      <w:r w:rsidRPr="00732EEA">
        <w:t xml:space="preserve"> is an (</w:t>
      </w:r>
      <w:r w:rsidRPr="00732EEA">
        <w:rPr>
          <w:i/>
        </w:rPr>
        <w:t>L</w:t>
      </w:r>
      <w:r w:rsidRPr="00732EEA">
        <w:t xml:space="preserve"> x 1) column vector of attributes (not including a constant) that influences the propensity associated with severity category. </w:t>
      </w:r>
      <w:r w:rsidRPr="00732EEA">
        <w:rPr>
          <w:position w:val="-6"/>
        </w:rPr>
        <w:object w:dxaOrig="240" w:dyaOrig="220" w14:anchorId="1E41C2EF">
          <v:shape id="_x0000_i1028" type="#_x0000_t75" style="width:12pt;height:12pt" o:ole="">
            <v:imagedata r:id="rId63" o:title=""/>
          </v:shape>
          <o:OLEObject Type="Embed" ProgID="Equation.3" ShapeID="_x0000_i1028" DrawAspect="Content" ObjectID="_1678039460" r:id="rId64"/>
        </w:object>
      </w:r>
      <w:r w:rsidRPr="00732EEA">
        <w:t xml:space="preserve"> is a corresponding (</w:t>
      </w:r>
      <w:r w:rsidRPr="00732EEA">
        <w:rPr>
          <w:i/>
        </w:rPr>
        <w:t>L</w:t>
      </w:r>
      <w:r w:rsidRPr="00732EEA">
        <w:t xml:space="preserve"> x 1)-column vector of mean effects. </w:t>
      </w:r>
      <m:oMath>
        <m:sSub>
          <m:sSubPr>
            <m:ctrlPr>
              <w:rPr>
                <w:rFonts w:ascii="Cambria Math" w:hAnsi="Cambria Math"/>
                <w:i/>
              </w:rPr>
            </m:ctrlPr>
          </m:sSubPr>
          <m:e>
            <m:r>
              <w:rPr>
                <w:rFonts w:ascii="Cambria Math" w:hAnsi="Cambria Math"/>
              </w:rPr>
              <m:t>ξ</m:t>
            </m:r>
          </m:e>
          <m:sub>
            <m:r>
              <w:rPr>
                <w:rFonts w:ascii="Cambria Math" w:hAnsi="Cambria Math"/>
              </w:rPr>
              <m:t>q</m:t>
            </m:r>
          </m:sub>
        </m:sSub>
        <m:r>
          <w:rPr>
            <w:rFonts w:ascii="Cambria Math" w:hAnsi="Cambria Math"/>
          </w:rPr>
          <m:t xml:space="preserve"> </m:t>
        </m:r>
      </m:oMath>
      <w:r w:rsidRPr="00732EEA">
        <w:t xml:space="preserve">is an idiosyncratic random error term assumed to be identically and independently standard normal distributed across </w:t>
      </w:r>
      <w:r>
        <w:t>zones</w:t>
      </w:r>
      <w:r w:rsidRPr="00732EEA">
        <w:t xml:space="preserve"> </w:t>
      </w:r>
      <w:r w:rsidRPr="00732EEA">
        <w:rPr>
          <w:i/>
        </w:rPr>
        <w:t>q</w:t>
      </w:r>
      <w:r w:rsidRPr="00732EEA">
        <w:t>.</w:t>
      </w:r>
    </w:p>
    <w:p w14:paraId="736EB736" w14:textId="77777777" w:rsidR="00D27812" w:rsidRPr="00732EEA" w:rsidRDefault="00D27812" w:rsidP="00D27812">
      <w:pPr>
        <w:spacing w:after="120" w:line="360" w:lineRule="auto"/>
      </w:pPr>
    </w:p>
    <w:p w14:paraId="79778F25" w14:textId="77777777" w:rsidR="00D27812" w:rsidRPr="0020407D" w:rsidRDefault="00D27812" w:rsidP="00D27812">
      <w:pPr>
        <w:pStyle w:val="Heading4"/>
        <w:spacing w:after="120" w:line="360" w:lineRule="auto"/>
        <w:rPr>
          <w:rFonts w:ascii="Times New Roman" w:eastAsia="Times New Roman" w:hAnsi="Times New Roman" w:cs="Times New Roman"/>
          <w:color w:val="auto"/>
        </w:rPr>
      </w:pPr>
      <w:r w:rsidRPr="0020407D">
        <w:rPr>
          <w:rFonts w:ascii="Times New Roman" w:eastAsia="Times New Roman" w:hAnsi="Times New Roman" w:cs="Times New Roman"/>
          <w:color w:val="auto"/>
          <w:szCs w:val="26"/>
        </w:rPr>
        <w:t xml:space="preserve">Model </w:t>
      </w:r>
      <w:r w:rsidRPr="0020407D">
        <w:rPr>
          <w:rFonts w:ascii="Times New Roman" w:eastAsia="Times New Roman" w:hAnsi="Times New Roman" w:cs="Times New Roman"/>
          <w:color w:val="auto"/>
        </w:rPr>
        <w:t>Estimation</w:t>
      </w:r>
    </w:p>
    <w:p w14:paraId="7ABB85D5" w14:textId="77777777" w:rsidR="00D27812" w:rsidRPr="00732EEA" w:rsidRDefault="00D27812" w:rsidP="00D27812">
      <w:pPr>
        <w:spacing w:after="120" w:line="360" w:lineRule="auto"/>
      </w:pPr>
      <w:r w:rsidRPr="00732EEA">
        <w:t>The model cannot be estimated using conventional Maximum likelihood approaches. Hence we resort to quasi-likelihood based approach for our methodology. The parameters to be estimated in the Equation</w:t>
      </w:r>
      <w:r>
        <w:t xml:space="preserve"> (2</w:t>
      </w:r>
      <w:r w:rsidRPr="00732EEA">
        <w:t xml:space="preserve">) are </w:t>
      </w:r>
      <w:r w:rsidRPr="00732EEA">
        <w:rPr>
          <w:position w:val="-6"/>
        </w:rPr>
        <w:object w:dxaOrig="240" w:dyaOrig="220" w14:anchorId="5BE004AB">
          <v:shape id="_x0000_i1029" type="#_x0000_t75" style="width:12pt;height:12pt" o:ole="">
            <v:imagedata r:id="rId65" o:title=""/>
          </v:shape>
          <o:OLEObject Type="Embed" ProgID="Equation.3" ShapeID="_x0000_i1029" DrawAspect="Content" ObjectID="_1678039461" r:id="rId66"/>
        </w:object>
      </w:r>
      <w:r w:rsidRPr="00732EEA">
        <w:t xml:space="preserve">, and </w:t>
      </w:r>
      <w:r w:rsidRPr="00732EEA">
        <w:rPr>
          <w:position w:val="-10"/>
        </w:rPr>
        <w:object w:dxaOrig="240" w:dyaOrig="260" w14:anchorId="3C1FF6A7">
          <v:shape id="_x0000_i1030" type="#_x0000_t75" style="width:12pt;height:12.9pt" o:ole="">
            <v:imagedata r:id="rId67" o:title=""/>
          </v:shape>
          <o:OLEObject Type="Embed" ProgID="Equation.3" ShapeID="_x0000_i1030" DrawAspect="Content" ObjectID="_1678039462" r:id="rId68"/>
        </w:object>
      </w:r>
      <w:r w:rsidRPr="00732EEA">
        <w:t xml:space="preserve"> thresholds. To estimate the parameter vector, we assume that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3"/>
        <w:gridCol w:w="1176"/>
      </w:tblGrid>
      <w:tr w:rsidR="00D27812" w:rsidRPr="005B1BF5" w14:paraId="7FADFA0C" w14:textId="77777777" w:rsidTr="00D27812">
        <w:tc>
          <w:tcPr>
            <w:tcW w:w="4349" w:type="pct"/>
            <w:vAlign w:val="center"/>
          </w:tcPr>
          <w:p w14:paraId="070A4547" w14:textId="77777777" w:rsidR="00D27812" w:rsidRPr="003D3333" w:rsidRDefault="00D27812" w:rsidP="00D27812">
            <w:pPr>
              <w:spacing w:before="360" w:after="360"/>
              <w:rPr>
                <w:rFonts w:eastAsiaTheme="minorEastAsia"/>
                <w:i/>
              </w:rPr>
            </w:pPr>
            <w:r w:rsidRPr="007C3D68">
              <w:rPr>
                <w:rFonts w:cstheme="minorBidi"/>
                <w:position w:val="-28"/>
                <w:szCs w:val="22"/>
              </w:rPr>
              <w:object w:dxaOrig="4520" w:dyaOrig="680" w14:anchorId="3146390A">
                <v:shape id="_x0000_i1031" type="#_x0000_t75" style="width:226.15pt;height:34.6pt" o:ole="">
                  <v:imagedata r:id="rId69" o:title=""/>
                </v:shape>
                <o:OLEObject Type="Embed" ProgID="Equation.3" ShapeID="_x0000_i1031" DrawAspect="Content" ObjectID="_1678039463" r:id="rId70"/>
              </w:object>
            </w:r>
          </w:p>
        </w:tc>
        <w:tc>
          <w:tcPr>
            <w:tcW w:w="651" w:type="pct"/>
            <w:vAlign w:val="center"/>
          </w:tcPr>
          <w:p w14:paraId="301062E0" w14:textId="77777777" w:rsidR="00D27812" w:rsidRPr="005B1BF5" w:rsidRDefault="00D27812" w:rsidP="00D27812">
            <w:pPr>
              <w:numPr>
                <w:ilvl w:val="0"/>
                <w:numId w:val="26"/>
              </w:numPr>
              <w:spacing w:before="360" w:after="360"/>
              <w:contextualSpacing/>
              <w:jc w:val="right"/>
            </w:pPr>
          </w:p>
        </w:tc>
      </w:tr>
    </w:tbl>
    <w:p w14:paraId="505E93EC" w14:textId="77777777" w:rsidR="00D27812" w:rsidRPr="00732EEA" w:rsidRDefault="00D27812" w:rsidP="00D27812">
      <w:pPr>
        <w:spacing w:after="120" w:line="360" w:lineRule="auto"/>
      </w:pPr>
      <w:r w:rsidRPr="00732EEA">
        <w:rPr>
          <w:position w:val="-14"/>
        </w:rPr>
        <w:object w:dxaOrig="420" w:dyaOrig="380" w14:anchorId="6E06FC56">
          <v:shape id="_x0000_i1032" type="#_x0000_t75" style="width:21.25pt;height:19.4pt" o:ole="">
            <v:imagedata r:id="rId71" o:title=""/>
          </v:shape>
          <o:OLEObject Type="Embed" ProgID="Equation.3" ShapeID="_x0000_i1032" DrawAspect="Content" ObjectID="_1678039464" r:id="rId72"/>
        </w:object>
      </w:r>
      <w:r w:rsidRPr="00732EEA">
        <w:t>in our model takes the ordered probit probability (</w:t>
      </w:r>
      <w:r w:rsidRPr="00732EEA">
        <w:rPr>
          <w:position w:val="-14"/>
        </w:rPr>
        <w:object w:dxaOrig="340" w:dyaOrig="380" w14:anchorId="1D0B68EE">
          <v:shape id="_x0000_i1033" type="#_x0000_t75" style="width:17.1pt;height:19.4pt" o:ole="">
            <v:imagedata r:id="rId73" o:title=""/>
          </v:shape>
          <o:OLEObject Type="Embed" ProgID="Equation.3" ShapeID="_x0000_i1033" DrawAspect="Content" ObjectID="_1678039465" r:id="rId74"/>
        </w:object>
      </w:r>
      <w:r w:rsidRPr="00732EEA">
        <w:t xml:space="preserve">) form for severity </w:t>
      </w:r>
      <w:r w:rsidRPr="00732EEA">
        <w:rPr>
          <w:szCs w:val="24"/>
        </w:rPr>
        <w:t>category</w:t>
      </w:r>
      <w:r w:rsidRPr="00732EEA">
        <w:t xml:space="preserve"> </w:t>
      </w:r>
      <w:r w:rsidRPr="00732EEA">
        <w:rPr>
          <w:i/>
        </w:rPr>
        <w:t>k</w:t>
      </w:r>
      <w:r w:rsidRPr="00732EEA">
        <w:t xml:space="preserve"> defined as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3"/>
        <w:gridCol w:w="1176"/>
      </w:tblGrid>
      <w:tr w:rsidR="00D27812" w:rsidRPr="005B1BF5" w14:paraId="5E88C182" w14:textId="77777777" w:rsidTr="00D27812">
        <w:tc>
          <w:tcPr>
            <w:tcW w:w="4349" w:type="pct"/>
            <w:vAlign w:val="center"/>
          </w:tcPr>
          <w:p w14:paraId="575D9E6C" w14:textId="77777777" w:rsidR="00D27812" w:rsidRPr="003D3333" w:rsidRDefault="00D27812" w:rsidP="00D27812">
            <w:pPr>
              <w:spacing w:before="360" w:after="360"/>
              <w:rPr>
                <w:rFonts w:eastAsiaTheme="minorEastAsia"/>
                <w:i/>
              </w:rPr>
            </w:pPr>
            <w:r w:rsidRPr="00732EEA">
              <w:rPr>
                <w:rFonts w:cstheme="minorBidi"/>
                <w:position w:val="-14"/>
                <w:szCs w:val="22"/>
              </w:rPr>
              <w:object w:dxaOrig="3739" w:dyaOrig="380" w14:anchorId="59C52556">
                <v:shape id="_x0000_i1034" type="#_x0000_t75" style="width:186.9pt;height:19.4pt" o:ole="">
                  <v:imagedata r:id="rId75" o:title=""/>
                </v:shape>
                <o:OLEObject Type="Embed" ProgID="Equation.3" ShapeID="_x0000_i1034" DrawAspect="Content" ObjectID="_1678039466" r:id="rId76"/>
              </w:object>
            </w:r>
          </w:p>
        </w:tc>
        <w:tc>
          <w:tcPr>
            <w:tcW w:w="651" w:type="pct"/>
            <w:vAlign w:val="center"/>
          </w:tcPr>
          <w:p w14:paraId="3D937F55" w14:textId="77777777" w:rsidR="00D27812" w:rsidRPr="005B1BF5" w:rsidRDefault="00D27812" w:rsidP="00D27812">
            <w:pPr>
              <w:numPr>
                <w:ilvl w:val="0"/>
                <w:numId w:val="26"/>
              </w:numPr>
              <w:spacing w:before="360" w:after="360"/>
              <w:contextualSpacing/>
              <w:jc w:val="right"/>
            </w:pPr>
          </w:p>
        </w:tc>
      </w:tr>
    </w:tbl>
    <w:p w14:paraId="3F748C11" w14:textId="77777777" w:rsidR="00D27812" w:rsidRDefault="00D27812" w:rsidP="00D27812">
      <w:pPr>
        <w:spacing w:after="120" w:line="360" w:lineRule="auto"/>
      </w:pPr>
      <w:r w:rsidRPr="00732EEA">
        <w:t xml:space="preserve">The proposed model ensures that the proportion for each severity </w:t>
      </w:r>
      <w:r w:rsidRPr="00732EEA">
        <w:rPr>
          <w:szCs w:val="24"/>
        </w:rPr>
        <w:t>category</w:t>
      </w:r>
      <w:r w:rsidRPr="00732EEA">
        <w:t xml:space="preserve"> is between 0 and 1 (including the limits). Then, the quasi-likelihood function, for a given value of </w:t>
      </w:r>
      <w:r w:rsidRPr="00732EEA">
        <w:rPr>
          <w:position w:val="-14"/>
        </w:rPr>
        <w:object w:dxaOrig="279" w:dyaOrig="380" w14:anchorId="7B363AE4">
          <v:shape id="_x0000_i1035" type="#_x0000_t75" style="width:12.9pt;height:19.4pt" o:ole="">
            <v:imagedata r:id="rId77" o:title=""/>
          </v:shape>
          <o:OLEObject Type="Embed" ProgID="Equation.DSMT4" ShapeID="_x0000_i1035" DrawAspect="Content" ObjectID="_1678039467" r:id="rId78"/>
        </w:object>
      </w:r>
      <w:r w:rsidRPr="00732EEA">
        <w:t xml:space="preserve">vector may be written for site </w:t>
      </w:r>
      <w:r w:rsidRPr="00732EEA">
        <w:rPr>
          <w:i/>
        </w:rPr>
        <w:t xml:space="preserve">q </w:t>
      </w:r>
      <w:r w:rsidRPr="00732EEA">
        <w:t>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3"/>
        <w:gridCol w:w="1176"/>
      </w:tblGrid>
      <w:tr w:rsidR="00D27812" w:rsidRPr="005B1BF5" w14:paraId="5504744B" w14:textId="77777777" w:rsidTr="00D27812">
        <w:tc>
          <w:tcPr>
            <w:tcW w:w="4349" w:type="pct"/>
            <w:vAlign w:val="center"/>
          </w:tcPr>
          <w:p w14:paraId="752E3AF8" w14:textId="77777777" w:rsidR="00D27812" w:rsidRPr="003D3333" w:rsidRDefault="00D27812" w:rsidP="00D27812">
            <w:pPr>
              <w:spacing w:before="360" w:after="360"/>
              <w:rPr>
                <w:rFonts w:eastAsiaTheme="minorEastAsia"/>
                <w:i/>
              </w:rPr>
            </w:pPr>
            <w:r w:rsidRPr="00732EEA">
              <w:rPr>
                <w:rFonts w:cstheme="minorBidi"/>
                <w:position w:val="-28"/>
                <w:szCs w:val="22"/>
              </w:rPr>
              <w:object w:dxaOrig="4720" w:dyaOrig="740" w14:anchorId="6A7E372F">
                <v:shape id="_x0000_i1036" type="#_x0000_t75" style="width:224.3pt;height:36pt" o:ole="">
                  <v:imagedata r:id="rId79" o:title=""/>
                </v:shape>
                <o:OLEObject Type="Embed" ProgID="Equation.3" ShapeID="_x0000_i1036" DrawAspect="Content" ObjectID="_1678039468" r:id="rId80"/>
              </w:object>
            </w:r>
          </w:p>
        </w:tc>
        <w:tc>
          <w:tcPr>
            <w:tcW w:w="651" w:type="pct"/>
            <w:vAlign w:val="center"/>
          </w:tcPr>
          <w:p w14:paraId="09993149" w14:textId="77777777" w:rsidR="00D27812" w:rsidRPr="005B1BF5" w:rsidRDefault="00D27812" w:rsidP="00D27812">
            <w:pPr>
              <w:numPr>
                <w:ilvl w:val="0"/>
                <w:numId w:val="26"/>
              </w:numPr>
              <w:spacing w:before="360" w:after="360"/>
              <w:contextualSpacing/>
              <w:jc w:val="right"/>
            </w:pPr>
          </w:p>
        </w:tc>
      </w:tr>
    </w:tbl>
    <w:p w14:paraId="26EE329F" w14:textId="77777777" w:rsidR="00D27812" w:rsidRPr="00732EEA" w:rsidRDefault="00D27812" w:rsidP="00D27812">
      <w:pPr>
        <w:spacing w:after="120" w:line="360" w:lineRule="auto"/>
      </w:pPr>
      <w:r w:rsidRPr="00732EEA">
        <w:t xml:space="preserve">where </w:t>
      </w:r>
      <w:r w:rsidRPr="00732EEA">
        <w:rPr>
          <w:i/>
        </w:rPr>
        <w:t>G</w:t>
      </w:r>
      <w:r w:rsidRPr="00732EEA">
        <w:t xml:space="preserve">(.) is the cumulative distribution of the standard normal distribution and </w:t>
      </w:r>
      <w:r w:rsidRPr="00732EEA">
        <w:rPr>
          <w:position w:val="-14"/>
        </w:rPr>
        <w:object w:dxaOrig="360" w:dyaOrig="380" w14:anchorId="0717F7BF">
          <v:shape id="_x0000_i1037" type="#_x0000_t75" style="width:19.4pt;height:19.4pt" o:ole="">
            <v:imagedata r:id="rId81" o:title=""/>
          </v:shape>
          <o:OLEObject Type="Embed" ProgID="Equation.3" ShapeID="_x0000_i1037" DrawAspect="Content" ObjectID="_1678039469" r:id="rId82"/>
        </w:object>
      </w:r>
      <w:r w:rsidRPr="00732EEA">
        <w:t xml:space="preserve"> is the proportion of crashes in severity </w:t>
      </w:r>
      <w:r w:rsidRPr="00732EEA">
        <w:rPr>
          <w:szCs w:val="24"/>
        </w:rPr>
        <w:t>category</w:t>
      </w:r>
      <w:r w:rsidRPr="00732EEA">
        <w:rPr>
          <w:i/>
        </w:rPr>
        <w:t xml:space="preserve"> k</w:t>
      </w:r>
      <w:r w:rsidRPr="00732EEA">
        <w:t xml:space="preserve">. The model estimation is undertaken using routines programmed in Gauss matrix programming language. </w:t>
      </w:r>
    </w:p>
    <w:p w14:paraId="679A08EB" w14:textId="4373AA1C" w:rsidR="00D27812" w:rsidRPr="00A54F72" w:rsidRDefault="00D27812" w:rsidP="00D27812">
      <w:pPr>
        <w:spacing w:line="480" w:lineRule="auto"/>
        <w:rPr>
          <w:rFonts w:cs="Times New Roman"/>
          <w:b/>
          <w:szCs w:val="24"/>
        </w:rPr>
      </w:pPr>
    </w:p>
    <w:sectPr w:rsidR="00D27812" w:rsidRPr="00A54F72" w:rsidSect="00A678AF">
      <w:pgSz w:w="11909" w:h="16834" w:code="9"/>
      <w:pgMar w:top="1440" w:right="1440" w:bottom="144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6BE3A4" w14:textId="77777777" w:rsidR="008B2BB7" w:rsidRDefault="008B2BB7">
      <w:r>
        <w:separator/>
      </w:r>
    </w:p>
  </w:endnote>
  <w:endnote w:type="continuationSeparator" w:id="0">
    <w:p w14:paraId="56FCF5EE" w14:textId="77777777" w:rsidR="008B2BB7" w:rsidRDefault="008B2B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79545571"/>
      <w:docPartObj>
        <w:docPartGallery w:val="Page Numbers (Bottom of Page)"/>
        <w:docPartUnique/>
      </w:docPartObj>
    </w:sdtPr>
    <w:sdtEndPr>
      <w:rPr>
        <w:noProof/>
      </w:rPr>
    </w:sdtEndPr>
    <w:sdtContent>
      <w:p w14:paraId="40A8FDB7" w14:textId="025F9120" w:rsidR="00C15EFC" w:rsidRDefault="00C15EFC">
        <w:pPr>
          <w:pStyle w:val="Footer"/>
          <w:jc w:val="center"/>
        </w:pPr>
        <w:r>
          <w:fldChar w:fldCharType="begin"/>
        </w:r>
        <w:r>
          <w:instrText xml:space="preserve"> PAGE   \* MERGEFORMAT </w:instrText>
        </w:r>
        <w:r>
          <w:fldChar w:fldCharType="separate"/>
        </w:r>
        <w:r>
          <w:rPr>
            <w:noProof/>
          </w:rPr>
          <w:t>39</w:t>
        </w:r>
        <w:r>
          <w:rPr>
            <w:noProof/>
          </w:rPr>
          <w:fldChar w:fldCharType="end"/>
        </w:r>
      </w:p>
    </w:sdtContent>
  </w:sdt>
  <w:p w14:paraId="2E1A3E4E" w14:textId="77777777" w:rsidR="00C15EFC" w:rsidRDefault="00C15E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3CE26E" w14:textId="77777777" w:rsidR="008B2BB7" w:rsidRDefault="008B2BB7">
      <w:r>
        <w:separator/>
      </w:r>
    </w:p>
  </w:footnote>
  <w:footnote w:type="continuationSeparator" w:id="0">
    <w:p w14:paraId="4E0A5248" w14:textId="77777777" w:rsidR="008B2BB7" w:rsidRDefault="008B2BB7">
      <w:r>
        <w:continuationSeparator/>
      </w:r>
    </w:p>
  </w:footnote>
  <w:footnote w:id="1">
    <w:p w14:paraId="31AFEA34" w14:textId="40BA161F" w:rsidR="00C15EFC" w:rsidRPr="002C7F9C" w:rsidRDefault="00C15EFC">
      <w:pPr>
        <w:pStyle w:val="FootnoteText"/>
        <w:rPr>
          <w:lang w:val="en-AU"/>
        </w:rPr>
      </w:pPr>
      <w:r>
        <w:rPr>
          <w:rStyle w:val="FootnoteReference"/>
        </w:rPr>
        <w:footnoteRef/>
      </w:r>
      <w:r>
        <w:t xml:space="preserve"> </w:t>
      </w:r>
      <w:r w:rsidRPr="00FF5D84">
        <w:t>Chu (2003)</w:t>
      </w:r>
      <w:r>
        <w:t xml:space="preserve"> identified that</w:t>
      </w:r>
      <w:r w:rsidRPr="00FF5D84">
        <w:t xml:space="preserve"> distance-based exposure measure can generate misleading result because of difference in travel speed across different trip mode. Using such disaggregate measure in an aggregate level analysis may mislead the outcome. Beyond all the arguments on which measure should adopt, there is no clear consensus in existing safety literature on which exposure measure is more appropriate and more effective. In fact, different exposure measure can lead to different results.</w:t>
      </w:r>
      <w:r>
        <w:t xml:space="preserve"> I</w:t>
      </w:r>
      <w:r w:rsidRPr="00FF5D84">
        <w:t>n our study design, we hypothesized that the aggregate level demand is surrogate for aggregate level safety analysis</w:t>
      </w:r>
      <w:r>
        <w:t xml:space="preserve">. It is beyond the scope of this study is to examine which exposure measure – aggregate/disaggregate – is better representative of non-motorist exposure matrices. </w:t>
      </w:r>
    </w:p>
  </w:footnote>
  <w:footnote w:id="2">
    <w:p w14:paraId="61A60E8D" w14:textId="2961E37D" w:rsidR="00C15EFC" w:rsidRPr="00E75E4B" w:rsidRDefault="00C15EFC">
      <w:pPr>
        <w:pStyle w:val="FootnoteText"/>
        <w:rPr>
          <w:lang w:val="en-US"/>
        </w:rPr>
      </w:pPr>
      <w:r w:rsidRPr="000F4458">
        <w:rPr>
          <w:rStyle w:val="FootnoteReference"/>
        </w:rPr>
        <w:footnoteRef/>
      </w:r>
      <w:r>
        <w:t xml:space="preserve"> </w:t>
      </w:r>
      <w:bookmarkStart w:id="7" w:name="_Hlk533692567"/>
      <w:r>
        <w:rPr>
          <w:lang w:val="en-US"/>
        </w:rPr>
        <w:t xml:space="preserve">The proposed integrated demand-safety approach can be employed by using recent data, if both demand and safety data are available to maintain the same base year condition. In our study, we had access to the demand data for the year 2009 from NHTS data. </w:t>
      </w:r>
      <w:bookmarkStart w:id="8" w:name="_Hlk533533522"/>
      <w:r>
        <w:rPr>
          <w:lang w:val="en-US"/>
        </w:rPr>
        <w:t>Therefore, for safety models, we have selected year 2010 to reflect the base year demand condition from 2009 NHTS data.</w:t>
      </w:r>
      <w:bookmarkEnd w:id="7"/>
      <w:bookmarkEnd w:id="8"/>
    </w:p>
  </w:footnote>
  <w:footnote w:id="3">
    <w:p w14:paraId="1449CCE7" w14:textId="071461E6" w:rsidR="00C15EFC" w:rsidRPr="002C7F9C" w:rsidRDefault="00C15EFC">
      <w:pPr>
        <w:pStyle w:val="FootnoteText"/>
        <w:rPr>
          <w:lang w:val="en-US"/>
        </w:rPr>
      </w:pPr>
      <w:r>
        <w:rPr>
          <w:rStyle w:val="FootnoteReference"/>
        </w:rPr>
        <w:footnoteRef/>
      </w:r>
      <w:r>
        <w:t xml:space="preserve"> The econometric framework of HNB model is presented in APPENDIX A.</w:t>
      </w:r>
    </w:p>
  </w:footnote>
  <w:footnote w:id="4">
    <w:p w14:paraId="1532A8A1" w14:textId="420A7289" w:rsidR="00C15EFC" w:rsidRPr="00722423" w:rsidRDefault="00C15EFC" w:rsidP="00D27812">
      <w:pPr>
        <w:pStyle w:val="FootnoteText"/>
        <w:rPr>
          <w:lang w:val="en-US"/>
        </w:rPr>
      </w:pPr>
      <w:r>
        <w:rPr>
          <w:rStyle w:val="FootnoteReference"/>
        </w:rPr>
        <w:footnoteRef/>
      </w:r>
      <w:r>
        <w:t xml:space="preserve"> The econometric framework of NB model is presented in APPENDIX B.</w:t>
      </w:r>
    </w:p>
  </w:footnote>
  <w:footnote w:id="5">
    <w:p w14:paraId="414D25F9" w14:textId="01DD59B5" w:rsidR="00C15EFC" w:rsidRPr="00722423" w:rsidRDefault="00C15EFC" w:rsidP="00D27812">
      <w:pPr>
        <w:pStyle w:val="FootnoteText"/>
        <w:rPr>
          <w:lang w:val="en-US"/>
        </w:rPr>
      </w:pPr>
      <w:r>
        <w:rPr>
          <w:rStyle w:val="FootnoteReference"/>
        </w:rPr>
        <w:footnoteRef/>
      </w:r>
      <w:r>
        <w:t xml:space="preserve"> The econometric framework of OPFS model is presented in APPENDIX C.</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F515EE"/>
    <w:multiLevelType w:val="hybridMultilevel"/>
    <w:tmpl w:val="8C480734"/>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 w15:restartNumberingAfterBreak="0">
    <w:nsid w:val="0AF635C1"/>
    <w:multiLevelType w:val="hybridMultilevel"/>
    <w:tmpl w:val="FCD65C8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3B6A7A"/>
    <w:multiLevelType w:val="hybridMultilevel"/>
    <w:tmpl w:val="4E48A956"/>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 w15:restartNumberingAfterBreak="0">
    <w:nsid w:val="14826308"/>
    <w:multiLevelType w:val="hybridMultilevel"/>
    <w:tmpl w:val="F9FE25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C34371"/>
    <w:multiLevelType w:val="multilevel"/>
    <w:tmpl w:val="5EA6898A"/>
    <w:lvl w:ilvl="0">
      <w:start w:val="1"/>
      <w:numFmt w:val="decimal"/>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76A612B"/>
    <w:multiLevelType w:val="hybridMultilevel"/>
    <w:tmpl w:val="536E018E"/>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 w15:restartNumberingAfterBreak="0">
    <w:nsid w:val="19796BF9"/>
    <w:multiLevelType w:val="hybridMultilevel"/>
    <w:tmpl w:val="44F27B58"/>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 w15:restartNumberingAfterBreak="0">
    <w:nsid w:val="1C301136"/>
    <w:multiLevelType w:val="hybridMultilevel"/>
    <w:tmpl w:val="91CA5F68"/>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 w15:restartNumberingAfterBreak="0">
    <w:nsid w:val="24A51A0B"/>
    <w:multiLevelType w:val="hybridMultilevel"/>
    <w:tmpl w:val="11CE87A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32BB6AC8"/>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5455157"/>
    <w:multiLevelType w:val="hybridMultilevel"/>
    <w:tmpl w:val="62327C7C"/>
    <w:lvl w:ilvl="0" w:tplc="8BA80C4E">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39400307"/>
    <w:multiLevelType w:val="hybridMultilevel"/>
    <w:tmpl w:val="4D2292E2"/>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2" w15:restartNumberingAfterBreak="0">
    <w:nsid w:val="3A8534D5"/>
    <w:multiLevelType w:val="hybridMultilevel"/>
    <w:tmpl w:val="ED265D70"/>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 w15:restartNumberingAfterBreak="0">
    <w:nsid w:val="43D92E04"/>
    <w:multiLevelType w:val="hybridMultilevel"/>
    <w:tmpl w:val="F9B8CB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A4E69DA"/>
    <w:multiLevelType w:val="multilevel"/>
    <w:tmpl w:val="FC4CA5C8"/>
    <w:lvl w:ilvl="0">
      <w:start w:val="1"/>
      <w:numFmt w:val="decimal"/>
      <w:pStyle w:val="TOCHeading"/>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B9C7311"/>
    <w:multiLevelType w:val="multilevel"/>
    <w:tmpl w:val="10090025"/>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520B3F49"/>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4102B44"/>
    <w:multiLevelType w:val="hybridMultilevel"/>
    <w:tmpl w:val="0EBECA22"/>
    <w:lvl w:ilvl="0" w:tplc="0409000B">
      <w:start w:val="1"/>
      <w:numFmt w:val="bullet"/>
      <w:lvlText w:val=""/>
      <w:lvlJc w:val="left"/>
      <w:pPr>
        <w:ind w:left="1261" w:hanging="360"/>
      </w:pPr>
      <w:rPr>
        <w:rFonts w:ascii="Wingdings" w:hAnsi="Wingdings" w:hint="default"/>
      </w:rPr>
    </w:lvl>
    <w:lvl w:ilvl="1" w:tplc="04090003" w:tentative="1">
      <w:start w:val="1"/>
      <w:numFmt w:val="bullet"/>
      <w:lvlText w:val="o"/>
      <w:lvlJc w:val="left"/>
      <w:pPr>
        <w:ind w:left="1981" w:hanging="360"/>
      </w:pPr>
      <w:rPr>
        <w:rFonts w:ascii="Courier New" w:hAnsi="Courier New" w:cs="Courier New" w:hint="default"/>
      </w:rPr>
    </w:lvl>
    <w:lvl w:ilvl="2" w:tplc="04090005" w:tentative="1">
      <w:start w:val="1"/>
      <w:numFmt w:val="bullet"/>
      <w:lvlText w:val=""/>
      <w:lvlJc w:val="left"/>
      <w:pPr>
        <w:ind w:left="2701" w:hanging="360"/>
      </w:pPr>
      <w:rPr>
        <w:rFonts w:ascii="Wingdings" w:hAnsi="Wingdings" w:hint="default"/>
      </w:rPr>
    </w:lvl>
    <w:lvl w:ilvl="3" w:tplc="04090001" w:tentative="1">
      <w:start w:val="1"/>
      <w:numFmt w:val="bullet"/>
      <w:lvlText w:val=""/>
      <w:lvlJc w:val="left"/>
      <w:pPr>
        <w:ind w:left="3421" w:hanging="360"/>
      </w:pPr>
      <w:rPr>
        <w:rFonts w:ascii="Symbol" w:hAnsi="Symbol" w:hint="default"/>
      </w:rPr>
    </w:lvl>
    <w:lvl w:ilvl="4" w:tplc="04090003" w:tentative="1">
      <w:start w:val="1"/>
      <w:numFmt w:val="bullet"/>
      <w:lvlText w:val="o"/>
      <w:lvlJc w:val="left"/>
      <w:pPr>
        <w:ind w:left="4141" w:hanging="360"/>
      </w:pPr>
      <w:rPr>
        <w:rFonts w:ascii="Courier New" w:hAnsi="Courier New" w:cs="Courier New" w:hint="default"/>
      </w:rPr>
    </w:lvl>
    <w:lvl w:ilvl="5" w:tplc="04090005" w:tentative="1">
      <w:start w:val="1"/>
      <w:numFmt w:val="bullet"/>
      <w:lvlText w:val=""/>
      <w:lvlJc w:val="left"/>
      <w:pPr>
        <w:ind w:left="4861" w:hanging="360"/>
      </w:pPr>
      <w:rPr>
        <w:rFonts w:ascii="Wingdings" w:hAnsi="Wingdings" w:hint="default"/>
      </w:rPr>
    </w:lvl>
    <w:lvl w:ilvl="6" w:tplc="04090001" w:tentative="1">
      <w:start w:val="1"/>
      <w:numFmt w:val="bullet"/>
      <w:lvlText w:val=""/>
      <w:lvlJc w:val="left"/>
      <w:pPr>
        <w:ind w:left="5581" w:hanging="360"/>
      </w:pPr>
      <w:rPr>
        <w:rFonts w:ascii="Symbol" w:hAnsi="Symbol" w:hint="default"/>
      </w:rPr>
    </w:lvl>
    <w:lvl w:ilvl="7" w:tplc="04090003" w:tentative="1">
      <w:start w:val="1"/>
      <w:numFmt w:val="bullet"/>
      <w:lvlText w:val="o"/>
      <w:lvlJc w:val="left"/>
      <w:pPr>
        <w:ind w:left="6301" w:hanging="360"/>
      </w:pPr>
      <w:rPr>
        <w:rFonts w:ascii="Courier New" w:hAnsi="Courier New" w:cs="Courier New" w:hint="default"/>
      </w:rPr>
    </w:lvl>
    <w:lvl w:ilvl="8" w:tplc="04090005" w:tentative="1">
      <w:start w:val="1"/>
      <w:numFmt w:val="bullet"/>
      <w:lvlText w:val=""/>
      <w:lvlJc w:val="left"/>
      <w:pPr>
        <w:ind w:left="7021" w:hanging="360"/>
      </w:pPr>
      <w:rPr>
        <w:rFonts w:ascii="Wingdings" w:hAnsi="Wingdings" w:hint="default"/>
      </w:rPr>
    </w:lvl>
  </w:abstractNum>
  <w:abstractNum w:abstractNumId="18" w15:restartNumberingAfterBreak="0">
    <w:nsid w:val="5FE929F8"/>
    <w:multiLevelType w:val="hybridMultilevel"/>
    <w:tmpl w:val="91CA5F68"/>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9" w15:restartNumberingAfterBreak="0">
    <w:nsid w:val="60F26237"/>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12C12F5"/>
    <w:multiLevelType w:val="hybridMultilevel"/>
    <w:tmpl w:val="4CA8602E"/>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1" w15:restartNumberingAfterBreak="0">
    <w:nsid w:val="667443FB"/>
    <w:multiLevelType w:val="hybridMultilevel"/>
    <w:tmpl w:val="58040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CB713D"/>
    <w:multiLevelType w:val="hybridMultilevel"/>
    <w:tmpl w:val="378A110A"/>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3" w15:restartNumberingAfterBreak="0">
    <w:nsid w:val="7B3020C4"/>
    <w:multiLevelType w:val="hybridMultilevel"/>
    <w:tmpl w:val="285A583A"/>
    <w:lvl w:ilvl="0" w:tplc="A58EB976">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24" w15:restartNumberingAfterBreak="0">
    <w:nsid w:val="7D6F5358"/>
    <w:multiLevelType w:val="hybridMultilevel"/>
    <w:tmpl w:val="ED265D70"/>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5" w15:restartNumberingAfterBreak="0">
    <w:nsid w:val="7E303EB9"/>
    <w:multiLevelType w:val="hybridMultilevel"/>
    <w:tmpl w:val="F76A4638"/>
    <w:lvl w:ilvl="0" w:tplc="9572CD6C">
      <w:start w:val="1"/>
      <w:numFmt w:val="decimal"/>
      <w:lvlText w:val="(%1)"/>
      <w:lvlJc w:val="right"/>
      <w:pPr>
        <w:ind w:left="121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num w:numId="1">
    <w:abstractNumId w:val="4"/>
  </w:num>
  <w:num w:numId="2">
    <w:abstractNumId w:val="8"/>
  </w:num>
  <w:num w:numId="3">
    <w:abstractNumId w:val="10"/>
  </w:num>
  <w:num w:numId="4">
    <w:abstractNumId w:val="15"/>
  </w:num>
  <w:num w:numId="5">
    <w:abstractNumId w:val="19"/>
  </w:num>
  <w:num w:numId="6">
    <w:abstractNumId w:val="16"/>
  </w:num>
  <w:num w:numId="7">
    <w:abstractNumId w:val="9"/>
  </w:num>
  <w:num w:numId="8">
    <w:abstractNumId w:val="3"/>
  </w:num>
  <w:num w:numId="9">
    <w:abstractNumId w:val="21"/>
  </w:num>
  <w:num w:numId="10">
    <w:abstractNumId w:val="13"/>
  </w:num>
  <w:num w:numId="11">
    <w:abstractNumId w:val="12"/>
  </w:num>
  <w:num w:numId="12">
    <w:abstractNumId w:val="25"/>
  </w:num>
  <w:num w:numId="13">
    <w:abstractNumId w:val="6"/>
  </w:num>
  <w:num w:numId="14">
    <w:abstractNumId w:val="2"/>
  </w:num>
  <w:num w:numId="15">
    <w:abstractNumId w:val="22"/>
  </w:num>
  <w:num w:numId="16">
    <w:abstractNumId w:val="20"/>
  </w:num>
  <w:num w:numId="17">
    <w:abstractNumId w:val="0"/>
  </w:num>
  <w:num w:numId="18">
    <w:abstractNumId w:val="11"/>
  </w:num>
  <w:num w:numId="19">
    <w:abstractNumId w:val="5"/>
  </w:num>
  <w:num w:numId="20">
    <w:abstractNumId w:val="7"/>
  </w:num>
  <w:num w:numId="21">
    <w:abstractNumId w:val="18"/>
  </w:num>
  <w:num w:numId="22">
    <w:abstractNumId w:val="14"/>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1"/>
  </w:num>
  <w:num w:numId="26">
    <w:abstractNumId w:val="24"/>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activeWritingStyle w:appName="MSWord" w:lang="es-MX" w:vendorID="64" w:dllVersion="6" w:nlCheck="1" w:checkStyle="0"/>
  <w:activeWritingStyle w:appName="MSWord" w:lang="en-CA" w:vendorID="64" w:dllVersion="6" w:nlCheck="1" w:checkStyle="1"/>
  <w:activeWritingStyle w:appName="MSWord" w:lang="en-US" w:vendorID="64" w:dllVersion="6" w:nlCheck="1" w:checkStyle="1"/>
  <w:activeWritingStyle w:appName="MSWord" w:lang="en-CA" w:vendorID="64" w:dllVersion="0" w:nlCheck="1" w:checkStyle="0"/>
  <w:activeWritingStyle w:appName="MSWord" w:lang="es-MX" w:vendorID="64" w:dllVersion="0" w:nlCheck="1" w:checkStyle="0"/>
  <w:activeWritingStyle w:appName="MSWord" w:lang="en-US" w:vendorID="64" w:dllVersion="0" w:nlCheck="1" w:checkStyle="0"/>
  <w:activeWritingStyle w:appName="MSWord" w:lang="en-AU" w:vendorID="64" w:dllVersion="0"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YwtDCzNDIBAjNLAyUdpeDU4uLM/DyQAkPLWgCVp+UILQAAAA=="/>
    <w:docVar w:name="EN.InstantFormat" w:val="&lt;ENInstantFormat&gt;&lt;Enabled&gt;1&lt;/Enabled&gt;&lt;ScanUnformatted&gt;1&lt;/ScanUnformatted&gt;&lt;ScanChanges&gt;1&lt;/ScanChanges&gt;&lt;Suspended&gt;1&lt;/Suspended&gt;&lt;/ENInstantFormat&gt;"/>
  </w:docVars>
  <w:rsids>
    <w:rsidRoot w:val="00FC573A"/>
    <w:rsid w:val="00001BA2"/>
    <w:rsid w:val="00001BA9"/>
    <w:rsid w:val="000040BA"/>
    <w:rsid w:val="00005159"/>
    <w:rsid w:val="00016AB2"/>
    <w:rsid w:val="00017318"/>
    <w:rsid w:val="000231D0"/>
    <w:rsid w:val="000261BC"/>
    <w:rsid w:val="00026A4D"/>
    <w:rsid w:val="000357BF"/>
    <w:rsid w:val="00043748"/>
    <w:rsid w:val="000459C3"/>
    <w:rsid w:val="00054AC4"/>
    <w:rsid w:val="000630DD"/>
    <w:rsid w:val="00075E9D"/>
    <w:rsid w:val="00080AD9"/>
    <w:rsid w:val="00081C70"/>
    <w:rsid w:val="00084A89"/>
    <w:rsid w:val="00096249"/>
    <w:rsid w:val="000A6D90"/>
    <w:rsid w:val="000B1E93"/>
    <w:rsid w:val="000B3985"/>
    <w:rsid w:val="000B5339"/>
    <w:rsid w:val="000B6BEF"/>
    <w:rsid w:val="000D39D1"/>
    <w:rsid w:val="000D43DB"/>
    <w:rsid w:val="000E329E"/>
    <w:rsid w:val="000F11D4"/>
    <w:rsid w:val="000F4458"/>
    <w:rsid w:val="000F4D69"/>
    <w:rsid w:val="00106007"/>
    <w:rsid w:val="00106B67"/>
    <w:rsid w:val="00117CF7"/>
    <w:rsid w:val="0012150B"/>
    <w:rsid w:val="0012262D"/>
    <w:rsid w:val="00124CDE"/>
    <w:rsid w:val="00125AFA"/>
    <w:rsid w:val="001418C0"/>
    <w:rsid w:val="001460DC"/>
    <w:rsid w:val="00146562"/>
    <w:rsid w:val="00155FF4"/>
    <w:rsid w:val="00166DB1"/>
    <w:rsid w:val="00170FEA"/>
    <w:rsid w:val="001816C6"/>
    <w:rsid w:val="001852B4"/>
    <w:rsid w:val="0019030D"/>
    <w:rsid w:val="00195063"/>
    <w:rsid w:val="001A21AA"/>
    <w:rsid w:val="001B2BFA"/>
    <w:rsid w:val="001B5049"/>
    <w:rsid w:val="001B6082"/>
    <w:rsid w:val="001B78DB"/>
    <w:rsid w:val="001C575E"/>
    <w:rsid w:val="001C66C8"/>
    <w:rsid w:val="001D32B1"/>
    <w:rsid w:val="001D34A3"/>
    <w:rsid w:val="001E209C"/>
    <w:rsid w:val="001E33BE"/>
    <w:rsid w:val="001E3A5E"/>
    <w:rsid w:val="001F1BA7"/>
    <w:rsid w:val="001F2881"/>
    <w:rsid w:val="0020407D"/>
    <w:rsid w:val="002170FD"/>
    <w:rsid w:val="002204A2"/>
    <w:rsid w:val="00223C60"/>
    <w:rsid w:val="00225C5D"/>
    <w:rsid w:val="00241249"/>
    <w:rsid w:val="00246E6B"/>
    <w:rsid w:val="00247D6F"/>
    <w:rsid w:val="00250079"/>
    <w:rsid w:val="00252D7A"/>
    <w:rsid w:val="00277A26"/>
    <w:rsid w:val="002869AD"/>
    <w:rsid w:val="0029154C"/>
    <w:rsid w:val="00296140"/>
    <w:rsid w:val="002A0366"/>
    <w:rsid w:val="002B0B80"/>
    <w:rsid w:val="002B1173"/>
    <w:rsid w:val="002B45BE"/>
    <w:rsid w:val="002C7F9C"/>
    <w:rsid w:val="002E4145"/>
    <w:rsid w:val="002F07D9"/>
    <w:rsid w:val="002F727E"/>
    <w:rsid w:val="00300DC2"/>
    <w:rsid w:val="003074A3"/>
    <w:rsid w:val="00314869"/>
    <w:rsid w:val="00316EEF"/>
    <w:rsid w:val="00317960"/>
    <w:rsid w:val="00320657"/>
    <w:rsid w:val="00330679"/>
    <w:rsid w:val="00341977"/>
    <w:rsid w:val="003477E4"/>
    <w:rsid w:val="003618C7"/>
    <w:rsid w:val="003674E2"/>
    <w:rsid w:val="00370EE4"/>
    <w:rsid w:val="00386ED3"/>
    <w:rsid w:val="003938BF"/>
    <w:rsid w:val="003A780C"/>
    <w:rsid w:val="003C0A1E"/>
    <w:rsid w:val="003C1FFD"/>
    <w:rsid w:val="003C4494"/>
    <w:rsid w:val="003C7D5A"/>
    <w:rsid w:val="003D43C2"/>
    <w:rsid w:val="003D763A"/>
    <w:rsid w:val="003F20CA"/>
    <w:rsid w:val="003F36CB"/>
    <w:rsid w:val="003F38E8"/>
    <w:rsid w:val="003F6C1F"/>
    <w:rsid w:val="00403290"/>
    <w:rsid w:val="004057A9"/>
    <w:rsid w:val="004237F9"/>
    <w:rsid w:val="00423BDA"/>
    <w:rsid w:val="00427C63"/>
    <w:rsid w:val="004406A2"/>
    <w:rsid w:val="00440BC7"/>
    <w:rsid w:val="0044183D"/>
    <w:rsid w:val="004472DF"/>
    <w:rsid w:val="004528FD"/>
    <w:rsid w:val="00454270"/>
    <w:rsid w:val="00455867"/>
    <w:rsid w:val="00462ED7"/>
    <w:rsid w:val="00466410"/>
    <w:rsid w:val="004809D6"/>
    <w:rsid w:val="004848EF"/>
    <w:rsid w:val="004A120C"/>
    <w:rsid w:val="004A22DD"/>
    <w:rsid w:val="004A30B6"/>
    <w:rsid w:val="004A5F12"/>
    <w:rsid w:val="004A79AB"/>
    <w:rsid w:val="004B4E05"/>
    <w:rsid w:val="004C0F78"/>
    <w:rsid w:val="004C5F2E"/>
    <w:rsid w:val="004E3E56"/>
    <w:rsid w:val="004E6F81"/>
    <w:rsid w:val="004F5785"/>
    <w:rsid w:val="004F5BFF"/>
    <w:rsid w:val="00500154"/>
    <w:rsid w:val="00503182"/>
    <w:rsid w:val="00511860"/>
    <w:rsid w:val="00514F9C"/>
    <w:rsid w:val="005179D9"/>
    <w:rsid w:val="00523F8A"/>
    <w:rsid w:val="005338E4"/>
    <w:rsid w:val="00534E66"/>
    <w:rsid w:val="00574567"/>
    <w:rsid w:val="0057485E"/>
    <w:rsid w:val="005772F3"/>
    <w:rsid w:val="0057787B"/>
    <w:rsid w:val="00582157"/>
    <w:rsid w:val="005863C9"/>
    <w:rsid w:val="005872B1"/>
    <w:rsid w:val="005B37E5"/>
    <w:rsid w:val="005B7EC5"/>
    <w:rsid w:val="005C4DEA"/>
    <w:rsid w:val="005C63B1"/>
    <w:rsid w:val="005D069C"/>
    <w:rsid w:val="005D36CA"/>
    <w:rsid w:val="005D49E5"/>
    <w:rsid w:val="005D5E49"/>
    <w:rsid w:val="005E0754"/>
    <w:rsid w:val="006019E9"/>
    <w:rsid w:val="00602175"/>
    <w:rsid w:val="006051A7"/>
    <w:rsid w:val="00605866"/>
    <w:rsid w:val="00607225"/>
    <w:rsid w:val="00625194"/>
    <w:rsid w:val="006332D0"/>
    <w:rsid w:val="0064250B"/>
    <w:rsid w:val="00642A4D"/>
    <w:rsid w:val="006449BC"/>
    <w:rsid w:val="00651D1F"/>
    <w:rsid w:val="00655C1D"/>
    <w:rsid w:val="00657B4F"/>
    <w:rsid w:val="00666629"/>
    <w:rsid w:val="00680E41"/>
    <w:rsid w:val="00692AE9"/>
    <w:rsid w:val="006A0ABB"/>
    <w:rsid w:val="006A616D"/>
    <w:rsid w:val="006B06EA"/>
    <w:rsid w:val="006B4D31"/>
    <w:rsid w:val="006B4E58"/>
    <w:rsid w:val="006B59D2"/>
    <w:rsid w:val="006C0A25"/>
    <w:rsid w:val="006D0199"/>
    <w:rsid w:val="006D0DA4"/>
    <w:rsid w:val="006E016A"/>
    <w:rsid w:val="006E4BDA"/>
    <w:rsid w:val="006F404C"/>
    <w:rsid w:val="0070419A"/>
    <w:rsid w:val="0071352B"/>
    <w:rsid w:val="00713979"/>
    <w:rsid w:val="00713F25"/>
    <w:rsid w:val="007217AE"/>
    <w:rsid w:val="00723495"/>
    <w:rsid w:val="0073623F"/>
    <w:rsid w:val="007454FC"/>
    <w:rsid w:val="00747707"/>
    <w:rsid w:val="00751A38"/>
    <w:rsid w:val="00754768"/>
    <w:rsid w:val="00762BD9"/>
    <w:rsid w:val="007636E2"/>
    <w:rsid w:val="00767099"/>
    <w:rsid w:val="00772C2E"/>
    <w:rsid w:val="00793B29"/>
    <w:rsid w:val="00796F65"/>
    <w:rsid w:val="00797071"/>
    <w:rsid w:val="007A6B00"/>
    <w:rsid w:val="007A6CAD"/>
    <w:rsid w:val="007B23E8"/>
    <w:rsid w:val="007B61BA"/>
    <w:rsid w:val="007C20EA"/>
    <w:rsid w:val="007C46C9"/>
    <w:rsid w:val="007D0AC6"/>
    <w:rsid w:val="007D50E7"/>
    <w:rsid w:val="007D673C"/>
    <w:rsid w:val="007F5FE9"/>
    <w:rsid w:val="007F7DA6"/>
    <w:rsid w:val="00800FF4"/>
    <w:rsid w:val="00802762"/>
    <w:rsid w:val="00804416"/>
    <w:rsid w:val="008158EF"/>
    <w:rsid w:val="00817C21"/>
    <w:rsid w:val="00853153"/>
    <w:rsid w:val="00871839"/>
    <w:rsid w:val="00876860"/>
    <w:rsid w:val="00891733"/>
    <w:rsid w:val="00892359"/>
    <w:rsid w:val="00893C53"/>
    <w:rsid w:val="00894F0D"/>
    <w:rsid w:val="00896F9C"/>
    <w:rsid w:val="00897BA0"/>
    <w:rsid w:val="008A1A64"/>
    <w:rsid w:val="008A5053"/>
    <w:rsid w:val="008A74A3"/>
    <w:rsid w:val="008B2BB7"/>
    <w:rsid w:val="008B48C7"/>
    <w:rsid w:val="008C16DA"/>
    <w:rsid w:val="008D0D95"/>
    <w:rsid w:val="008D4A31"/>
    <w:rsid w:val="008E7AA3"/>
    <w:rsid w:val="00904BD8"/>
    <w:rsid w:val="00904D8D"/>
    <w:rsid w:val="009064D8"/>
    <w:rsid w:val="00914DAE"/>
    <w:rsid w:val="00916531"/>
    <w:rsid w:val="009328F6"/>
    <w:rsid w:val="00932C59"/>
    <w:rsid w:val="009473AF"/>
    <w:rsid w:val="009505A4"/>
    <w:rsid w:val="00951D4F"/>
    <w:rsid w:val="0095232D"/>
    <w:rsid w:val="0095269E"/>
    <w:rsid w:val="00956DED"/>
    <w:rsid w:val="00960C52"/>
    <w:rsid w:val="00973AE7"/>
    <w:rsid w:val="00974F59"/>
    <w:rsid w:val="009845BA"/>
    <w:rsid w:val="00992FA7"/>
    <w:rsid w:val="009B0005"/>
    <w:rsid w:val="009B445B"/>
    <w:rsid w:val="009B59D7"/>
    <w:rsid w:val="009B7E0A"/>
    <w:rsid w:val="009C2812"/>
    <w:rsid w:val="009C2FF5"/>
    <w:rsid w:val="009C5B42"/>
    <w:rsid w:val="009D1494"/>
    <w:rsid w:val="009E1C28"/>
    <w:rsid w:val="009E38AD"/>
    <w:rsid w:val="009E4F0D"/>
    <w:rsid w:val="00A00C80"/>
    <w:rsid w:val="00A23991"/>
    <w:rsid w:val="00A41414"/>
    <w:rsid w:val="00A4240F"/>
    <w:rsid w:val="00A43ABC"/>
    <w:rsid w:val="00A515A7"/>
    <w:rsid w:val="00A54F72"/>
    <w:rsid w:val="00A6134D"/>
    <w:rsid w:val="00A618E7"/>
    <w:rsid w:val="00A678AF"/>
    <w:rsid w:val="00A67970"/>
    <w:rsid w:val="00A709CC"/>
    <w:rsid w:val="00A714F8"/>
    <w:rsid w:val="00A749A8"/>
    <w:rsid w:val="00A75EDB"/>
    <w:rsid w:val="00A845C5"/>
    <w:rsid w:val="00A856EE"/>
    <w:rsid w:val="00A86E8F"/>
    <w:rsid w:val="00AA1719"/>
    <w:rsid w:val="00AA1EF5"/>
    <w:rsid w:val="00AA45BE"/>
    <w:rsid w:val="00AA58F0"/>
    <w:rsid w:val="00AB2ED6"/>
    <w:rsid w:val="00AC0FC8"/>
    <w:rsid w:val="00AC125D"/>
    <w:rsid w:val="00AC1753"/>
    <w:rsid w:val="00AC17F1"/>
    <w:rsid w:val="00AC215B"/>
    <w:rsid w:val="00AD171B"/>
    <w:rsid w:val="00AD29A8"/>
    <w:rsid w:val="00AE1A82"/>
    <w:rsid w:val="00AF194A"/>
    <w:rsid w:val="00AF389B"/>
    <w:rsid w:val="00AF395C"/>
    <w:rsid w:val="00AF5909"/>
    <w:rsid w:val="00B0392E"/>
    <w:rsid w:val="00B075C3"/>
    <w:rsid w:val="00B136B9"/>
    <w:rsid w:val="00B14317"/>
    <w:rsid w:val="00B17C7B"/>
    <w:rsid w:val="00B37986"/>
    <w:rsid w:val="00B40B96"/>
    <w:rsid w:val="00B52E3D"/>
    <w:rsid w:val="00B57942"/>
    <w:rsid w:val="00B60302"/>
    <w:rsid w:val="00B66FBF"/>
    <w:rsid w:val="00B73CA3"/>
    <w:rsid w:val="00B77237"/>
    <w:rsid w:val="00B87F0D"/>
    <w:rsid w:val="00B93620"/>
    <w:rsid w:val="00BA740D"/>
    <w:rsid w:val="00BA7A92"/>
    <w:rsid w:val="00BC3C45"/>
    <w:rsid w:val="00BC4DF5"/>
    <w:rsid w:val="00BD1906"/>
    <w:rsid w:val="00BE2BFE"/>
    <w:rsid w:val="00BF257A"/>
    <w:rsid w:val="00BF5785"/>
    <w:rsid w:val="00C00658"/>
    <w:rsid w:val="00C110FE"/>
    <w:rsid w:val="00C15EFC"/>
    <w:rsid w:val="00C161AA"/>
    <w:rsid w:val="00C21452"/>
    <w:rsid w:val="00C36D9B"/>
    <w:rsid w:val="00C37172"/>
    <w:rsid w:val="00C531D2"/>
    <w:rsid w:val="00C70C21"/>
    <w:rsid w:val="00C759F9"/>
    <w:rsid w:val="00C77654"/>
    <w:rsid w:val="00CA071B"/>
    <w:rsid w:val="00CA5672"/>
    <w:rsid w:val="00CA5897"/>
    <w:rsid w:val="00CA5D0B"/>
    <w:rsid w:val="00CB7841"/>
    <w:rsid w:val="00CC6027"/>
    <w:rsid w:val="00CC764A"/>
    <w:rsid w:val="00CD16A6"/>
    <w:rsid w:val="00CD4854"/>
    <w:rsid w:val="00CE2821"/>
    <w:rsid w:val="00CE4A33"/>
    <w:rsid w:val="00CE7162"/>
    <w:rsid w:val="00CF251A"/>
    <w:rsid w:val="00CF5622"/>
    <w:rsid w:val="00D02207"/>
    <w:rsid w:val="00D04132"/>
    <w:rsid w:val="00D04F4D"/>
    <w:rsid w:val="00D1384F"/>
    <w:rsid w:val="00D22CE1"/>
    <w:rsid w:val="00D24253"/>
    <w:rsid w:val="00D24A39"/>
    <w:rsid w:val="00D26B7F"/>
    <w:rsid w:val="00D27812"/>
    <w:rsid w:val="00D3196F"/>
    <w:rsid w:val="00D41AB7"/>
    <w:rsid w:val="00D44E1A"/>
    <w:rsid w:val="00D46157"/>
    <w:rsid w:val="00D508CD"/>
    <w:rsid w:val="00D512ED"/>
    <w:rsid w:val="00D62E51"/>
    <w:rsid w:val="00D72892"/>
    <w:rsid w:val="00D810DF"/>
    <w:rsid w:val="00D81292"/>
    <w:rsid w:val="00D824DC"/>
    <w:rsid w:val="00D8318F"/>
    <w:rsid w:val="00D87D4D"/>
    <w:rsid w:val="00D91B40"/>
    <w:rsid w:val="00D92CC2"/>
    <w:rsid w:val="00D949C6"/>
    <w:rsid w:val="00D95A2B"/>
    <w:rsid w:val="00DA35A8"/>
    <w:rsid w:val="00DA7C3B"/>
    <w:rsid w:val="00DB06AD"/>
    <w:rsid w:val="00DB6DD6"/>
    <w:rsid w:val="00DC1062"/>
    <w:rsid w:val="00DC6929"/>
    <w:rsid w:val="00DD33BA"/>
    <w:rsid w:val="00DD34A5"/>
    <w:rsid w:val="00DD4913"/>
    <w:rsid w:val="00DF2602"/>
    <w:rsid w:val="00DF342B"/>
    <w:rsid w:val="00E0514B"/>
    <w:rsid w:val="00E123A6"/>
    <w:rsid w:val="00E30E27"/>
    <w:rsid w:val="00E4190F"/>
    <w:rsid w:val="00E44B71"/>
    <w:rsid w:val="00E51218"/>
    <w:rsid w:val="00E75E4B"/>
    <w:rsid w:val="00E84690"/>
    <w:rsid w:val="00E93D92"/>
    <w:rsid w:val="00EA471E"/>
    <w:rsid w:val="00EB3469"/>
    <w:rsid w:val="00EB43AB"/>
    <w:rsid w:val="00EB67D9"/>
    <w:rsid w:val="00EB6C48"/>
    <w:rsid w:val="00EC573E"/>
    <w:rsid w:val="00EC754C"/>
    <w:rsid w:val="00ED2324"/>
    <w:rsid w:val="00ED4693"/>
    <w:rsid w:val="00EE7467"/>
    <w:rsid w:val="00EF5FFD"/>
    <w:rsid w:val="00F02B41"/>
    <w:rsid w:val="00F0307E"/>
    <w:rsid w:val="00F04644"/>
    <w:rsid w:val="00F14920"/>
    <w:rsid w:val="00F16F39"/>
    <w:rsid w:val="00F20ECE"/>
    <w:rsid w:val="00F234C9"/>
    <w:rsid w:val="00F2675A"/>
    <w:rsid w:val="00F310D8"/>
    <w:rsid w:val="00F4300F"/>
    <w:rsid w:val="00F56D64"/>
    <w:rsid w:val="00F57FB6"/>
    <w:rsid w:val="00F632D2"/>
    <w:rsid w:val="00F71258"/>
    <w:rsid w:val="00F84BD5"/>
    <w:rsid w:val="00F856E8"/>
    <w:rsid w:val="00F864A3"/>
    <w:rsid w:val="00F90F03"/>
    <w:rsid w:val="00F969EA"/>
    <w:rsid w:val="00F97275"/>
    <w:rsid w:val="00FA06AB"/>
    <w:rsid w:val="00FA4369"/>
    <w:rsid w:val="00FA6D52"/>
    <w:rsid w:val="00FB1004"/>
    <w:rsid w:val="00FC573A"/>
    <w:rsid w:val="00FD02BE"/>
    <w:rsid w:val="00FD0CF7"/>
    <w:rsid w:val="00FD1BD0"/>
    <w:rsid w:val="00FD5097"/>
    <w:rsid w:val="00FD7A97"/>
    <w:rsid w:val="00FE52CD"/>
    <w:rsid w:val="00FE6560"/>
    <w:rsid w:val="00FE7C17"/>
    <w:rsid w:val="00FF434B"/>
    <w:rsid w:val="00FF5059"/>
    <w:rsid w:val="00FF5D84"/>
    <w:rsid w:val="00FF6F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A73071"/>
  <w15:chartTrackingRefBased/>
  <w15:docId w15:val="{F1C40402-A0C1-4F1C-BCBD-4829A823C4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573A"/>
    <w:pPr>
      <w:spacing w:after="0" w:line="240" w:lineRule="auto"/>
      <w:jc w:val="both"/>
    </w:pPr>
    <w:rPr>
      <w:rFonts w:ascii="Times New Roman" w:hAnsi="Times New Roman"/>
      <w:sz w:val="24"/>
      <w:lang w:val="en-CA"/>
    </w:rPr>
  </w:style>
  <w:style w:type="paragraph" w:styleId="Heading1">
    <w:name w:val="heading 1"/>
    <w:basedOn w:val="Normal"/>
    <w:next w:val="Normal"/>
    <w:link w:val="Heading1Char"/>
    <w:uiPriority w:val="9"/>
    <w:qFormat/>
    <w:rsid w:val="00FC573A"/>
    <w:pPr>
      <w:keepNext/>
      <w:keepLines/>
      <w:spacing w:before="240" w:after="240"/>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uiPriority w:val="9"/>
    <w:unhideWhenUsed/>
    <w:qFormat/>
    <w:rsid w:val="00FC573A"/>
    <w:pPr>
      <w:keepNext/>
      <w:keepLines/>
      <w:spacing w:before="120" w:after="120"/>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uiPriority w:val="9"/>
    <w:unhideWhenUsed/>
    <w:qFormat/>
    <w:rsid w:val="00FC573A"/>
    <w:pPr>
      <w:keepNext/>
      <w:spacing w:before="120"/>
      <w:outlineLvl w:val="2"/>
    </w:pPr>
    <w:rPr>
      <w:rFonts w:eastAsia="Times New Roman"/>
      <w:bCs/>
      <w:szCs w:val="26"/>
      <w:u w:val="single"/>
    </w:rPr>
  </w:style>
  <w:style w:type="paragraph" w:styleId="Heading4">
    <w:name w:val="heading 4"/>
    <w:basedOn w:val="Normal"/>
    <w:next w:val="Normal"/>
    <w:link w:val="Heading4Char"/>
    <w:uiPriority w:val="9"/>
    <w:semiHidden/>
    <w:unhideWhenUsed/>
    <w:qFormat/>
    <w:rsid w:val="00FC573A"/>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FC573A"/>
    <w:pPr>
      <w:keepNext/>
      <w:keepLines/>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FC573A"/>
    <w:pPr>
      <w:keepNext/>
      <w:keepLines/>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FC573A"/>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573A"/>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C573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573A"/>
    <w:rPr>
      <w:rFonts w:ascii="Times New Roman" w:eastAsiaTheme="majorEastAsia" w:hAnsi="Times New Roman" w:cstheme="majorBidi"/>
      <w:b/>
      <w:bCs/>
      <w:color w:val="000000" w:themeColor="text1"/>
      <w:sz w:val="28"/>
      <w:szCs w:val="28"/>
      <w:lang w:val="en-CA"/>
    </w:rPr>
  </w:style>
  <w:style w:type="character" w:customStyle="1" w:styleId="Heading2Char">
    <w:name w:val="Heading 2 Char"/>
    <w:basedOn w:val="DefaultParagraphFont"/>
    <w:link w:val="Heading2"/>
    <w:uiPriority w:val="9"/>
    <w:rsid w:val="00FC573A"/>
    <w:rPr>
      <w:rFonts w:ascii="Times New Roman" w:eastAsiaTheme="majorEastAsia" w:hAnsi="Times New Roman" w:cstheme="majorBidi"/>
      <w:b/>
      <w:bCs/>
      <w:color w:val="000000" w:themeColor="text1"/>
      <w:sz w:val="26"/>
      <w:szCs w:val="26"/>
      <w:lang w:val="en-CA"/>
    </w:rPr>
  </w:style>
  <w:style w:type="character" w:customStyle="1" w:styleId="Heading3Char">
    <w:name w:val="Heading 3 Char"/>
    <w:basedOn w:val="DefaultParagraphFont"/>
    <w:link w:val="Heading3"/>
    <w:uiPriority w:val="9"/>
    <w:rsid w:val="00FC573A"/>
    <w:rPr>
      <w:rFonts w:ascii="Times New Roman" w:eastAsia="Times New Roman" w:hAnsi="Times New Roman"/>
      <w:bCs/>
      <w:sz w:val="24"/>
      <w:szCs w:val="26"/>
      <w:u w:val="single"/>
      <w:lang w:val="en-CA"/>
    </w:rPr>
  </w:style>
  <w:style w:type="character" w:customStyle="1" w:styleId="Heading4Char">
    <w:name w:val="Heading 4 Char"/>
    <w:basedOn w:val="DefaultParagraphFont"/>
    <w:link w:val="Heading4"/>
    <w:uiPriority w:val="9"/>
    <w:semiHidden/>
    <w:rsid w:val="00FC573A"/>
    <w:rPr>
      <w:rFonts w:asciiTheme="majorHAnsi" w:eastAsiaTheme="majorEastAsia" w:hAnsiTheme="majorHAnsi" w:cstheme="majorBidi"/>
      <w:b/>
      <w:bCs/>
      <w:i/>
      <w:iCs/>
      <w:color w:val="5B9BD5" w:themeColor="accent1"/>
      <w:sz w:val="24"/>
      <w:lang w:val="en-CA"/>
    </w:rPr>
  </w:style>
  <w:style w:type="character" w:customStyle="1" w:styleId="Heading5Char">
    <w:name w:val="Heading 5 Char"/>
    <w:basedOn w:val="DefaultParagraphFont"/>
    <w:link w:val="Heading5"/>
    <w:uiPriority w:val="9"/>
    <w:semiHidden/>
    <w:rsid w:val="00FC573A"/>
    <w:rPr>
      <w:rFonts w:asciiTheme="majorHAnsi" w:eastAsiaTheme="majorEastAsia" w:hAnsiTheme="majorHAnsi" w:cstheme="majorBidi"/>
      <w:color w:val="1F4D78" w:themeColor="accent1" w:themeShade="7F"/>
      <w:sz w:val="24"/>
      <w:lang w:val="en-CA"/>
    </w:rPr>
  </w:style>
  <w:style w:type="character" w:customStyle="1" w:styleId="Heading6Char">
    <w:name w:val="Heading 6 Char"/>
    <w:basedOn w:val="DefaultParagraphFont"/>
    <w:link w:val="Heading6"/>
    <w:uiPriority w:val="9"/>
    <w:semiHidden/>
    <w:rsid w:val="00FC573A"/>
    <w:rPr>
      <w:rFonts w:asciiTheme="majorHAnsi" w:eastAsiaTheme="majorEastAsia" w:hAnsiTheme="majorHAnsi" w:cstheme="majorBidi"/>
      <w:i/>
      <w:iCs/>
      <w:color w:val="1F4D78" w:themeColor="accent1" w:themeShade="7F"/>
      <w:sz w:val="24"/>
      <w:lang w:val="en-CA"/>
    </w:rPr>
  </w:style>
  <w:style w:type="character" w:customStyle="1" w:styleId="Heading7Char">
    <w:name w:val="Heading 7 Char"/>
    <w:basedOn w:val="DefaultParagraphFont"/>
    <w:link w:val="Heading7"/>
    <w:uiPriority w:val="9"/>
    <w:semiHidden/>
    <w:rsid w:val="00FC573A"/>
    <w:rPr>
      <w:rFonts w:asciiTheme="majorHAnsi" w:eastAsiaTheme="majorEastAsia" w:hAnsiTheme="majorHAnsi" w:cstheme="majorBidi"/>
      <w:i/>
      <w:iCs/>
      <w:color w:val="404040" w:themeColor="text1" w:themeTint="BF"/>
      <w:sz w:val="24"/>
      <w:lang w:val="en-CA"/>
    </w:rPr>
  </w:style>
  <w:style w:type="character" w:customStyle="1" w:styleId="Heading8Char">
    <w:name w:val="Heading 8 Char"/>
    <w:basedOn w:val="DefaultParagraphFont"/>
    <w:link w:val="Heading8"/>
    <w:uiPriority w:val="9"/>
    <w:semiHidden/>
    <w:rsid w:val="00FC573A"/>
    <w:rPr>
      <w:rFonts w:asciiTheme="majorHAnsi" w:eastAsiaTheme="majorEastAsia" w:hAnsiTheme="majorHAnsi" w:cstheme="majorBidi"/>
      <w:color w:val="404040" w:themeColor="text1" w:themeTint="BF"/>
      <w:sz w:val="20"/>
      <w:szCs w:val="20"/>
      <w:lang w:val="en-CA"/>
    </w:rPr>
  </w:style>
  <w:style w:type="character" w:customStyle="1" w:styleId="Heading9Char">
    <w:name w:val="Heading 9 Char"/>
    <w:basedOn w:val="DefaultParagraphFont"/>
    <w:link w:val="Heading9"/>
    <w:uiPriority w:val="9"/>
    <w:semiHidden/>
    <w:rsid w:val="00FC573A"/>
    <w:rPr>
      <w:rFonts w:asciiTheme="majorHAnsi" w:eastAsiaTheme="majorEastAsia" w:hAnsiTheme="majorHAnsi" w:cstheme="majorBidi"/>
      <w:i/>
      <w:iCs/>
      <w:color w:val="404040" w:themeColor="text1" w:themeTint="BF"/>
      <w:sz w:val="20"/>
      <w:szCs w:val="20"/>
      <w:lang w:val="en-CA"/>
    </w:rPr>
  </w:style>
  <w:style w:type="paragraph" w:styleId="ListParagraph">
    <w:name w:val="List Paragraph"/>
    <w:basedOn w:val="Normal"/>
    <w:link w:val="ListParagraphChar"/>
    <w:uiPriority w:val="34"/>
    <w:qFormat/>
    <w:rsid w:val="00FC573A"/>
    <w:pPr>
      <w:ind w:left="720"/>
      <w:contextualSpacing/>
    </w:pPr>
  </w:style>
  <w:style w:type="paragraph" w:styleId="FootnoteText">
    <w:name w:val="footnote text"/>
    <w:basedOn w:val="Normal"/>
    <w:link w:val="FootnoteTextChar"/>
    <w:uiPriority w:val="99"/>
    <w:unhideWhenUsed/>
    <w:rsid w:val="00FC573A"/>
    <w:rPr>
      <w:sz w:val="20"/>
      <w:szCs w:val="20"/>
    </w:rPr>
  </w:style>
  <w:style w:type="character" w:customStyle="1" w:styleId="FootnoteTextChar">
    <w:name w:val="Footnote Text Char"/>
    <w:basedOn w:val="DefaultParagraphFont"/>
    <w:link w:val="FootnoteText"/>
    <w:uiPriority w:val="99"/>
    <w:rsid w:val="00FC573A"/>
    <w:rPr>
      <w:rFonts w:ascii="Times New Roman" w:hAnsi="Times New Roman"/>
      <w:sz w:val="20"/>
      <w:szCs w:val="20"/>
      <w:lang w:val="en-CA"/>
    </w:rPr>
  </w:style>
  <w:style w:type="character" w:styleId="FootnoteReference">
    <w:name w:val="footnote reference"/>
    <w:basedOn w:val="DefaultParagraphFont"/>
    <w:uiPriority w:val="99"/>
    <w:semiHidden/>
    <w:unhideWhenUsed/>
    <w:rsid w:val="00FC573A"/>
    <w:rPr>
      <w:vertAlign w:val="superscript"/>
    </w:rPr>
  </w:style>
  <w:style w:type="paragraph" w:styleId="BalloonText">
    <w:name w:val="Balloon Text"/>
    <w:basedOn w:val="Normal"/>
    <w:link w:val="BalloonTextChar"/>
    <w:uiPriority w:val="99"/>
    <w:semiHidden/>
    <w:unhideWhenUsed/>
    <w:rsid w:val="00FC573A"/>
    <w:rPr>
      <w:rFonts w:ascii="Tahoma" w:hAnsi="Tahoma" w:cs="Tahoma"/>
      <w:sz w:val="16"/>
      <w:szCs w:val="16"/>
    </w:rPr>
  </w:style>
  <w:style w:type="character" w:customStyle="1" w:styleId="BalloonTextChar">
    <w:name w:val="Balloon Text Char"/>
    <w:basedOn w:val="DefaultParagraphFont"/>
    <w:link w:val="BalloonText"/>
    <w:uiPriority w:val="99"/>
    <w:semiHidden/>
    <w:rsid w:val="00FC573A"/>
    <w:rPr>
      <w:rFonts w:ascii="Tahoma" w:hAnsi="Tahoma" w:cs="Tahoma"/>
      <w:sz w:val="16"/>
      <w:szCs w:val="16"/>
      <w:lang w:val="en-CA"/>
    </w:rPr>
  </w:style>
  <w:style w:type="paragraph" w:styleId="Header">
    <w:name w:val="header"/>
    <w:basedOn w:val="Normal"/>
    <w:link w:val="HeaderChar"/>
    <w:uiPriority w:val="99"/>
    <w:unhideWhenUsed/>
    <w:rsid w:val="00FC573A"/>
    <w:pPr>
      <w:tabs>
        <w:tab w:val="center" w:pos="4680"/>
        <w:tab w:val="right" w:pos="9360"/>
      </w:tabs>
    </w:pPr>
  </w:style>
  <w:style w:type="character" w:customStyle="1" w:styleId="HeaderChar">
    <w:name w:val="Header Char"/>
    <w:basedOn w:val="DefaultParagraphFont"/>
    <w:link w:val="Header"/>
    <w:uiPriority w:val="99"/>
    <w:rsid w:val="00FC573A"/>
    <w:rPr>
      <w:rFonts w:ascii="Times New Roman" w:hAnsi="Times New Roman"/>
      <w:sz w:val="24"/>
      <w:lang w:val="en-CA"/>
    </w:rPr>
  </w:style>
  <w:style w:type="paragraph" w:styleId="Footer">
    <w:name w:val="footer"/>
    <w:basedOn w:val="Normal"/>
    <w:link w:val="FooterChar"/>
    <w:uiPriority w:val="99"/>
    <w:unhideWhenUsed/>
    <w:rsid w:val="00FC573A"/>
    <w:pPr>
      <w:tabs>
        <w:tab w:val="center" w:pos="4680"/>
        <w:tab w:val="right" w:pos="9360"/>
      </w:tabs>
    </w:pPr>
  </w:style>
  <w:style w:type="character" w:customStyle="1" w:styleId="FooterChar">
    <w:name w:val="Footer Char"/>
    <w:basedOn w:val="DefaultParagraphFont"/>
    <w:link w:val="Footer"/>
    <w:uiPriority w:val="99"/>
    <w:rsid w:val="00FC573A"/>
    <w:rPr>
      <w:rFonts w:ascii="Times New Roman" w:hAnsi="Times New Roman"/>
      <w:sz w:val="24"/>
      <w:lang w:val="en-CA"/>
    </w:rPr>
  </w:style>
  <w:style w:type="character" w:styleId="CommentReference">
    <w:name w:val="annotation reference"/>
    <w:basedOn w:val="DefaultParagraphFont"/>
    <w:uiPriority w:val="99"/>
    <w:rsid w:val="00FC573A"/>
    <w:rPr>
      <w:rFonts w:cs="Times New Roman"/>
      <w:sz w:val="16"/>
      <w:szCs w:val="16"/>
    </w:rPr>
  </w:style>
  <w:style w:type="paragraph" w:styleId="CommentText">
    <w:name w:val="annotation text"/>
    <w:basedOn w:val="Normal"/>
    <w:link w:val="CommentTextChar"/>
    <w:uiPriority w:val="99"/>
    <w:rsid w:val="00FC573A"/>
    <w:pPr>
      <w:spacing w:after="200" w:line="276" w:lineRule="auto"/>
      <w:jc w:val="left"/>
    </w:pPr>
    <w:rPr>
      <w:rFonts w:ascii="Calibri" w:eastAsia="Times New Roman" w:hAnsi="Calibri" w:cs="Times New Roman"/>
      <w:sz w:val="20"/>
      <w:szCs w:val="20"/>
    </w:rPr>
  </w:style>
  <w:style w:type="character" w:customStyle="1" w:styleId="CommentTextChar">
    <w:name w:val="Comment Text Char"/>
    <w:basedOn w:val="DefaultParagraphFont"/>
    <w:link w:val="CommentText"/>
    <w:uiPriority w:val="99"/>
    <w:rsid w:val="00FC573A"/>
    <w:rPr>
      <w:rFonts w:ascii="Calibri" w:eastAsia="Times New Roman" w:hAnsi="Calibri" w:cs="Times New Roman"/>
      <w:sz w:val="20"/>
      <w:szCs w:val="20"/>
      <w:lang w:val="en-CA"/>
    </w:rPr>
  </w:style>
  <w:style w:type="paragraph" w:customStyle="1" w:styleId="Default">
    <w:name w:val="Default"/>
    <w:rsid w:val="00FC573A"/>
    <w:pPr>
      <w:autoSpaceDE w:val="0"/>
      <w:autoSpaceDN w:val="0"/>
      <w:adjustRightInd w:val="0"/>
      <w:spacing w:after="0" w:line="240" w:lineRule="auto"/>
    </w:pPr>
    <w:rPr>
      <w:rFonts w:ascii="Times New Roman" w:hAnsi="Times New Roman" w:cs="Times New Roman"/>
      <w:color w:val="000000"/>
      <w:sz w:val="24"/>
      <w:szCs w:val="24"/>
      <w:lang w:val="en-CA"/>
    </w:rPr>
  </w:style>
  <w:style w:type="character" w:customStyle="1" w:styleId="apple-converted-space">
    <w:name w:val="apple-converted-space"/>
    <w:basedOn w:val="DefaultParagraphFont"/>
    <w:rsid w:val="00FC573A"/>
  </w:style>
  <w:style w:type="table" w:styleId="TableGrid">
    <w:name w:val="Table Grid"/>
    <w:basedOn w:val="TableNormal"/>
    <w:uiPriority w:val="59"/>
    <w:rsid w:val="00FC573A"/>
    <w:pPr>
      <w:spacing w:after="0" w:line="240" w:lineRule="auto"/>
      <w:jc w:val="both"/>
    </w:pPr>
    <w:rPr>
      <w:rFonts w:ascii="Times New Roman" w:hAnsi="Times New Roman" w:cs="Times New Roman"/>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FC573A"/>
    <w:pPr>
      <w:jc w:val="left"/>
    </w:pPr>
    <w:rPr>
      <w:rFonts w:ascii="Book Antiqua" w:hAnsi="Book Antiqua"/>
      <w:sz w:val="22"/>
      <w:szCs w:val="21"/>
    </w:rPr>
  </w:style>
  <w:style w:type="character" w:customStyle="1" w:styleId="PlainTextChar">
    <w:name w:val="Plain Text Char"/>
    <w:basedOn w:val="DefaultParagraphFont"/>
    <w:link w:val="PlainText"/>
    <w:uiPriority w:val="99"/>
    <w:rsid w:val="00FC573A"/>
    <w:rPr>
      <w:rFonts w:ascii="Book Antiqua" w:hAnsi="Book Antiqua"/>
      <w:szCs w:val="21"/>
      <w:lang w:val="en-CA"/>
    </w:rPr>
  </w:style>
  <w:style w:type="character" w:styleId="LineNumber">
    <w:name w:val="line number"/>
    <w:basedOn w:val="DefaultParagraphFont"/>
    <w:uiPriority w:val="99"/>
    <w:semiHidden/>
    <w:unhideWhenUsed/>
    <w:rsid w:val="00FC573A"/>
  </w:style>
  <w:style w:type="paragraph" w:styleId="CommentSubject">
    <w:name w:val="annotation subject"/>
    <w:basedOn w:val="CommentText"/>
    <w:next w:val="CommentText"/>
    <w:link w:val="CommentSubjectChar"/>
    <w:uiPriority w:val="99"/>
    <w:semiHidden/>
    <w:unhideWhenUsed/>
    <w:rsid w:val="00FC573A"/>
    <w:pPr>
      <w:spacing w:after="0" w:line="240" w:lineRule="auto"/>
      <w:jc w:val="both"/>
    </w:pPr>
    <w:rPr>
      <w:rFonts w:ascii="Times New Roman" w:hAnsi="Times New Roman"/>
      <w:b/>
      <w:bCs/>
    </w:rPr>
  </w:style>
  <w:style w:type="character" w:customStyle="1" w:styleId="CommentSubjectChar">
    <w:name w:val="Comment Subject Char"/>
    <w:basedOn w:val="CommentTextChar"/>
    <w:link w:val="CommentSubject"/>
    <w:uiPriority w:val="99"/>
    <w:semiHidden/>
    <w:rsid w:val="00FC573A"/>
    <w:rPr>
      <w:rFonts w:ascii="Times New Roman" w:eastAsia="Times New Roman" w:hAnsi="Times New Roman" w:cs="Times New Roman"/>
      <w:b/>
      <w:bCs/>
      <w:sz w:val="20"/>
      <w:szCs w:val="20"/>
      <w:lang w:val="en-CA"/>
    </w:rPr>
  </w:style>
  <w:style w:type="paragraph" w:styleId="Revision">
    <w:name w:val="Revision"/>
    <w:hidden/>
    <w:uiPriority w:val="99"/>
    <w:semiHidden/>
    <w:rsid w:val="00FC573A"/>
    <w:pPr>
      <w:spacing w:after="0" w:line="240" w:lineRule="auto"/>
    </w:pPr>
    <w:rPr>
      <w:rFonts w:ascii="Times New Roman" w:hAnsi="Times New Roman"/>
      <w:sz w:val="24"/>
      <w:lang w:val="en-CA"/>
    </w:rPr>
  </w:style>
  <w:style w:type="table" w:customStyle="1" w:styleId="TableGrid2">
    <w:name w:val="Table Grid2"/>
    <w:basedOn w:val="TableNormal"/>
    <w:next w:val="TableGrid"/>
    <w:uiPriority w:val="59"/>
    <w:rsid w:val="00FC573A"/>
    <w:pPr>
      <w:spacing w:after="0" w:line="240" w:lineRule="auto"/>
      <w:jc w:val="both"/>
    </w:pPr>
    <w:rPr>
      <w:lang w:val="en-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ceholderText">
    <w:name w:val="Placeholder Text"/>
    <w:basedOn w:val="DefaultParagraphFont"/>
    <w:uiPriority w:val="99"/>
    <w:semiHidden/>
    <w:rsid w:val="00FC573A"/>
    <w:rPr>
      <w:color w:val="808080"/>
    </w:rPr>
  </w:style>
  <w:style w:type="paragraph" w:styleId="TOCHeading">
    <w:name w:val="TOC Heading"/>
    <w:basedOn w:val="Heading1"/>
    <w:next w:val="Normal"/>
    <w:uiPriority w:val="39"/>
    <w:unhideWhenUsed/>
    <w:qFormat/>
    <w:rsid w:val="00FC573A"/>
    <w:pPr>
      <w:numPr>
        <w:numId w:val="22"/>
      </w:numPr>
      <w:spacing w:before="480" w:after="0" w:line="480" w:lineRule="auto"/>
      <w:jc w:val="left"/>
      <w:outlineLvl w:val="9"/>
    </w:pPr>
    <w:rPr>
      <w:rFonts w:ascii="Arial" w:hAnsi="Arial" w:cs="Arial"/>
      <w:sz w:val="24"/>
      <w:szCs w:val="24"/>
      <w:lang w:val="en-US"/>
    </w:rPr>
  </w:style>
  <w:style w:type="paragraph" w:customStyle="1" w:styleId="Sub-sectionHeader">
    <w:name w:val="Sub-section Header"/>
    <w:basedOn w:val="Heading2"/>
    <w:qFormat/>
    <w:rsid w:val="00FC573A"/>
    <w:pPr>
      <w:spacing w:before="0" w:after="0" w:line="480" w:lineRule="auto"/>
      <w:ind w:left="450" w:hanging="360"/>
      <w:jc w:val="left"/>
    </w:pPr>
    <w:rPr>
      <w:rFonts w:ascii="Arial" w:hAnsi="Arial" w:cs="Arial"/>
      <w:color w:val="auto"/>
      <w:sz w:val="22"/>
      <w:szCs w:val="22"/>
      <w:u w:val="single"/>
      <w:lang w:val="en-US"/>
    </w:rPr>
  </w:style>
  <w:style w:type="paragraph" w:styleId="Caption">
    <w:name w:val="caption"/>
    <w:basedOn w:val="Normal"/>
    <w:next w:val="Normal"/>
    <w:uiPriority w:val="35"/>
    <w:unhideWhenUsed/>
    <w:qFormat/>
    <w:rsid w:val="00FC573A"/>
    <w:pPr>
      <w:keepNext/>
      <w:spacing w:line="480" w:lineRule="auto"/>
      <w:jc w:val="center"/>
    </w:pPr>
    <w:rPr>
      <w:rFonts w:ascii="Arial" w:eastAsiaTheme="minorEastAsia" w:hAnsi="Arial" w:cs="Arial"/>
      <w:b/>
      <w:bCs/>
      <w:sz w:val="22"/>
      <w:lang w:val="en-US"/>
    </w:rPr>
  </w:style>
  <w:style w:type="paragraph" w:customStyle="1" w:styleId="Table">
    <w:name w:val="Table"/>
    <w:basedOn w:val="ListParagraph"/>
    <w:link w:val="TableChar"/>
    <w:qFormat/>
    <w:rsid w:val="00FC573A"/>
    <w:pPr>
      <w:spacing w:after="120"/>
      <w:ind w:left="0"/>
      <w:jc w:val="center"/>
    </w:pPr>
    <w:rPr>
      <w:rFonts w:eastAsia="Times New Roman" w:cs="Times New Roman"/>
      <w:b/>
      <w:szCs w:val="24"/>
    </w:rPr>
  </w:style>
  <w:style w:type="character" w:customStyle="1" w:styleId="TableChar">
    <w:name w:val="Table Char"/>
    <w:basedOn w:val="DefaultParagraphFont"/>
    <w:link w:val="Table"/>
    <w:rsid w:val="00FC573A"/>
    <w:rPr>
      <w:rFonts w:ascii="Times New Roman" w:eastAsia="Times New Roman" w:hAnsi="Times New Roman" w:cs="Times New Roman"/>
      <w:b/>
      <w:sz w:val="24"/>
      <w:szCs w:val="24"/>
      <w:lang w:val="en-CA"/>
    </w:rPr>
  </w:style>
  <w:style w:type="paragraph" w:customStyle="1" w:styleId="EndNoteBibliographyTitle">
    <w:name w:val="EndNote Bibliography Title"/>
    <w:basedOn w:val="Normal"/>
    <w:link w:val="EndNoteBibliographyTitleChar"/>
    <w:rsid w:val="00FC573A"/>
    <w:pPr>
      <w:jc w:val="center"/>
    </w:pPr>
    <w:rPr>
      <w:rFonts w:cs="Times New Roman"/>
      <w:noProof/>
      <w:sz w:val="28"/>
      <w:lang w:val="en-US"/>
    </w:rPr>
  </w:style>
  <w:style w:type="character" w:customStyle="1" w:styleId="EndNoteBibliographyTitleChar">
    <w:name w:val="EndNote Bibliography Title Char"/>
    <w:basedOn w:val="DefaultParagraphFont"/>
    <w:link w:val="EndNoteBibliographyTitle"/>
    <w:rsid w:val="00FC573A"/>
    <w:rPr>
      <w:rFonts w:ascii="Times New Roman" w:hAnsi="Times New Roman" w:cs="Times New Roman"/>
      <w:noProof/>
      <w:sz w:val="28"/>
    </w:rPr>
  </w:style>
  <w:style w:type="paragraph" w:customStyle="1" w:styleId="EndNoteBibliography">
    <w:name w:val="EndNote Bibliography"/>
    <w:basedOn w:val="Normal"/>
    <w:link w:val="EndNoteBibliographyChar"/>
    <w:rsid w:val="00FC573A"/>
    <w:rPr>
      <w:rFonts w:cs="Times New Roman"/>
      <w:noProof/>
      <w:sz w:val="28"/>
      <w:lang w:val="en-US"/>
    </w:rPr>
  </w:style>
  <w:style w:type="character" w:customStyle="1" w:styleId="EndNoteBibliographyChar">
    <w:name w:val="EndNote Bibliography Char"/>
    <w:basedOn w:val="DefaultParagraphFont"/>
    <w:link w:val="EndNoteBibliography"/>
    <w:rsid w:val="00FC573A"/>
    <w:rPr>
      <w:rFonts w:ascii="Times New Roman" w:hAnsi="Times New Roman" w:cs="Times New Roman"/>
      <w:noProof/>
      <w:sz w:val="28"/>
    </w:rPr>
  </w:style>
  <w:style w:type="paragraph" w:customStyle="1" w:styleId="Standard">
    <w:name w:val="Standard"/>
    <w:rsid w:val="00FC573A"/>
    <w:pPr>
      <w:suppressAutoHyphens/>
      <w:autoSpaceDN w:val="0"/>
      <w:spacing w:after="200" w:line="276" w:lineRule="auto"/>
      <w:textAlignment w:val="baseline"/>
    </w:pPr>
    <w:rPr>
      <w:rFonts w:ascii="Calibri" w:eastAsia="SimSun" w:hAnsi="Calibri" w:cs="Calibri"/>
      <w:kern w:val="3"/>
      <w:lang w:val="en-CA"/>
    </w:rPr>
  </w:style>
  <w:style w:type="character" w:styleId="Hyperlink">
    <w:name w:val="Hyperlink"/>
    <w:basedOn w:val="DefaultParagraphFont"/>
    <w:uiPriority w:val="99"/>
    <w:unhideWhenUsed/>
    <w:rsid w:val="00FC573A"/>
    <w:rPr>
      <w:rFonts w:cs="Times New Roman"/>
      <w:color w:val="0000FF"/>
      <w:u w:val="single"/>
    </w:rPr>
  </w:style>
  <w:style w:type="character" w:styleId="EndnoteReference">
    <w:name w:val="endnote reference"/>
    <w:basedOn w:val="DefaultParagraphFont"/>
    <w:uiPriority w:val="99"/>
    <w:semiHidden/>
    <w:unhideWhenUsed/>
    <w:rsid w:val="000F4458"/>
    <w:rPr>
      <w:vertAlign w:val="superscript"/>
    </w:rPr>
  </w:style>
  <w:style w:type="paragraph" w:customStyle="1" w:styleId="Equation">
    <w:name w:val="Equation"/>
    <w:basedOn w:val="Normal"/>
    <w:qFormat/>
    <w:rsid w:val="00A54F72"/>
    <w:pPr>
      <w:tabs>
        <w:tab w:val="right" w:pos="8640"/>
      </w:tabs>
      <w:spacing w:after="160" w:line="259" w:lineRule="auto"/>
      <w:ind w:left="720"/>
      <w:jc w:val="left"/>
    </w:pPr>
    <w:rPr>
      <w:rFonts w:asciiTheme="minorHAnsi" w:hAnsiTheme="minorHAnsi"/>
      <w:sz w:val="22"/>
      <w:lang w:val="en-AU"/>
    </w:rPr>
  </w:style>
  <w:style w:type="character" w:customStyle="1" w:styleId="ListParagraphChar">
    <w:name w:val="List Paragraph Char"/>
    <w:basedOn w:val="DefaultParagraphFont"/>
    <w:link w:val="ListParagraph"/>
    <w:uiPriority w:val="34"/>
    <w:locked/>
    <w:rsid w:val="00D27812"/>
    <w:rPr>
      <w:rFonts w:ascii="Times New Roman" w:hAnsi="Times New Roman"/>
      <w:sz w:val="24"/>
      <w:lang w:val="en-CA"/>
    </w:rPr>
  </w:style>
  <w:style w:type="table" w:customStyle="1" w:styleId="TableGrid5">
    <w:name w:val="Table Grid5"/>
    <w:basedOn w:val="TableNormal"/>
    <w:next w:val="TableGrid"/>
    <w:uiPriority w:val="39"/>
    <w:rsid w:val="00D27812"/>
    <w:pPr>
      <w:spacing w:after="0" w:line="240" w:lineRule="auto"/>
    </w:pPr>
    <w:rPr>
      <w:rFonts w:eastAsia="Times New Roman" w:cs="Times New Roman"/>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7514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28.jpeg"/><Relationship Id="rId63" Type="http://schemas.openxmlformats.org/officeDocument/2006/relationships/image" Target="media/image46.wmf"/><Relationship Id="rId68" Type="http://schemas.openxmlformats.org/officeDocument/2006/relationships/oleObject" Target="embeddings/oleObject6.bin"/><Relationship Id="rId84" Type="http://schemas.openxmlformats.org/officeDocument/2006/relationships/theme" Target="theme/theme1.xml"/><Relationship Id="rId16" Type="http://schemas.openxmlformats.org/officeDocument/2006/relationships/image" Target="media/image5.jpeg"/><Relationship Id="rId11" Type="http://schemas.openxmlformats.org/officeDocument/2006/relationships/image" Target="media/image1.png"/><Relationship Id="rId32" Type="http://schemas.openxmlformats.org/officeDocument/2006/relationships/image" Target="media/image21.jpeg"/><Relationship Id="rId37" Type="http://schemas.openxmlformats.org/officeDocument/2006/relationships/image" Target="media/image24.jpeg"/><Relationship Id="rId53" Type="http://schemas.openxmlformats.org/officeDocument/2006/relationships/image" Target="media/image39.jpeg"/><Relationship Id="rId58" Type="http://schemas.openxmlformats.org/officeDocument/2006/relationships/oleObject" Target="embeddings/oleObject1.bin"/><Relationship Id="rId74" Type="http://schemas.openxmlformats.org/officeDocument/2006/relationships/oleObject" Target="embeddings/oleObject9.bin"/><Relationship Id="rId79" Type="http://schemas.openxmlformats.org/officeDocument/2006/relationships/image" Target="media/image54.wmf"/><Relationship Id="rId5" Type="http://schemas.openxmlformats.org/officeDocument/2006/relationships/webSettings" Target="webSettings.xml"/><Relationship Id="rId61" Type="http://schemas.openxmlformats.org/officeDocument/2006/relationships/image" Target="media/image45.wmf"/><Relationship Id="rId82" Type="http://schemas.openxmlformats.org/officeDocument/2006/relationships/oleObject" Target="embeddings/oleObject13.bin"/><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2.jpeg"/><Relationship Id="rId43" Type="http://schemas.openxmlformats.org/officeDocument/2006/relationships/image" Target="media/image32.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oleObject" Target="embeddings/oleObject4.bin"/><Relationship Id="rId69" Type="http://schemas.openxmlformats.org/officeDocument/2006/relationships/image" Target="media/image49.wmf"/><Relationship Id="rId77" Type="http://schemas.openxmlformats.org/officeDocument/2006/relationships/image" Target="media/image53.wmf"/><Relationship Id="rId8" Type="http://schemas.openxmlformats.org/officeDocument/2006/relationships/hyperlink" Target="mailto:shams.yasmin@qut.edu.au" TargetMode="External"/><Relationship Id="rId51" Type="http://schemas.openxmlformats.org/officeDocument/2006/relationships/image" Target="media/image37.jpeg"/><Relationship Id="rId72" Type="http://schemas.openxmlformats.org/officeDocument/2006/relationships/oleObject" Target="embeddings/oleObject8.bin"/><Relationship Id="rId80" Type="http://schemas.openxmlformats.org/officeDocument/2006/relationships/oleObject" Target="embeddings/oleObject12.bin"/><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6.png"/><Relationship Id="rId38" Type="http://schemas.openxmlformats.org/officeDocument/2006/relationships/image" Target="media/image25.jpeg"/><Relationship Id="rId46" Type="http://schemas.openxmlformats.org/officeDocument/2006/relationships/image" Target="media/image27.jpeg"/><Relationship Id="rId59" Type="http://schemas.openxmlformats.org/officeDocument/2006/relationships/image" Target="media/image44.wmf"/><Relationship Id="rId67" Type="http://schemas.openxmlformats.org/officeDocument/2006/relationships/image" Target="media/image48.wmf"/><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oleObject" Target="embeddings/oleObject3.bin"/><Relationship Id="rId70" Type="http://schemas.openxmlformats.org/officeDocument/2006/relationships/oleObject" Target="embeddings/oleObject7.bin"/><Relationship Id="rId75" Type="http://schemas.openxmlformats.org/officeDocument/2006/relationships/image" Target="media/image52.w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3.wmf"/><Relationship Id="rId10" Type="http://schemas.openxmlformats.org/officeDocument/2006/relationships/hyperlink" Target="mailto:naveen.eluru@ucf.edu"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38.jpeg"/><Relationship Id="rId60" Type="http://schemas.openxmlformats.org/officeDocument/2006/relationships/oleObject" Target="embeddings/oleObject2.bin"/><Relationship Id="rId65" Type="http://schemas.openxmlformats.org/officeDocument/2006/relationships/image" Target="media/image47.wmf"/><Relationship Id="rId73" Type="http://schemas.openxmlformats.org/officeDocument/2006/relationships/image" Target="media/image51.wmf"/><Relationship Id="rId78" Type="http://schemas.openxmlformats.org/officeDocument/2006/relationships/oleObject" Target="embeddings/oleObject11.bin"/><Relationship Id="rId81" Type="http://schemas.openxmlformats.org/officeDocument/2006/relationships/image" Target="media/image55.wmf"/><Relationship Id="rId4" Type="http://schemas.openxmlformats.org/officeDocument/2006/relationships/settings" Target="settings.xml"/><Relationship Id="rId9" Type="http://schemas.openxmlformats.org/officeDocument/2006/relationships/hyperlink" Target="mailto:moshiur@knights.ucf.edu"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png"/><Relationship Id="rId34" Type="http://schemas.openxmlformats.org/officeDocument/2006/relationships/image" Target="media/image19.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oleObject" Target="embeddings/oleObject10.bin"/><Relationship Id="rId7" Type="http://schemas.openxmlformats.org/officeDocument/2006/relationships/endnotes" Target="endnotes.xml"/><Relationship Id="rId71" Type="http://schemas.openxmlformats.org/officeDocument/2006/relationships/image" Target="media/image50.wmf"/><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26.jpeg"/><Relationship Id="rId66" Type="http://schemas.openxmlformats.org/officeDocument/2006/relationships/oleObject" Target="embeddings/oleObject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E4FE7B-001D-4FEF-BAAA-EA84BC4D8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60</Pages>
  <Words>40719</Words>
  <Characters>232104</Characters>
  <Application>Microsoft Office Word</Application>
  <DocSecurity>0</DocSecurity>
  <Lines>1934</Lines>
  <Paragraphs>544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Shamsunnahar Yasmin</dc:creator>
  <cp:keywords/>
  <dc:description/>
  <cp:lastModifiedBy>Shamsunnahar Yasmin</cp:lastModifiedBy>
  <cp:revision>7</cp:revision>
  <cp:lastPrinted>2021-03-23T00:00:00Z</cp:lastPrinted>
  <dcterms:created xsi:type="dcterms:W3CDTF">2021-03-22T23:33:00Z</dcterms:created>
  <dcterms:modified xsi:type="dcterms:W3CDTF">2021-03-23T11:18:00Z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http://www.zotero.org/styles/accident-analysis-and-prevention</vt:lpwstr>
  </property>
  <property fmtid="{D5CDD505-2E9C-101B-9397-08002B2CF9AE}" pid="3" name="Mendeley Recent Style Name 0_1">
    <vt:lpwstr>Accident Analysis and Prevention</vt:lpwstr>
  </property>
  <property fmtid="{D5CDD505-2E9C-101B-9397-08002B2CF9AE}" pid="4" name="Mendeley Recent Style Id 1_1">
    <vt:lpwstr>http://www.zotero.org/styles/american-journal-of-public-health</vt:lpwstr>
  </property>
  <property fmtid="{D5CDD505-2E9C-101B-9397-08002B2CF9AE}" pid="5" name="Mendeley Recent Style Name 1_1">
    <vt:lpwstr>American Journal of Public Health</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8th edition</vt:lpwstr>
  </property>
  <property fmtid="{D5CDD505-2E9C-101B-9397-08002B2CF9AE}" pid="14" name="Mendeley Recent Style Id 6_1">
    <vt:lpwstr>http://www.zotero.org/styles/transportation-research-part-b</vt:lpwstr>
  </property>
  <property fmtid="{D5CDD505-2E9C-101B-9397-08002B2CF9AE}" pid="15" name="Mendeley Recent Style Name 6_1">
    <vt:lpwstr>Transportation Research Part B</vt:lpwstr>
  </property>
  <property fmtid="{D5CDD505-2E9C-101B-9397-08002B2CF9AE}" pid="16" name="Mendeley Recent Style Id 7_1">
    <vt:lpwstr>http://www.zotero.org/styles/transportation-research-part-c</vt:lpwstr>
  </property>
  <property fmtid="{D5CDD505-2E9C-101B-9397-08002B2CF9AE}" pid="17" name="Mendeley Recent Style Name 7_1">
    <vt:lpwstr>Transportation Research Part C</vt:lpwstr>
  </property>
  <property fmtid="{D5CDD505-2E9C-101B-9397-08002B2CF9AE}" pid="18" name="Mendeley Recent Style Id 8_1">
    <vt:lpwstr>http://www.zotero.org/styles/transportation-research-record</vt:lpwstr>
  </property>
  <property fmtid="{D5CDD505-2E9C-101B-9397-08002B2CF9AE}" pid="19" name="Mendeley Recent Style Name 8_1">
    <vt:lpwstr>Transportation Research Record: Journal of the Transportation Research Board</vt:lpwstr>
  </property>
  <property fmtid="{D5CDD505-2E9C-101B-9397-08002B2CF9AE}" pid="20" name="Mendeley Recent Style Id 9_1">
    <vt:lpwstr>http://csl.mendeley.com/styles/495441851/vancouver-2</vt:lpwstr>
  </property>
  <property fmtid="{D5CDD505-2E9C-101B-9397-08002B2CF9AE}" pid="21" name="Mendeley Recent Style Name 9_1">
    <vt:lpwstr>Vancouver - Tanmoy Bhowmik</vt:lpwstr>
  </property>
  <property fmtid="{D5CDD505-2E9C-101B-9397-08002B2CF9AE}" pid="22" name="Mendeley Document_1">
    <vt:lpwstr>True</vt:lpwstr>
  </property>
  <property fmtid="{D5CDD505-2E9C-101B-9397-08002B2CF9AE}" pid="23" name="Mendeley Unique User Id_1">
    <vt:lpwstr>ed493790-d9dc-30f4-8b52-f4c86545d5f4</vt:lpwstr>
  </property>
  <property fmtid="{D5CDD505-2E9C-101B-9397-08002B2CF9AE}" pid="24" name="Mendeley Citation Style_1">
    <vt:lpwstr>http://www.zotero.org/styles/accident-analysis-and-prevention</vt:lpwstr>
  </property>
</Properties>
</file>