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1CCDF" w14:textId="77777777" w:rsidR="002F48B2" w:rsidRPr="00177CFB" w:rsidRDefault="002F48B2" w:rsidP="00177CFB">
      <w:pPr>
        <w:ind w:firstLine="0"/>
        <w:jc w:val="center"/>
        <w:rPr>
          <w:b/>
          <w:bCs/>
          <w:sz w:val="26"/>
          <w:szCs w:val="26"/>
          <w:lang w:val="en-CA"/>
        </w:rPr>
      </w:pPr>
      <w:bookmarkStart w:id="0" w:name="_Hlk149135171"/>
      <w:r w:rsidRPr="00177CFB">
        <w:rPr>
          <w:b/>
          <w:bCs/>
          <w:sz w:val="26"/>
          <w:szCs w:val="26"/>
          <w:lang w:val="en-CA"/>
        </w:rPr>
        <w:t>A SYSTEMATIC UNIFIED APPROACH FOR ADDRESSING TEMPORAL INSTABILITY IN ROAD SAFETY ANALYSIS</w:t>
      </w:r>
    </w:p>
    <w:bookmarkEnd w:id="0"/>
    <w:p w14:paraId="0A0D7BD4" w14:textId="77777777" w:rsidR="002F48B2" w:rsidRDefault="002F48B2" w:rsidP="00177CFB">
      <w:pPr>
        <w:ind w:firstLine="0"/>
        <w:jc w:val="center"/>
        <w:rPr>
          <w:lang w:val="en-CA"/>
        </w:rPr>
      </w:pPr>
    </w:p>
    <w:p w14:paraId="42542E4F" w14:textId="77777777" w:rsidR="002F48B2" w:rsidRDefault="002F48B2" w:rsidP="00177CFB">
      <w:pPr>
        <w:ind w:firstLine="0"/>
        <w:jc w:val="center"/>
        <w:rPr>
          <w:lang w:val="en-CA"/>
        </w:rPr>
      </w:pPr>
    </w:p>
    <w:p w14:paraId="328172AE" w14:textId="77777777" w:rsidR="002F48B2" w:rsidRPr="00FD57BD" w:rsidRDefault="002F48B2" w:rsidP="00177CFB">
      <w:pPr>
        <w:ind w:firstLine="0"/>
        <w:jc w:val="center"/>
        <w:rPr>
          <w:lang w:val="en-CA"/>
        </w:rPr>
      </w:pPr>
    </w:p>
    <w:p w14:paraId="2B1938DB" w14:textId="77777777" w:rsidR="002F48B2" w:rsidRPr="00FD57BD" w:rsidRDefault="002F48B2" w:rsidP="00177CFB">
      <w:pPr>
        <w:ind w:firstLine="0"/>
        <w:jc w:val="center"/>
        <w:rPr>
          <w:lang w:val="en-CA"/>
        </w:rPr>
      </w:pPr>
      <w:r w:rsidRPr="00FD57BD">
        <w:rPr>
          <w:lang w:val="en-CA"/>
        </w:rPr>
        <w:t>Kazi Redwan Shabab</w:t>
      </w:r>
    </w:p>
    <w:p w14:paraId="01A6F384" w14:textId="77777777" w:rsidR="002F48B2" w:rsidRPr="00FD57BD" w:rsidRDefault="002F48B2" w:rsidP="00177CFB">
      <w:pPr>
        <w:ind w:firstLine="0"/>
        <w:jc w:val="center"/>
        <w:rPr>
          <w:lang w:val="en-CA"/>
        </w:rPr>
      </w:pPr>
      <w:r w:rsidRPr="00FD57BD">
        <w:rPr>
          <w:lang w:val="en-CA"/>
        </w:rPr>
        <w:t>Graduate Research Assistant</w:t>
      </w:r>
    </w:p>
    <w:p w14:paraId="7CD8CD24" w14:textId="77777777" w:rsidR="002F48B2" w:rsidRPr="00FD57BD" w:rsidRDefault="002F48B2" w:rsidP="00177CFB">
      <w:pPr>
        <w:ind w:firstLine="0"/>
        <w:jc w:val="center"/>
        <w:rPr>
          <w:lang w:val="en-CA"/>
        </w:rPr>
      </w:pPr>
      <w:r w:rsidRPr="00FD57BD">
        <w:rPr>
          <w:lang w:val="en-CA"/>
        </w:rPr>
        <w:t xml:space="preserve">Department of Civil, Environmental </w:t>
      </w:r>
      <w:r>
        <w:rPr>
          <w:lang w:val="en-CA"/>
        </w:rPr>
        <w:t>and</w:t>
      </w:r>
      <w:r w:rsidRPr="00FD57BD">
        <w:rPr>
          <w:lang w:val="en-CA"/>
        </w:rPr>
        <w:t xml:space="preserve"> Construction Engineering</w:t>
      </w:r>
    </w:p>
    <w:p w14:paraId="2442D524" w14:textId="77777777" w:rsidR="002F48B2" w:rsidRPr="00FD57BD" w:rsidRDefault="002F48B2" w:rsidP="00177CFB">
      <w:pPr>
        <w:ind w:firstLine="0"/>
        <w:jc w:val="center"/>
        <w:rPr>
          <w:lang w:val="en-CA"/>
        </w:rPr>
      </w:pPr>
      <w:r w:rsidRPr="00FD57BD">
        <w:rPr>
          <w:lang w:val="en-CA"/>
        </w:rPr>
        <w:t>University of Central Florida</w:t>
      </w:r>
    </w:p>
    <w:p w14:paraId="32F79D39" w14:textId="77777777" w:rsidR="002F48B2" w:rsidRPr="00FD57BD" w:rsidRDefault="002F48B2" w:rsidP="00177CFB">
      <w:pPr>
        <w:ind w:firstLine="0"/>
        <w:jc w:val="center"/>
        <w:rPr>
          <w:lang w:val="es-MX"/>
        </w:rPr>
      </w:pPr>
      <w:r w:rsidRPr="00FD57BD">
        <w:rPr>
          <w:lang w:val="es-MX"/>
        </w:rPr>
        <w:t>Tel: +1-321-948-0205; Fax: 1-407-823-3315</w:t>
      </w:r>
    </w:p>
    <w:p w14:paraId="605750B2" w14:textId="77777777" w:rsidR="002F48B2" w:rsidRPr="00FD57BD" w:rsidRDefault="002F48B2" w:rsidP="00177CFB">
      <w:pPr>
        <w:ind w:firstLine="0"/>
        <w:jc w:val="center"/>
        <w:rPr>
          <w:rFonts w:eastAsia="Calibri" w:cs="Times New Roman"/>
          <w:color w:val="0000FF"/>
          <w:u w:val="single"/>
          <w:lang w:val="en-CA"/>
        </w:rPr>
      </w:pPr>
      <w:r w:rsidRPr="00FD57BD">
        <w:rPr>
          <w:rFonts w:eastAsia="Calibri" w:cs="Times New Roman"/>
          <w:lang w:val="en-CA"/>
        </w:rPr>
        <w:t xml:space="preserve">Email: </w:t>
      </w:r>
      <w:hyperlink r:id="rId8" w:history="1">
        <w:r w:rsidRPr="00FD57BD">
          <w:rPr>
            <w:rFonts w:eastAsia="Calibri" w:cs="Times New Roman"/>
            <w:color w:val="0563C1" w:themeColor="hyperlink"/>
            <w:u w:val="single"/>
            <w:lang w:val="en-CA"/>
          </w:rPr>
          <w:t>kazi.redwan.shabab@ucf.edu</w:t>
        </w:r>
      </w:hyperlink>
    </w:p>
    <w:p w14:paraId="10BFB753" w14:textId="77777777" w:rsidR="002F48B2" w:rsidRPr="00FD57BD" w:rsidRDefault="002F48B2" w:rsidP="00177CFB">
      <w:pPr>
        <w:ind w:firstLine="0"/>
        <w:jc w:val="center"/>
        <w:rPr>
          <w:rFonts w:ascii="Arial" w:hAnsi="Arial" w:cs="Arial"/>
          <w:color w:val="494A4C"/>
          <w:shd w:val="clear" w:color="auto" w:fill="FFFFFF"/>
          <w:lang w:val="en-CA"/>
        </w:rPr>
      </w:pPr>
      <w:proofErr w:type="spellStart"/>
      <w:r w:rsidRPr="00FD57BD">
        <w:rPr>
          <w:lang w:val="en-CA"/>
        </w:rPr>
        <w:t>ORCiD</w:t>
      </w:r>
      <w:proofErr w:type="spellEnd"/>
      <w:r w:rsidRPr="00FD57BD">
        <w:rPr>
          <w:lang w:val="en-CA"/>
        </w:rPr>
        <w:t xml:space="preserve"> number: 0000-0001-6518-7898</w:t>
      </w:r>
    </w:p>
    <w:p w14:paraId="25E8ABE4" w14:textId="77777777" w:rsidR="002F48B2" w:rsidRPr="00FD57BD" w:rsidRDefault="002F48B2" w:rsidP="00177CFB">
      <w:pPr>
        <w:ind w:firstLine="0"/>
        <w:jc w:val="center"/>
        <w:rPr>
          <w:lang w:val="en-CA"/>
        </w:rPr>
      </w:pPr>
    </w:p>
    <w:p w14:paraId="6A172144" w14:textId="77777777" w:rsidR="002F48B2" w:rsidRPr="001E669C" w:rsidRDefault="002F48B2" w:rsidP="00177CFB">
      <w:pPr>
        <w:ind w:firstLine="0"/>
        <w:jc w:val="center"/>
        <w:rPr>
          <w:lang w:val="en-CA"/>
        </w:rPr>
      </w:pPr>
      <w:r w:rsidRPr="001E669C">
        <w:rPr>
          <w:lang w:val="en-CA"/>
        </w:rPr>
        <w:t>Tanmoy Bhowmik*</w:t>
      </w:r>
    </w:p>
    <w:p w14:paraId="14642CEF" w14:textId="77777777" w:rsidR="002F48B2" w:rsidRPr="001E669C" w:rsidRDefault="002F48B2" w:rsidP="00177CFB">
      <w:pPr>
        <w:ind w:firstLine="0"/>
        <w:jc w:val="center"/>
        <w:rPr>
          <w:lang w:val="en-CA"/>
        </w:rPr>
      </w:pPr>
      <w:r w:rsidRPr="001E669C">
        <w:rPr>
          <w:lang w:val="en-CA"/>
        </w:rPr>
        <w:t>Assistant Professor</w:t>
      </w:r>
    </w:p>
    <w:p w14:paraId="621C90A2" w14:textId="77777777" w:rsidR="002F48B2" w:rsidRPr="001E669C" w:rsidRDefault="002F48B2" w:rsidP="00177CFB">
      <w:pPr>
        <w:ind w:firstLine="0"/>
        <w:jc w:val="center"/>
        <w:rPr>
          <w:lang w:val="en-CA"/>
        </w:rPr>
      </w:pPr>
      <w:r w:rsidRPr="001E669C">
        <w:rPr>
          <w:lang w:val="en-CA"/>
        </w:rPr>
        <w:t>Department of Civil and Environmental Engineering</w:t>
      </w:r>
    </w:p>
    <w:p w14:paraId="7CE57F73" w14:textId="77777777" w:rsidR="002F48B2" w:rsidRPr="001E669C" w:rsidRDefault="002F48B2" w:rsidP="00177CFB">
      <w:pPr>
        <w:ind w:firstLine="0"/>
        <w:jc w:val="center"/>
        <w:rPr>
          <w:lang w:val="en-CA"/>
        </w:rPr>
      </w:pPr>
      <w:r w:rsidRPr="001E669C">
        <w:rPr>
          <w:lang w:val="en-CA"/>
        </w:rPr>
        <w:t>Portland State University</w:t>
      </w:r>
    </w:p>
    <w:p w14:paraId="0B574E80" w14:textId="77777777" w:rsidR="002F48B2" w:rsidRPr="001E669C" w:rsidRDefault="002F48B2" w:rsidP="00177CFB">
      <w:pPr>
        <w:ind w:firstLine="0"/>
        <w:jc w:val="center"/>
        <w:rPr>
          <w:lang w:val="en-CA"/>
        </w:rPr>
      </w:pPr>
      <w:r w:rsidRPr="001E669C">
        <w:rPr>
          <w:lang w:val="en-CA"/>
        </w:rPr>
        <w:t>Tel: +1-407-927-6574</w:t>
      </w:r>
    </w:p>
    <w:p w14:paraId="2F6B3162" w14:textId="77777777" w:rsidR="002F48B2" w:rsidRPr="001E669C" w:rsidRDefault="002F48B2" w:rsidP="00177CFB">
      <w:pPr>
        <w:ind w:firstLine="0"/>
        <w:jc w:val="center"/>
        <w:rPr>
          <w:lang w:val="en-CA"/>
        </w:rPr>
      </w:pPr>
      <w:r w:rsidRPr="001E669C">
        <w:rPr>
          <w:lang w:val="en-CA"/>
        </w:rPr>
        <w:t xml:space="preserve">Email: </w:t>
      </w:r>
      <w:hyperlink r:id="rId9" w:history="1">
        <w:r w:rsidRPr="0018671A">
          <w:rPr>
            <w:rStyle w:val="Hyperlink"/>
            <w:lang w:val="en-CA"/>
          </w:rPr>
          <w:t>tbhowmik@pdx.edu</w:t>
        </w:r>
      </w:hyperlink>
    </w:p>
    <w:p w14:paraId="3E524EE0" w14:textId="77777777" w:rsidR="002F48B2" w:rsidRDefault="002F48B2" w:rsidP="00177CFB">
      <w:pPr>
        <w:ind w:firstLine="0"/>
        <w:jc w:val="center"/>
        <w:rPr>
          <w:lang w:val="en-CA"/>
        </w:rPr>
      </w:pPr>
      <w:proofErr w:type="spellStart"/>
      <w:r w:rsidRPr="001E669C">
        <w:rPr>
          <w:lang w:val="en-CA"/>
        </w:rPr>
        <w:t>ORCiD</w:t>
      </w:r>
      <w:proofErr w:type="spellEnd"/>
      <w:r w:rsidRPr="001E669C">
        <w:rPr>
          <w:lang w:val="en-CA"/>
        </w:rPr>
        <w:t xml:space="preserve"> number: 0000-0002-0258-1692</w:t>
      </w:r>
    </w:p>
    <w:p w14:paraId="76A8ABC8" w14:textId="77777777" w:rsidR="002F48B2" w:rsidRPr="00FD57BD" w:rsidRDefault="002F48B2" w:rsidP="00177CFB">
      <w:pPr>
        <w:ind w:firstLine="0"/>
        <w:jc w:val="center"/>
        <w:rPr>
          <w:lang w:val="en-CA"/>
        </w:rPr>
      </w:pPr>
    </w:p>
    <w:p w14:paraId="3FD311A4" w14:textId="77777777" w:rsidR="002F48B2" w:rsidRPr="00FD57BD" w:rsidRDefault="002F48B2" w:rsidP="00177CFB">
      <w:pPr>
        <w:ind w:firstLine="0"/>
        <w:jc w:val="center"/>
        <w:rPr>
          <w:lang w:val="en-CA"/>
        </w:rPr>
      </w:pPr>
      <w:r w:rsidRPr="00FD57BD">
        <w:rPr>
          <w:lang w:val="en-CA"/>
        </w:rPr>
        <w:t>Mohamed H. Zaki</w:t>
      </w:r>
    </w:p>
    <w:p w14:paraId="1F588F55" w14:textId="77777777" w:rsidR="002F48B2" w:rsidRPr="00FD57BD" w:rsidRDefault="002F48B2" w:rsidP="00177CFB">
      <w:pPr>
        <w:ind w:firstLine="0"/>
        <w:jc w:val="center"/>
        <w:rPr>
          <w:lang w:val="en-CA"/>
        </w:rPr>
      </w:pPr>
      <w:r w:rsidRPr="00FD57BD">
        <w:rPr>
          <w:lang w:val="en-CA"/>
        </w:rPr>
        <w:t>Assistant Professor</w:t>
      </w:r>
    </w:p>
    <w:p w14:paraId="237F5FAF" w14:textId="77777777" w:rsidR="002F48B2" w:rsidRPr="00FD57BD" w:rsidRDefault="002F48B2" w:rsidP="00177CFB">
      <w:pPr>
        <w:ind w:firstLine="0"/>
        <w:jc w:val="center"/>
        <w:rPr>
          <w:lang w:val="en-CA"/>
        </w:rPr>
      </w:pPr>
      <w:r w:rsidRPr="00FD57BD">
        <w:rPr>
          <w:lang w:val="en-CA"/>
        </w:rPr>
        <w:t>Department of Civil and Environmental Engineering</w:t>
      </w:r>
    </w:p>
    <w:p w14:paraId="68869211" w14:textId="77777777" w:rsidR="002F48B2" w:rsidRPr="00FD57BD" w:rsidRDefault="002F48B2" w:rsidP="00177CFB">
      <w:pPr>
        <w:ind w:firstLine="0"/>
        <w:jc w:val="center"/>
        <w:rPr>
          <w:lang w:val="en-CA"/>
        </w:rPr>
      </w:pPr>
      <w:r w:rsidRPr="00FD57BD">
        <w:rPr>
          <w:lang w:val="en-CA"/>
        </w:rPr>
        <w:t>Western University</w:t>
      </w:r>
    </w:p>
    <w:p w14:paraId="0D9E79AF" w14:textId="77777777" w:rsidR="002F48B2" w:rsidRPr="00FD57BD" w:rsidRDefault="002F48B2" w:rsidP="00177CFB">
      <w:pPr>
        <w:ind w:firstLine="0"/>
        <w:jc w:val="center"/>
        <w:rPr>
          <w:lang w:val="en-CA"/>
        </w:rPr>
      </w:pPr>
      <w:r w:rsidRPr="00FD57BD">
        <w:rPr>
          <w:lang w:val="en-CA"/>
        </w:rPr>
        <w:t>Tel: +1-</w:t>
      </w:r>
      <w:r w:rsidRPr="00FD57BD">
        <w:t xml:space="preserve"> </w:t>
      </w:r>
      <w:r w:rsidRPr="00FD57BD">
        <w:rPr>
          <w:lang w:val="en-CA"/>
        </w:rPr>
        <w:t>519-661-2111 ext.88308</w:t>
      </w:r>
    </w:p>
    <w:p w14:paraId="13AEEA72" w14:textId="77777777" w:rsidR="002F48B2" w:rsidRDefault="002F48B2" w:rsidP="00177CFB">
      <w:pPr>
        <w:pStyle w:val="NormalWeb"/>
        <w:spacing w:before="0" w:beforeAutospacing="0" w:after="0" w:afterAutospacing="0"/>
        <w:jc w:val="center"/>
      </w:pPr>
      <w:r w:rsidRPr="00FD57BD">
        <w:rPr>
          <w:rFonts w:eastAsia="Calibri"/>
          <w:color w:val="000000" w:themeColor="text1"/>
          <w:lang w:val="en-CA"/>
        </w:rPr>
        <w:t>Email:</w:t>
      </w:r>
      <w:r w:rsidRPr="00FD57BD">
        <w:rPr>
          <w:rFonts w:eastAsia="Calibri"/>
          <w:color w:val="0000FF"/>
          <w:lang w:val="en-CA"/>
        </w:rPr>
        <w:t xml:space="preserve"> </w:t>
      </w:r>
      <w:hyperlink r:id="rId10" w:history="1">
        <w:r w:rsidRPr="0018671A">
          <w:rPr>
            <w:rStyle w:val="Hyperlink"/>
            <w:rFonts w:eastAsiaTheme="minorHAnsi" w:cstheme="minorBidi"/>
            <w:lang w:val="en-CA"/>
          </w:rPr>
          <w:t>m.zaki@uwo.ca</w:t>
        </w:r>
      </w:hyperlink>
    </w:p>
    <w:p w14:paraId="3864CFE9" w14:textId="77777777" w:rsidR="002F48B2" w:rsidRPr="00FD57BD" w:rsidRDefault="002F48B2" w:rsidP="00177CFB">
      <w:pPr>
        <w:ind w:firstLine="0"/>
        <w:jc w:val="center"/>
        <w:rPr>
          <w:color w:val="0000FF"/>
          <w:u w:val="single"/>
          <w:lang w:val="en-CA"/>
        </w:rPr>
      </w:pPr>
      <w:proofErr w:type="spellStart"/>
      <w:r w:rsidRPr="00FD57BD">
        <w:rPr>
          <w:lang w:val="en-CA"/>
        </w:rPr>
        <w:t>ORCiD</w:t>
      </w:r>
      <w:proofErr w:type="spellEnd"/>
      <w:r w:rsidRPr="00FD57BD">
        <w:rPr>
          <w:lang w:val="en-CA"/>
        </w:rPr>
        <w:t xml:space="preserve"> number: 0000-0002-2970-2423</w:t>
      </w:r>
    </w:p>
    <w:p w14:paraId="0E88F5D7" w14:textId="77777777" w:rsidR="002F48B2" w:rsidRDefault="002F48B2" w:rsidP="00C560F4">
      <w:pPr>
        <w:ind w:firstLine="0"/>
        <w:rPr>
          <w:lang w:val="en-CA"/>
        </w:rPr>
      </w:pPr>
    </w:p>
    <w:p w14:paraId="374BE491" w14:textId="77777777" w:rsidR="002F48B2" w:rsidRPr="00FD57BD" w:rsidRDefault="002F48B2" w:rsidP="00177CFB">
      <w:pPr>
        <w:ind w:firstLine="0"/>
        <w:jc w:val="center"/>
        <w:rPr>
          <w:lang w:val="en-CA"/>
        </w:rPr>
      </w:pPr>
      <w:r w:rsidRPr="00FD57BD">
        <w:rPr>
          <w:lang w:val="en-CA"/>
        </w:rPr>
        <w:t>Naveen Eluru</w:t>
      </w:r>
    </w:p>
    <w:p w14:paraId="758C4FA3" w14:textId="77777777" w:rsidR="002F48B2" w:rsidRPr="00FD57BD" w:rsidRDefault="002F48B2" w:rsidP="00177CFB">
      <w:pPr>
        <w:ind w:firstLine="0"/>
        <w:jc w:val="center"/>
        <w:rPr>
          <w:lang w:val="en-CA"/>
        </w:rPr>
      </w:pPr>
      <w:r w:rsidRPr="00FD57BD">
        <w:rPr>
          <w:lang w:val="en-CA"/>
        </w:rPr>
        <w:t>Professor</w:t>
      </w:r>
    </w:p>
    <w:p w14:paraId="22D80C90" w14:textId="77777777" w:rsidR="002F48B2" w:rsidRPr="00FD57BD" w:rsidRDefault="002F48B2" w:rsidP="00177CFB">
      <w:pPr>
        <w:ind w:firstLine="0"/>
        <w:jc w:val="center"/>
        <w:rPr>
          <w:lang w:val="en-CA"/>
        </w:rPr>
      </w:pPr>
      <w:r w:rsidRPr="00FD57BD">
        <w:rPr>
          <w:lang w:val="en-CA"/>
        </w:rPr>
        <w:t xml:space="preserve">Department of Civil, Environmental </w:t>
      </w:r>
      <w:r>
        <w:rPr>
          <w:lang w:val="en-CA"/>
        </w:rPr>
        <w:t>and</w:t>
      </w:r>
      <w:r w:rsidRPr="00FD57BD">
        <w:rPr>
          <w:lang w:val="en-CA"/>
        </w:rPr>
        <w:t xml:space="preserve"> Construction Engineering</w:t>
      </w:r>
    </w:p>
    <w:p w14:paraId="5566BCF7" w14:textId="77777777" w:rsidR="002F48B2" w:rsidRPr="00FD57BD" w:rsidRDefault="002F48B2" w:rsidP="00177CFB">
      <w:pPr>
        <w:ind w:firstLine="0"/>
        <w:jc w:val="center"/>
        <w:rPr>
          <w:lang w:val="en-CA"/>
        </w:rPr>
      </w:pPr>
      <w:r w:rsidRPr="00FD57BD">
        <w:rPr>
          <w:lang w:val="en-CA"/>
        </w:rPr>
        <w:t>University of Central Florida</w:t>
      </w:r>
    </w:p>
    <w:p w14:paraId="616C2299" w14:textId="77777777" w:rsidR="002F48B2" w:rsidRPr="00FD57BD" w:rsidRDefault="002F48B2" w:rsidP="00177CFB">
      <w:pPr>
        <w:ind w:firstLine="0"/>
        <w:jc w:val="center"/>
        <w:rPr>
          <w:lang w:val="en-CA"/>
        </w:rPr>
      </w:pPr>
      <w:r w:rsidRPr="00FD57BD">
        <w:rPr>
          <w:lang w:val="en-CA"/>
        </w:rPr>
        <w:t>Tel: +1-407-823-4815, Fax: 407-823-3315</w:t>
      </w:r>
    </w:p>
    <w:p w14:paraId="0C7843BE" w14:textId="77777777" w:rsidR="002F48B2" w:rsidRPr="00FD57BD" w:rsidRDefault="002F48B2" w:rsidP="00177CFB">
      <w:pPr>
        <w:ind w:firstLine="0"/>
        <w:jc w:val="center"/>
        <w:rPr>
          <w:rFonts w:eastAsia="Calibri" w:cs="Times New Roman"/>
          <w:color w:val="0000FF"/>
          <w:u w:val="single"/>
          <w:lang w:val="en-CA"/>
        </w:rPr>
      </w:pPr>
      <w:r w:rsidRPr="00FD57BD">
        <w:rPr>
          <w:rFonts w:eastAsia="Calibri" w:cs="Times New Roman"/>
          <w:lang w:val="en-CA"/>
        </w:rPr>
        <w:t xml:space="preserve">Email: </w:t>
      </w:r>
      <w:hyperlink r:id="rId11" w:history="1">
        <w:r w:rsidRPr="00FD57BD">
          <w:rPr>
            <w:color w:val="0563C1" w:themeColor="hyperlink"/>
            <w:u w:val="single"/>
            <w:lang w:val="en-CA"/>
          </w:rPr>
          <w:t>naveen.eluru@ucf.edu</w:t>
        </w:r>
      </w:hyperlink>
    </w:p>
    <w:p w14:paraId="7CCB82AC" w14:textId="77777777" w:rsidR="002F48B2" w:rsidRPr="00FD57BD" w:rsidRDefault="002F48B2" w:rsidP="00177CFB">
      <w:pPr>
        <w:ind w:firstLine="0"/>
        <w:jc w:val="center"/>
        <w:rPr>
          <w:color w:val="0000FF"/>
          <w:u w:val="single"/>
          <w:lang w:val="en-CA"/>
        </w:rPr>
      </w:pPr>
      <w:proofErr w:type="spellStart"/>
      <w:r w:rsidRPr="00FD57BD">
        <w:rPr>
          <w:lang w:val="en-CA"/>
        </w:rPr>
        <w:t>ORCiD</w:t>
      </w:r>
      <w:proofErr w:type="spellEnd"/>
      <w:r w:rsidRPr="00FD57BD">
        <w:rPr>
          <w:lang w:val="en-CA"/>
        </w:rPr>
        <w:t xml:space="preserve"> number: 0000-0003-1221-4113</w:t>
      </w:r>
    </w:p>
    <w:p w14:paraId="2660F899" w14:textId="77777777" w:rsidR="002F48B2" w:rsidRDefault="002F48B2" w:rsidP="00C560F4">
      <w:pPr>
        <w:ind w:firstLine="0"/>
        <w:rPr>
          <w:lang w:val="en-CA"/>
        </w:rPr>
      </w:pPr>
    </w:p>
    <w:p w14:paraId="712DBFA6" w14:textId="77777777" w:rsidR="002F48B2" w:rsidRPr="00FD57BD" w:rsidRDefault="002F48B2" w:rsidP="00C560F4">
      <w:pPr>
        <w:ind w:firstLine="0"/>
        <w:rPr>
          <w:lang w:val="en-CA"/>
        </w:rPr>
      </w:pPr>
    </w:p>
    <w:p w14:paraId="031E3ABF" w14:textId="77777777" w:rsidR="002F48B2" w:rsidRPr="00FD57BD" w:rsidRDefault="002F48B2" w:rsidP="00F5576B">
      <w:pPr>
        <w:rPr>
          <w:lang w:val="en-CA"/>
        </w:rPr>
      </w:pPr>
    </w:p>
    <w:p w14:paraId="39C0532E" w14:textId="77777777" w:rsidR="002F48B2" w:rsidRPr="00FD57BD" w:rsidRDefault="002F48B2" w:rsidP="00177CFB">
      <w:pPr>
        <w:ind w:firstLine="0"/>
        <w:jc w:val="center"/>
        <w:rPr>
          <w:lang w:val="en-CA"/>
        </w:rPr>
      </w:pPr>
      <w:r w:rsidRPr="00FD57BD">
        <w:rPr>
          <w:lang w:val="en-CA"/>
        </w:rPr>
        <w:t>*Corresponding author</w:t>
      </w:r>
    </w:p>
    <w:p w14:paraId="2243E27B" w14:textId="77777777" w:rsidR="002F48B2" w:rsidRDefault="002F48B2" w:rsidP="00536411">
      <w:pPr>
        <w:pStyle w:val="Heading1"/>
        <w:sectPr w:rsidR="002F48B2" w:rsidSect="00E132E2">
          <w:headerReference w:type="default" r:id="rId12"/>
          <w:footerReference w:type="default" r:id="rId13"/>
          <w:headerReference w:type="first" r:id="rId14"/>
          <w:pgSz w:w="12240" w:h="15840" w:code="1"/>
          <w:pgMar w:top="1440" w:right="1440" w:bottom="1440" w:left="1440" w:header="720" w:footer="144" w:gutter="0"/>
          <w:pgNumType w:start="0"/>
          <w:cols w:space="720"/>
          <w:docGrid w:linePitch="360"/>
        </w:sectPr>
      </w:pPr>
    </w:p>
    <w:p w14:paraId="21546034" w14:textId="77777777" w:rsidR="002F48B2" w:rsidRDefault="002F48B2" w:rsidP="00536411">
      <w:pPr>
        <w:pStyle w:val="Heading1"/>
        <w:numPr>
          <w:ilvl w:val="0"/>
          <w:numId w:val="0"/>
        </w:numPr>
      </w:pPr>
      <w:r w:rsidRPr="00CE442A">
        <w:lastRenderedPageBreak/>
        <w:t>ABST</w:t>
      </w:r>
      <w:r>
        <w:t>R</w:t>
      </w:r>
      <w:r w:rsidRPr="00CE442A">
        <w:t>ACT</w:t>
      </w:r>
    </w:p>
    <w:p w14:paraId="3CFB645C" w14:textId="63AF720F" w:rsidR="002F48B2" w:rsidRPr="00351E2F" w:rsidRDefault="002F48B2" w:rsidP="00731105">
      <w:pPr>
        <w:ind w:firstLine="0"/>
      </w:pPr>
      <w:r>
        <w:t>M</w:t>
      </w:r>
      <w:r w:rsidRPr="005527B4">
        <w:t>ultivariate models are widely employed for crash frequency analysis</w:t>
      </w:r>
      <w:r>
        <w:t xml:space="preserve"> in traffic safety literature</w:t>
      </w:r>
      <w:r w:rsidRPr="00A86659">
        <w:t>.</w:t>
      </w:r>
      <w:r>
        <w:t xml:space="preserve"> In the context of analyzing data for multiple instances (such as years), it becomes essential to evaluate the stability of parameters over time. The current research</w:t>
      </w:r>
      <w:r w:rsidRPr="00F827A0">
        <w:t xml:space="preserve"> proposes a novel approach, </w:t>
      </w:r>
      <w:r>
        <w:t xml:space="preserve">labelled </w:t>
      </w:r>
      <w:r w:rsidRPr="00F827A0">
        <w:t xml:space="preserve">the </w:t>
      </w:r>
      <w:r>
        <w:t xml:space="preserve">mixed </w:t>
      </w:r>
      <w:r w:rsidRPr="00F827A0">
        <w:t xml:space="preserve">spline indicator pooled model, </w:t>
      </w:r>
      <w:r>
        <w:t>that</w:t>
      </w:r>
      <w:r w:rsidRPr="00F827A0">
        <w:t xml:space="preserve"> </w:t>
      </w:r>
      <w:r>
        <w:t>offers significant enhancement relative to current approaches employed for</w:t>
      </w:r>
      <w:r w:rsidRPr="00F827A0">
        <w:t xml:space="preserve"> captur</w:t>
      </w:r>
      <w:r>
        <w:t>ing</w:t>
      </w:r>
      <w:r w:rsidRPr="00F827A0">
        <w:t xml:space="preserve"> temporal </w:t>
      </w:r>
      <w:r>
        <w:t>instability</w:t>
      </w:r>
      <w:r w:rsidRPr="00F827A0">
        <w:t>. Th</w:t>
      </w:r>
      <w:r>
        <w:t>e proposed approach entails carefully creating independent variables that allow us to measure parameter slope changes over time and can be easily integrated</w:t>
      </w:r>
      <w:r w:rsidRPr="00F827A0">
        <w:t xml:space="preserve"> into existing methodological frameworks.</w:t>
      </w:r>
      <w:r>
        <w:t xml:space="preserve"> </w:t>
      </w:r>
      <w:r w:rsidRPr="002407E9">
        <w:t xml:space="preserve">The current research effort compares </w:t>
      </w:r>
      <w:r>
        <w:t>four</w:t>
      </w:r>
      <w:r w:rsidRPr="002407E9">
        <w:t xml:space="preserve"> multivariate model systems: year specific negative binomial </w:t>
      </w:r>
      <w:r>
        <w:t xml:space="preserve">model, </w:t>
      </w:r>
      <w:r w:rsidRPr="002407E9">
        <w:t>year indicator pooled model</w:t>
      </w:r>
      <w:r>
        <w:t>,</w:t>
      </w:r>
      <w:r w:rsidRPr="002407E9">
        <w:t xml:space="preserve"> spline indicator pooled model</w:t>
      </w:r>
      <w:r>
        <w:t xml:space="preserve">, and mixed </w:t>
      </w:r>
      <w:r w:rsidRPr="002407E9">
        <w:t xml:space="preserve">spline indicator pooled model. The model performance is compared using log-likelihood and Bayesian Information Criterion. The </w:t>
      </w:r>
      <w:r>
        <w:t>empirical analysis</w:t>
      </w:r>
      <w:r w:rsidRPr="002407E9">
        <w:t xml:space="preserve"> is conducted using the Traffic Analysis Zone (TAZ) level crash</w:t>
      </w:r>
      <w:r>
        <w:t xml:space="preserve"> severity</w:t>
      </w:r>
      <w:r w:rsidRPr="002407E9">
        <w:t xml:space="preserve"> records from Central Florida for the years from 2011 to 2019.</w:t>
      </w:r>
      <w:r>
        <w:t xml:space="preserve"> The comparison results indicate that the proposed mixed </w:t>
      </w:r>
      <w:r w:rsidRPr="002407E9">
        <w:t>spline indicator pooled model</w:t>
      </w:r>
      <w:r>
        <w:t xml:space="preserve"> outperforms the other models providing superior data fit </w:t>
      </w:r>
      <w:r w:rsidR="000B2BF3">
        <w:t>while optimizing the number of</w:t>
      </w:r>
      <w:r>
        <w:t xml:space="preserve"> parameters. T</w:t>
      </w:r>
      <w:r w:rsidRPr="00BD3721">
        <w:t xml:space="preserve">he proposed </w:t>
      </w:r>
      <w:r>
        <w:t xml:space="preserve">mixed </w:t>
      </w:r>
      <w:r w:rsidRPr="00BD3721">
        <w:t xml:space="preserve">spline model </w:t>
      </w:r>
      <w:r>
        <w:t xml:space="preserve">can allow a piece-wise linear functional form for the parameter and is suitable </w:t>
      </w:r>
      <w:r w:rsidRPr="00BD3721">
        <w:t>to forecast crashes for future years</w:t>
      </w:r>
      <w:r>
        <w:t xml:space="preserve"> as illustrated in our predictive performance analysis. </w:t>
      </w:r>
    </w:p>
    <w:p w14:paraId="1346037A" w14:textId="77777777" w:rsidR="002F48B2" w:rsidRDefault="002F48B2" w:rsidP="00CE442A">
      <w:pPr>
        <w:ind w:firstLine="0"/>
      </w:pPr>
    </w:p>
    <w:p w14:paraId="000021F0" w14:textId="77777777" w:rsidR="002F48B2" w:rsidRPr="00937640" w:rsidRDefault="002F48B2" w:rsidP="00CE442A">
      <w:pPr>
        <w:ind w:firstLine="0"/>
        <w:rPr>
          <w:i/>
          <w:iCs/>
        </w:rPr>
      </w:pPr>
      <w:r w:rsidRPr="00177CFB">
        <w:rPr>
          <w:i/>
          <w:iCs/>
        </w:rPr>
        <w:t>Keyword:</w:t>
      </w:r>
      <w:r>
        <w:rPr>
          <w:i/>
          <w:iCs/>
        </w:rPr>
        <w:t xml:space="preserve"> </w:t>
      </w:r>
      <w:r w:rsidRPr="00090B1C">
        <w:t>Crash severity,</w:t>
      </w:r>
      <w:r>
        <w:t xml:space="preserve"> Crash frequency, </w:t>
      </w:r>
      <w:r w:rsidRPr="00090B1C">
        <w:t>Temporal instability,</w:t>
      </w:r>
      <w:r>
        <w:t xml:space="preserve"> </w:t>
      </w:r>
      <w:r w:rsidRPr="00090B1C">
        <w:t>Unobserved effects,</w:t>
      </w:r>
      <w:r>
        <w:rPr>
          <w:i/>
          <w:iCs/>
        </w:rPr>
        <w:t xml:space="preserve"> </w:t>
      </w:r>
      <w:r>
        <w:t>Mixed Spline Pooled Negative Binomial Model.</w:t>
      </w:r>
      <w:r w:rsidRPr="00937640">
        <w:rPr>
          <w:i/>
          <w:iCs/>
        </w:rPr>
        <w:br w:type="page"/>
      </w:r>
    </w:p>
    <w:p w14:paraId="202293A9" w14:textId="77777777" w:rsidR="002F48B2" w:rsidRDefault="002F48B2" w:rsidP="00536411">
      <w:pPr>
        <w:pStyle w:val="Heading1"/>
        <w:numPr>
          <w:ilvl w:val="0"/>
          <w:numId w:val="18"/>
        </w:numPr>
      </w:pPr>
      <w:r>
        <w:lastRenderedPageBreak/>
        <w:t>BACKGROUND</w:t>
      </w:r>
    </w:p>
    <w:p w14:paraId="698778F5" w14:textId="77777777" w:rsidR="002F48B2" w:rsidRPr="00C66FE2" w:rsidRDefault="002F48B2" w:rsidP="007070E1">
      <w:pPr>
        <w:pStyle w:val="Heading2"/>
      </w:pPr>
      <w:r>
        <w:t>Motivation</w:t>
      </w:r>
    </w:p>
    <w:p w14:paraId="0D385055" w14:textId="08DE034E" w:rsidR="002F48B2" w:rsidRPr="00214F4F" w:rsidRDefault="002F48B2" w:rsidP="00F5576B">
      <w:pPr>
        <w:ind w:firstLine="0"/>
      </w:pPr>
      <w:r w:rsidRPr="00214F4F">
        <w:t xml:space="preserve">Crash frequency models are employed in road safety literature to identify the factors affecting crash occurrence. These frequency models are developed either at the microscopic level (such as intersection and segment) or the macroscopic level (such as county and Traffic Analysis Zone (TAZ)). Earlier research efforts focused on employing a single dependent variable – total number of crashes – to study crash occurrence using univariate count regression models such as Poisson, Negative Binomial, and Poisson Log-Normal models </w:t>
      </w:r>
      <w:sdt>
        <w:sdtPr>
          <w:rPr>
            <w:color w:val="000000"/>
          </w:rPr>
          <w:tag w:val="MENDELEY_CITATION_v3_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"/>
          <w:id w:val="613868366"/>
          <w:placeholder>
            <w:docPart w:val="DefaultPlaceholder_-1854013440"/>
          </w:placeholder>
        </w:sdtPr>
        <w:sdtContent>
          <w:r w:rsidR="003627D0">
            <w:rPr>
              <w:rFonts w:eastAsia="Times New Roman"/>
            </w:rPr>
            <w:t>(Anastasopoulos &amp; Mannering, 2009; Barua et al., 2014; Bhowmik et al., 2018; Cai et al., 2018; Chiou et al., 2014; Lord &amp; Mannering, 2010; Yasmin &amp; Eluru, 2018)</w:t>
          </w:r>
        </w:sdtContent>
      </w:sdt>
      <w:r w:rsidRPr="00214F4F">
        <w:t xml:space="preserve">. The univariate model systems were enhanced by incorporating the influence of unobserved factors on crash frequency via different random parameter univariate models </w:t>
      </w:r>
      <w:sdt>
        <w:sdtPr>
          <w:rPr>
            <w:color w:val="000000"/>
          </w:rPr>
          <w:tag w:val="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"/>
          <w:id w:val="1189185357"/>
          <w:placeholder>
            <w:docPart w:val="DefaultPlaceholder_-1854013440"/>
          </w:placeholder>
        </w:sdtPr>
        <w:sdtContent>
          <w:r w:rsidR="003627D0" w:rsidRPr="003627D0">
            <w:rPr>
              <w:color w:val="000000"/>
            </w:rPr>
            <w:t>(Huo et al., 2020; Z. Li et al., 2019; Venkataraman et al., 2013)</w:t>
          </w:r>
        </w:sdtContent>
      </w:sdt>
      <w:r w:rsidRPr="00214F4F">
        <w:t xml:space="preserve">. In recent years, there is growing recognition that focusing on a single dependent variable can potentially mask the variation in the crash frequency variable due to different attributes such as severity, crash type, and crash location. The recognition has resulted in the consideration of crash frequency by attribute levels – resulting in multiple crash frequency variables. While separate univariate models can be employed to study these crash frequency variables, it is more appropriate to develop a multivariate model that recognizes that the different crash frequency variables for an observation are likely to be closely affected by several common unobserved attributes </w:t>
      </w:r>
      <w:sdt>
        <w:sdtPr>
          <w:rPr>
            <w:color w:val="000000"/>
          </w:rPr>
          <w:tag w:val="MENDELEY_CITATION_v3_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"/>
          <w:id w:val="1079186459"/>
          <w:placeholder>
            <w:docPart w:val="DefaultPlaceholder_-1854013440"/>
          </w:placeholder>
        </w:sdtPr>
        <w:sdtContent>
          <w:r w:rsidR="003627D0">
            <w:rPr>
              <w:rFonts w:eastAsia="Times New Roman"/>
            </w:rPr>
            <w:t xml:space="preserve">(Behnood &amp; Mannering, 2015; Bhowmik et al., 2022; </w:t>
          </w:r>
          <w:proofErr w:type="spellStart"/>
          <w:r w:rsidR="003627D0">
            <w:rPr>
              <w:rFonts w:eastAsia="Times New Roman"/>
            </w:rPr>
            <w:t>Malyshkina</w:t>
          </w:r>
          <w:proofErr w:type="spellEnd"/>
          <w:r w:rsidR="003627D0">
            <w:rPr>
              <w:rFonts w:eastAsia="Times New Roman"/>
            </w:rPr>
            <w:t xml:space="preserve"> &amp; Mannering, 2009; Mannering et al., 2016; Yasmin et al., 2014; Yasmin &amp; Eluru, 2013)</w:t>
          </w:r>
        </w:sdtContent>
      </w:sdt>
      <w:r w:rsidRPr="00214F4F">
        <w:t xml:space="preserve">. The different frameworks employed for modeling multiple crash frequency variables in a joint framework include multivariate Poisson, multivariate Negative Binomial model, multivariate Poisson Log-Normal model, joint crash frequency and fractional split model systems (Negative Binomial Ordered Fractional Split model and Negative Binomial Multinomial Fractional Split model) </w:t>
      </w:r>
      <w:sdt>
        <w:sdtPr>
          <w:rPr>
            <w:color w:val="000000"/>
          </w:rPr>
          <w:tag w:val="MENDELEY_CITATION_v3_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"/>
          <w:id w:val="-889881472"/>
          <w:placeholder>
            <w:docPart w:val="DefaultPlaceholder_-1854013440"/>
          </w:placeholder>
        </w:sdtPr>
        <w:sdtContent>
          <w:r w:rsidR="003627D0">
            <w:rPr>
              <w:rFonts w:eastAsia="Times New Roman"/>
            </w:rPr>
            <w:t>(Bhowmik et al., 2018; Lee et al., 2014; Yasmin &amp; Eluru, 2018; Ye et al., 2013)</w:t>
          </w:r>
        </w:sdtContent>
      </w:sdt>
      <w:r w:rsidRPr="00214F4F">
        <w:t xml:space="preserve">. The </w:t>
      </w:r>
      <w:proofErr w:type="gramStart"/>
      <w:r w:rsidRPr="00214F4F">
        <w:t>aforementioned multivariate</w:t>
      </w:r>
      <w:proofErr w:type="gramEnd"/>
      <w:r w:rsidRPr="00214F4F">
        <w:t xml:space="preserve"> frameworks are well equipped to address the impact of observed and unobserved factors across the multiple dependent variables for a single instance of data (such as a single year). With increasing availability of data for multiple instances (such as multiple years), there are emerging challenges to employ these multivariate frameworks. </w:t>
      </w:r>
      <w:r>
        <w:t xml:space="preserve">As discussed in Mannering, 2018, traditional approaches to safety implicitly assume that the impact of independent variables are stable over time in crash frequency and severity models. However, driver behavior changes influenced by cognitive biases, attitudes and personal experience over time might contribute to a changing crash frequency and severity profiles  </w:t>
      </w:r>
      <w:sdt>
        <w:sdtPr>
          <w:rPr>
            <w:color w:val="000000"/>
          </w:rPr>
          <w:tag w:val="MENDELEY_CITATION_v3_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"/>
          <w:id w:val="-1534109941"/>
          <w:placeholder>
            <w:docPart w:val="DefaultPlaceholder_-1854013440"/>
          </w:placeholder>
        </w:sdtPr>
        <w:sdtContent>
          <w:r w:rsidR="003627D0" w:rsidRPr="003627D0">
            <w:rPr>
              <w:color w:val="000000"/>
            </w:rPr>
            <w:t>(Mannering, 2018)</w:t>
          </w:r>
        </w:sdtContent>
      </w:sdt>
      <w:r>
        <w:t>. Thus, w</w:t>
      </w:r>
      <w:r w:rsidRPr="00214F4F">
        <w:t xml:space="preserve">hen data for multiple instances is available, it would be important to evaluate if parameters are stable over time and </w:t>
      </w:r>
      <w:r w:rsidR="00E42483">
        <w:t>identify</w:t>
      </w:r>
      <w:r w:rsidR="00E42483" w:rsidRPr="00214F4F">
        <w:t xml:space="preserve"> </w:t>
      </w:r>
      <w:r w:rsidRPr="00214F4F">
        <w:t>procedure</w:t>
      </w:r>
      <w:r w:rsidR="00E42483">
        <w:t>s</w:t>
      </w:r>
      <w:r w:rsidRPr="00214F4F">
        <w:t xml:space="preserve"> </w:t>
      </w:r>
      <w:r w:rsidR="00E42483">
        <w:t>that can</w:t>
      </w:r>
      <w:r w:rsidRPr="00214F4F">
        <w:t xml:space="preserve"> pinpoint the variation (if any)</w:t>
      </w:r>
      <w:r w:rsidRPr="006F18B3">
        <w:t>.</w:t>
      </w:r>
      <w:r w:rsidRPr="00214F4F">
        <w:t xml:space="preserve"> As the dimensions of the dependent variables increase substantially (with data instances &gt;3), accommodating for the potential parameter space of common unobserved factors is far from straight forward. </w:t>
      </w:r>
    </w:p>
    <w:p w14:paraId="446E93FC" w14:textId="1E0AC4FA" w:rsidR="002F48B2" w:rsidRPr="00214F4F" w:rsidRDefault="002F48B2" w:rsidP="00F5576B">
      <w:r w:rsidRPr="00214F4F">
        <w:t xml:space="preserve">The existing solutions employed to tackle these challenges associated with data from multiple instances in safety literature can be organized into two categories (see </w:t>
      </w:r>
      <w:sdt>
        <w:sdtPr>
          <w:rPr>
            <w:color w:val="000000"/>
          </w:rPr>
          <w:tag w:val="MENDELEY_CITATION_v3_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"/>
          <w:id w:val="706526148"/>
          <w:placeholder>
            <w:docPart w:val="DefaultPlaceholder_-1854013440"/>
          </w:placeholder>
        </w:sdtPr>
        <w:sdtContent>
          <w:r w:rsidR="003627D0" w:rsidRPr="003627D0">
            <w:rPr>
              <w:color w:val="000000"/>
            </w:rPr>
            <w:t>(Kabli et al., 2023)</w:t>
          </w:r>
        </w:sdtContent>
      </w:sdt>
      <w:r w:rsidRPr="00214F4F">
        <w:t xml:space="preserve"> for a brief discussion on this categorization). </w:t>
      </w:r>
      <w:r w:rsidRPr="003627D0">
        <w:rPr>
          <w:i/>
          <w:iCs/>
          <w:u w:val="single"/>
        </w:rPr>
        <w:t>In the first category</w:t>
      </w:r>
      <w:r w:rsidRPr="00214F4F">
        <w:t xml:space="preserve">, studies employ a pooled model assuming temporal stability across all instances and then compare the pooled model’s fit with instance-specific models’ fit using an appropriate likelihood-ratio test (see </w:t>
      </w:r>
      <w:sdt>
        <w:sdtPr>
          <w:rPr>
            <w:color w:val="000000"/>
          </w:rPr>
          <w:tag w:val="MENDELEY_CITATION_v3_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"/>
          <w:id w:val="-484782812"/>
          <w:placeholder>
            <w:docPart w:val="DefaultPlaceholder_-1854013440"/>
          </w:placeholder>
        </w:sdtPr>
        <w:sdtContent>
          <w:r w:rsidR="003627D0">
            <w:rPr>
              <w:rFonts w:eastAsia="Times New Roman"/>
            </w:rPr>
            <w:t>(</w:t>
          </w:r>
          <w:proofErr w:type="spellStart"/>
          <w:r w:rsidR="003627D0">
            <w:rPr>
              <w:rFonts w:eastAsia="Times New Roman"/>
            </w:rPr>
            <w:t>Alogaili</w:t>
          </w:r>
          <w:proofErr w:type="spellEnd"/>
          <w:r w:rsidR="003627D0">
            <w:rPr>
              <w:rFonts w:eastAsia="Times New Roman"/>
            </w:rPr>
            <w:t xml:space="preserve"> &amp; Mannering, 2022; Islam et al., 2020; Islam &amp; Mannering, 2021; Se et al., 2021a, 2022; Song et al., 2020; Tamakloe et al., 2020; C. Wang et al., 2022b; Zamani et al., 2021)</w:t>
          </w:r>
        </w:sdtContent>
      </w:sdt>
      <w:r w:rsidRPr="00214F4F">
        <w:t xml:space="preserve">). This approach circumvents the dimensionality challenges by estimating models at the extremes of the temporal spectrum. The </w:t>
      </w:r>
      <w:r w:rsidRPr="00214F4F">
        <w:lastRenderedPageBreak/>
        <w:t xml:space="preserve">pooled model treats the data as being generated in a single instance while the instance specific model avoids any need for interaction across instances. However, the instance specific model results in the highest numbers of parameters as every parameter is implicitly assumed to be temporally unstable. The comparison in this approach simply tests if temporal stability exists or not; the approach cannot identify which parameters exhibit a statistically discernible difference over time. </w:t>
      </w:r>
    </w:p>
    <w:p w14:paraId="5D34F54A" w14:textId="77777777" w:rsidR="002C47D1" w:rsidRDefault="002F48B2" w:rsidP="003A0491">
      <w:r w:rsidRPr="00214F4F">
        <w:t xml:space="preserve">A second approach employs a “pairwise” test to investigate the temporal instability between any two years by examining whether the parameters estimated from one subgroup are statistically different from another (see </w:t>
      </w:r>
      <w:sdt>
        <w:sdtPr>
          <w:rPr>
            <w:color w:val="000000"/>
          </w:rPr>
          <w:tag w:val="MENDELEY_CITATION_v3_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"/>
          <w:id w:val="-1337998238"/>
          <w:placeholder>
            <w:docPart w:val="DefaultPlaceholder_-1854013440"/>
          </w:placeholder>
        </w:sdtPr>
        <w:sdtContent>
          <w:r w:rsidR="003627D0">
            <w:rPr>
              <w:rFonts w:eastAsia="Times New Roman"/>
            </w:rPr>
            <w:t>Al-</w:t>
          </w:r>
          <w:proofErr w:type="spellStart"/>
          <w:r w:rsidR="003627D0">
            <w:rPr>
              <w:rFonts w:eastAsia="Times New Roman"/>
            </w:rPr>
            <w:t>Bdairi</w:t>
          </w:r>
          <w:proofErr w:type="spellEnd"/>
          <w:r w:rsidR="003627D0">
            <w:rPr>
              <w:rFonts w:eastAsia="Times New Roman"/>
            </w:rPr>
            <w:t xml:space="preserve"> et al., 2020; </w:t>
          </w:r>
          <w:proofErr w:type="spellStart"/>
          <w:r w:rsidR="003627D0">
            <w:rPr>
              <w:rFonts w:eastAsia="Times New Roman"/>
            </w:rPr>
            <w:t>Alnawmasi</w:t>
          </w:r>
          <w:proofErr w:type="spellEnd"/>
          <w:r w:rsidR="003627D0">
            <w:rPr>
              <w:rFonts w:eastAsia="Times New Roman"/>
            </w:rPr>
            <w:t xml:space="preserve"> &amp; Mannering, 2019; Behnood &amp; Mannering, 2019, 2015; </w:t>
          </w:r>
          <w:proofErr w:type="spellStart"/>
          <w:r w:rsidR="003627D0">
            <w:rPr>
              <w:rFonts w:eastAsia="Times New Roman"/>
            </w:rPr>
            <w:t>Dabbour</w:t>
          </w:r>
          <w:proofErr w:type="spellEnd"/>
          <w:r w:rsidR="003627D0">
            <w:rPr>
              <w:rFonts w:eastAsia="Times New Roman"/>
            </w:rPr>
            <w:t>, 2017; Hou et al., 2020, 2022; Hu et al., 2013; Islam et al., 2020; Y. Li et al., 2021; Meng et al., 2021; Pang et al., 2022a, 2022b; Ren &amp; Xu, 2023; Se et al., 2021b; Tamakloe et al., 2021; Tirtha et al., 2020; C. Wang et al., 2022a; K. Wang et al., 2019; Yan et al., 2021c, 2021a, 2021b, 2022, 2023a, 2023b; Yu et al., 2021; Zubaidi et al., 2021</w:t>
          </w:r>
        </w:sdtContent>
      </w:sdt>
      <w:r w:rsidRPr="00214F4F">
        <w:t>). The approach relative to the first category of studies offers additional information on which of the instance pairs exhibit stability in terms of parameters. However, even in this approach, the stability is compared for the entire set of variables. Thus, there is no information available on specific parameter stability. Thus, while instance specific models from these two approaches accommodate for temporal instability accurately, they do not identify variables that are temporally unstable and fail to provide a process for employing these models into the future.</w:t>
      </w:r>
      <w:r>
        <w:t xml:space="preserve"> </w:t>
      </w:r>
    </w:p>
    <w:p w14:paraId="1CE0221B" w14:textId="3C15A6C1" w:rsidR="00EC270C" w:rsidRDefault="002F48B2" w:rsidP="003A0491">
      <w:r>
        <w:rPr>
          <w:noProof/>
        </w:rPr>
        <w:t>Recently</w:t>
      </w:r>
      <w:r w:rsidR="00941E4A">
        <w:rPr>
          <w:noProof/>
        </w:rPr>
        <w:t>,</w:t>
      </w:r>
      <w:r w:rsidR="00941E4A" w:rsidRPr="00941E4A">
        <w:t xml:space="preserve"> </w:t>
      </w:r>
      <w:proofErr w:type="spellStart"/>
      <w:r w:rsidR="00941E4A">
        <w:t>Alnawmasi</w:t>
      </w:r>
      <w:proofErr w:type="spellEnd"/>
      <w:r w:rsidR="00941E4A">
        <w:t xml:space="preserve"> and Mannering, 2023 and </w:t>
      </w:r>
      <w:proofErr w:type="spellStart"/>
      <w:r w:rsidR="00941E4A">
        <w:t>Dzinyela</w:t>
      </w:r>
      <w:proofErr w:type="spellEnd"/>
      <w:r w:rsidR="00941E4A">
        <w:t xml:space="preserve"> et al., 2024 </w:t>
      </w:r>
      <w:r w:rsidR="00B96D40">
        <w:t>have proposed</w:t>
      </w:r>
      <w:r w:rsidR="00941E4A">
        <w:t xml:space="preserve"> approaches to </w:t>
      </w:r>
      <w:r w:rsidR="00B96D40">
        <w:t>address thi</w:t>
      </w:r>
      <w:r w:rsidR="00941E4A">
        <w:t>s</w:t>
      </w:r>
      <w:r w:rsidR="00B96D40">
        <w:t xml:space="preserve"> limitation</w:t>
      </w:r>
      <w:r w:rsidR="00941E4A">
        <w:t xml:space="preserve">. </w:t>
      </w:r>
      <w:r w:rsidR="00EC270C">
        <w:t xml:space="preserve">In these studies, the authors employ approaches to compare three variants of the models: (a) unconstrained models, (b) constrained models, and (c) partially constrained models. The approach </w:t>
      </w:r>
      <w:r w:rsidR="00D265E4">
        <w:t xml:space="preserve">compares two models using the log-likelihood ratio test </w:t>
      </w:r>
      <w:r w:rsidR="00EC270C">
        <w:t xml:space="preserve">to identify </w:t>
      </w:r>
      <w:r w:rsidR="00D265E4">
        <w:t xml:space="preserve">the </w:t>
      </w:r>
      <w:r w:rsidR="005C1ADA">
        <w:t>more suited</w:t>
      </w:r>
      <w:r w:rsidR="00D265E4">
        <w:t xml:space="preserve"> form of </w:t>
      </w:r>
      <w:r w:rsidR="00EC270C">
        <w:t xml:space="preserve">temporal stability </w:t>
      </w:r>
      <w:r w:rsidR="00D265E4">
        <w:t xml:space="preserve">based on </w:t>
      </w:r>
      <w:r w:rsidR="005C1ADA">
        <w:t>data fit</w:t>
      </w:r>
      <w:r w:rsidR="00EC270C">
        <w:t>. The approach, while very easy to implement</w:t>
      </w:r>
      <w:r w:rsidR="00B96D40">
        <w:t>,</w:t>
      </w:r>
      <w:r w:rsidR="00EC270C">
        <w:t xml:space="preserve"> requires the estimation of separate models and pair-wise test statistics for each individual </w:t>
      </w:r>
      <w:r w:rsidR="005C1ADA">
        <w:t xml:space="preserve">temporal parameter variation </w:t>
      </w:r>
      <w:r w:rsidR="00EC270C">
        <w:t>possibility. The number of possible models to be estimated can become very large in scenarios with several temporal instances (&gt;4) and independent variables (&gt;5). For example, to test for all possible temporal variations for a single independent variable with 10 years of data, the full set of models to be developed will be of the order of 2</w:t>
      </w:r>
      <w:r w:rsidR="00EC270C" w:rsidRPr="00547465">
        <w:rPr>
          <w:vertAlign w:val="superscript"/>
        </w:rPr>
        <w:t>10</w:t>
      </w:r>
      <w:r w:rsidR="00EC270C">
        <w:rPr>
          <w:vertAlign w:val="superscript"/>
        </w:rPr>
        <w:t xml:space="preserve"> </w:t>
      </w:r>
      <w:r w:rsidR="00EC270C" w:rsidRPr="00FD70D1">
        <w:t>(</w:t>
      </w:r>
      <w:r w:rsidR="00EC270C">
        <w:t xml:space="preserve">see explanation note </w:t>
      </w:r>
      <w:r w:rsidR="00964AEF">
        <w:t>in the Appendix</w:t>
      </w:r>
      <w:r w:rsidR="00EC270C" w:rsidRPr="00FD70D1">
        <w:t>)</w:t>
      </w:r>
      <w:r w:rsidR="00EC270C" w:rsidRPr="00547465">
        <w:t>.</w:t>
      </w:r>
      <w:r w:rsidR="001F1CD9">
        <w:t xml:space="preserve"> When we need to do this simultaneously for several independent variables, the number can be even larger.</w:t>
      </w:r>
      <w:r w:rsidR="002C47D1">
        <w:t xml:space="preserve"> </w:t>
      </w:r>
      <w:r w:rsidR="002C47D1">
        <w:rPr>
          <w:rFonts w:eastAsia="Calibri" w:cs="Times New Roman"/>
          <w:iCs/>
        </w:rPr>
        <w:t xml:space="preserve">To be sure, estimating these models is not complicated. It simply would require us to develop an algorithmic approach to carefully test each possibility for temporal variation prior to concluding that an exhaustive test has been conducted. A for loop-based routine in Python or R should be able to generate all the requisite test scores for analysis given adequate time is invested. </w:t>
      </w:r>
    </w:p>
    <w:p w14:paraId="6FB7EA80" w14:textId="77777777" w:rsidR="002F48B2" w:rsidRDefault="002F48B2" w:rsidP="00F5576B"/>
    <w:p w14:paraId="7DAC20AA" w14:textId="77777777" w:rsidR="002F48B2" w:rsidRDefault="002F48B2" w:rsidP="007070E1">
      <w:pPr>
        <w:pStyle w:val="Heading2"/>
      </w:pPr>
      <w:r>
        <w:t>Study in Context</w:t>
      </w:r>
    </w:p>
    <w:p w14:paraId="4F6E16D0" w14:textId="238B9CA4" w:rsidR="002F48B2" w:rsidRDefault="002F48B2" w:rsidP="003A0491">
      <w:pPr>
        <w:ind w:firstLine="0"/>
      </w:pPr>
      <w:r>
        <w:t>In</w:t>
      </w:r>
      <w:r w:rsidRPr="00804CEB">
        <w:t xml:space="preserve"> </w:t>
      </w:r>
      <w:r>
        <w:t>recent research efforts</w:t>
      </w:r>
      <w:r w:rsidRPr="00804CEB">
        <w:t xml:space="preserve"> by </w:t>
      </w:r>
      <w:r>
        <w:t>Eluru and colleagues</w:t>
      </w:r>
      <w:r w:rsidRPr="00804CEB">
        <w:t>, a framework has been proposed to assess the stability of each parameter across temporal periods</w:t>
      </w:r>
      <w:r>
        <w:t xml:space="preserve"> – labelled year interaction pooled model</w:t>
      </w:r>
      <w:r w:rsidRPr="00804CEB">
        <w:t xml:space="preserve">. This approach involves pooling the data into a unified data frame, selecting a base </w:t>
      </w:r>
      <w:r>
        <w:t>year as reference</w:t>
      </w:r>
      <w:r w:rsidRPr="00804CEB">
        <w:t xml:space="preserve">, and </w:t>
      </w:r>
      <w:r>
        <w:t xml:space="preserve">estimating </w:t>
      </w:r>
      <w:r w:rsidRPr="00804CEB">
        <w:t xml:space="preserve">deviations across multiple </w:t>
      </w:r>
      <w:r>
        <w:t>time periods</w:t>
      </w:r>
      <w:r w:rsidRPr="00804CEB">
        <w:t>.</w:t>
      </w:r>
      <w:r>
        <w:t xml:space="preserve"> By incorporating this base and deviation approach into the equations, researchers can assess the significance of the deviation for each parameter. If the deviation is found to be statistically significant, it indicates that the variable has a distinct effect in the corresponding year relative to the base year. </w:t>
      </w:r>
      <w:r w:rsidRPr="00804CEB">
        <w:t>By analyzing the significance of deviations, researchers can determine when and how certain variables exhibit temporal variability</w:t>
      </w:r>
      <w:r>
        <w:t>. I</w:t>
      </w:r>
      <w:r w:rsidRPr="00B91FFC">
        <w:t xml:space="preserve">n the worst-case scenario, the number of parameters required will remain the same as </w:t>
      </w:r>
      <w:r w:rsidRPr="00B91FFC">
        <w:lastRenderedPageBreak/>
        <w:t>the traditional approach</w:t>
      </w:r>
      <w:r>
        <w:t xml:space="preserve"> while</w:t>
      </w:r>
      <w:r w:rsidRPr="00B91FFC">
        <w:t xml:space="preserve"> in the best-case scenario, the proposed framework can significantly reduce the number of parameters</w:t>
      </w:r>
      <w:r>
        <w:t xml:space="preserve"> (D*X). The approach has been employed in </w:t>
      </w:r>
      <w:r w:rsidR="00F5718E">
        <w:t xml:space="preserve">several </w:t>
      </w:r>
      <w:r>
        <w:t xml:space="preserve">research efforts and has shown significant reduction in parameters needed relative to single year-based models (see </w:t>
      </w:r>
      <w:sdt>
        <w:sdtPr>
          <w:rPr>
            <w:color w:val="000000"/>
          </w:rPr>
          <w:tag w:val="MENDELEY_CITATION_v3_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"/>
          <w:id w:val="1834879508"/>
          <w:placeholder>
            <w:docPart w:val="DefaultPlaceholder_-1854013440"/>
          </w:placeholder>
        </w:sdtPr>
        <w:sdtContent>
          <w:r w:rsidR="003627D0" w:rsidRPr="003627D0">
            <w:rPr>
              <w:color w:val="000000"/>
            </w:rPr>
            <w:t>(Kabli et al., 2023; Marcoux et al., 2018; Tirtha et al., 2020)</w:t>
          </w:r>
        </w:sdtContent>
      </w:sdt>
      <w:r>
        <w:t>).</w:t>
      </w:r>
    </w:p>
    <w:p w14:paraId="6F6C13FE" w14:textId="5A967D08" w:rsidR="002F48B2" w:rsidRDefault="002F48B2" w:rsidP="003627D0">
      <w:r>
        <w:t>However, the pooled approach employed so far has o</w:t>
      </w:r>
      <w:r w:rsidRPr="00B91FFC">
        <w:t>ne significant limitation</w:t>
      </w:r>
      <w:r>
        <w:t xml:space="preserve">. In the approach, the </w:t>
      </w:r>
      <w:r w:rsidRPr="00B91FFC">
        <w:t xml:space="preserve">deviations </w:t>
      </w:r>
      <w:r>
        <w:t xml:space="preserve">in parameter impacts are compared with the reference year. However, this does not provide an easy way to examine if year specific deviations across years might be significantly different relative to the base year </w:t>
      </w:r>
      <w:proofErr w:type="gramStart"/>
      <w:r>
        <w:t>but yet</w:t>
      </w:r>
      <w:proofErr w:type="gramEnd"/>
      <w:r>
        <w:t xml:space="preserve"> not different among themselves. For example, the impact of AADT might be different for 2014 and 2015 relative to 2009. However, the approach does not allow us to easily evaluate if we can employ a single parameter to represent the difference from 2014 and 2015. A statistical test will need to be added to test this accurately. The testing of such effects across several pairs (or multiples) will be tedious and resource intensive. </w:t>
      </w:r>
      <w:bookmarkStart w:id="1" w:name="_Hlk141559745"/>
    </w:p>
    <w:p w14:paraId="2047E2A6" w14:textId="77777777" w:rsidR="002F48B2" w:rsidRDefault="002F48B2" w:rsidP="00B84EEC">
      <w:pPr>
        <w:ind w:firstLine="0"/>
      </w:pPr>
    </w:p>
    <w:tbl>
      <w:tblPr>
        <w:tblStyle w:val="TableGrid"/>
        <w:tblW w:w="0" w:type="auto"/>
        <w:tblInd w:w="-5" w:type="dxa"/>
        <w:tblLook w:val="04A0" w:firstRow="1" w:lastRow="0" w:firstColumn="1" w:lastColumn="0" w:noHBand="0" w:noVBand="1"/>
      </w:tblPr>
      <w:tblGrid>
        <w:gridCol w:w="9350"/>
      </w:tblGrid>
      <w:tr w:rsidR="002F48B2" w14:paraId="673FA96F" w14:textId="77777777" w:rsidTr="00BA7432">
        <w:tc>
          <w:tcPr>
            <w:tcW w:w="9350" w:type="dxa"/>
          </w:tcPr>
          <w:tbl>
            <w:tblPr>
              <w:tblStyle w:val="GridTable5Dark-Accent6"/>
              <w:tblpPr w:leftFromText="180" w:rightFromText="180" w:vertAnchor="page"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934"/>
              <w:gridCol w:w="836"/>
              <w:gridCol w:w="836"/>
              <w:gridCol w:w="838"/>
              <w:gridCol w:w="838"/>
              <w:gridCol w:w="934"/>
              <w:gridCol w:w="934"/>
              <w:gridCol w:w="929"/>
              <w:gridCol w:w="927"/>
            </w:tblGrid>
            <w:tr w:rsidR="002F48B2" w:rsidRPr="0020343B" w14:paraId="30D1E87C" w14:textId="77777777" w:rsidTr="00BA7432">
              <w:trPr>
                <w:cnfStyle w:val="100000000000" w:firstRow="1" w:lastRow="0" w:firstColumn="0" w:lastColumn="0" w:oddVBand="0" w:evenVBand="0" w:oddHBand="0" w:evenHBand="0" w:firstRowFirstColumn="0" w:firstRowLastColumn="0" w:lastRowFirstColumn="0" w:lastRowLastColumn="0"/>
                <w:trHeight w:val="1343"/>
              </w:trPr>
              <w:tc>
                <w:tcPr>
                  <w:cnfStyle w:val="001000000000" w:firstRow="0" w:lastRow="0" w:firstColumn="1" w:lastColumn="0" w:oddVBand="0" w:evenVBand="0" w:oddHBand="0" w:evenHBand="0" w:firstRowFirstColumn="0" w:firstRowLastColumn="0" w:lastRowFirstColumn="0" w:lastRowLastColumn="0"/>
                  <w:tcW w:w="613" w:type="pct"/>
                  <w:tcBorders>
                    <w:top w:val="single" w:sz="4" w:space="0" w:color="auto"/>
                    <w:left w:val="single" w:sz="4" w:space="0" w:color="auto"/>
                    <w:bottom w:val="single" w:sz="4" w:space="0" w:color="auto"/>
                    <w:right w:val="single" w:sz="4" w:space="0" w:color="auto"/>
                  </w:tcBorders>
                  <w:noWrap/>
                  <w:textDirection w:val="btLr"/>
                  <w:vAlign w:val="center"/>
                  <w:hideMark/>
                </w:tcPr>
                <w:p w14:paraId="00CEB906" w14:textId="77777777" w:rsidR="002F48B2" w:rsidRPr="00205FA3" w:rsidRDefault="002F48B2" w:rsidP="00BA7432">
                  <w:pPr>
                    <w:ind w:firstLine="0"/>
                    <w:jc w:val="center"/>
                    <w:rPr>
                      <w:rFonts w:eastAsia="Times New Roman" w:cs="Times New Roman"/>
                      <w:color w:val="auto"/>
                    </w:rPr>
                  </w:pPr>
                  <w:r w:rsidRPr="00205FA3">
                    <w:rPr>
                      <w:rFonts w:eastAsia="Times New Roman" w:cs="Times New Roman"/>
                      <w:color w:val="auto"/>
                    </w:rPr>
                    <w:t>Year</w:t>
                  </w:r>
                </w:p>
              </w:tc>
              <w:tc>
                <w:tcPr>
                  <w:tcW w:w="512" w:type="pct"/>
                  <w:tcBorders>
                    <w:top w:val="single" w:sz="4" w:space="0" w:color="auto"/>
                    <w:left w:val="single" w:sz="4" w:space="0" w:color="auto"/>
                    <w:bottom w:val="single" w:sz="4" w:space="0" w:color="auto"/>
                    <w:right w:val="single" w:sz="4" w:space="0" w:color="auto"/>
                  </w:tcBorders>
                  <w:noWrap/>
                  <w:textDirection w:val="btLr"/>
                  <w:vAlign w:val="center"/>
                  <w:hideMark/>
                </w:tcPr>
                <w:p w14:paraId="159CCFEF"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AADT</w:t>
                  </w:r>
                </w:p>
              </w:tc>
              <w:tc>
                <w:tcPr>
                  <w:tcW w:w="458" w:type="pct"/>
                  <w:tcBorders>
                    <w:top w:val="single" w:sz="4" w:space="0" w:color="auto"/>
                    <w:left w:val="single" w:sz="4" w:space="0" w:color="auto"/>
                    <w:bottom w:val="single" w:sz="4" w:space="0" w:color="auto"/>
                    <w:right w:val="single" w:sz="4" w:space="0" w:color="auto"/>
                  </w:tcBorders>
                  <w:textDirection w:val="btLr"/>
                  <w:vAlign w:val="center"/>
                </w:tcPr>
                <w:p w14:paraId="3BE1B282"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color w:val="auto"/>
                    </w:rPr>
                    <w:t>Year</w:t>
                  </w:r>
                  <w:r w:rsidRPr="00B96AC3">
                    <w:rPr>
                      <w:rFonts w:eastAsia="Times New Roman" w:cs="Times New Roman"/>
                      <w:vertAlign w:val="subscript"/>
                    </w:rPr>
                    <w:t>1</w:t>
                  </w:r>
                </w:p>
              </w:tc>
              <w:tc>
                <w:tcPr>
                  <w:tcW w:w="458" w:type="pct"/>
                  <w:tcBorders>
                    <w:top w:val="single" w:sz="4" w:space="0" w:color="auto"/>
                    <w:left w:val="single" w:sz="4" w:space="0" w:color="auto"/>
                    <w:bottom w:val="single" w:sz="4" w:space="0" w:color="auto"/>
                    <w:right w:val="single" w:sz="4" w:space="0" w:color="auto"/>
                  </w:tcBorders>
                  <w:noWrap/>
                  <w:textDirection w:val="btLr"/>
                  <w:vAlign w:val="center"/>
                  <w:hideMark/>
                </w:tcPr>
                <w:p w14:paraId="5C89EA6C"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Year</w:t>
                  </w:r>
                  <w:r>
                    <w:rPr>
                      <w:rFonts w:eastAsia="Times New Roman" w:cs="Times New Roman"/>
                      <w:vertAlign w:val="subscript"/>
                    </w:rPr>
                    <w:t>2</w:t>
                  </w:r>
                </w:p>
              </w:tc>
              <w:tc>
                <w:tcPr>
                  <w:tcW w:w="459" w:type="pct"/>
                  <w:tcBorders>
                    <w:top w:val="single" w:sz="4" w:space="0" w:color="auto"/>
                    <w:left w:val="single" w:sz="4" w:space="0" w:color="auto"/>
                    <w:bottom w:val="single" w:sz="4" w:space="0" w:color="auto"/>
                    <w:right w:val="single" w:sz="4" w:space="0" w:color="auto"/>
                  </w:tcBorders>
                  <w:noWrap/>
                  <w:textDirection w:val="btLr"/>
                  <w:vAlign w:val="center"/>
                  <w:hideMark/>
                </w:tcPr>
                <w:p w14:paraId="31F31471"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Year</w:t>
                  </w:r>
                  <w:r>
                    <w:rPr>
                      <w:rFonts w:eastAsia="Times New Roman" w:cs="Times New Roman"/>
                      <w:vertAlign w:val="subscript"/>
                    </w:rPr>
                    <w:t>3</w:t>
                  </w:r>
                </w:p>
              </w:tc>
              <w:tc>
                <w:tcPr>
                  <w:tcW w:w="459" w:type="pct"/>
                  <w:tcBorders>
                    <w:top w:val="single" w:sz="4" w:space="0" w:color="auto"/>
                    <w:left w:val="single" w:sz="4" w:space="0" w:color="auto"/>
                    <w:bottom w:val="single" w:sz="4" w:space="0" w:color="auto"/>
                    <w:right w:val="single" w:sz="4" w:space="0" w:color="auto"/>
                  </w:tcBorders>
                  <w:noWrap/>
                  <w:textDirection w:val="btLr"/>
                  <w:vAlign w:val="center"/>
                  <w:hideMark/>
                </w:tcPr>
                <w:p w14:paraId="5563F968"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Year</w:t>
                  </w:r>
                  <w:r>
                    <w:rPr>
                      <w:rFonts w:eastAsia="Times New Roman" w:cs="Times New Roman"/>
                      <w:vertAlign w:val="subscript"/>
                    </w:rPr>
                    <w:t>4</w:t>
                  </w:r>
                </w:p>
              </w:tc>
              <w:tc>
                <w:tcPr>
                  <w:tcW w:w="512" w:type="pct"/>
                  <w:tcBorders>
                    <w:top w:val="single" w:sz="4" w:space="0" w:color="auto"/>
                    <w:left w:val="single" w:sz="4" w:space="0" w:color="auto"/>
                    <w:bottom w:val="single" w:sz="4" w:space="0" w:color="auto"/>
                    <w:right w:val="single" w:sz="4" w:space="0" w:color="auto"/>
                  </w:tcBorders>
                  <w:noWrap/>
                  <w:textDirection w:val="btLr"/>
                  <w:vAlign w:val="center"/>
                  <w:hideMark/>
                </w:tcPr>
                <w:p w14:paraId="7763FA1F" w14:textId="77777777" w:rsidR="002F48B2"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Pr>
                      <w:rFonts w:eastAsia="Times New Roman" w:cs="Times New Roman"/>
                      <w:color w:val="auto"/>
                    </w:rPr>
                    <w:t>Year</w:t>
                  </w:r>
                  <w:r w:rsidRPr="00B96AC3">
                    <w:rPr>
                      <w:rFonts w:eastAsia="Times New Roman" w:cs="Times New Roman"/>
                      <w:vertAlign w:val="subscript"/>
                    </w:rPr>
                    <w:t>1</w:t>
                  </w:r>
                  <w:r w:rsidRPr="00205FA3">
                    <w:rPr>
                      <w:rFonts w:eastAsia="Times New Roman" w:cs="Times New Roman"/>
                      <w:color w:val="auto"/>
                    </w:rPr>
                    <w:t>*</w:t>
                  </w:r>
                </w:p>
                <w:p w14:paraId="517F7451"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AADT</w:t>
                  </w:r>
                </w:p>
              </w:tc>
              <w:tc>
                <w:tcPr>
                  <w:tcW w:w="512" w:type="pct"/>
                  <w:tcBorders>
                    <w:top w:val="single" w:sz="4" w:space="0" w:color="auto"/>
                    <w:left w:val="single" w:sz="4" w:space="0" w:color="auto"/>
                    <w:bottom w:val="single" w:sz="4" w:space="0" w:color="auto"/>
                    <w:right w:val="single" w:sz="4" w:space="0" w:color="auto"/>
                  </w:tcBorders>
                  <w:noWrap/>
                  <w:textDirection w:val="btLr"/>
                  <w:vAlign w:val="center"/>
                  <w:hideMark/>
                </w:tcPr>
                <w:p w14:paraId="219E2769" w14:textId="77777777" w:rsidR="002F48B2"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Pr>
                      <w:rFonts w:eastAsia="Times New Roman" w:cs="Times New Roman"/>
                      <w:color w:val="auto"/>
                    </w:rPr>
                    <w:t>Year</w:t>
                  </w:r>
                  <w:r w:rsidRPr="00B96AC3">
                    <w:rPr>
                      <w:rFonts w:eastAsia="Times New Roman" w:cs="Times New Roman"/>
                      <w:vertAlign w:val="subscript"/>
                    </w:rPr>
                    <w:t>2</w:t>
                  </w:r>
                  <w:r w:rsidRPr="00205FA3">
                    <w:rPr>
                      <w:rFonts w:eastAsia="Times New Roman" w:cs="Times New Roman"/>
                      <w:color w:val="auto"/>
                    </w:rPr>
                    <w:t>*</w:t>
                  </w:r>
                </w:p>
                <w:p w14:paraId="4B5AB4C5"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AADT</w:t>
                  </w:r>
                </w:p>
              </w:tc>
              <w:tc>
                <w:tcPr>
                  <w:tcW w:w="509" w:type="pct"/>
                  <w:tcBorders>
                    <w:top w:val="single" w:sz="4" w:space="0" w:color="auto"/>
                    <w:left w:val="single" w:sz="4" w:space="0" w:color="auto"/>
                    <w:bottom w:val="single" w:sz="4" w:space="0" w:color="auto"/>
                    <w:right w:val="single" w:sz="4" w:space="0" w:color="auto"/>
                  </w:tcBorders>
                  <w:noWrap/>
                  <w:textDirection w:val="btLr"/>
                  <w:vAlign w:val="center"/>
                  <w:hideMark/>
                </w:tcPr>
                <w:p w14:paraId="71D5CA4C" w14:textId="77777777" w:rsidR="002F48B2"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Pr>
                      <w:rFonts w:eastAsia="Times New Roman" w:cs="Times New Roman"/>
                      <w:color w:val="auto"/>
                    </w:rPr>
                    <w:t>Year</w:t>
                  </w:r>
                  <w:r w:rsidRPr="00B96AC3">
                    <w:rPr>
                      <w:rFonts w:eastAsia="Times New Roman" w:cs="Times New Roman"/>
                      <w:vertAlign w:val="subscript"/>
                    </w:rPr>
                    <w:t>3</w:t>
                  </w:r>
                  <w:r w:rsidRPr="00205FA3">
                    <w:rPr>
                      <w:rFonts w:eastAsia="Times New Roman" w:cs="Times New Roman"/>
                      <w:color w:val="auto"/>
                    </w:rPr>
                    <w:t>*</w:t>
                  </w:r>
                </w:p>
                <w:p w14:paraId="31BEB28E" w14:textId="77777777" w:rsidR="002F48B2" w:rsidRPr="00205FA3"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rPr>
                  </w:pPr>
                  <w:r w:rsidRPr="00205FA3">
                    <w:rPr>
                      <w:rFonts w:eastAsia="Times New Roman" w:cs="Times New Roman"/>
                      <w:color w:val="auto"/>
                    </w:rPr>
                    <w:t>AADT</w:t>
                  </w:r>
                </w:p>
              </w:tc>
              <w:tc>
                <w:tcPr>
                  <w:tcW w:w="508" w:type="pct"/>
                  <w:tcBorders>
                    <w:top w:val="single" w:sz="4" w:space="0" w:color="auto"/>
                    <w:left w:val="single" w:sz="4" w:space="0" w:color="auto"/>
                    <w:bottom w:val="single" w:sz="4" w:space="0" w:color="auto"/>
                    <w:right w:val="single" w:sz="4" w:space="0" w:color="auto"/>
                  </w:tcBorders>
                  <w:textDirection w:val="btLr"/>
                </w:tcPr>
                <w:p w14:paraId="7BD4CF9E" w14:textId="77777777" w:rsidR="002F48B2"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Pr>
                      <w:rFonts w:eastAsia="Times New Roman" w:cs="Times New Roman"/>
                      <w:color w:val="auto"/>
                    </w:rPr>
                    <w:t>Year</w:t>
                  </w:r>
                  <w:r w:rsidRPr="00BF5FF6">
                    <w:rPr>
                      <w:rFonts w:eastAsia="Times New Roman" w:cs="Times New Roman"/>
                      <w:vertAlign w:val="subscript"/>
                    </w:rPr>
                    <w:t>4</w:t>
                  </w:r>
                  <w:r w:rsidRPr="00205FA3">
                    <w:rPr>
                      <w:rFonts w:eastAsia="Times New Roman" w:cs="Times New Roman"/>
                      <w:color w:val="auto"/>
                    </w:rPr>
                    <w:t>*</w:t>
                  </w:r>
                </w:p>
                <w:p w14:paraId="2E2DDF07" w14:textId="77777777" w:rsidR="002F48B2" w:rsidRDefault="002F48B2" w:rsidP="00BA7432">
                  <w:pPr>
                    <w:ind w:firstLine="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color w:val="auto"/>
                    </w:rPr>
                    <w:t>AADT</w:t>
                  </w:r>
                </w:p>
              </w:tc>
            </w:tr>
            <w:tr w:rsidR="002F48B2" w:rsidRPr="0020343B" w14:paraId="2D8E39ED" w14:textId="77777777" w:rsidTr="00BA74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pct"/>
                  <w:tcBorders>
                    <w:left w:val="single" w:sz="4" w:space="0" w:color="auto"/>
                  </w:tcBorders>
                  <w:noWrap/>
                  <w:vAlign w:val="center"/>
                  <w:hideMark/>
                </w:tcPr>
                <w:p w14:paraId="7FD0A7D2" w14:textId="77777777" w:rsidR="002F48B2" w:rsidRPr="00205FA3" w:rsidRDefault="002F48B2" w:rsidP="00BA7432">
                  <w:pPr>
                    <w:ind w:firstLine="0"/>
                    <w:jc w:val="center"/>
                    <w:rPr>
                      <w:rFonts w:eastAsia="Times New Roman" w:cs="Times New Roman"/>
                      <w:color w:val="auto"/>
                    </w:rPr>
                  </w:pPr>
                  <w:r w:rsidRPr="00205FA3">
                    <w:rPr>
                      <w:rFonts w:eastAsia="Times New Roman" w:cs="Times New Roman"/>
                      <w:color w:val="auto"/>
                    </w:rPr>
                    <w:t>2018</w:t>
                  </w:r>
                </w:p>
              </w:tc>
              <w:tc>
                <w:tcPr>
                  <w:tcW w:w="512" w:type="pct"/>
                  <w:noWrap/>
                  <w:vAlign w:val="center"/>
                  <w:hideMark/>
                </w:tcPr>
                <w:p w14:paraId="02C32E23"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200</w:t>
                  </w:r>
                </w:p>
              </w:tc>
              <w:tc>
                <w:tcPr>
                  <w:tcW w:w="458" w:type="pct"/>
                  <w:vAlign w:val="center"/>
                </w:tcPr>
                <w:p w14:paraId="14CD9829"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1</w:t>
                  </w:r>
                </w:p>
              </w:tc>
              <w:tc>
                <w:tcPr>
                  <w:tcW w:w="458" w:type="pct"/>
                  <w:noWrap/>
                  <w:vAlign w:val="center"/>
                  <w:hideMark/>
                </w:tcPr>
                <w:p w14:paraId="2E530D27"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0</w:t>
                  </w:r>
                </w:p>
              </w:tc>
              <w:tc>
                <w:tcPr>
                  <w:tcW w:w="459" w:type="pct"/>
                  <w:noWrap/>
                  <w:vAlign w:val="center"/>
                  <w:hideMark/>
                </w:tcPr>
                <w:p w14:paraId="432C5ABF"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0</w:t>
                  </w:r>
                </w:p>
              </w:tc>
              <w:tc>
                <w:tcPr>
                  <w:tcW w:w="459" w:type="pct"/>
                  <w:noWrap/>
                  <w:vAlign w:val="center"/>
                  <w:hideMark/>
                </w:tcPr>
                <w:p w14:paraId="17A23977"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0</w:t>
                  </w:r>
                </w:p>
              </w:tc>
              <w:tc>
                <w:tcPr>
                  <w:tcW w:w="512" w:type="pct"/>
                  <w:noWrap/>
                  <w:vAlign w:val="center"/>
                  <w:hideMark/>
                </w:tcPr>
                <w:p w14:paraId="4583492C"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200</w:t>
                  </w:r>
                </w:p>
              </w:tc>
              <w:tc>
                <w:tcPr>
                  <w:tcW w:w="512" w:type="pct"/>
                  <w:noWrap/>
                  <w:vAlign w:val="center"/>
                  <w:hideMark/>
                </w:tcPr>
                <w:p w14:paraId="589AE6A3"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0</w:t>
                  </w:r>
                </w:p>
              </w:tc>
              <w:tc>
                <w:tcPr>
                  <w:tcW w:w="509" w:type="pct"/>
                  <w:noWrap/>
                  <w:vAlign w:val="center"/>
                  <w:hideMark/>
                </w:tcPr>
                <w:p w14:paraId="498EEA42"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0</w:t>
                  </w:r>
                </w:p>
              </w:tc>
              <w:tc>
                <w:tcPr>
                  <w:tcW w:w="508" w:type="pct"/>
                </w:tcPr>
                <w:p w14:paraId="0ABDC72A"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0</w:t>
                  </w:r>
                </w:p>
              </w:tc>
            </w:tr>
            <w:tr w:rsidR="002F48B2" w:rsidRPr="0020343B" w14:paraId="2D119694" w14:textId="77777777" w:rsidTr="00BA7432">
              <w:trPr>
                <w:trHeight w:val="300"/>
              </w:trPr>
              <w:tc>
                <w:tcPr>
                  <w:cnfStyle w:val="001000000000" w:firstRow="0" w:lastRow="0" w:firstColumn="1" w:lastColumn="0" w:oddVBand="0" w:evenVBand="0" w:oddHBand="0" w:evenHBand="0" w:firstRowFirstColumn="0" w:firstRowLastColumn="0" w:lastRowFirstColumn="0" w:lastRowLastColumn="0"/>
                  <w:tcW w:w="613" w:type="pct"/>
                  <w:tcBorders>
                    <w:left w:val="single" w:sz="4" w:space="0" w:color="auto"/>
                  </w:tcBorders>
                  <w:noWrap/>
                  <w:vAlign w:val="center"/>
                  <w:hideMark/>
                </w:tcPr>
                <w:p w14:paraId="4450FE42" w14:textId="77777777" w:rsidR="002F48B2" w:rsidRPr="00205FA3" w:rsidRDefault="002F48B2" w:rsidP="00BA7432">
                  <w:pPr>
                    <w:ind w:firstLine="0"/>
                    <w:jc w:val="center"/>
                    <w:rPr>
                      <w:rFonts w:eastAsia="Times New Roman" w:cs="Times New Roman"/>
                      <w:color w:val="auto"/>
                    </w:rPr>
                  </w:pPr>
                  <w:r w:rsidRPr="00205FA3">
                    <w:rPr>
                      <w:rFonts w:eastAsia="Times New Roman" w:cs="Times New Roman"/>
                      <w:color w:val="auto"/>
                    </w:rPr>
                    <w:t>2019</w:t>
                  </w:r>
                </w:p>
              </w:tc>
              <w:tc>
                <w:tcPr>
                  <w:tcW w:w="512" w:type="pct"/>
                  <w:noWrap/>
                  <w:vAlign w:val="center"/>
                  <w:hideMark/>
                </w:tcPr>
                <w:p w14:paraId="7236F68D"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325</w:t>
                  </w:r>
                </w:p>
              </w:tc>
              <w:tc>
                <w:tcPr>
                  <w:tcW w:w="458" w:type="pct"/>
                  <w:vAlign w:val="center"/>
                </w:tcPr>
                <w:p w14:paraId="419D717D"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2</w:t>
                  </w:r>
                </w:p>
              </w:tc>
              <w:tc>
                <w:tcPr>
                  <w:tcW w:w="458" w:type="pct"/>
                  <w:noWrap/>
                  <w:vAlign w:val="center"/>
                  <w:hideMark/>
                </w:tcPr>
                <w:p w14:paraId="5017A266"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1</w:t>
                  </w:r>
                </w:p>
              </w:tc>
              <w:tc>
                <w:tcPr>
                  <w:tcW w:w="459" w:type="pct"/>
                  <w:noWrap/>
                  <w:vAlign w:val="center"/>
                  <w:hideMark/>
                </w:tcPr>
                <w:p w14:paraId="35BE02AA"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0</w:t>
                  </w:r>
                </w:p>
              </w:tc>
              <w:tc>
                <w:tcPr>
                  <w:tcW w:w="459" w:type="pct"/>
                  <w:noWrap/>
                  <w:vAlign w:val="center"/>
                  <w:hideMark/>
                </w:tcPr>
                <w:p w14:paraId="557904E7"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0</w:t>
                  </w:r>
                </w:p>
              </w:tc>
              <w:tc>
                <w:tcPr>
                  <w:tcW w:w="512" w:type="pct"/>
                  <w:noWrap/>
                  <w:vAlign w:val="center"/>
                  <w:hideMark/>
                </w:tcPr>
                <w:p w14:paraId="1EBE0742"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650</w:t>
                  </w:r>
                </w:p>
              </w:tc>
              <w:tc>
                <w:tcPr>
                  <w:tcW w:w="512" w:type="pct"/>
                  <w:noWrap/>
                  <w:vAlign w:val="center"/>
                  <w:hideMark/>
                </w:tcPr>
                <w:p w14:paraId="7B2933AF"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325</w:t>
                  </w:r>
                </w:p>
              </w:tc>
              <w:tc>
                <w:tcPr>
                  <w:tcW w:w="509" w:type="pct"/>
                  <w:noWrap/>
                  <w:vAlign w:val="center"/>
                  <w:hideMark/>
                </w:tcPr>
                <w:p w14:paraId="76B0B011"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0</w:t>
                  </w:r>
                </w:p>
              </w:tc>
              <w:tc>
                <w:tcPr>
                  <w:tcW w:w="508" w:type="pct"/>
                </w:tcPr>
                <w:p w14:paraId="735F60CD"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0</w:t>
                  </w:r>
                </w:p>
              </w:tc>
            </w:tr>
            <w:tr w:rsidR="002F48B2" w:rsidRPr="0020343B" w14:paraId="5B9C0F76" w14:textId="77777777" w:rsidTr="00BA74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13" w:type="pct"/>
                  <w:tcBorders>
                    <w:left w:val="single" w:sz="4" w:space="0" w:color="auto"/>
                  </w:tcBorders>
                  <w:noWrap/>
                  <w:vAlign w:val="center"/>
                  <w:hideMark/>
                </w:tcPr>
                <w:p w14:paraId="16CA7A38" w14:textId="77777777" w:rsidR="002F48B2" w:rsidRPr="00205FA3" w:rsidRDefault="002F48B2" w:rsidP="00BA7432">
                  <w:pPr>
                    <w:ind w:firstLine="0"/>
                    <w:jc w:val="center"/>
                    <w:rPr>
                      <w:rFonts w:eastAsia="Times New Roman" w:cs="Times New Roman"/>
                      <w:color w:val="auto"/>
                    </w:rPr>
                  </w:pPr>
                  <w:r w:rsidRPr="00205FA3">
                    <w:rPr>
                      <w:rFonts w:eastAsia="Times New Roman" w:cs="Times New Roman"/>
                      <w:color w:val="auto"/>
                    </w:rPr>
                    <w:t>2020</w:t>
                  </w:r>
                </w:p>
              </w:tc>
              <w:tc>
                <w:tcPr>
                  <w:tcW w:w="512" w:type="pct"/>
                  <w:noWrap/>
                  <w:vAlign w:val="center"/>
                  <w:hideMark/>
                </w:tcPr>
                <w:p w14:paraId="70BF70A3"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150</w:t>
                  </w:r>
                </w:p>
              </w:tc>
              <w:tc>
                <w:tcPr>
                  <w:tcW w:w="458" w:type="pct"/>
                  <w:vAlign w:val="center"/>
                </w:tcPr>
                <w:p w14:paraId="7B510330"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3</w:t>
                  </w:r>
                </w:p>
              </w:tc>
              <w:tc>
                <w:tcPr>
                  <w:tcW w:w="458" w:type="pct"/>
                  <w:noWrap/>
                  <w:vAlign w:val="center"/>
                  <w:hideMark/>
                </w:tcPr>
                <w:p w14:paraId="6DF450E1"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2</w:t>
                  </w:r>
                </w:p>
              </w:tc>
              <w:tc>
                <w:tcPr>
                  <w:tcW w:w="459" w:type="pct"/>
                  <w:noWrap/>
                  <w:vAlign w:val="center"/>
                  <w:hideMark/>
                </w:tcPr>
                <w:p w14:paraId="50CFBF19"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1</w:t>
                  </w:r>
                </w:p>
              </w:tc>
              <w:tc>
                <w:tcPr>
                  <w:tcW w:w="459" w:type="pct"/>
                  <w:noWrap/>
                  <w:vAlign w:val="center"/>
                  <w:hideMark/>
                </w:tcPr>
                <w:p w14:paraId="4CE3098F"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sidRPr="00205FA3">
                    <w:rPr>
                      <w:rFonts w:eastAsia="Times New Roman" w:cs="Times New Roman"/>
                    </w:rPr>
                    <w:t>0</w:t>
                  </w:r>
                </w:p>
              </w:tc>
              <w:tc>
                <w:tcPr>
                  <w:tcW w:w="512" w:type="pct"/>
                  <w:noWrap/>
                  <w:vAlign w:val="center"/>
                  <w:hideMark/>
                </w:tcPr>
                <w:p w14:paraId="3CF286DF"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450</w:t>
                  </w:r>
                </w:p>
              </w:tc>
              <w:tc>
                <w:tcPr>
                  <w:tcW w:w="512" w:type="pct"/>
                  <w:noWrap/>
                  <w:vAlign w:val="center"/>
                  <w:hideMark/>
                </w:tcPr>
                <w:p w14:paraId="3F2CDD46"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300</w:t>
                  </w:r>
                </w:p>
              </w:tc>
              <w:tc>
                <w:tcPr>
                  <w:tcW w:w="509" w:type="pct"/>
                  <w:noWrap/>
                  <w:vAlign w:val="center"/>
                  <w:hideMark/>
                </w:tcPr>
                <w:p w14:paraId="37318C1D"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150</w:t>
                  </w:r>
                </w:p>
              </w:tc>
              <w:tc>
                <w:tcPr>
                  <w:tcW w:w="508" w:type="pct"/>
                </w:tcPr>
                <w:p w14:paraId="02D90B88" w14:textId="77777777" w:rsidR="002F48B2" w:rsidRPr="00205FA3" w:rsidRDefault="002F48B2" w:rsidP="00BA7432">
                  <w:pPr>
                    <w:ind w:firstLine="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rPr>
                  </w:pPr>
                  <w:r>
                    <w:rPr>
                      <w:rFonts w:eastAsia="Times New Roman" w:cs="Times New Roman"/>
                    </w:rPr>
                    <w:t>0</w:t>
                  </w:r>
                </w:p>
              </w:tc>
            </w:tr>
            <w:tr w:rsidR="002F48B2" w:rsidRPr="0020343B" w14:paraId="13DC4675" w14:textId="77777777" w:rsidTr="00BA7432">
              <w:trPr>
                <w:trHeight w:val="300"/>
              </w:trPr>
              <w:tc>
                <w:tcPr>
                  <w:cnfStyle w:val="001000000000" w:firstRow="0" w:lastRow="0" w:firstColumn="1" w:lastColumn="0" w:oddVBand="0" w:evenVBand="0" w:oddHBand="0" w:evenHBand="0" w:firstRowFirstColumn="0" w:firstRowLastColumn="0" w:lastRowFirstColumn="0" w:lastRowLastColumn="0"/>
                  <w:tcW w:w="613" w:type="pct"/>
                  <w:tcBorders>
                    <w:left w:val="single" w:sz="4" w:space="0" w:color="auto"/>
                    <w:bottom w:val="single" w:sz="4" w:space="0" w:color="auto"/>
                  </w:tcBorders>
                  <w:noWrap/>
                  <w:vAlign w:val="center"/>
                  <w:hideMark/>
                </w:tcPr>
                <w:p w14:paraId="0D09FE69" w14:textId="77777777" w:rsidR="002F48B2" w:rsidRPr="00205FA3" w:rsidRDefault="002F48B2" w:rsidP="00BA7432">
                  <w:pPr>
                    <w:ind w:firstLine="0"/>
                    <w:jc w:val="center"/>
                    <w:rPr>
                      <w:rFonts w:eastAsia="Times New Roman" w:cs="Times New Roman"/>
                      <w:color w:val="auto"/>
                    </w:rPr>
                  </w:pPr>
                  <w:r w:rsidRPr="00205FA3">
                    <w:rPr>
                      <w:rFonts w:eastAsia="Times New Roman" w:cs="Times New Roman"/>
                      <w:color w:val="auto"/>
                    </w:rPr>
                    <w:t>2021</w:t>
                  </w:r>
                </w:p>
              </w:tc>
              <w:tc>
                <w:tcPr>
                  <w:tcW w:w="512" w:type="pct"/>
                  <w:tcBorders>
                    <w:bottom w:val="single" w:sz="4" w:space="0" w:color="auto"/>
                  </w:tcBorders>
                  <w:noWrap/>
                  <w:vAlign w:val="center"/>
                  <w:hideMark/>
                </w:tcPr>
                <w:p w14:paraId="5371B2C6"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330</w:t>
                  </w:r>
                </w:p>
              </w:tc>
              <w:tc>
                <w:tcPr>
                  <w:tcW w:w="458" w:type="pct"/>
                  <w:tcBorders>
                    <w:bottom w:val="single" w:sz="4" w:space="0" w:color="auto"/>
                  </w:tcBorders>
                  <w:vAlign w:val="center"/>
                </w:tcPr>
                <w:p w14:paraId="4BE42B59"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4</w:t>
                  </w:r>
                </w:p>
              </w:tc>
              <w:tc>
                <w:tcPr>
                  <w:tcW w:w="458" w:type="pct"/>
                  <w:tcBorders>
                    <w:bottom w:val="single" w:sz="4" w:space="0" w:color="auto"/>
                  </w:tcBorders>
                  <w:noWrap/>
                  <w:vAlign w:val="center"/>
                  <w:hideMark/>
                </w:tcPr>
                <w:p w14:paraId="0B5FD1DF"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3</w:t>
                  </w:r>
                </w:p>
              </w:tc>
              <w:tc>
                <w:tcPr>
                  <w:tcW w:w="459" w:type="pct"/>
                  <w:tcBorders>
                    <w:bottom w:val="single" w:sz="4" w:space="0" w:color="auto"/>
                  </w:tcBorders>
                  <w:noWrap/>
                  <w:vAlign w:val="center"/>
                  <w:hideMark/>
                </w:tcPr>
                <w:p w14:paraId="760317FF"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2</w:t>
                  </w:r>
                </w:p>
              </w:tc>
              <w:tc>
                <w:tcPr>
                  <w:tcW w:w="459" w:type="pct"/>
                  <w:tcBorders>
                    <w:bottom w:val="single" w:sz="4" w:space="0" w:color="auto"/>
                  </w:tcBorders>
                  <w:noWrap/>
                  <w:vAlign w:val="center"/>
                  <w:hideMark/>
                </w:tcPr>
                <w:p w14:paraId="6FBC967B"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00205FA3">
                    <w:rPr>
                      <w:rFonts w:eastAsia="Times New Roman" w:cs="Times New Roman"/>
                    </w:rPr>
                    <w:t>1</w:t>
                  </w:r>
                </w:p>
              </w:tc>
              <w:tc>
                <w:tcPr>
                  <w:tcW w:w="512" w:type="pct"/>
                  <w:tcBorders>
                    <w:bottom w:val="single" w:sz="4" w:space="0" w:color="auto"/>
                  </w:tcBorders>
                  <w:noWrap/>
                  <w:vAlign w:val="center"/>
                  <w:hideMark/>
                </w:tcPr>
                <w:p w14:paraId="30E5EED6"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1320</w:t>
                  </w:r>
                </w:p>
              </w:tc>
              <w:tc>
                <w:tcPr>
                  <w:tcW w:w="512" w:type="pct"/>
                  <w:tcBorders>
                    <w:bottom w:val="single" w:sz="4" w:space="0" w:color="auto"/>
                  </w:tcBorders>
                  <w:noWrap/>
                  <w:vAlign w:val="center"/>
                  <w:hideMark/>
                </w:tcPr>
                <w:p w14:paraId="00084EDA"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990</w:t>
                  </w:r>
                </w:p>
              </w:tc>
              <w:tc>
                <w:tcPr>
                  <w:tcW w:w="509" w:type="pct"/>
                  <w:tcBorders>
                    <w:bottom w:val="single" w:sz="4" w:space="0" w:color="auto"/>
                  </w:tcBorders>
                  <w:noWrap/>
                  <w:vAlign w:val="center"/>
                  <w:hideMark/>
                </w:tcPr>
                <w:p w14:paraId="59C5C322"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660</w:t>
                  </w:r>
                </w:p>
              </w:tc>
              <w:tc>
                <w:tcPr>
                  <w:tcW w:w="508" w:type="pct"/>
                  <w:tcBorders>
                    <w:bottom w:val="single" w:sz="4" w:space="0" w:color="auto"/>
                  </w:tcBorders>
                </w:tcPr>
                <w:p w14:paraId="12DBC333" w14:textId="77777777" w:rsidR="002F48B2" w:rsidRPr="00205FA3" w:rsidRDefault="002F48B2" w:rsidP="00BA7432">
                  <w:pPr>
                    <w:ind w:firstLine="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rPr>
                  </w:pPr>
                  <w:r>
                    <w:rPr>
                      <w:rFonts w:eastAsia="Times New Roman" w:cs="Times New Roman"/>
                    </w:rPr>
                    <w:t>330</w:t>
                  </w:r>
                </w:p>
              </w:tc>
            </w:tr>
          </w:tbl>
          <w:p w14:paraId="0487C28F" w14:textId="77777777" w:rsidR="002F48B2" w:rsidRDefault="002F48B2" w:rsidP="00BA7432">
            <w:pPr>
              <w:ind w:firstLine="0"/>
            </w:pPr>
          </w:p>
        </w:tc>
      </w:tr>
      <w:tr w:rsidR="002F48B2" w14:paraId="2B6E02A6" w14:textId="77777777" w:rsidTr="00BA7432">
        <w:tc>
          <w:tcPr>
            <w:tcW w:w="9350" w:type="dxa"/>
            <w:vAlign w:val="center"/>
          </w:tcPr>
          <w:p w14:paraId="1053FE17" w14:textId="77777777" w:rsidR="002F48B2" w:rsidRDefault="002F48B2" w:rsidP="00BA7432">
            <w:pPr>
              <w:ind w:firstLine="0"/>
              <w:jc w:val="center"/>
            </w:pPr>
          </w:p>
          <w:p w14:paraId="01476804" w14:textId="77777777" w:rsidR="002F48B2" w:rsidRDefault="002F48B2" w:rsidP="00BA7432">
            <w:pPr>
              <w:ind w:firstLine="0"/>
              <w:jc w:val="center"/>
            </w:pPr>
            <w:r>
              <w:rPr>
                <w:noProof/>
              </w:rPr>
              <w:drawing>
                <wp:inline distT="0" distB="0" distL="0" distR="0" wp14:anchorId="39D11871" wp14:editId="25A36E4F">
                  <wp:extent cx="5695950" cy="3340894"/>
                  <wp:effectExtent l="19050" t="19050" r="19050" b="12065"/>
                  <wp:docPr id="144596622" name="Picture 2" descr="A graph of 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96622" name="Picture 2" descr="A graph of a graph with numbers and lines&#10;&#10;Description automatically generated with medium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1623" cy="3344221"/>
                          </a:xfrm>
                          <a:prstGeom prst="rect">
                            <a:avLst/>
                          </a:prstGeom>
                          <a:noFill/>
                          <a:ln>
                            <a:solidFill>
                              <a:schemeClr val="tx1"/>
                            </a:solidFill>
                          </a:ln>
                        </pic:spPr>
                      </pic:pic>
                    </a:graphicData>
                  </a:graphic>
                </wp:inline>
              </w:drawing>
            </w:r>
          </w:p>
        </w:tc>
      </w:tr>
    </w:tbl>
    <w:p w14:paraId="36685FB1" w14:textId="77777777" w:rsidR="002F48B2" w:rsidRDefault="002F48B2" w:rsidP="00B84EEC">
      <w:pPr>
        <w:ind w:firstLine="0"/>
      </w:pPr>
    </w:p>
    <w:p w14:paraId="5D2BCFEB" w14:textId="0FFA9CC7" w:rsidR="002F48B2" w:rsidRDefault="002F48B2" w:rsidP="00B84EEC">
      <w:pPr>
        <w:pStyle w:val="Caption"/>
        <w:ind w:firstLine="0"/>
        <w:rPr>
          <w:i w:val="0"/>
          <w:iCs w:val="0"/>
          <w:color w:val="auto"/>
          <w:sz w:val="24"/>
          <w:szCs w:val="24"/>
        </w:rPr>
      </w:pPr>
      <w:bookmarkStart w:id="2" w:name="_Ref148270004"/>
      <w:r w:rsidRPr="00F20424">
        <w:rPr>
          <w:i w:val="0"/>
          <w:iCs w:val="0"/>
          <w:color w:val="auto"/>
          <w:sz w:val="24"/>
          <w:szCs w:val="24"/>
        </w:rPr>
        <w:t xml:space="preserve">Figure </w:t>
      </w:r>
      <w:r w:rsidRPr="00F20424">
        <w:rPr>
          <w:i w:val="0"/>
          <w:iCs w:val="0"/>
          <w:color w:val="auto"/>
          <w:sz w:val="24"/>
          <w:szCs w:val="24"/>
        </w:rPr>
        <w:fldChar w:fldCharType="begin"/>
      </w:r>
      <w:r w:rsidRPr="00F20424">
        <w:rPr>
          <w:i w:val="0"/>
          <w:iCs w:val="0"/>
          <w:color w:val="auto"/>
          <w:sz w:val="24"/>
          <w:szCs w:val="24"/>
        </w:rPr>
        <w:instrText xml:space="preserve"> SEQ Figure \* ARABIC </w:instrText>
      </w:r>
      <w:r w:rsidRPr="00F20424">
        <w:rPr>
          <w:i w:val="0"/>
          <w:iCs w:val="0"/>
          <w:color w:val="auto"/>
          <w:sz w:val="24"/>
          <w:szCs w:val="24"/>
        </w:rPr>
        <w:fldChar w:fldCharType="separate"/>
      </w:r>
      <w:r w:rsidR="005E71ED">
        <w:rPr>
          <w:i w:val="0"/>
          <w:iCs w:val="0"/>
          <w:noProof/>
          <w:color w:val="auto"/>
          <w:sz w:val="24"/>
          <w:szCs w:val="24"/>
        </w:rPr>
        <w:t>1</w:t>
      </w:r>
      <w:r w:rsidRPr="00F20424">
        <w:rPr>
          <w:i w:val="0"/>
          <w:iCs w:val="0"/>
          <w:noProof/>
          <w:color w:val="auto"/>
          <w:sz w:val="24"/>
          <w:szCs w:val="24"/>
        </w:rPr>
        <w:fldChar w:fldCharType="end"/>
      </w:r>
      <w:bookmarkEnd w:id="2"/>
      <w:r w:rsidRPr="00F20424">
        <w:rPr>
          <w:i w:val="0"/>
          <w:iCs w:val="0"/>
          <w:color w:val="auto"/>
          <w:sz w:val="24"/>
          <w:szCs w:val="24"/>
        </w:rPr>
        <w:t>. Year Specific Variable Creation and Spline Formulation Method</w:t>
      </w:r>
    </w:p>
    <w:p w14:paraId="5B97AB12" w14:textId="77777777" w:rsidR="002E58E4" w:rsidRDefault="002E58E4" w:rsidP="002E58E4">
      <w:r>
        <w:lastRenderedPageBreak/>
        <w:t xml:space="preserve">In our research, we propose a novel approach that builds on the pooled data approach while also making it easier to evaluate differences across parameters. The new approach labelled the spline indicator pooled model, utilizes the same pooling approach discussed earlier, but instead of creating year-specific dummies, we adopt the spline approach to creating temporal variations. In this approach, as opposed to creating year specific dummy variables, we create time variables using the following approach: </w:t>
      </w:r>
    </w:p>
    <w:p w14:paraId="648ABEDC" w14:textId="77777777" w:rsidR="002E58E4" w:rsidRDefault="002E58E4" w:rsidP="002E58E4">
      <w:r>
        <w:t>Year</w:t>
      </w:r>
      <w:r w:rsidRPr="00F9145C">
        <w:rPr>
          <w:vertAlign w:val="subscript"/>
        </w:rPr>
        <w:t>1</w:t>
      </w:r>
      <w:r>
        <w:t xml:space="preserve"> = </w:t>
      </w:r>
      <w:proofErr w:type="gramStart"/>
      <w:r>
        <w:t>Max(</w:t>
      </w:r>
      <w:proofErr w:type="spellStart"/>
      <w:proofErr w:type="gramEnd"/>
      <w:r>
        <w:t>Year</w:t>
      </w:r>
      <w:r w:rsidRPr="00F9145C">
        <w:rPr>
          <w:vertAlign w:val="subscript"/>
        </w:rPr>
        <w:t>record</w:t>
      </w:r>
      <w:proofErr w:type="spellEnd"/>
      <w:r>
        <w:t xml:space="preserve"> – </w:t>
      </w:r>
      <w:proofErr w:type="spellStart"/>
      <w:r>
        <w:t>Year</w:t>
      </w:r>
      <w:r w:rsidRPr="00F9145C">
        <w:rPr>
          <w:vertAlign w:val="subscript"/>
        </w:rPr>
        <w:t>base</w:t>
      </w:r>
      <w:proofErr w:type="spellEnd"/>
      <w:r>
        <w:t>, 0);</w:t>
      </w:r>
    </w:p>
    <w:p w14:paraId="39C8D849" w14:textId="77777777" w:rsidR="002E58E4" w:rsidRDefault="002E58E4" w:rsidP="002E58E4">
      <w:r>
        <w:t>Year</w:t>
      </w:r>
      <w:r w:rsidRPr="00F9145C">
        <w:rPr>
          <w:vertAlign w:val="subscript"/>
        </w:rPr>
        <w:t>2</w:t>
      </w:r>
      <w:r>
        <w:t xml:space="preserve"> = </w:t>
      </w:r>
      <w:proofErr w:type="gramStart"/>
      <w:r>
        <w:t>Max(</w:t>
      </w:r>
      <w:proofErr w:type="spellStart"/>
      <w:proofErr w:type="gramEnd"/>
      <w:r>
        <w:t>Year</w:t>
      </w:r>
      <w:r w:rsidRPr="001C0613">
        <w:rPr>
          <w:vertAlign w:val="subscript"/>
        </w:rPr>
        <w:t>record</w:t>
      </w:r>
      <w:proofErr w:type="spellEnd"/>
      <w:r>
        <w:t xml:space="preserve"> – </w:t>
      </w:r>
      <w:proofErr w:type="spellStart"/>
      <w:r>
        <w:t>Year</w:t>
      </w:r>
      <w:r w:rsidRPr="00F9145C">
        <w:rPr>
          <w:vertAlign w:val="subscript"/>
        </w:rPr>
        <w:t>base</w:t>
      </w:r>
      <w:proofErr w:type="spellEnd"/>
      <w:r>
        <w:t xml:space="preserve"> -1,0);</w:t>
      </w:r>
    </w:p>
    <w:p w14:paraId="691E449B" w14:textId="77777777" w:rsidR="002E58E4" w:rsidRDefault="002E58E4" w:rsidP="002E58E4">
      <w:r>
        <w:t>…</w:t>
      </w:r>
    </w:p>
    <w:p w14:paraId="493AD137" w14:textId="77777777" w:rsidR="002E58E4" w:rsidRDefault="002E58E4" w:rsidP="002E58E4">
      <w:proofErr w:type="spellStart"/>
      <w:r>
        <w:t>Year</w:t>
      </w:r>
      <w:r>
        <w:rPr>
          <w:vertAlign w:val="subscript"/>
        </w:rPr>
        <w:t>N</w:t>
      </w:r>
      <w:proofErr w:type="spellEnd"/>
      <w:r>
        <w:t xml:space="preserve"> = </w:t>
      </w:r>
      <w:proofErr w:type="gramStart"/>
      <w:r>
        <w:t>Max(</w:t>
      </w:r>
      <w:proofErr w:type="spellStart"/>
      <w:proofErr w:type="gramEnd"/>
      <w:r>
        <w:t>Year</w:t>
      </w:r>
      <w:r w:rsidRPr="001C0613">
        <w:rPr>
          <w:vertAlign w:val="subscript"/>
        </w:rPr>
        <w:t>record</w:t>
      </w:r>
      <w:proofErr w:type="spellEnd"/>
      <w:r>
        <w:t xml:space="preserve"> – </w:t>
      </w:r>
      <w:proofErr w:type="spellStart"/>
      <w:r>
        <w:t>Year</w:t>
      </w:r>
      <w:r w:rsidRPr="00F9145C">
        <w:rPr>
          <w:vertAlign w:val="subscript"/>
        </w:rPr>
        <w:t>base</w:t>
      </w:r>
      <w:proofErr w:type="spellEnd"/>
      <w:r>
        <w:t xml:space="preserve"> –(N-1),0)</w:t>
      </w:r>
    </w:p>
    <w:p w14:paraId="7078FBD3" w14:textId="77777777" w:rsidR="002E58E4" w:rsidRDefault="002E58E4" w:rsidP="002E58E4">
      <w:pPr>
        <w:ind w:firstLine="0"/>
      </w:pPr>
      <w:r>
        <w:tab/>
        <w:t xml:space="preserve">where </w:t>
      </w:r>
      <w:proofErr w:type="spellStart"/>
      <w:r>
        <w:t>Year</w:t>
      </w:r>
      <w:r w:rsidRPr="001C0613">
        <w:rPr>
          <w:vertAlign w:val="subscript"/>
        </w:rPr>
        <w:t>record</w:t>
      </w:r>
      <w:proofErr w:type="spellEnd"/>
      <w:r>
        <w:rPr>
          <w:vertAlign w:val="subscript"/>
        </w:rPr>
        <w:t xml:space="preserve"> </w:t>
      </w:r>
      <w:r>
        <w:t xml:space="preserve">corresponds to year of the observation, and </w:t>
      </w:r>
      <w:proofErr w:type="spellStart"/>
      <w:r>
        <w:t>Year</w:t>
      </w:r>
      <w:r w:rsidRPr="001C0613">
        <w:rPr>
          <w:vertAlign w:val="subscript"/>
        </w:rPr>
        <w:t>base</w:t>
      </w:r>
      <w:proofErr w:type="spellEnd"/>
      <w:r>
        <w:t xml:space="preserve"> corresponds to the year of data prior to the first year used for analysis. The approach will yield the same number of variables as the year dummy approach (N variables). In the model estimation effort, the independent variable is interacted with the newly created year variables to estimate temporal effects. The proposed approach effectively serves as a piecewise linear formulation for each parameter over the years. </w:t>
      </w:r>
    </w:p>
    <w:p w14:paraId="6C13B4C3" w14:textId="126C59D5" w:rsidR="000F171D" w:rsidRDefault="002E58E4" w:rsidP="002E58E4">
      <w:r>
        <w:t xml:space="preserve">The spline variables allow for easy identification of the real changes in slope over time for the different variables. These variables are used directly to get year specific variations. These variables can be interacted with any independent variable to test the temporal stability of that variable. The advantage of these variables is illustrated in </w:t>
      </w:r>
      <w:r w:rsidRPr="00F20424">
        <w:fldChar w:fldCharType="begin"/>
      </w:r>
      <w:r w:rsidRPr="00F20424">
        <w:instrText xml:space="preserve"> REF _Ref148270004 \h  \* MERGEFORMAT </w:instrText>
      </w:r>
      <w:r w:rsidRPr="00F20424">
        <w:fldChar w:fldCharType="separate"/>
      </w:r>
      <w:r w:rsidR="005E71ED" w:rsidRPr="00F20424">
        <w:t xml:space="preserve">Figure </w:t>
      </w:r>
      <w:r w:rsidR="005E71ED" w:rsidRPr="005E71ED">
        <w:rPr>
          <w:noProof/>
        </w:rPr>
        <w:t>1</w:t>
      </w:r>
      <w:r w:rsidRPr="00F20424">
        <w:fldChar w:fldCharType="end"/>
      </w:r>
      <w:r>
        <w:t xml:space="preserve"> (see </w:t>
      </w:r>
      <w:sdt>
        <w:sdtPr>
          <w:rPr>
            <w:color w:val="000000"/>
          </w:rPr>
          <w:tag w:val="MENDELEY_CITATION_v3_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"/>
          <w:id w:val="587964818"/>
          <w:placeholder>
            <w:docPart w:val="FBE563BD3FE9411B8BB71CE6E3BEC92A"/>
          </w:placeholder>
        </w:sdtPr>
        <w:sdtContent>
          <w:r w:rsidR="003627D0">
            <w:rPr>
              <w:rFonts w:eastAsia="Times New Roman"/>
            </w:rPr>
            <w:t>(Eluru &amp; Gayah, 2022)</w:t>
          </w:r>
        </w:sdtContent>
      </w:sdt>
      <w:r>
        <w:t xml:space="preserve"> for another example). </w:t>
      </w:r>
      <w:r>
        <w:fldChar w:fldCharType="begin"/>
      </w:r>
      <w:r>
        <w:instrText xml:space="preserve"> REF _Ref148270004 \h </w:instrText>
      </w:r>
      <w:r>
        <w:fldChar w:fldCharType="separate"/>
      </w:r>
      <w:r w:rsidR="005E71ED" w:rsidRPr="00F20424">
        <w:t xml:space="preserve">Figure </w:t>
      </w:r>
      <w:r w:rsidR="005E71ED">
        <w:rPr>
          <w:i/>
          <w:iCs/>
          <w:noProof/>
        </w:rPr>
        <w:t>1</w:t>
      </w:r>
      <w:r>
        <w:fldChar w:fldCharType="end"/>
      </w:r>
      <w:r>
        <w:t xml:space="preserve"> presents an example with four time periods (2018, 2019, 2020 and 2021). </w:t>
      </w:r>
      <w:proofErr w:type="spellStart"/>
      <w:r>
        <w:t>Year</w:t>
      </w:r>
      <w:r w:rsidRPr="00F9145C">
        <w:rPr>
          <w:vertAlign w:val="subscript"/>
        </w:rPr>
        <w:t>base</w:t>
      </w:r>
      <w:proofErr w:type="spellEnd"/>
      <w:r>
        <w:t xml:space="preserve"> in the example will be 2017. The Year specific variables created are shown on the top and their impact on propensity are presented on the bottom of </w:t>
      </w:r>
      <w:r>
        <w:fldChar w:fldCharType="begin"/>
      </w:r>
      <w:r>
        <w:instrText xml:space="preserve"> REF _Ref148270004 \h </w:instrText>
      </w:r>
      <w:r>
        <w:fldChar w:fldCharType="separate"/>
      </w:r>
      <w:r w:rsidR="005E71ED" w:rsidRPr="00F20424">
        <w:t xml:space="preserve">Figure </w:t>
      </w:r>
      <w:r w:rsidR="005E71ED">
        <w:rPr>
          <w:i/>
          <w:iCs/>
          <w:noProof/>
        </w:rPr>
        <w:t>1</w:t>
      </w:r>
      <w:r>
        <w:fldChar w:fldCharType="end"/>
      </w:r>
      <w:r>
        <w:t xml:space="preserve">. We can see that the four years provide four degrees of freedom for estimation represented as C1, C2, C3 and C4. </w:t>
      </w:r>
      <w:r w:rsidRPr="00DB6A68">
        <w:t>C1 serves as the base variable impact and the spline variables provide the year specific deviations as 2019 – C2, 2020 – C3 and 2021 – C4</w:t>
      </w:r>
      <w:r>
        <w:t xml:space="preserve">. If any of the year specific parameters are insignificant then the deviation for that year is 0. The approach is quite straightforward to implement and only requires the creation of additional independent variables. </w:t>
      </w:r>
    </w:p>
    <w:p w14:paraId="6C61CD7A" w14:textId="017047A5" w:rsidR="002E58E4" w:rsidRDefault="00886D78" w:rsidP="002E58E4">
      <w:r>
        <w:rPr>
          <w:rFonts w:eastAsia="Times New Roman" w:cs="Times New Roman"/>
          <w:iCs/>
        </w:rPr>
        <w:t xml:space="preserve">Further, the </w:t>
      </w:r>
      <w:r w:rsidR="00797DE7">
        <w:rPr>
          <w:rFonts w:eastAsia="Times New Roman" w:cs="Times New Roman"/>
          <w:iCs/>
        </w:rPr>
        <w:t xml:space="preserve">proposed </w:t>
      </w:r>
      <w:r>
        <w:rPr>
          <w:rFonts w:eastAsia="Times New Roman" w:cs="Times New Roman"/>
          <w:iCs/>
        </w:rPr>
        <w:t xml:space="preserve">approach allows us to generate a relationship of how parameters vary over time. This linearized relationship will allow us to generate potential values of the parameters for future years. Thus, the proposed model system enables us to develop future forecasts while allowing temporal variation. The current approaches are geared toward estimating the temporal variation without offering any information on future parameter variation. </w:t>
      </w:r>
      <w:r w:rsidR="002E58E4">
        <w:t>The methodological frameworks currently employed in research or practice can easily incorporate these variables.</w:t>
      </w:r>
      <w:r w:rsidR="007351B6">
        <w:t xml:space="preserve"> </w:t>
      </w:r>
      <w:r w:rsidR="002E58E4">
        <w:t>The current research effort compares four model multivariate model systems: (a) year specific negative binomial (YSNB), (b) year indicator pooled model and (c)</w:t>
      </w:r>
      <w:r w:rsidR="002E58E4" w:rsidRPr="00B94ED2">
        <w:t xml:space="preserve"> </w:t>
      </w:r>
      <w:r w:rsidR="002E58E4">
        <w:t xml:space="preserve">spline indicator pooled model and (d) mixed spline indicator pooled model. The model performance is compared using log-likelihood and Bayesian Information Criterion. The modeling exercise is conducted using the Traffic Analysis Zone (TAZ) level crash records from four counties of Central Florida for the years </w:t>
      </w:r>
      <w:r w:rsidR="002E58E4" w:rsidRPr="00F526D2">
        <w:t>2011 to 2019</w:t>
      </w:r>
      <w:r w:rsidR="002E58E4">
        <w:t xml:space="preserve"> considering a comprehensive set of exogenous variables. </w:t>
      </w:r>
    </w:p>
    <w:p w14:paraId="7149A3F8" w14:textId="7F14BD06" w:rsidR="002E58E4" w:rsidRDefault="002E58E4" w:rsidP="00856E3A">
      <w:r w:rsidRPr="003720CE">
        <w:t>The remainder of the paper is structured as follows: The methodological framework used in the study is presented in the second section, and the dataset is thoroughly described in the third section. The fourth section covers the interpretation of the model results, and the last section contains some concluding remarks.</w:t>
      </w:r>
    </w:p>
    <w:p w14:paraId="30826208" w14:textId="77777777" w:rsidR="00856E3A" w:rsidRDefault="00856E3A" w:rsidP="00856E3A"/>
    <w:p w14:paraId="3B21B95D" w14:textId="77777777" w:rsidR="002E58E4" w:rsidRPr="002E58E4" w:rsidRDefault="002E58E4" w:rsidP="003627D0">
      <w:pPr>
        <w:ind w:firstLine="0"/>
      </w:pPr>
    </w:p>
    <w:bookmarkEnd w:id="1"/>
    <w:p w14:paraId="74D45EF5" w14:textId="77777777" w:rsidR="002F48B2" w:rsidRDefault="002F48B2" w:rsidP="00536411">
      <w:pPr>
        <w:pStyle w:val="Heading1"/>
      </w:pPr>
      <w:r>
        <w:lastRenderedPageBreak/>
        <w:t>ECONOMETRIC FRAMEWORK</w:t>
      </w:r>
    </w:p>
    <w:p w14:paraId="124BCF1F" w14:textId="77777777" w:rsidR="002F48B2" w:rsidRPr="00DB6A68" w:rsidRDefault="002F48B2" w:rsidP="00F5576B">
      <w:pPr>
        <w:ind w:firstLine="0"/>
      </w:pPr>
      <w:r w:rsidRPr="00DB6A68">
        <w:t>We consider four injury severity categories (</w:t>
      </w:r>
      <w:r w:rsidRPr="00DB6A68">
        <w:rPr>
          <w:rFonts w:eastAsia="Times New Roman"/>
        </w:rPr>
        <w:t xml:space="preserve">no injury, minor injury, non-incapacitating injury, and serious injury crashes). Thus, in estimating Multivariate Panel Mixed NB model, we examine four different Panel NB models considering 9 years of crash data for four different injury severity types simultaneously. </w:t>
      </w:r>
      <w:r w:rsidRPr="00DB6A68">
        <w:t xml:space="preserve">In this section, we briefly provide details of the model frameworks employed in our study. </w:t>
      </w:r>
    </w:p>
    <w:p w14:paraId="0155A451" w14:textId="21E8F1BC" w:rsidR="002F48B2" w:rsidRPr="00DB6A68" w:rsidRDefault="002F48B2" w:rsidP="00F5576B">
      <w:r w:rsidRPr="00DB6A68">
        <w:t xml:space="preserve">Let’s assume </w:t>
      </w:r>
      <m:oMath>
        <m:r>
          <w:rPr>
            <w:rFonts w:ascii="Cambria Math" w:eastAsia="Times New Roman" w:hAnsi="Cambria Math" w:cs="Times New Roman"/>
          </w:rPr>
          <m:t xml:space="preserve">i </m:t>
        </m:r>
        <m:d>
          <m:dPr>
            <m:ctrlPr>
              <w:rPr>
                <w:rFonts w:ascii="Cambria Math" w:eastAsia="Times New Roman" w:hAnsi="Cambria Math" w:cs="Times New Roman"/>
                <w:i/>
              </w:rPr>
            </m:ctrlPr>
          </m:dPr>
          <m:e>
            <m:r>
              <w:rPr>
                <w:rFonts w:ascii="Cambria Math" w:eastAsia="Times New Roman" w:hAnsi="Cambria Math" w:cs="Times New Roman"/>
              </w:rPr>
              <m:t>i=1,2,3,…N, N=1,200</m:t>
            </m:r>
          </m:e>
        </m:d>
      </m:oMath>
      <w:r w:rsidRPr="00DB6A68">
        <w:t xml:space="preserve"> be an index to represent observation unit (TAZs); j </w:t>
      </w:r>
      <m:oMath>
        <m:r>
          <w:rPr>
            <w:rFonts w:ascii="Cambria Math" w:eastAsia="Times New Roman" w:hAnsi="Cambria Math" w:cs="Times New Roman"/>
          </w:rPr>
          <m:t xml:space="preserve">j </m:t>
        </m:r>
        <m:d>
          <m:dPr>
            <m:ctrlPr>
              <w:rPr>
                <w:rFonts w:ascii="Cambria Math" w:eastAsia="Times New Roman" w:hAnsi="Cambria Math" w:cs="Times New Roman"/>
                <w:i/>
              </w:rPr>
            </m:ctrlPr>
          </m:dPr>
          <m:e>
            <m:r>
              <w:rPr>
                <w:rFonts w:ascii="Cambria Math" w:eastAsia="Times New Roman" w:hAnsi="Cambria Math" w:cs="Times New Roman"/>
              </w:rPr>
              <m:t>j=1,2,3,…J, J=4</m:t>
            </m:r>
          </m:e>
        </m:d>
      </m:oMath>
      <w:r w:rsidRPr="00DB6A68">
        <w:t xml:space="preserve">  be an index for different crash severity levels and </w:t>
      </w:r>
      <m:oMath>
        <m:r>
          <w:rPr>
            <w:rFonts w:ascii="Cambria Math" w:eastAsia="Times New Roman" w:hAnsi="Cambria Math" w:cs="Times New Roman"/>
          </w:rPr>
          <m:t xml:space="preserve">t </m:t>
        </m:r>
        <m:d>
          <m:dPr>
            <m:ctrlPr>
              <w:rPr>
                <w:rFonts w:ascii="Cambria Math" w:eastAsia="Times New Roman" w:hAnsi="Cambria Math" w:cs="Times New Roman"/>
                <w:i/>
              </w:rPr>
            </m:ctrlPr>
          </m:dPr>
          <m:e>
            <m:r>
              <w:rPr>
                <w:rFonts w:ascii="Cambria Math" w:eastAsia="Times New Roman" w:hAnsi="Cambria Math" w:cs="Times New Roman"/>
              </w:rPr>
              <m:t>t=1,2,3,…T, T=9</m:t>
            </m:r>
          </m:e>
        </m:d>
      </m:oMath>
      <w:r w:rsidRPr="00DB6A68">
        <w:t xml:space="preserve"> be the index to represent different years of crash data at observation unit </w:t>
      </w:r>
      <m:oMath>
        <m:r>
          <w:rPr>
            <w:rFonts w:ascii="Cambria Math" w:eastAsia="Times New Roman" w:hAnsi="Cambria Math" w:cs="Times New Roman"/>
          </w:rPr>
          <m:t>i</m:t>
        </m:r>
      </m:oMath>
      <w:r w:rsidRPr="00DB6A68">
        <w:rPr>
          <w:rFonts w:eastAsia="Times New Roman" w:cs="Times New Roman"/>
        </w:rPr>
        <w:t xml:space="preserve">. In this empirical study, the index </w:t>
      </w:r>
      <m:oMath>
        <m:r>
          <w:rPr>
            <w:rFonts w:ascii="Cambria Math" w:eastAsia="Times New Roman" w:hAnsi="Cambria Math" w:cs="Times New Roman"/>
          </w:rPr>
          <m:t>j</m:t>
        </m:r>
      </m:oMath>
      <w:r w:rsidRPr="00DB6A68">
        <w:rPr>
          <w:rFonts w:eastAsia="Times New Roman" w:cs="Times New Roman"/>
        </w:rPr>
        <w:t xml:space="preserve"> may take the values of no injury </w:t>
      </w:r>
      <m:oMath>
        <m:r>
          <w:rPr>
            <w:rFonts w:ascii="Cambria Math" w:eastAsia="Times New Roman" w:hAnsi="Cambria Math" w:cs="Times New Roman"/>
          </w:rPr>
          <m:t>(j=</m:t>
        </m:r>
      </m:oMath>
      <w:r w:rsidRPr="00DB6A68">
        <w:rPr>
          <w:rFonts w:eastAsia="Times New Roman" w:cs="Times New Roman"/>
        </w:rPr>
        <w:t xml:space="preserve">1), minor injury </w:t>
      </w:r>
      <m:oMath>
        <m:r>
          <w:rPr>
            <w:rFonts w:ascii="Cambria Math" w:eastAsia="Times New Roman" w:hAnsi="Cambria Math" w:cs="Times New Roman"/>
          </w:rPr>
          <m:t>(j=</m:t>
        </m:r>
      </m:oMath>
      <w:r w:rsidRPr="00DB6A68">
        <w:rPr>
          <w:rFonts w:eastAsia="Times New Roman" w:cs="Times New Roman"/>
        </w:rPr>
        <w:t xml:space="preserve">2), non-incapacitating injury </w:t>
      </w:r>
      <m:oMath>
        <m:r>
          <w:rPr>
            <w:rFonts w:ascii="Cambria Math" w:eastAsia="Times New Roman" w:hAnsi="Cambria Math" w:cs="Times New Roman"/>
          </w:rPr>
          <m:t>(J=</m:t>
        </m:r>
      </m:oMath>
      <w:r w:rsidRPr="00DB6A68">
        <w:rPr>
          <w:rFonts w:eastAsia="Times New Roman" w:cs="Times New Roman"/>
        </w:rPr>
        <w:t xml:space="preserve">3), and serious injury </w:t>
      </w:r>
      <m:oMath>
        <m:r>
          <w:rPr>
            <w:rFonts w:ascii="Cambria Math" w:eastAsia="Times New Roman" w:hAnsi="Cambria Math" w:cs="Times New Roman"/>
          </w:rPr>
          <m:t>(j=</m:t>
        </m:r>
      </m:oMath>
      <w:r w:rsidRPr="00DB6A68">
        <w:rPr>
          <w:rFonts w:eastAsia="Times New Roman" w:cs="Times New Roman"/>
        </w:rPr>
        <w:t xml:space="preserve">4) crashes. Using these notations, the equation system for modeling crash count across crash severities </w:t>
      </w:r>
      <m:oMath>
        <m:r>
          <w:rPr>
            <w:rFonts w:ascii="Cambria Math" w:eastAsia="Times New Roman" w:hAnsi="Cambria Math" w:cs="Times New Roman"/>
          </w:rPr>
          <m:t>j</m:t>
        </m:r>
      </m:oMath>
      <w:r w:rsidRPr="00DB6A68">
        <w:rPr>
          <w:rFonts w:eastAsia="Times New Roman" w:cs="Times New Roman"/>
        </w:rPr>
        <w:t xml:space="preserve"> and different years </w:t>
      </w:r>
      <m:oMath>
        <m:r>
          <w:rPr>
            <w:rFonts w:ascii="Cambria Math" w:eastAsia="Times New Roman" w:hAnsi="Cambria Math" w:cs="Times New Roman"/>
          </w:rPr>
          <m:t>t</m:t>
        </m:r>
      </m:oMath>
      <w:r w:rsidRPr="00DB6A68">
        <w:rPr>
          <w:rFonts w:eastAsia="Times New Roman" w:cs="Times New Roman"/>
        </w:rPr>
        <w:t xml:space="preserve"> in the usual NB formulation can be written </w:t>
      </w:r>
      <w:r>
        <w:rPr>
          <w:rFonts w:eastAsia="Times New Roman" w:cs="Times New Roman"/>
        </w:rPr>
        <w:t xml:space="preserve">in equation </w:t>
      </w:r>
      <w:r w:rsidRPr="00C95855">
        <w:rPr>
          <w:rFonts w:eastAsia="Times New Roman" w:cs="Times New Roman"/>
        </w:rPr>
        <w:fldChar w:fldCharType="begin"/>
      </w:r>
      <w:r w:rsidRPr="00C95855">
        <w:rPr>
          <w:rFonts w:eastAsia="Times New Roman" w:cs="Times New Roman"/>
        </w:rPr>
        <w:instrText xml:space="preserve"> REF _Ref148273030 \h  \* MERGEFORMAT </w:instrText>
      </w:r>
      <w:r w:rsidRPr="00C95855">
        <w:rPr>
          <w:rFonts w:eastAsia="Times New Roman" w:cs="Times New Roman"/>
        </w:rPr>
      </w:r>
      <w:r w:rsidRPr="00C95855">
        <w:rPr>
          <w:rFonts w:eastAsia="Times New Roman" w:cs="Times New Roman"/>
        </w:rPr>
        <w:fldChar w:fldCharType="separate"/>
      </w:r>
      <w:r w:rsidR="005E71ED">
        <w:rPr>
          <w:rFonts w:ascii="Cambria Math" w:eastAsiaTheme="minorEastAsia" w:hAnsi="Cambria Math"/>
          <w:noProof/>
        </w:rPr>
        <w:t>1</w:t>
      </w:r>
      <w:r w:rsidRPr="00C95855">
        <w:rPr>
          <w:rFonts w:eastAsia="Times New Roman" w:cs="Times New Roman"/>
        </w:rPr>
        <w:fldChar w:fldCharType="end"/>
      </w:r>
      <w:r>
        <w:rPr>
          <w:rFonts w:eastAsia="Times New Roman" w:cs="Times New Roman"/>
        </w:rPr>
        <w:t xml:space="preserve"> as</w:t>
      </w:r>
      <w:r w:rsidRPr="00DB6A68">
        <w:rPr>
          <w:rFonts w:eastAsia="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1"/>
        <w:gridCol w:w="549"/>
      </w:tblGrid>
      <w:tr w:rsidR="002F48B2" w:rsidRPr="002B1C7B" w14:paraId="74926C43" w14:textId="77777777" w:rsidTr="002B1C7B">
        <w:tc>
          <w:tcPr>
            <w:tcW w:w="8815" w:type="dxa"/>
          </w:tcPr>
          <w:p w14:paraId="4D8D78EA" w14:textId="77777777" w:rsidR="002F48B2" w:rsidRPr="002B1C7B" w:rsidRDefault="002F48B2" w:rsidP="001A288A">
            <w:pPr>
              <w:pStyle w:val="Caption"/>
              <w:ind w:firstLine="0"/>
              <w:rPr>
                <w:rFonts w:ascii="Cambria Math" w:eastAsiaTheme="minorEastAsia" w:hAnsi="Cambria Math"/>
                <w:i w:val="0"/>
                <w:color w:val="auto"/>
                <w:sz w:val="24"/>
                <w:szCs w:val="24"/>
              </w:rPr>
            </w:pPr>
            <m:oMathPara>
              <m:oMathParaPr>
                <m:jc m:val="left"/>
              </m:oMathParaPr>
              <m:oMath>
                <m:r>
                  <w:rPr>
                    <w:rFonts w:ascii="Cambria Math" w:hAnsi="Cambria Math"/>
                    <w:color w:val="auto"/>
                    <w:sz w:val="24"/>
                    <w:szCs w:val="24"/>
                  </w:rPr>
                  <m:t>P</m:t>
                </m:r>
                <m:d>
                  <m:dPr>
                    <m:ctrlPr>
                      <w:rPr>
                        <w:rFonts w:ascii="Cambria Math" w:hAnsi="Cambria Math"/>
                        <w:i w:val="0"/>
                        <w:color w:val="auto"/>
                        <w:sz w:val="24"/>
                        <w:szCs w:val="24"/>
                      </w:rPr>
                    </m:ctrlPr>
                  </m:dPr>
                  <m:e>
                    <m:sSub>
                      <m:sSubPr>
                        <m:ctrlPr>
                          <w:rPr>
                            <w:rFonts w:ascii="Cambria Math" w:eastAsia="Times New Roman" w:hAnsi="Cambria Math"/>
                            <w:i w:val="0"/>
                            <w:color w:val="auto"/>
                            <w:sz w:val="24"/>
                            <w:szCs w:val="24"/>
                          </w:rPr>
                        </m:ctrlPr>
                      </m:sSubPr>
                      <m:e>
                        <m:r>
                          <w:rPr>
                            <w:rFonts w:ascii="Cambria Math" w:eastAsia="Times New Roman" w:hAnsi="Cambria Math"/>
                            <w:color w:val="auto"/>
                            <w:sz w:val="24"/>
                            <w:szCs w:val="24"/>
                          </w:rPr>
                          <m:t>c</m:t>
                        </m:r>
                      </m:e>
                      <m:sub>
                        <m:r>
                          <w:rPr>
                            <w:rFonts w:ascii="Cambria Math" w:eastAsia="Times New Roman" w:hAnsi="Cambria Math"/>
                            <w:color w:val="auto"/>
                            <w:sz w:val="24"/>
                            <w:szCs w:val="24"/>
                          </w:rPr>
                          <m:t>ij,t</m:t>
                        </m:r>
                      </m:sub>
                    </m:sSub>
                  </m:e>
                </m:d>
                <m:r>
                  <w:rPr>
                    <w:rFonts w:ascii="Cambria Math" w:hAnsi="Cambria Math"/>
                    <w:color w:val="auto"/>
                    <w:sz w:val="24"/>
                    <w:szCs w:val="24"/>
                  </w:rPr>
                  <m:t xml:space="preserve">= </m:t>
                </m:r>
                <m:f>
                  <m:fPr>
                    <m:ctrlPr>
                      <w:rPr>
                        <w:rFonts w:ascii="Cambria Math" w:hAnsi="Cambria Math"/>
                        <w:i w:val="0"/>
                        <w:color w:val="auto"/>
                        <w:sz w:val="24"/>
                        <w:szCs w:val="24"/>
                      </w:rPr>
                    </m:ctrlPr>
                  </m:fPr>
                  <m:num>
                    <m:r>
                      <w:rPr>
                        <w:rFonts w:ascii="Cambria Math" w:hAnsi="Cambria Math"/>
                        <w:color w:val="auto"/>
                        <w:sz w:val="24"/>
                        <w:szCs w:val="24"/>
                      </w:rPr>
                      <m:t>Γ</m:t>
                    </m:r>
                    <m:d>
                      <m:dPr>
                        <m:ctrlPr>
                          <w:rPr>
                            <w:rFonts w:ascii="Cambria Math" w:hAnsi="Cambria Math"/>
                            <w:i w:val="0"/>
                            <w:color w:val="auto"/>
                            <w:sz w:val="24"/>
                            <w:szCs w:val="24"/>
                          </w:rPr>
                        </m:ctrlPr>
                      </m:dPr>
                      <m:e>
                        <m:sSub>
                          <m:sSubPr>
                            <m:ctrlPr>
                              <w:rPr>
                                <w:rFonts w:ascii="Cambria Math" w:eastAsia="Times New Roman" w:hAnsi="Cambria Math"/>
                                <w:i w:val="0"/>
                                <w:color w:val="auto"/>
                                <w:sz w:val="24"/>
                                <w:szCs w:val="24"/>
                              </w:rPr>
                            </m:ctrlPr>
                          </m:sSubPr>
                          <m:e>
                            <m:r>
                              <w:rPr>
                                <w:rFonts w:ascii="Cambria Math" w:eastAsia="Times New Roman" w:hAnsi="Cambria Math"/>
                                <w:color w:val="auto"/>
                                <w:sz w:val="24"/>
                                <w:szCs w:val="24"/>
                              </w:rPr>
                              <m:t>c</m:t>
                            </m:r>
                          </m:e>
                          <m:sub>
                            <m:r>
                              <w:rPr>
                                <w:rFonts w:ascii="Cambria Math" w:eastAsia="Times New Roman" w:hAnsi="Cambria Math"/>
                                <w:color w:val="auto"/>
                                <w:sz w:val="24"/>
                                <w:szCs w:val="24"/>
                              </w:rPr>
                              <m:t>ij,t</m:t>
                            </m:r>
                          </m:sub>
                        </m:sSub>
                        <m:r>
                          <w:rPr>
                            <w:rFonts w:ascii="Cambria Math" w:hAnsi="Cambria Math"/>
                            <w:color w:val="auto"/>
                            <w:sz w:val="24"/>
                            <w:szCs w:val="24"/>
                          </w:rPr>
                          <m:t>+</m:t>
                        </m:r>
                        <m:f>
                          <m:fPr>
                            <m:ctrlPr>
                              <w:rPr>
                                <w:rFonts w:ascii="Cambria Math" w:hAnsi="Cambria Math"/>
                                <w:i w:val="0"/>
                                <w:color w:val="auto"/>
                                <w:sz w:val="24"/>
                                <w:szCs w:val="24"/>
                              </w:rPr>
                            </m:ctrlPr>
                          </m:fPr>
                          <m:num>
                            <m:r>
                              <w:rPr>
                                <w:rFonts w:ascii="Cambria Math" w:hAnsi="Cambria Math"/>
                                <w:color w:val="auto"/>
                                <w:sz w:val="24"/>
                                <w:szCs w:val="24"/>
                              </w:rPr>
                              <m:t>1</m:t>
                            </m:r>
                          </m:num>
                          <m:den>
                            <m:sSub>
                              <m:sSubPr>
                                <m:ctrlPr>
                                  <w:rPr>
                                    <w:rFonts w:ascii="Cambria Math" w:hAnsi="Cambria Math"/>
                                    <w:i w:val="0"/>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j,t</m:t>
                                </m:r>
                              </m:sub>
                            </m:sSub>
                          </m:den>
                        </m:f>
                      </m:e>
                    </m:d>
                  </m:num>
                  <m:den>
                    <m:r>
                      <w:rPr>
                        <w:rFonts w:ascii="Cambria Math" w:hAnsi="Cambria Math"/>
                        <w:color w:val="auto"/>
                        <w:sz w:val="24"/>
                        <w:szCs w:val="24"/>
                      </w:rPr>
                      <m:t>Γ</m:t>
                    </m:r>
                    <m:d>
                      <m:dPr>
                        <m:ctrlPr>
                          <w:rPr>
                            <w:rFonts w:ascii="Cambria Math" w:hAnsi="Cambria Math"/>
                            <w:i w:val="0"/>
                            <w:color w:val="auto"/>
                            <w:sz w:val="24"/>
                            <w:szCs w:val="24"/>
                          </w:rPr>
                        </m:ctrlPr>
                      </m:dPr>
                      <m:e>
                        <m:sSub>
                          <m:sSubPr>
                            <m:ctrlPr>
                              <w:rPr>
                                <w:rFonts w:ascii="Cambria Math" w:eastAsia="Times New Roman" w:hAnsi="Cambria Math"/>
                                <w:i w:val="0"/>
                                <w:color w:val="auto"/>
                                <w:sz w:val="24"/>
                                <w:szCs w:val="24"/>
                              </w:rPr>
                            </m:ctrlPr>
                          </m:sSubPr>
                          <m:e>
                            <m:r>
                              <w:rPr>
                                <w:rFonts w:ascii="Cambria Math" w:eastAsia="Times New Roman" w:hAnsi="Cambria Math"/>
                                <w:color w:val="auto"/>
                                <w:sz w:val="24"/>
                                <w:szCs w:val="24"/>
                              </w:rPr>
                              <m:t>c</m:t>
                            </m:r>
                          </m:e>
                          <m:sub>
                            <m:r>
                              <w:rPr>
                                <w:rFonts w:ascii="Cambria Math" w:eastAsia="Times New Roman" w:hAnsi="Cambria Math"/>
                                <w:color w:val="auto"/>
                                <w:sz w:val="24"/>
                                <w:szCs w:val="24"/>
                              </w:rPr>
                              <m:t>ij,t</m:t>
                            </m:r>
                          </m:sub>
                        </m:sSub>
                        <m:r>
                          <w:rPr>
                            <w:rFonts w:ascii="Cambria Math" w:hAnsi="Cambria Math"/>
                            <w:color w:val="auto"/>
                            <w:sz w:val="24"/>
                            <w:szCs w:val="24"/>
                          </w:rPr>
                          <m:t>+1</m:t>
                        </m:r>
                      </m:e>
                    </m:d>
                    <m:r>
                      <w:rPr>
                        <w:rFonts w:ascii="Cambria Math" w:hAnsi="Cambria Math"/>
                        <w:color w:val="auto"/>
                        <w:sz w:val="24"/>
                        <w:szCs w:val="24"/>
                      </w:rPr>
                      <m:t>Γ</m:t>
                    </m:r>
                    <m:d>
                      <m:dPr>
                        <m:ctrlPr>
                          <w:rPr>
                            <w:rFonts w:ascii="Cambria Math" w:hAnsi="Cambria Math"/>
                            <w:i w:val="0"/>
                            <w:color w:val="auto"/>
                            <w:sz w:val="24"/>
                            <w:szCs w:val="24"/>
                          </w:rPr>
                        </m:ctrlPr>
                      </m:dPr>
                      <m:e>
                        <m:f>
                          <m:fPr>
                            <m:ctrlPr>
                              <w:rPr>
                                <w:rFonts w:ascii="Cambria Math" w:hAnsi="Cambria Math"/>
                                <w:i w:val="0"/>
                                <w:color w:val="auto"/>
                                <w:sz w:val="24"/>
                                <w:szCs w:val="24"/>
                              </w:rPr>
                            </m:ctrlPr>
                          </m:fPr>
                          <m:num>
                            <m:r>
                              <w:rPr>
                                <w:rFonts w:ascii="Cambria Math" w:hAnsi="Cambria Math"/>
                                <w:color w:val="auto"/>
                                <w:sz w:val="24"/>
                                <w:szCs w:val="24"/>
                              </w:rPr>
                              <m:t>1</m:t>
                            </m:r>
                          </m:num>
                          <m:den>
                            <m:sSub>
                              <m:sSubPr>
                                <m:ctrlPr>
                                  <w:rPr>
                                    <w:rFonts w:ascii="Cambria Math" w:hAnsi="Cambria Math"/>
                                    <w:i w:val="0"/>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j,t</m:t>
                                </m:r>
                              </m:sub>
                            </m:sSub>
                          </m:den>
                        </m:f>
                      </m:e>
                    </m:d>
                  </m:den>
                </m:f>
                <m:sSup>
                  <m:sSupPr>
                    <m:ctrlPr>
                      <w:rPr>
                        <w:rFonts w:ascii="Cambria Math" w:hAnsi="Cambria Math"/>
                        <w:i w:val="0"/>
                        <w:color w:val="auto"/>
                        <w:sz w:val="24"/>
                        <w:szCs w:val="24"/>
                      </w:rPr>
                    </m:ctrlPr>
                  </m:sSupPr>
                  <m:e>
                    <m:d>
                      <m:dPr>
                        <m:ctrlPr>
                          <w:rPr>
                            <w:rFonts w:ascii="Cambria Math" w:hAnsi="Cambria Math"/>
                            <w:i w:val="0"/>
                            <w:color w:val="auto"/>
                            <w:sz w:val="24"/>
                            <w:szCs w:val="24"/>
                          </w:rPr>
                        </m:ctrlPr>
                      </m:dPr>
                      <m:e>
                        <m:f>
                          <m:fPr>
                            <m:ctrlPr>
                              <w:rPr>
                                <w:rFonts w:ascii="Cambria Math" w:hAnsi="Cambria Math"/>
                                <w:i w:val="0"/>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m:t>
                            </m:r>
                            <m:sSub>
                              <m:sSubPr>
                                <m:ctrlPr>
                                  <w:rPr>
                                    <w:rFonts w:ascii="Cambria Math" w:hAnsi="Cambria Math"/>
                                    <w:i w:val="0"/>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j,t</m:t>
                                </m:r>
                              </m:sub>
                            </m:sSub>
                            <m:sSub>
                              <m:sSubPr>
                                <m:ctrlPr>
                                  <w:rPr>
                                    <w:rFonts w:ascii="Cambria Math" w:hAnsi="Cambria Math"/>
                                    <w:i w:val="0"/>
                                    <w:color w:val="auto"/>
                                    <w:sz w:val="24"/>
                                    <w:szCs w:val="24"/>
                                  </w:rPr>
                                </m:ctrlPr>
                              </m:sSubPr>
                              <m:e>
                                <m:r>
                                  <w:rPr>
                                    <w:rFonts w:ascii="Cambria Math" w:hAnsi="Cambria Math"/>
                                    <w:color w:val="auto"/>
                                    <w:sz w:val="24"/>
                                    <w:szCs w:val="24"/>
                                  </w:rPr>
                                  <m:t>μ</m:t>
                                </m:r>
                              </m:e>
                              <m:sub>
                                <m:r>
                                  <w:rPr>
                                    <w:rFonts w:ascii="Cambria Math" w:hAnsi="Cambria Math"/>
                                    <w:color w:val="auto"/>
                                    <w:sz w:val="24"/>
                                    <w:szCs w:val="24"/>
                                  </w:rPr>
                                  <m:t>ij,t</m:t>
                                </m:r>
                              </m:sub>
                            </m:sSub>
                          </m:den>
                        </m:f>
                      </m:e>
                    </m:d>
                  </m:e>
                  <m:sup>
                    <m:f>
                      <m:fPr>
                        <m:ctrlPr>
                          <w:rPr>
                            <w:rFonts w:ascii="Cambria Math" w:hAnsi="Cambria Math"/>
                            <w:i w:val="0"/>
                            <w:color w:val="auto"/>
                            <w:sz w:val="24"/>
                            <w:szCs w:val="24"/>
                          </w:rPr>
                        </m:ctrlPr>
                      </m:fPr>
                      <m:num>
                        <m:r>
                          <w:rPr>
                            <w:rFonts w:ascii="Cambria Math" w:hAnsi="Cambria Math"/>
                            <w:color w:val="auto"/>
                            <w:sz w:val="24"/>
                            <w:szCs w:val="24"/>
                          </w:rPr>
                          <m:t>1</m:t>
                        </m:r>
                      </m:num>
                      <m:den>
                        <m:sSub>
                          <m:sSubPr>
                            <m:ctrlPr>
                              <w:rPr>
                                <w:rFonts w:ascii="Cambria Math" w:hAnsi="Cambria Math"/>
                                <w:i w:val="0"/>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j,t</m:t>
                            </m:r>
                          </m:sub>
                        </m:sSub>
                      </m:den>
                    </m:f>
                  </m:sup>
                </m:sSup>
                <m:sSup>
                  <m:sSupPr>
                    <m:ctrlPr>
                      <w:rPr>
                        <w:rFonts w:ascii="Cambria Math" w:hAnsi="Cambria Math"/>
                        <w:i w:val="0"/>
                        <w:color w:val="auto"/>
                        <w:sz w:val="24"/>
                        <w:szCs w:val="24"/>
                      </w:rPr>
                    </m:ctrlPr>
                  </m:sSupPr>
                  <m:e>
                    <m:d>
                      <m:dPr>
                        <m:ctrlPr>
                          <w:rPr>
                            <w:rFonts w:ascii="Cambria Math" w:hAnsi="Cambria Math"/>
                            <w:i w:val="0"/>
                            <w:color w:val="auto"/>
                            <w:sz w:val="24"/>
                            <w:szCs w:val="24"/>
                          </w:rPr>
                        </m:ctrlPr>
                      </m:dPr>
                      <m:e>
                        <m:r>
                          <w:rPr>
                            <w:rFonts w:ascii="Cambria Math" w:hAnsi="Cambria Math"/>
                            <w:color w:val="auto"/>
                            <w:sz w:val="24"/>
                            <w:szCs w:val="24"/>
                          </w:rPr>
                          <m:t>1-</m:t>
                        </m:r>
                        <m:f>
                          <m:fPr>
                            <m:ctrlPr>
                              <w:rPr>
                                <w:rFonts w:ascii="Cambria Math" w:hAnsi="Cambria Math"/>
                                <w:i w:val="0"/>
                                <w:color w:val="auto"/>
                                <w:sz w:val="24"/>
                                <w:szCs w:val="24"/>
                              </w:rPr>
                            </m:ctrlPr>
                          </m:fPr>
                          <m:num>
                            <m:r>
                              <w:rPr>
                                <w:rFonts w:ascii="Cambria Math" w:hAnsi="Cambria Math"/>
                                <w:color w:val="auto"/>
                                <w:sz w:val="24"/>
                                <w:szCs w:val="24"/>
                              </w:rPr>
                              <m:t>1</m:t>
                            </m:r>
                          </m:num>
                          <m:den>
                            <m:r>
                              <w:rPr>
                                <w:rFonts w:ascii="Cambria Math" w:hAnsi="Cambria Math"/>
                                <w:color w:val="auto"/>
                                <w:sz w:val="24"/>
                                <w:szCs w:val="24"/>
                              </w:rPr>
                              <m:t>1+</m:t>
                            </m:r>
                            <m:sSub>
                              <m:sSubPr>
                                <m:ctrlPr>
                                  <w:rPr>
                                    <w:rFonts w:ascii="Cambria Math" w:hAnsi="Cambria Math"/>
                                    <w:i w:val="0"/>
                                    <w:color w:val="auto"/>
                                    <w:sz w:val="24"/>
                                    <w:szCs w:val="24"/>
                                  </w:rPr>
                                </m:ctrlPr>
                              </m:sSubPr>
                              <m:e>
                                <m:r>
                                  <w:rPr>
                                    <w:rFonts w:ascii="Cambria Math" w:hAnsi="Cambria Math"/>
                                    <w:color w:val="auto"/>
                                    <w:sz w:val="24"/>
                                    <w:szCs w:val="24"/>
                                  </w:rPr>
                                  <m:t>α</m:t>
                                </m:r>
                              </m:e>
                              <m:sub>
                                <m:r>
                                  <w:rPr>
                                    <w:rFonts w:ascii="Cambria Math" w:hAnsi="Cambria Math"/>
                                    <w:color w:val="auto"/>
                                    <w:sz w:val="24"/>
                                    <w:szCs w:val="24"/>
                                  </w:rPr>
                                  <m:t>j,t</m:t>
                                </m:r>
                              </m:sub>
                            </m:sSub>
                            <m:sSub>
                              <m:sSubPr>
                                <m:ctrlPr>
                                  <w:rPr>
                                    <w:rFonts w:ascii="Cambria Math" w:hAnsi="Cambria Math"/>
                                    <w:i w:val="0"/>
                                    <w:color w:val="auto"/>
                                    <w:sz w:val="24"/>
                                    <w:szCs w:val="24"/>
                                  </w:rPr>
                                </m:ctrlPr>
                              </m:sSubPr>
                              <m:e>
                                <m:r>
                                  <w:rPr>
                                    <w:rFonts w:ascii="Cambria Math" w:hAnsi="Cambria Math"/>
                                    <w:color w:val="auto"/>
                                    <w:sz w:val="24"/>
                                    <w:szCs w:val="24"/>
                                  </w:rPr>
                                  <m:t>μ</m:t>
                                </m:r>
                              </m:e>
                              <m:sub>
                                <m:r>
                                  <w:rPr>
                                    <w:rFonts w:ascii="Cambria Math" w:hAnsi="Cambria Math"/>
                                    <w:color w:val="auto"/>
                                    <w:sz w:val="24"/>
                                    <w:szCs w:val="24"/>
                                  </w:rPr>
                                  <m:t>ij,t</m:t>
                                </m:r>
                              </m:sub>
                            </m:sSub>
                          </m:den>
                        </m:f>
                      </m:e>
                    </m:d>
                  </m:e>
                  <m:sup>
                    <m:sSub>
                      <m:sSubPr>
                        <m:ctrlPr>
                          <w:rPr>
                            <w:rFonts w:ascii="Cambria Math" w:hAnsi="Cambria Math"/>
                            <w:i w:val="0"/>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ij,t</m:t>
                        </m:r>
                      </m:sub>
                    </m:sSub>
                  </m:sup>
                </m:sSup>
              </m:oMath>
            </m:oMathPara>
          </w:p>
        </w:tc>
        <w:tc>
          <w:tcPr>
            <w:tcW w:w="535" w:type="dxa"/>
            <w:vAlign w:val="center"/>
          </w:tcPr>
          <w:p w14:paraId="47647968" w14:textId="1CA8FEDD" w:rsidR="002F48B2" w:rsidRPr="002B1C7B" w:rsidRDefault="002F48B2" w:rsidP="00177CFB">
            <w:pPr>
              <w:pStyle w:val="Caption"/>
              <w:spacing w:before="240"/>
              <w:ind w:firstLine="0"/>
              <w:jc w:val="right"/>
              <w:rPr>
                <w:rFonts w:ascii="Cambria Math" w:hAnsi="Cambria Math"/>
                <w:i w:val="0"/>
                <w:color w:val="auto"/>
                <w:sz w:val="24"/>
                <w:szCs w:val="24"/>
              </w:rPr>
            </w:pPr>
            <w:r>
              <w:rPr>
                <w:rFonts w:ascii="Cambria Math" w:eastAsiaTheme="minorEastAsia" w:hAnsi="Cambria Math"/>
                <w:i w:val="0"/>
                <w:color w:val="auto"/>
                <w:sz w:val="24"/>
                <w:szCs w:val="24"/>
              </w:rPr>
              <w:t>(</w:t>
            </w:r>
            <w:r w:rsidRPr="002B1C7B">
              <w:rPr>
                <w:rFonts w:ascii="Cambria Math" w:eastAsiaTheme="minorEastAsia" w:hAnsi="Cambria Math"/>
                <w:i w:val="0"/>
                <w:color w:val="auto"/>
                <w:sz w:val="24"/>
                <w:szCs w:val="24"/>
              </w:rPr>
              <w:fldChar w:fldCharType="begin"/>
            </w:r>
            <w:r w:rsidRPr="002B1C7B">
              <w:rPr>
                <w:rFonts w:ascii="Cambria Math" w:eastAsiaTheme="minorEastAsia" w:hAnsi="Cambria Math"/>
                <w:i w:val="0"/>
                <w:color w:val="auto"/>
                <w:sz w:val="24"/>
                <w:szCs w:val="24"/>
              </w:rPr>
              <w:instrText xml:space="preserve"> SEQ Equation \* ARABIC </w:instrText>
            </w:r>
            <w:r w:rsidRPr="002B1C7B">
              <w:rPr>
                <w:rFonts w:ascii="Cambria Math" w:eastAsiaTheme="minorEastAsia" w:hAnsi="Cambria Math"/>
                <w:i w:val="0"/>
                <w:color w:val="auto"/>
                <w:sz w:val="24"/>
                <w:szCs w:val="24"/>
              </w:rPr>
              <w:fldChar w:fldCharType="separate"/>
            </w:r>
            <w:bookmarkStart w:id="3" w:name="_Ref148273030"/>
            <w:r w:rsidR="005E71ED">
              <w:rPr>
                <w:rFonts w:ascii="Cambria Math" w:eastAsiaTheme="minorEastAsia" w:hAnsi="Cambria Math"/>
                <w:i w:val="0"/>
                <w:noProof/>
                <w:color w:val="auto"/>
                <w:sz w:val="24"/>
                <w:szCs w:val="24"/>
              </w:rPr>
              <w:t>1</w:t>
            </w:r>
            <w:bookmarkEnd w:id="3"/>
            <w:r w:rsidRPr="002B1C7B">
              <w:rPr>
                <w:rFonts w:ascii="Cambria Math" w:eastAsiaTheme="minorEastAsia" w:hAnsi="Cambria Math"/>
                <w:i w:val="0"/>
                <w:color w:val="auto"/>
                <w:sz w:val="24"/>
                <w:szCs w:val="24"/>
              </w:rPr>
              <w:fldChar w:fldCharType="end"/>
            </w:r>
            <w:r>
              <w:rPr>
                <w:rFonts w:ascii="Cambria Math" w:eastAsiaTheme="minorEastAsia" w:hAnsi="Cambria Math"/>
                <w:i w:val="0"/>
                <w:color w:val="auto"/>
                <w:sz w:val="24"/>
                <w:szCs w:val="24"/>
              </w:rPr>
              <w:t>)</w:t>
            </w:r>
          </w:p>
        </w:tc>
      </w:tr>
    </w:tbl>
    <w:p w14:paraId="30502C3E" w14:textId="448C08D3" w:rsidR="002F48B2" w:rsidRDefault="002F48B2" w:rsidP="00F5576B">
      <w:pPr>
        <w:ind w:firstLine="0"/>
        <w:rPr>
          <w:rFonts w:eastAsia="Times New Roman" w:cs="Times New Roman"/>
        </w:rPr>
      </w:pPr>
      <w:r w:rsidRPr="00DB6A68">
        <w:t xml:space="preserve">where, </w:t>
      </w:r>
      <m:oMath>
        <m:sSub>
          <m:sSubPr>
            <m:ctrlPr>
              <w:rPr>
                <w:rFonts w:ascii="Cambria Math" w:hAnsi="Cambria Math"/>
                <w:i/>
              </w:rPr>
            </m:ctrlPr>
          </m:sSubPr>
          <m:e>
            <m:r>
              <w:rPr>
                <w:rFonts w:ascii="Cambria Math" w:hAnsi="Cambria Math"/>
              </w:rPr>
              <m:t>c</m:t>
            </m:r>
          </m:e>
          <m:sub>
            <m:r>
              <w:rPr>
                <w:rFonts w:ascii="Cambria Math" w:hAnsi="Cambria Math"/>
              </w:rPr>
              <m:t>ij,t</m:t>
            </m:r>
          </m:sub>
        </m:sSub>
      </m:oMath>
      <w:r w:rsidRPr="00DB6A68">
        <w:t xml:space="preserve"> be the index for crash counts specific crash severity level </w:t>
      </w:r>
      <m:oMath>
        <m:r>
          <w:rPr>
            <w:rFonts w:ascii="Cambria Math" w:hAnsi="Cambria Math"/>
          </w:rPr>
          <m:t>j</m:t>
        </m:r>
      </m:oMath>
      <w:r w:rsidRPr="00DB6A68">
        <w:t xml:space="preserve"> and year </w:t>
      </w:r>
      <m:oMath>
        <m:r>
          <w:rPr>
            <w:rFonts w:ascii="Cambria Math" w:hAnsi="Cambria Math"/>
          </w:rPr>
          <m:t>t</m:t>
        </m:r>
      </m:oMath>
      <w:r w:rsidRPr="00DB6A68">
        <w:t xml:space="preserve"> occurring over </w:t>
      </w:r>
      <w:proofErr w:type="gramStart"/>
      <w:r w:rsidRPr="00DB6A68">
        <w:t>a period of time</w:t>
      </w:r>
      <w:proofErr w:type="gramEnd"/>
      <w:r w:rsidRPr="00DB6A68">
        <w:t xml:space="preserve"> in TAZ </w:t>
      </w:r>
      <m:oMath>
        <m:r>
          <w:rPr>
            <w:rFonts w:ascii="Cambria Math" w:hAnsi="Cambria Math"/>
          </w:rPr>
          <m:t>i</m:t>
        </m:r>
      </m:oMath>
      <w:r w:rsidRPr="00DB6A68">
        <w:t xml:space="preserve">. </w:t>
      </w:r>
      <m:oMath>
        <m:r>
          <w:rPr>
            <w:rFonts w:ascii="Cambria Math" w:eastAsia="Calibri" w:hAnsi="Cambria Math"/>
          </w:rPr>
          <m:t>P</m:t>
        </m:r>
        <m:d>
          <m:dPr>
            <m:ctrlPr>
              <w:rPr>
                <w:rFonts w:ascii="Cambria Math" w:eastAsia="Calibri"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ij,t</m:t>
                </m:r>
              </m:sub>
            </m:sSub>
          </m:e>
        </m:d>
      </m:oMath>
      <w:r w:rsidRPr="00DB6A68">
        <w:t xml:space="preserve"> is the probability that TAZ </w:t>
      </w:r>
      <m:oMath>
        <m:r>
          <w:rPr>
            <w:rFonts w:ascii="Cambria Math" w:hAnsi="Cambria Math"/>
          </w:rPr>
          <m:t>i</m:t>
        </m:r>
      </m:oMath>
      <w:r w:rsidRPr="00DB6A68">
        <w:t xml:space="preserve"> has </w:t>
      </w:r>
      <m:oMath>
        <m:sSub>
          <m:sSubPr>
            <m:ctrlPr>
              <w:rPr>
                <w:rFonts w:ascii="Cambria Math" w:hAnsi="Cambria Math"/>
                <w:i/>
              </w:rPr>
            </m:ctrlPr>
          </m:sSubPr>
          <m:e>
            <m:r>
              <w:rPr>
                <w:rFonts w:ascii="Cambria Math" w:hAnsi="Cambria Math"/>
              </w:rPr>
              <m:t>c</m:t>
            </m:r>
          </m:e>
          <m:sub>
            <m:r>
              <w:rPr>
                <w:rFonts w:ascii="Cambria Math" w:hAnsi="Cambria Math"/>
              </w:rPr>
              <m:t>ij,t</m:t>
            </m:r>
          </m:sub>
        </m:sSub>
      </m:oMath>
      <w:r w:rsidRPr="00DB6A68">
        <w:t xml:space="preserve"> number of crashes specific to crash severity </w:t>
      </w:r>
      <m:oMath>
        <m:r>
          <w:rPr>
            <w:rFonts w:ascii="Cambria Math" w:hAnsi="Cambria Math"/>
          </w:rPr>
          <m:t>j</m:t>
        </m:r>
      </m:oMath>
      <w:r w:rsidRPr="00DB6A68">
        <w:t xml:space="preserve"> for year </w:t>
      </w:r>
      <m:oMath>
        <m:r>
          <w:rPr>
            <w:rFonts w:ascii="Cambria Math" w:hAnsi="Cambria Math"/>
          </w:rPr>
          <m:t>t</m:t>
        </m:r>
      </m:oMath>
      <w:r w:rsidRPr="00DB6A68">
        <w:t xml:space="preserve">. </w:t>
      </w:r>
      <m:oMath>
        <m:r>
          <m:rPr>
            <m:sty m:val="p"/>
          </m:rPr>
          <w:rPr>
            <w:rFonts w:ascii="Cambria Math" w:eastAsia="Calibri" w:hAnsi="Cambria Math"/>
          </w:rPr>
          <m:t>Γ</m:t>
        </m:r>
        <m:d>
          <m:dPr>
            <m:ctrlPr>
              <w:rPr>
                <w:rFonts w:ascii="Cambria Math" w:eastAsia="Calibri" w:hAnsi="Cambria Math"/>
              </w:rPr>
            </m:ctrlPr>
          </m:dPr>
          <m:e>
            <m:r>
              <w:rPr>
                <w:rFonts w:ascii="Cambria Math" w:eastAsia="Calibri" w:hAnsi="Cambria Math"/>
              </w:rPr>
              <m:t>∙</m:t>
            </m:r>
          </m:e>
        </m:d>
      </m:oMath>
      <w:r w:rsidRPr="00DB6A68">
        <w:t xml:space="preserve"> is the gamma function, </w:t>
      </w:r>
      <m:oMath>
        <m:sSub>
          <m:sSubPr>
            <m:ctrlPr>
              <w:rPr>
                <w:rFonts w:ascii="Cambria Math" w:eastAsia="Calibri" w:hAnsi="Cambria Math"/>
                <w:i/>
              </w:rPr>
            </m:ctrlPr>
          </m:sSubPr>
          <m:e>
            <m:r>
              <w:rPr>
                <w:rFonts w:ascii="Cambria Math" w:eastAsia="Calibri" w:hAnsi="Cambria Math"/>
              </w:rPr>
              <m:t>α</m:t>
            </m:r>
          </m:e>
          <m:sub>
            <m:r>
              <w:rPr>
                <w:rFonts w:ascii="Cambria Math" w:hAnsi="Cambria Math"/>
              </w:rPr>
              <m:t>j,t</m:t>
            </m:r>
          </m:sub>
        </m:sSub>
      </m:oMath>
      <w:r w:rsidRPr="00DB6A68">
        <w:t xml:space="preserve"> is NB over dispersion parameter for the corresponding severity level </w:t>
      </w:r>
      <m:oMath>
        <m:r>
          <w:rPr>
            <w:rFonts w:ascii="Cambria Math" w:hAnsi="Cambria Math"/>
          </w:rPr>
          <m:t>j</m:t>
        </m:r>
      </m:oMath>
      <w:r w:rsidRPr="00DB6A68">
        <w:t xml:space="preserve">  and year </w:t>
      </w:r>
      <m:oMath>
        <m:r>
          <w:rPr>
            <w:rFonts w:ascii="Cambria Math" w:hAnsi="Cambria Math"/>
          </w:rPr>
          <m:t>t</m:t>
        </m:r>
      </m:oMath>
      <w:r w:rsidRPr="00DB6A68">
        <w:t xml:space="preserve"> . </w:t>
      </w:r>
      <m:oMath>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ij</m:t>
            </m:r>
            <m:r>
              <w:rPr>
                <w:rFonts w:ascii="Cambria Math" w:hAnsi="Cambria Math"/>
              </w:rPr>
              <m:t>,t</m:t>
            </m:r>
          </m:sub>
        </m:sSub>
      </m:oMath>
      <w:r w:rsidRPr="00DB6A68">
        <w:t xml:space="preserve"> is the expected number of crashes for crash severity level </w:t>
      </w:r>
      <m:oMath>
        <m:r>
          <w:rPr>
            <w:rFonts w:ascii="Cambria Math" w:hAnsi="Cambria Math"/>
          </w:rPr>
          <m:t>j</m:t>
        </m:r>
      </m:oMath>
      <w:r w:rsidRPr="00DB6A68">
        <w:t xml:space="preserve"> occurring in TAZ </w:t>
      </w:r>
      <m:oMath>
        <m:r>
          <w:rPr>
            <w:rFonts w:ascii="Cambria Math" w:hAnsi="Cambria Math"/>
          </w:rPr>
          <m:t>i</m:t>
        </m:r>
      </m:oMath>
      <w:r w:rsidRPr="00DB6A68">
        <w:t xml:space="preserve"> over a given </w:t>
      </w:r>
      <w:proofErr w:type="gramStart"/>
      <w:r w:rsidRPr="00DB6A68">
        <w:t>time period</w:t>
      </w:r>
      <w:proofErr w:type="gramEnd"/>
      <w:r w:rsidRPr="00DB6A68">
        <w:t xml:space="preserve"> for year </w:t>
      </w:r>
      <m:oMath>
        <m:r>
          <w:rPr>
            <w:rFonts w:ascii="Cambria Math" w:hAnsi="Cambria Math"/>
          </w:rPr>
          <m:t>t</m:t>
        </m:r>
      </m:oMath>
      <w:r w:rsidRPr="00DB6A68">
        <w:t xml:space="preserve">. </w:t>
      </w:r>
      <w:r w:rsidRPr="00DB6A68">
        <w:rPr>
          <w:rFonts w:eastAsia="Times New Roman" w:cs="Times New Roman"/>
        </w:rPr>
        <w:t xml:space="preserve">We can express </w:t>
      </w:r>
      <m:oMath>
        <m:sSub>
          <m:sSubPr>
            <m:ctrlPr>
              <w:rPr>
                <w:rFonts w:ascii="Cambria Math" w:eastAsia="Calibri" w:hAnsi="Cambria Math"/>
                <w:i/>
              </w:rPr>
            </m:ctrlPr>
          </m:sSubPr>
          <m:e>
            <m:r>
              <w:rPr>
                <w:rFonts w:ascii="Cambria Math" w:eastAsia="Calibri" w:hAnsi="Cambria Math"/>
              </w:rPr>
              <m:t>μ</m:t>
            </m:r>
          </m:e>
          <m:sub>
            <m:r>
              <w:rPr>
                <w:rFonts w:ascii="Cambria Math" w:eastAsia="Calibri" w:hAnsi="Cambria Math"/>
              </w:rPr>
              <m:t>ij</m:t>
            </m:r>
            <m:r>
              <w:rPr>
                <w:rFonts w:ascii="Cambria Math" w:hAnsi="Cambria Math"/>
              </w:rPr>
              <m:t>,t</m:t>
            </m:r>
          </m:sub>
        </m:sSub>
      </m:oMath>
      <w:r w:rsidRPr="00DB6A68">
        <w:rPr>
          <w:rFonts w:eastAsia="Times New Roman" w:cs="Times New Roman"/>
        </w:rPr>
        <w:t xml:space="preserve"> as a function of explanatory variables by using a log-link function as follows</w:t>
      </w:r>
      <w:r>
        <w:rPr>
          <w:rFonts w:eastAsia="Times New Roman" w:cs="Times New Roman"/>
        </w:rPr>
        <w:t xml:space="preserve"> in equation </w:t>
      </w:r>
      <w:r w:rsidRPr="00C95855">
        <w:rPr>
          <w:rFonts w:eastAsia="Times New Roman" w:cs="Times New Roman"/>
        </w:rPr>
        <w:fldChar w:fldCharType="begin"/>
      </w:r>
      <w:r w:rsidRPr="00C95855">
        <w:rPr>
          <w:rFonts w:eastAsia="Times New Roman" w:cs="Times New Roman"/>
        </w:rPr>
        <w:instrText xml:space="preserve"> REF _Ref148273063 \h  \* MERGEFORMAT </w:instrText>
      </w:r>
      <w:r w:rsidRPr="00C95855">
        <w:rPr>
          <w:rFonts w:eastAsia="Times New Roman" w:cs="Times New Roman"/>
        </w:rPr>
      </w:r>
      <w:r w:rsidRPr="00C95855">
        <w:rPr>
          <w:rFonts w:eastAsia="Times New Roman" w:cs="Times New Roman"/>
        </w:rPr>
        <w:fldChar w:fldCharType="separate"/>
      </w:r>
      <w:r w:rsidR="005E71ED">
        <w:rPr>
          <w:rFonts w:ascii="Cambria Math" w:eastAsiaTheme="minorEastAsia" w:hAnsi="Cambria Math"/>
          <w:noProof/>
        </w:rPr>
        <w:t>2</w:t>
      </w:r>
      <w:r w:rsidRPr="00C95855">
        <w:rPr>
          <w:rFonts w:eastAsia="Times New Roman" w:cs="Times New Roman"/>
        </w:rPr>
        <w:fldChar w:fldCharType="end"/>
      </w:r>
      <w:r w:rsidRPr="00DB6A68">
        <w:rPr>
          <w:rFonts w:eastAsia="Times New Roman" w:cs="Times New Roman"/>
        </w:rPr>
        <w:t>:</w:t>
      </w:r>
    </w:p>
    <w:p w14:paraId="0EBE2191" w14:textId="77777777" w:rsidR="002F48B2" w:rsidRDefault="002F48B2" w:rsidP="00F5576B">
      <w:pPr>
        <w:ind w:firstLine="0"/>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1"/>
        <w:gridCol w:w="549"/>
      </w:tblGrid>
      <w:tr w:rsidR="002F48B2" w:rsidRPr="007320B1" w14:paraId="669888A9" w14:textId="77777777" w:rsidTr="002B1C7B">
        <w:tc>
          <w:tcPr>
            <w:tcW w:w="8815" w:type="dxa"/>
          </w:tcPr>
          <w:p w14:paraId="2F1A5F64" w14:textId="77777777" w:rsidR="002F48B2" w:rsidRPr="007320B1" w:rsidRDefault="00000000" w:rsidP="0056361B">
            <w:pPr>
              <w:pStyle w:val="Caption"/>
              <w:ind w:firstLine="0"/>
              <w:rPr>
                <w:rFonts w:ascii="Cambria Math" w:eastAsiaTheme="minorEastAsia" w:hAnsi="Cambria Math"/>
                <w:i w:val="0"/>
                <w:color w:val="auto"/>
                <w:sz w:val="24"/>
                <w:szCs w:val="24"/>
              </w:rPr>
            </w:pPr>
            <m:oMathPara>
              <m:oMathParaPr>
                <m:jc m:val="left"/>
              </m:oMathParaPr>
              <m:oMath>
                <m:sSub>
                  <m:sSubPr>
                    <m:ctrlPr>
                      <w:rPr>
                        <w:rFonts w:ascii="Cambria Math" w:hAnsi="Cambria Math"/>
                        <w:color w:val="auto"/>
                        <w:sz w:val="24"/>
                        <w:szCs w:val="24"/>
                      </w:rPr>
                    </m:ctrlPr>
                  </m:sSubPr>
                  <m:e>
                    <m:r>
                      <w:rPr>
                        <w:rFonts w:ascii="Cambria Math" w:hAnsi="Cambria Math"/>
                        <w:color w:val="auto"/>
                        <w:sz w:val="24"/>
                        <w:szCs w:val="24"/>
                      </w:rPr>
                      <m:t>μ</m:t>
                    </m:r>
                  </m:e>
                  <m:sub>
                    <m:r>
                      <w:rPr>
                        <w:rFonts w:ascii="Cambria Math" w:hAnsi="Cambria Math"/>
                        <w:color w:val="auto"/>
                        <w:sz w:val="24"/>
                        <w:szCs w:val="24"/>
                      </w:rPr>
                      <m:t>ij,t</m:t>
                    </m:r>
                  </m:sub>
                </m:sSub>
                <m:r>
                  <w:rPr>
                    <w:rFonts w:ascii="Cambria Math" w:hAnsi="Cambria Math"/>
                    <w:color w:val="auto"/>
                    <w:sz w:val="24"/>
                    <w:szCs w:val="24"/>
                  </w:rPr>
                  <m:t>=E</m:t>
                </m:r>
                <m:d>
                  <m:dPr>
                    <m:ctrlPr>
                      <w:rPr>
                        <w:rFonts w:ascii="Cambria Math" w:hAnsi="Cambria Math"/>
                        <w:color w:val="auto"/>
                        <w:sz w:val="24"/>
                        <w:szCs w:val="24"/>
                      </w:rPr>
                    </m:ctrlPr>
                  </m:dPr>
                  <m:e>
                    <m:sSub>
                      <m:sSubPr>
                        <m:ctrlPr>
                          <w:rPr>
                            <w:rFonts w:ascii="Cambria Math" w:eastAsia="Calibri" w:hAnsi="Cambria Math"/>
                            <w:color w:val="auto"/>
                            <w:sz w:val="24"/>
                            <w:szCs w:val="24"/>
                          </w:rPr>
                        </m:ctrlPr>
                      </m:sSubPr>
                      <m:e>
                        <m:r>
                          <w:rPr>
                            <w:rFonts w:ascii="Cambria Math" w:eastAsia="Calibri" w:hAnsi="Cambria Math"/>
                            <w:color w:val="auto"/>
                            <w:sz w:val="24"/>
                            <w:szCs w:val="24"/>
                          </w:rPr>
                          <m:t>c</m:t>
                        </m:r>
                      </m:e>
                      <m:sub>
                        <m:r>
                          <w:rPr>
                            <w:rFonts w:ascii="Cambria Math" w:eastAsia="Calibri" w:hAnsi="Cambria Math"/>
                            <w:color w:val="auto"/>
                            <w:sz w:val="24"/>
                            <w:szCs w:val="24"/>
                          </w:rPr>
                          <m:t>i</m:t>
                        </m:r>
                        <m:r>
                          <w:rPr>
                            <w:rFonts w:ascii="Cambria Math" w:hAnsi="Cambria Math"/>
                            <w:color w:val="auto"/>
                            <w:sz w:val="24"/>
                            <w:szCs w:val="24"/>
                          </w:rPr>
                          <m:t>j,t</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z</m:t>
                        </m:r>
                      </m:e>
                      <m:sub>
                        <m:r>
                          <w:rPr>
                            <w:rFonts w:ascii="Cambria Math" w:hAnsi="Cambria Math"/>
                            <w:color w:val="auto"/>
                            <w:sz w:val="24"/>
                            <w:szCs w:val="24"/>
                          </w:rPr>
                          <m:t>ij,t</m:t>
                        </m:r>
                      </m:sub>
                    </m:sSub>
                  </m:e>
                </m:d>
                <m:r>
                  <w:rPr>
                    <w:rFonts w:ascii="Cambria Math" w:hAnsi="Cambria Math"/>
                    <w:color w:val="auto"/>
                    <w:sz w:val="24"/>
                    <w:szCs w:val="24"/>
                  </w:rPr>
                  <m:t>=exp</m:t>
                </m:r>
                <m:d>
                  <m:dPr>
                    <m:ctrlPr>
                      <w:rPr>
                        <w:rFonts w:ascii="Cambria Math" w:hAnsi="Cambria Math"/>
                        <w:color w:val="auto"/>
                        <w:sz w:val="24"/>
                        <w:szCs w:val="24"/>
                      </w:rPr>
                    </m:ctrlPr>
                  </m:dPr>
                  <m:e>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δ</m:t>
                        </m:r>
                      </m:e>
                      <m:sub>
                        <m:r>
                          <w:rPr>
                            <w:rFonts w:ascii="Cambria Math" w:hAnsi="Cambria Math"/>
                            <w:color w:val="auto"/>
                            <w:sz w:val="24"/>
                            <w:szCs w:val="24"/>
                          </w:rPr>
                          <m:t>j,t</m:t>
                        </m:r>
                      </m:sub>
                    </m:sSub>
                    <m:sSub>
                      <m:sSubPr>
                        <m:ctrlPr>
                          <w:rPr>
                            <w:rFonts w:ascii="Cambria Math" w:hAnsi="Cambria Math"/>
                            <w:color w:val="auto"/>
                            <w:sz w:val="24"/>
                            <w:szCs w:val="24"/>
                          </w:rPr>
                        </m:ctrlPr>
                      </m:sSubPr>
                      <m:e>
                        <m:r>
                          <w:rPr>
                            <w:rFonts w:ascii="Cambria Math" w:hAnsi="Cambria Math"/>
                            <w:color w:val="auto"/>
                            <w:sz w:val="24"/>
                            <w:szCs w:val="24"/>
                          </w:rPr>
                          <m:t xml:space="preserve"> + ζ</m:t>
                        </m:r>
                      </m:e>
                      <m:sub>
                        <m:r>
                          <w:rPr>
                            <w:rFonts w:ascii="Cambria Math" w:hAnsi="Cambria Math"/>
                            <w:color w:val="auto"/>
                            <w:sz w:val="24"/>
                            <w:szCs w:val="24"/>
                          </w:rPr>
                          <m:t>ij,t</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z</m:t>
                        </m:r>
                      </m:e>
                      <m:sub>
                        <m:r>
                          <w:rPr>
                            <w:rFonts w:ascii="Cambria Math" w:hAnsi="Cambria Math"/>
                            <w:color w:val="auto"/>
                            <w:sz w:val="24"/>
                            <w:szCs w:val="24"/>
                          </w:rPr>
                          <m:t>i,t</m:t>
                        </m:r>
                      </m:sub>
                    </m:sSub>
                    <m:r>
                      <w:rPr>
                        <w:rFonts w:ascii="Cambria Math" w:hAnsi="Cambria Math"/>
                        <w:color w:val="auto"/>
                        <w:sz w:val="24"/>
                        <w:szCs w:val="24"/>
                      </w:rPr>
                      <m:t>+</m:t>
                    </m:r>
                    <m:func>
                      <m:funcPr>
                        <m:ctrlPr>
                          <w:rPr>
                            <w:rFonts w:ascii="Cambria Math" w:hAnsi="Cambria Math"/>
                            <w:color w:val="auto"/>
                            <w:sz w:val="24"/>
                            <w:szCs w:val="24"/>
                          </w:rPr>
                        </m:ctrlPr>
                      </m:funcPr>
                      <m:fName>
                        <m:r>
                          <w:rPr>
                            <w:rFonts w:ascii="Cambria Math" w:hAnsi="Cambria Math"/>
                            <w:color w:val="auto"/>
                            <w:sz w:val="24"/>
                            <w:szCs w:val="24"/>
                          </w:rPr>
                          <m:t>ln</m:t>
                        </m:r>
                      </m:fName>
                      <m:e>
                        <m:d>
                          <m:dPr>
                            <m:ctrlPr>
                              <w:rPr>
                                <w:rFonts w:ascii="Cambria Math" w:hAnsi="Cambria Math"/>
                                <w:color w:val="auto"/>
                                <w:sz w:val="24"/>
                                <w:szCs w:val="24"/>
                              </w:rPr>
                            </m:ctrlPr>
                          </m:dPr>
                          <m:e>
                            <m:sSub>
                              <m:sSubPr>
                                <m:ctrlPr>
                                  <w:rPr>
                                    <w:rFonts w:ascii="Cambria Math" w:hAnsi="Cambria Math"/>
                                    <w:color w:val="auto"/>
                                    <w:sz w:val="24"/>
                                    <w:szCs w:val="24"/>
                                  </w:rPr>
                                </m:ctrlPr>
                              </m:sSubPr>
                              <m:e>
                                <m:r>
                                  <w:rPr>
                                    <w:rFonts w:ascii="Cambria Math" w:hAnsi="Cambria Math"/>
                                    <w:color w:val="auto"/>
                                    <w:sz w:val="24"/>
                                    <w:szCs w:val="24"/>
                                  </w:rPr>
                                  <m:t>SG_length</m:t>
                                </m:r>
                              </m:e>
                              <m:sub>
                                <m:r>
                                  <w:rPr>
                                    <w:rFonts w:ascii="Cambria Math" w:hAnsi="Cambria Math"/>
                                    <w:color w:val="auto"/>
                                    <w:sz w:val="24"/>
                                    <w:szCs w:val="24"/>
                                  </w:rPr>
                                  <m:t>i,t</m:t>
                                </m:r>
                              </m:sub>
                            </m:sSub>
                          </m:e>
                        </m:d>
                      </m:e>
                    </m:func>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η</m:t>
                        </m:r>
                      </m:e>
                      <m:sub>
                        <m:r>
                          <w:rPr>
                            <w:rFonts w:ascii="Cambria Math" w:hAnsi="Cambria Math"/>
                            <w:color w:val="auto"/>
                            <w:sz w:val="24"/>
                            <w:szCs w:val="24"/>
                          </w:rPr>
                          <m:t>it</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ϕ</m:t>
                        </m:r>
                      </m:e>
                      <m:sub>
                        <m:r>
                          <w:rPr>
                            <w:rFonts w:ascii="Cambria Math" w:hAnsi="Cambria Math"/>
                            <w:color w:val="auto"/>
                            <w:sz w:val="24"/>
                            <w:szCs w:val="24"/>
                          </w:rPr>
                          <m:t>ij</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ε</m:t>
                        </m:r>
                      </m:e>
                      <m:sub>
                        <m:r>
                          <w:rPr>
                            <w:rFonts w:ascii="Cambria Math" w:hAnsi="Cambria Math"/>
                            <w:color w:val="auto"/>
                            <w:sz w:val="24"/>
                            <w:szCs w:val="24"/>
                          </w:rPr>
                          <m:t>ij,t</m:t>
                        </m:r>
                      </m:sub>
                    </m:sSub>
                  </m:e>
                </m:d>
              </m:oMath>
            </m:oMathPara>
          </w:p>
        </w:tc>
        <w:tc>
          <w:tcPr>
            <w:tcW w:w="535" w:type="dxa"/>
            <w:vAlign w:val="center"/>
          </w:tcPr>
          <w:p w14:paraId="21CA3D25" w14:textId="3AB49FDE" w:rsidR="002F48B2" w:rsidRPr="007320B1" w:rsidRDefault="002F48B2" w:rsidP="002B1C7B">
            <w:pPr>
              <w:pStyle w:val="Caption"/>
              <w:ind w:firstLine="0"/>
              <w:jc w:val="right"/>
              <w:rPr>
                <w:rFonts w:ascii="Cambria Math" w:hAnsi="Cambria Math"/>
                <w:i w:val="0"/>
                <w:color w:val="auto"/>
                <w:sz w:val="24"/>
                <w:szCs w:val="24"/>
              </w:rPr>
            </w:pPr>
            <w:r>
              <w:rPr>
                <w:rFonts w:ascii="Cambria Math" w:eastAsiaTheme="minorEastAsia" w:hAnsi="Cambria Math"/>
                <w:i w:val="0"/>
                <w:color w:val="auto"/>
                <w:sz w:val="24"/>
                <w:szCs w:val="24"/>
              </w:rPr>
              <w:t>(</w:t>
            </w:r>
            <w:r w:rsidRPr="007320B1">
              <w:rPr>
                <w:rFonts w:ascii="Cambria Math" w:eastAsiaTheme="minorEastAsia" w:hAnsi="Cambria Math"/>
                <w:i w:val="0"/>
                <w:color w:val="auto"/>
                <w:sz w:val="24"/>
                <w:szCs w:val="24"/>
              </w:rPr>
              <w:fldChar w:fldCharType="begin"/>
            </w:r>
            <w:r w:rsidRPr="007320B1">
              <w:rPr>
                <w:rFonts w:ascii="Cambria Math" w:eastAsiaTheme="minorEastAsia" w:hAnsi="Cambria Math"/>
                <w:i w:val="0"/>
                <w:color w:val="auto"/>
                <w:sz w:val="24"/>
                <w:szCs w:val="24"/>
              </w:rPr>
              <w:instrText xml:space="preserve"> SEQ Equation \* ARABIC </w:instrText>
            </w:r>
            <w:r w:rsidRPr="007320B1">
              <w:rPr>
                <w:rFonts w:ascii="Cambria Math" w:eastAsiaTheme="minorEastAsia" w:hAnsi="Cambria Math"/>
                <w:i w:val="0"/>
                <w:color w:val="auto"/>
                <w:sz w:val="24"/>
                <w:szCs w:val="24"/>
              </w:rPr>
              <w:fldChar w:fldCharType="separate"/>
            </w:r>
            <w:bookmarkStart w:id="4" w:name="_Ref148273063"/>
            <w:r w:rsidR="005E71ED">
              <w:rPr>
                <w:rFonts w:ascii="Cambria Math" w:eastAsiaTheme="minorEastAsia" w:hAnsi="Cambria Math"/>
                <w:i w:val="0"/>
                <w:noProof/>
                <w:color w:val="auto"/>
                <w:sz w:val="24"/>
                <w:szCs w:val="24"/>
              </w:rPr>
              <w:t>2</w:t>
            </w:r>
            <w:bookmarkEnd w:id="4"/>
            <w:r w:rsidRPr="007320B1">
              <w:rPr>
                <w:rFonts w:ascii="Cambria Math" w:eastAsiaTheme="minorEastAsia" w:hAnsi="Cambria Math"/>
                <w:i w:val="0"/>
                <w:color w:val="auto"/>
                <w:sz w:val="24"/>
                <w:szCs w:val="24"/>
              </w:rPr>
              <w:fldChar w:fldCharType="end"/>
            </w:r>
            <w:r>
              <w:rPr>
                <w:rFonts w:ascii="Cambria Math" w:eastAsiaTheme="minorEastAsia" w:hAnsi="Cambria Math"/>
                <w:i w:val="0"/>
                <w:color w:val="auto"/>
                <w:sz w:val="24"/>
                <w:szCs w:val="24"/>
              </w:rPr>
              <w:t>)</w:t>
            </w:r>
          </w:p>
        </w:tc>
      </w:tr>
    </w:tbl>
    <w:p w14:paraId="04BF9B88" w14:textId="77777777" w:rsidR="002F48B2" w:rsidRDefault="002F48B2" w:rsidP="00F5576B">
      <w:pPr>
        <w:ind w:firstLine="0"/>
      </w:pPr>
      <w:r w:rsidRPr="00DB6A68">
        <w:t xml:space="preserve">where, </w:t>
      </w:r>
      <m:oMath>
        <m:sSub>
          <m:sSubPr>
            <m:ctrlPr>
              <w:rPr>
                <w:rFonts w:ascii="Cambria Math" w:hAnsi="Cambria Math"/>
                <w:i/>
              </w:rPr>
            </m:ctrlPr>
          </m:sSubPr>
          <m:e>
            <m:r>
              <w:rPr>
                <w:rFonts w:ascii="Cambria Math" w:hAnsi="Cambria Math"/>
              </w:rPr>
              <m:t>z</m:t>
            </m:r>
          </m:e>
          <m:sub>
            <m:r>
              <w:rPr>
                <w:rFonts w:ascii="Cambria Math" w:hAnsi="Cambria Math"/>
              </w:rPr>
              <m:t>i,t</m:t>
            </m:r>
          </m:sub>
        </m:sSub>
      </m:oMath>
      <w:r w:rsidRPr="00DB6A68">
        <w:t xml:space="preserve"> is a vector of explanatory variables associated with TAZ </w:t>
      </w:r>
      <m:oMath>
        <m:r>
          <w:rPr>
            <w:rFonts w:ascii="Cambria Math" w:hAnsi="Cambria Math"/>
          </w:rPr>
          <m:t>i</m:t>
        </m:r>
      </m:oMath>
      <w:r w:rsidRPr="00DB6A68">
        <w:t xml:space="preserve"> for the year </w:t>
      </w:r>
      <m:oMath>
        <m:r>
          <w:rPr>
            <w:rFonts w:ascii="Cambria Math" w:hAnsi="Cambria Math"/>
          </w:rPr>
          <m:t>t</m:t>
        </m:r>
      </m:oMath>
      <w:r w:rsidRPr="00DB6A68">
        <w:t xml:space="preserve">. </w:t>
      </w:r>
      <m:oMath>
        <m:sSub>
          <m:sSubPr>
            <m:ctrlPr>
              <w:rPr>
                <w:rFonts w:ascii="Cambria Math" w:hAnsi="Cambria Math"/>
                <w:i/>
              </w:rPr>
            </m:ctrlPr>
          </m:sSubPr>
          <m:e>
            <m:r>
              <w:rPr>
                <w:rFonts w:ascii="Cambria Math" w:hAnsi="Cambria Math"/>
              </w:rPr>
              <m:t>SG_length</m:t>
            </m:r>
          </m:e>
          <m:sub>
            <m:r>
              <w:rPr>
                <w:rFonts w:ascii="Cambria Math" w:hAnsi="Cambria Math"/>
              </w:rPr>
              <m:t>i,t</m:t>
            </m:r>
          </m:sub>
        </m:sSub>
      </m:oMath>
      <w:r w:rsidRPr="00DB6A68">
        <w:t xml:space="preserve"> is the total segment length (in mile) in TAZ </w:t>
      </w:r>
      <m:oMath>
        <m:r>
          <w:rPr>
            <w:rFonts w:ascii="Cambria Math" w:hAnsi="Cambria Math"/>
          </w:rPr>
          <m:t>i</m:t>
        </m:r>
      </m:oMath>
      <w:r w:rsidRPr="00DB6A68">
        <w:t xml:space="preserve"> for each year </w:t>
      </w:r>
      <m:oMath>
        <m:r>
          <w:rPr>
            <w:rFonts w:ascii="Cambria Math" w:hAnsi="Cambria Math"/>
          </w:rPr>
          <m:t>t</m:t>
        </m:r>
      </m:oMath>
      <w:r w:rsidRPr="00DB6A68">
        <w:t xml:space="preserve"> and this variable is used as an offset variable in the NB model specification. </w:t>
      </w:r>
      <m:oMath>
        <m:sSub>
          <m:sSubPr>
            <m:ctrlPr>
              <w:rPr>
                <w:rFonts w:ascii="Cambria Math" w:hAnsi="Cambria Math"/>
                <w:i/>
              </w:rPr>
            </m:ctrlPr>
          </m:sSubPr>
          <m:e>
            <m:r>
              <w:rPr>
                <w:rFonts w:ascii="Cambria Math" w:hAnsi="Cambria Math"/>
              </w:rPr>
              <m:t>δ</m:t>
            </m:r>
          </m:e>
          <m:sub>
            <m:r>
              <w:rPr>
                <w:rFonts w:ascii="Cambria Math" w:hAnsi="Cambria Math"/>
              </w:rPr>
              <m:t>j,t</m:t>
            </m:r>
          </m:sub>
        </m:sSub>
      </m:oMath>
      <w:r w:rsidRPr="00DB6A68">
        <w:t xml:space="preserve"> is a vector of coefficients to be estimated for each severity level across each year. </w:t>
      </w:r>
      <m:oMath>
        <m:sSub>
          <m:sSubPr>
            <m:ctrlPr>
              <w:rPr>
                <w:rFonts w:ascii="Cambria Math" w:hAnsi="Cambria Math"/>
                <w:i/>
              </w:rPr>
            </m:ctrlPr>
          </m:sSubPr>
          <m:e>
            <m:r>
              <w:rPr>
                <w:rFonts w:ascii="Cambria Math" w:hAnsi="Cambria Math"/>
              </w:rPr>
              <m:t>ζ</m:t>
            </m:r>
          </m:e>
          <m:sub>
            <m:r>
              <w:rPr>
                <w:rFonts w:ascii="Cambria Math" w:hAnsi="Cambria Math"/>
              </w:rPr>
              <m:t>ij,t</m:t>
            </m:r>
          </m:sub>
        </m:sSub>
      </m:oMath>
      <w:r w:rsidRPr="00DB6A68">
        <w:t xml:space="preserve"> is a vector of unobserved factors on crash count propensity associated with injury severity type </w:t>
      </w:r>
      <m:oMath>
        <m:r>
          <w:rPr>
            <w:rFonts w:ascii="Cambria Math" w:hAnsi="Cambria Math"/>
          </w:rPr>
          <m:t>j</m:t>
        </m:r>
      </m:oMath>
      <w:r w:rsidRPr="00DB6A68">
        <w:t xml:space="preserve"> for TAZ </w:t>
      </w:r>
      <m:oMath>
        <m:r>
          <w:rPr>
            <w:rFonts w:ascii="Cambria Math" w:hAnsi="Cambria Math"/>
          </w:rPr>
          <m:t>i</m:t>
        </m:r>
      </m:oMath>
      <w:r w:rsidRPr="00DB6A68">
        <w:t xml:space="preserve"> and its associated zonal characteristics, assumed to be a realization from standard normal distribution: </w:t>
      </w:r>
      <m:oMath>
        <m:sSub>
          <m:sSubPr>
            <m:ctrlPr>
              <w:rPr>
                <w:rFonts w:ascii="Cambria Math" w:hAnsi="Cambria Math"/>
                <w:i/>
              </w:rPr>
            </m:ctrlPr>
          </m:sSubPr>
          <m:e>
            <m:r>
              <w:rPr>
                <w:rFonts w:ascii="Cambria Math" w:hAnsi="Cambria Math"/>
              </w:rPr>
              <m:t>ζ</m:t>
            </m:r>
          </m:e>
          <m:sub>
            <m:r>
              <w:rPr>
                <w:rFonts w:ascii="Cambria Math" w:hAnsi="Cambria Math"/>
              </w:rPr>
              <m:t>ij,t</m:t>
            </m:r>
          </m:sub>
        </m:sSub>
        <m:r>
          <w:rPr>
            <w:rFonts w:ascii="Cambria Math" w:hAnsi="Cambria Math"/>
          </w:rPr>
          <m:t xml:space="preserve">~N(0, </m:t>
        </m:r>
        <m:sSup>
          <m:sSupPr>
            <m:ctrlPr>
              <w:rPr>
                <w:rFonts w:ascii="Cambria Math" w:hAnsi="Cambria Math"/>
                <w:i/>
              </w:rPr>
            </m:ctrlPr>
          </m:sSupPr>
          <m:e>
            <m:r>
              <w:rPr>
                <w:rFonts w:ascii="Cambria Math" w:eastAsia="Times New Roman" w:hAnsi="Cambria Math"/>
              </w:rPr>
              <m:t>π</m:t>
            </m:r>
          </m:e>
          <m:sup>
            <m:r>
              <w:rPr>
                <w:rFonts w:ascii="Cambria Math" w:hAnsi="Cambria Math"/>
              </w:rPr>
              <m:t>2</m:t>
            </m:r>
          </m:sup>
        </m:sSup>
        <m:r>
          <w:rPr>
            <w:rFonts w:ascii="Cambria Math" w:eastAsiaTheme="minorEastAsia" w:hAnsi="Cambria Math"/>
          </w:rPr>
          <m:t>)</m:t>
        </m:r>
      </m:oMath>
      <w:r w:rsidRPr="00DB6A68">
        <w:rPr>
          <w:rFonts w:eastAsiaTheme="minorEastAsia"/>
        </w:rPr>
        <w:t xml:space="preserve">. In our current analysis, there are two levels of unobserved factors that can simultaneously impact the number of crashes for different severity levels over the nine years period: 1) within </w:t>
      </w:r>
      <w:r w:rsidRPr="00DB6A68">
        <w:t xml:space="preserve">TAZ </w:t>
      </w:r>
      <m:oMath>
        <m:r>
          <w:rPr>
            <w:rFonts w:ascii="Cambria Math" w:hAnsi="Cambria Math"/>
          </w:rPr>
          <m:t xml:space="preserve">i </m:t>
        </m:r>
      </m:oMath>
      <w:r w:rsidRPr="00DB6A68">
        <w:rPr>
          <w:rFonts w:eastAsiaTheme="minorEastAsia"/>
        </w:rPr>
        <w:t xml:space="preserve">and year </w:t>
      </w:r>
      <m:oMath>
        <m:r>
          <w:rPr>
            <w:rFonts w:ascii="Cambria Math" w:hAnsi="Cambria Math"/>
          </w:rPr>
          <m:t>t</m:t>
        </m:r>
      </m:oMath>
      <w:r w:rsidRPr="00DB6A68">
        <w:rPr>
          <w:rFonts w:eastAsiaTheme="minorEastAsia"/>
        </w:rPr>
        <w:t xml:space="preserve">, crashes of different severity levels could be correlated; </w:t>
      </w:r>
      <m:oMath>
        <m:sSub>
          <m:sSubPr>
            <m:ctrlPr>
              <w:rPr>
                <w:rFonts w:ascii="Cambria Math" w:hAnsi="Cambria Math"/>
              </w:rPr>
            </m:ctrlPr>
          </m:sSubPr>
          <m:e>
            <m:r>
              <w:rPr>
                <w:rFonts w:ascii="Cambria Math" w:hAnsi="Cambria Math"/>
              </w:rPr>
              <m:t>η</m:t>
            </m:r>
          </m:e>
          <m:sub>
            <m:r>
              <w:rPr>
                <w:rFonts w:ascii="Cambria Math" w:hAnsi="Cambria Math"/>
              </w:rPr>
              <m:t>it</m:t>
            </m:r>
          </m:sub>
        </m:sSub>
      </m:oMath>
      <w:r w:rsidRPr="00DB6A68">
        <w:rPr>
          <w:rFonts w:eastAsiaTheme="minorEastAsia"/>
        </w:rPr>
        <w:t xml:space="preserve"> </w:t>
      </w:r>
      <w:r w:rsidRPr="00DB6A68">
        <w:t>captures such correlations</w:t>
      </w:r>
      <w:r w:rsidRPr="00DB6A68">
        <w:rPr>
          <w:rFonts w:eastAsiaTheme="minorEastAsia"/>
        </w:rPr>
        <w:t xml:space="preserve"> and 2) for same severity level </w:t>
      </w:r>
      <m:oMath>
        <m:r>
          <w:rPr>
            <w:rFonts w:ascii="Cambria Math" w:eastAsiaTheme="minorEastAsia" w:hAnsi="Cambria Math"/>
          </w:rPr>
          <m:t>j</m:t>
        </m:r>
      </m:oMath>
      <w:r w:rsidRPr="00DB6A68">
        <w:rPr>
          <w:rFonts w:eastAsiaTheme="minorEastAsia"/>
        </w:rPr>
        <w:t xml:space="preserve">, crashes can be correlated across the years as same TAZ </w:t>
      </w:r>
      <m:oMath>
        <m:r>
          <w:rPr>
            <w:rFonts w:ascii="Cambria Math" w:hAnsi="Cambria Math"/>
          </w:rPr>
          <m:t>i</m:t>
        </m:r>
      </m:oMath>
      <w:r w:rsidRPr="00DB6A68">
        <w:rPr>
          <w:rFonts w:eastAsiaTheme="minorEastAsia"/>
        </w:rPr>
        <w:t xml:space="preserve"> is repeated 9 times (9 years); </w:t>
      </w:r>
      <m:oMath>
        <m:sSub>
          <m:sSubPr>
            <m:ctrlPr>
              <w:rPr>
                <w:rFonts w:ascii="Cambria Math" w:hAnsi="Cambria Math"/>
              </w:rPr>
            </m:ctrlPr>
          </m:sSubPr>
          <m:e>
            <m:r>
              <w:rPr>
                <w:rFonts w:ascii="Cambria Math" w:hAnsi="Cambria Math"/>
              </w:rPr>
              <m:t xml:space="preserve"> ϕ</m:t>
            </m:r>
          </m:e>
          <m:sub>
            <m:r>
              <w:rPr>
                <w:rFonts w:ascii="Cambria Math" w:hAnsi="Cambria Math"/>
              </w:rPr>
              <m:t>ij</m:t>
            </m:r>
          </m:sub>
        </m:sSub>
      </m:oMath>
      <w:r w:rsidRPr="00DB6A68">
        <w:t xml:space="preserve">captures such correlations. Finally, </w:t>
      </w:r>
      <m:oMath>
        <m:sSub>
          <m:sSubPr>
            <m:ctrlPr>
              <w:rPr>
                <w:rFonts w:ascii="Cambria Math" w:hAnsi="Cambria Math"/>
                <w:i/>
              </w:rPr>
            </m:ctrlPr>
          </m:sSubPr>
          <m:e>
            <m:r>
              <w:rPr>
                <w:rFonts w:ascii="Cambria Math" w:hAnsi="Cambria Math"/>
              </w:rPr>
              <m:t>ε</m:t>
            </m:r>
          </m:e>
          <m:sub>
            <m:r>
              <w:rPr>
                <w:rFonts w:ascii="Cambria Math" w:hAnsi="Cambria Math"/>
              </w:rPr>
              <m:t>ij,t</m:t>
            </m:r>
          </m:sub>
        </m:sSub>
      </m:oMath>
      <w:r w:rsidRPr="00DB6A68">
        <w:t xml:space="preserve"> is a gamma distributed error term with mean 1 and variance </w:t>
      </w:r>
      <m:oMath>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j,t</m:t>
            </m:r>
          </m:sub>
        </m:sSub>
      </m:oMath>
      <w:r w:rsidRPr="00DB6A68">
        <w:t>.</w:t>
      </w:r>
    </w:p>
    <w:p w14:paraId="45BE659B" w14:textId="7837836D" w:rsidR="002F48B2" w:rsidRPr="00DB6A68" w:rsidRDefault="002F48B2" w:rsidP="00C95855">
      <w:r>
        <w:t>H</w:t>
      </w:r>
      <w:r w:rsidRPr="00DB6A68">
        <w:t xml:space="preserve">ere, it is important to note that the two unobserved heterogeneities that impact different crash levels (over the severities and over the years) can vary across TAZs. Therefore, in the current study, the correlation parameters </w:t>
      </w:r>
      <m:oMath>
        <m:sSub>
          <m:sSubPr>
            <m:ctrlPr>
              <w:rPr>
                <w:rFonts w:ascii="Cambria Math" w:hAnsi="Cambria Math"/>
              </w:rPr>
            </m:ctrlPr>
          </m:sSubPr>
          <m:e>
            <m:r>
              <w:rPr>
                <w:rFonts w:ascii="Cambria Math" w:hAnsi="Cambria Math"/>
              </w:rPr>
              <m:t>η</m:t>
            </m:r>
          </m:e>
          <m:sub>
            <m:r>
              <w:rPr>
                <w:rFonts w:ascii="Cambria Math" w:hAnsi="Cambria Math"/>
              </w:rPr>
              <m:t>it</m:t>
            </m:r>
          </m:sub>
        </m:sSub>
        <m:r>
          <m:rPr>
            <m:sty m:val="p"/>
          </m:rPr>
          <w:rPr>
            <w:rFonts w:ascii="Cambria Math" w:hAnsi="Cambria Math"/>
          </w:rPr>
          <m:t xml:space="preserve"> and </m:t>
        </m:r>
        <m:sSub>
          <m:sSubPr>
            <m:ctrlPr>
              <w:rPr>
                <w:rFonts w:ascii="Cambria Math" w:hAnsi="Cambria Math"/>
              </w:rPr>
            </m:ctrlPr>
          </m:sSubPr>
          <m:e>
            <m:r>
              <w:rPr>
                <w:rFonts w:ascii="Cambria Math" w:hAnsi="Cambria Math"/>
              </w:rPr>
              <m:t>ϕ</m:t>
            </m:r>
          </m:e>
          <m:sub>
            <m:r>
              <w:rPr>
                <w:rFonts w:ascii="Cambria Math" w:hAnsi="Cambria Math"/>
              </w:rPr>
              <m:t>ij</m:t>
            </m:r>
          </m:sub>
        </m:sSub>
      </m:oMath>
      <w:r w:rsidRPr="00DB6A68">
        <w:rPr>
          <w:rFonts w:eastAsiaTheme="minorEastAsia"/>
        </w:rPr>
        <w:t xml:space="preserve"> are parametrized as a function of observed attributes as follows</w:t>
      </w:r>
      <w:r>
        <w:rPr>
          <w:rFonts w:eastAsiaTheme="minorEastAsia"/>
        </w:rPr>
        <w:t xml:space="preserve"> in equation </w:t>
      </w:r>
      <w:r w:rsidRPr="00C95855">
        <w:rPr>
          <w:rFonts w:eastAsiaTheme="minorEastAsia"/>
        </w:rPr>
        <w:fldChar w:fldCharType="begin"/>
      </w:r>
      <w:r w:rsidRPr="00C95855">
        <w:rPr>
          <w:rFonts w:eastAsiaTheme="minorEastAsia"/>
        </w:rPr>
        <w:instrText xml:space="preserve"> REF _Ref148273143 \h  \* MERGEFORMAT </w:instrText>
      </w:r>
      <w:r w:rsidRPr="00C95855">
        <w:rPr>
          <w:rFonts w:eastAsiaTheme="minorEastAsia"/>
        </w:rPr>
      </w:r>
      <w:r w:rsidRPr="00C95855">
        <w:rPr>
          <w:rFonts w:eastAsiaTheme="minorEastAsia"/>
        </w:rPr>
        <w:fldChar w:fldCharType="separate"/>
      </w:r>
      <w:r w:rsidR="005E71ED">
        <w:rPr>
          <w:rFonts w:ascii="Cambria Math" w:eastAsiaTheme="minorEastAsia" w:hAnsi="Cambria Math"/>
          <w:noProof/>
        </w:rPr>
        <w:t>3</w:t>
      </w:r>
      <w:r w:rsidRPr="00C95855">
        <w:rPr>
          <w:rFonts w:eastAsiaTheme="minorEastAsia"/>
        </w:rPr>
        <w:fldChar w:fldCharType="end"/>
      </w:r>
      <w:r>
        <w:rPr>
          <w:rFonts w:eastAsiaTheme="minorEastAsia"/>
        </w:rPr>
        <w:t xml:space="preserve"> and equation </w:t>
      </w:r>
      <w:r w:rsidRPr="00C95855">
        <w:rPr>
          <w:rFonts w:eastAsiaTheme="minorEastAsia"/>
        </w:rPr>
        <w:fldChar w:fldCharType="begin"/>
      </w:r>
      <w:r w:rsidRPr="00C95855">
        <w:rPr>
          <w:rFonts w:eastAsiaTheme="minorEastAsia"/>
        </w:rPr>
        <w:instrText xml:space="preserve"> REF _Ref148273158 \h  \* MERGEFORMAT </w:instrText>
      </w:r>
      <w:r w:rsidRPr="00C95855">
        <w:rPr>
          <w:rFonts w:eastAsiaTheme="minorEastAsia"/>
        </w:rPr>
      </w:r>
      <w:r w:rsidRPr="00C95855">
        <w:rPr>
          <w:rFonts w:eastAsiaTheme="minorEastAsia"/>
        </w:rPr>
        <w:fldChar w:fldCharType="separate"/>
      </w:r>
      <w:r w:rsidR="005E71ED">
        <w:rPr>
          <w:rFonts w:ascii="Cambria Math" w:eastAsiaTheme="minorEastAsia" w:hAnsi="Cambria Math"/>
          <w:noProof/>
        </w:rPr>
        <w:t>4</w:t>
      </w:r>
      <w:r w:rsidRPr="00C95855">
        <w:rPr>
          <w:rFonts w:eastAsiaTheme="minorEastAsia"/>
        </w:rPr>
        <w:fldChar w:fldCharType="end"/>
      </w:r>
      <w:r>
        <w:rPr>
          <w:rFonts w:eastAsiaTheme="minorEastAsia"/>
        </w:rPr>
        <w:t xml:space="preserve"> respectively:</w:t>
      </w:r>
    </w:p>
    <w:p w14:paraId="344CC3CD" w14:textId="77777777" w:rsidR="002F48B2" w:rsidRDefault="002F48B2" w:rsidP="00F5576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1"/>
        <w:gridCol w:w="549"/>
      </w:tblGrid>
      <w:tr w:rsidR="002F48B2" w:rsidRPr="007320B1" w14:paraId="60A721B1" w14:textId="77777777" w:rsidTr="002B1C7B">
        <w:tc>
          <w:tcPr>
            <w:tcW w:w="8815" w:type="dxa"/>
          </w:tcPr>
          <w:p w14:paraId="000056CF" w14:textId="77777777" w:rsidR="002F48B2" w:rsidRPr="007320B1" w:rsidRDefault="00000000" w:rsidP="0056361B">
            <w:pPr>
              <w:pStyle w:val="Caption"/>
              <w:ind w:firstLine="0"/>
              <w:rPr>
                <w:rFonts w:ascii="Cambria Math" w:eastAsiaTheme="minorEastAsia" w:hAnsi="Cambria Math"/>
                <w:i w:val="0"/>
                <w:color w:val="auto"/>
                <w:sz w:val="24"/>
                <w:szCs w:val="24"/>
              </w:rPr>
            </w:pPr>
            <m:oMathPara>
              <m:oMathParaPr>
                <m:jc m:val="left"/>
              </m:oMathParaPr>
              <m:oMath>
                <m:sSub>
                  <m:sSubPr>
                    <m:ctrlPr>
                      <w:rPr>
                        <w:rFonts w:ascii="Cambria Math" w:hAnsi="Cambria Math"/>
                        <w:color w:val="auto"/>
                        <w:sz w:val="24"/>
                        <w:szCs w:val="24"/>
                      </w:rPr>
                    </m:ctrlPr>
                  </m:sSubPr>
                  <m:e>
                    <m:r>
                      <w:rPr>
                        <w:rFonts w:ascii="Cambria Math" w:hAnsi="Cambria Math"/>
                        <w:color w:val="auto"/>
                        <w:sz w:val="24"/>
                        <w:szCs w:val="24"/>
                      </w:rPr>
                      <m:t>η</m:t>
                    </m:r>
                  </m:e>
                  <m:sub>
                    <m:r>
                      <w:rPr>
                        <w:rFonts w:ascii="Cambria Math" w:hAnsi="Cambria Math"/>
                        <w:color w:val="auto"/>
                        <w:sz w:val="24"/>
                        <w:szCs w:val="24"/>
                      </w:rPr>
                      <m:t>it</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γ</m:t>
                    </m:r>
                  </m:e>
                  <m:sub>
                    <m:r>
                      <w:rPr>
                        <w:rFonts w:ascii="Cambria Math" w:hAnsi="Cambria Math"/>
                        <w:color w:val="auto"/>
                        <w:sz w:val="24"/>
                        <w:szCs w:val="24"/>
                      </w:rPr>
                      <m:t>i,t</m:t>
                    </m:r>
                  </m:sub>
                </m:sSub>
                <m:sSub>
                  <m:sSubPr>
                    <m:ctrlPr>
                      <w:rPr>
                        <w:rFonts w:ascii="Cambria Math" w:hAnsi="Cambria Math"/>
                        <w:color w:val="auto"/>
                        <w:sz w:val="24"/>
                        <w:szCs w:val="24"/>
                      </w:rPr>
                    </m:ctrlPr>
                  </m:sSubPr>
                  <m:e>
                    <m:r>
                      <w:rPr>
                        <w:rFonts w:ascii="Cambria Math" w:hAnsi="Cambria Math"/>
                        <w:color w:val="auto"/>
                        <w:sz w:val="24"/>
                        <w:szCs w:val="24"/>
                      </w:rPr>
                      <m:t>s</m:t>
                    </m:r>
                  </m:e>
                  <m:sub>
                    <m:r>
                      <w:rPr>
                        <w:rFonts w:ascii="Cambria Math" w:hAnsi="Cambria Math"/>
                        <w:color w:val="auto"/>
                        <w:sz w:val="24"/>
                        <w:szCs w:val="24"/>
                      </w:rPr>
                      <m:t>i,t</m:t>
                    </m:r>
                  </m:sub>
                </m:sSub>
              </m:oMath>
            </m:oMathPara>
          </w:p>
        </w:tc>
        <w:tc>
          <w:tcPr>
            <w:tcW w:w="535" w:type="dxa"/>
            <w:vAlign w:val="center"/>
          </w:tcPr>
          <w:p w14:paraId="280EF3AE" w14:textId="11E79417" w:rsidR="002F48B2" w:rsidRPr="007320B1" w:rsidRDefault="002F48B2" w:rsidP="002B1C7B">
            <w:pPr>
              <w:pStyle w:val="Caption"/>
              <w:ind w:firstLine="0"/>
              <w:jc w:val="right"/>
              <w:rPr>
                <w:rFonts w:ascii="Cambria Math" w:hAnsi="Cambria Math"/>
                <w:i w:val="0"/>
                <w:color w:val="auto"/>
                <w:sz w:val="24"/>
                <w:szCs w:val="24"/>
              </w:rPr>
            </w:pPr>
            <w:r>
              <w:rPr>
                <w:rFonts w:ascii="Cambria Math" w:eastAsiaTheme="minorEastAsia" w:hAnsi="Cambria Math"/>
                <w:i w:val="0"/>
                <w:color w:val="auto"/>
                <w:sz w:val="24"/>
                <w:szCs w:val="24"/>
              </w:rPr>
              <w:t>(</w:t>
            </w:r>
            <w:r w:rsidRPr="007320B1">
              <w:rPr>
                <w:rFonts w:ascii="Cambria Math" w:eastAsiaTheme="minorEastAsia" w:hAnsi="Cambria Math"/>
                <w:i w:val="0"/>
                <w:color w:val="auto"/>
                <w:sz w:val="24"/>
                <w:szCs w:val="24"/>
              </w:rPr>
              <w:fldChar w:fldCharType="begin"/>
            </w:r>
            <w:r w:rsidRPr="007320B1">
              <w:rPr>
                <w:rFonts w:ascii="Cambria Math" w:eastAsiaTheme="minorEastAsia" w:hAnsi="Cambria Math"/>
                <w:i w:val="0"/>
                <w:color w:val="auto"/>
                <w:sz w:val="24"/>
                <w:szCs w:val="24"/>
              </w:rPr>
              <w:instrText xml:space="preserve"> SEQ Equation \* ARABIC </w:instrText>
            </w:r>
            <w:r w:rsidRPr="007320B1">
              <w:rPr>
                <w:rFonts w:ascii="Cambria Math" w:eastAsiaTheme="minorEastAsia" w:hAnsi="Cambria Math"/>
                <w:i w:val="0"/>
                <w:color w:val="auto"/>
                <w:sz w:val="24"/>
                <w:szCs w:val="24"/>
              </w:rPr>
              <w:fldChar w:fldCharType="separate"/>
            </w:r>
            <w:bookmarkStart w:id="5" w:name="_Ref148273143"/>
            <w:r w:rsidR="005E71ED">
              <w:rPr>
                <w:rFonts w:ascii="Cambria Math" w:eastAsiaTheme="minorEastAsia" w:hAnsi="Cambria Math"/>
                <w:i w:val="0"/>
                <w:noProof/>
                <w:color w:val="auto"/>
                <w:sz w:val="24"/>
                <w:szCs w:val="24"/>
              </w:rPr>
              <w:t>3</w:t>
            </w:r>
            <w:bookmarkEnd w:id="5"/>
            <w:r w:rsidRPr="007320B1">
              <w:rPr>
                <w:rFonts w:ascii="Cambria Math" w:eastAsiaTheme="minorEastAsia" w:hAnsi="Cambria Math"/>
                <w:i w:val="0"/>
                <w:color w:val="auto"/>
                <w:sz w:val="24"/>
                <w:szCs w:val="24"/>
              </w:rPr>
              <w:fldChar w:fldCharType="end"/>
            </w:r>
            <w:r>
              <w:rPr>
                <w:rFonts w:ascii="Cambria Math" w:eastAsiaTheme="minorEastAsia" w:hAnsi="Cambria Math"/>
                <w:i w:val="0"/>
                <w:color w:val="auto"/>
                <w:sz w:val="24"/>
                <w:szCs w:val="24"/>
              </w:rPr>
              <w:t>)</w:t>
            </w:r>
          </w:p>
        </w:tc>
      </w:tr>
      <w:tr w:rsidR="002F48B2" w:rsidRPr="007320B1" w14:paraId="7765C20E" w14:textId="77777777" w:rsidTr="002B1C7B">
        <w:tc>
          <w:tcPr>
            <w:tcW w:w="8815" w:type="dxa"/>
          </w:tcPr>
          <w:p w14:paraId="06C475DF" w14:textId="77777777" w:rsidR="002F48B2" w:rsidRPr="007320B1" w:rsidRDefault="002F48B2" w:rsidP="00C95855">
            <w:pPr>
              <w:pStyle w:val="Caption"/>
              <w:ind w:firstLine="0"/>
              <w:jc w:val="left"/>
              <w:rPr>
                <w:rFonts w:ascii="Cambria Math" w:eastAsiaTheme="minorEastAsia" w:hAnsi="Cambria Math"/>
                <w:i w:val="0"/>
                <w:color w:val="auto"/>
                <w:sz w:val="24"/>
                <w:szCs w:val="24"/>
              </w:rPr>
            </w:pPr>
            <w:r w:rsidRPr="00C95855">
              <w:rPr>
                <w:color w:val="auto"/>
                <w:sz w:val="24"/>
                <w:szCs w:val="24"/>
              </w:rPr>
              <w:lastRenderedPageBreak/>
              <w:t xml:space="preserve"> </w:t>
            </w:r>
            <m:oMath>
              <m:sSub>
                <m:sSubPr>
                  <m:ctrlPr>
                    <w:rPr>
                      <w:rFonts w:ascii="Cambria Math" w:hAnsi="Cambria Math"/>
                      <w:color w:val="auto"/>
                      <w:sz w:val="24"/>
                      <w:szCs w:val="24"/>
                    </w:rPr>
                  </m:ctrlPr>
                </m:sSubPr>
                <m:e>
                  <m:r>
                    <w:rPr>
                      <w:rFonts w:ascii="Cambria Math" w:hAnsi="Cambria Math"/>
                      <w:color w:val="auto"/>
                      <w:sz w:val="24"/>
                      <w:szCs w:val="24"/>
                    </w:rPr>
                    <m:t>ϕ</m:t>
                  </m:r>
                </m:e>
                <m:sub>
                  <m:r>
                    <w:rPr>
                      <w:rFonts w:ascii="Cambria Math" w:hAnsi="Cambria Math"/>
                      <w:color w:val="auto"/>
                      <w:sz w:val="24"/>
                      <w:szCs w:val="24"/>
                    </w:rPr>
                    <m:t>ij</m:t>
                  </m:r>
                </m:sub>
              </m:sSub>
              <m:r>
                <w:rPr>
                  <w:rFonts w:ascii="Cambria Math" w:hAnsi="Cambria Math"/>
                  <w:color w:val="auto"/>
                  <w:sz w:val="24"/>
                  <w:szCs w:val="24"/>
                </w:rPr>
                <m:t>=</m:t>
              </m:r>
              <m:sSub>
                <m:sSubPr>
                  <m:ctrlPr>
                    <w:rPr>
                      <w:rFonts w:ascii="Cambria Math" w:hAnsi="Cambria Math"/>
                      <w:color w:val="auto"/>
                      <w:sz w:val="24"/>
                      <w:szCs w:val="24"/>
                    </w:rPr>
                  </m:ctrlPr>
                </m:sSubPr>
                <m:e>
                  <m:r>
                    <w:rPr>
                      <w:rFonts w:ascii="Cambria Math" w:hAnsi="Cambria Math"/>
                      <w:color w:val="auto"/>
                      <w:sz w:val="24"/>
                      <w:szCs w:val="24"/>
                    </w:rPr>
                    <m:t>þ</m:t>
                  </m:r>
                </m:e>
                <m:sub>
                  <m:r>
                    <w:rPr>
                      <w:rFonts w:ascii="Cambria Math" w:hAnsi="Cambria Math"/>
                      <w:color w:val="auto"/>
                      <w:sz w:val="24"/>
                      <w:szCs w:val="24"/>
                    </w:rPr>
                    <m:t>i,j</m:t>
                  </m:r>
                </m:sub>
              </m:sSub>
              <m:sSub>
                <m:sSubPr>
                  <m:ctrlPr>
                    <w:rPr>
                      <w:rFonts w:ascii="Cambria Math" w:hAnsi="Cambria Math"/>
                      <w:color w:val="auto"/>
                      <w:sz w:val="24"/>
                      <w:szCs w:val="24"/>
                    </w:rPr>
                  </m:ctrlPr>
                </m:sSubPr>
                <m:e>
                  <m:r>
                    <w:rPr>
                      <w:rFonts w:ascii="Cambria Math" w:hAnsi="Cambria Math"/>
                      <w:color w:val="auto"/>
                      <w:sz w:val="24"/>
                      <w:szCs w:val="24"/>
                    </w:rPr>
                    <m:t>q</m:t>
                  </m:r>
                </m:e>
                <m:sub>
                  <m:r>
                    <w:rPr>
                      <w:rFonts w:ascii="Cambria Math" w:hAnsi="Cambria Math"/>
                      <w:color w:val="auto"/>
                      <w:sz w:val="24"/>
                      <w:szCs w:val="24"/>
                    </w:rPr>
                    <m:t>i,t</m:t>
                  </m:r>
                </m:sub>
              </m:sSub>
            </m:oMath>
          </w:p>
        </w:tc>
        <w:tc>
          <w:tcPr>
            <w:tcW w:w="535" w:type="dxa"/>
            <w:vAlign w:val="center"/>
          </w:tcPr>
          <w:p w14:paraId="39EA9513" w14:textId="5EE63429" w:rsidR="002F48B2" w:rsidRPr="007320B1" w:rsidRDefault="002F48B2" w:rsidP="002B1C7B">
            <w:pPr>
              <w:pStyle w:val="Caption"/>
              <w:ind w:firstLine="0"/>
              <w:jc w:val="right"/>
              <w:rPr>
                <w:rFonts w:ascii="Cambria Math" w:hAnsi="Cambria Math"/>
                <w:i w:val="0"/>
                <w:color w:val="auto"/>
                <w:sz w:val="24"/>
                <w:szCs w:val="24"/>
              </w:rPr>
            </w:pPr>
            <w:r>
              <w:rPr>
                <w:rFonts w:ascii="Cambria Math" w:eastAsiaTheme="minorEastAsia" w:hAnsi="Cambria Math"/>
                <w:i w:val="0"/>
                <w:color w:val="auto"/>
                <w:sz w:val="24"/>
                <w:szCs w:val="24"/>
              </w:rPr>
              <w:t>(</w:t>
            </w:r>
            <w:r w:rsidRPr="007320B1">
              <w:rPr>
                <w:rFonts w:ascii="Cambria Math" w:eastAsiaTheme="minorEastAsia" w:hAnsi="Cambria Math"/>
                <w:i w:val="0"/>
                <w:color w:val="auto"/>
                <w:sz w:val="24"/>
                <w:szCs w:val="24"/>
              </w:rPr>
              <w:fldChar w:fldCharType="begin"/>
            </w:r>
            <w:r w:rsidRPr="007320B1">
              <w:rPr>
                <w:rFonts w:ascii="Cambria Math" w:eastAsiaTheme="minorEastAsia" w:hAnsi="Cambria Math"/>
                <w:i w:val="0"/>
                <w:color w:val="auto"/>
                <w:sz w:val="24"/>
                <w:szCs w:val="24"/>
              </w:rPr>
              <w:instrText xml:space="preserve"> SEQ Equation \* ARABIC </w:instrText>
            </w:r>
            <w:r w:rsidRPr="007320B1">
              <w:rPr>
                <w:rFonts w:ascii="Cambria Math" w:eastAsiaTheme="minorEastAsia" w:hAnsi="Cambria Math"/>
                <w:i w:val="0"/>
                <w:color w:val="auto"/>
                <w:sz w:val="24"/>
                <w:szCs w:val="24"/>
              </w:rPr>
              <w:fldChar w:fldCharType="separate"/>
            </w:r>
            <w:bookmarkStart w:id="6" w:name="_Ref148273158"/>
            <w:r w:rsidR="005E71ED">
              <w:rPr>
                <w:rFonts w:ascii="Cambria Math" w:eastAsiaTheme="minorEastAsia" w:hAnsi="Cambria Math"/>
                <w:i w:val="0"/>
                <w:noProof/>
                <w:color w:val="auto"/>
                <w:sz w:val="24"/>
                <w:szCs w:val="24"/>
              </w:rPr>
              <w:t>4</w:t>
            </w:r>
            <w:bookmarkEnd w:id="6"/>
            <w:r w:rsidRPr="007320B1">
              <w:rPr>
                <w:rFonts w:ascii="Cambria Math" w:eastAsiaTheme="minorEastAsia" w:hAnsi="Cambria Math"/>
                <w:i w:val="0"/>
                <w:color w:val="auto"/>
                <w:sz w:val="24"/>
                <w:szCs w:val="24"/>
              </w:rPr>
              <w:fldChar w:fldCharType="end"/>
            </w:r>
            <w:r>
              <w:rPr>
                <w:rFonts w:ascii="Cambria Math" w:eastAsiaTheme="minorEastAsia" w:hAnsi="Cambria Math"/>
                <w:i w:val="0"/>
                <w:color w:val="auto"/>
                <w:sz w:val="24"/>
                <w:szCs w:val="24"/>
              </w:rPr>
              <w:t>)</w:t>
            </w:r>
          </w:p>
        </w:tc>
      </w:tr>
    </w:tbl>
    <w:p w14:paraId="15D29038" w14:textId="62C77DF4" w:rsidR="002F48B2" w:rsidRPr="00DB6A68" w:rsidRDefault="002F48B2" w:rsidP="00C95855">
      <w:pPr>
        <w:ind w:firstLine="0"/>
        <w:rPr>
          <w:rFonts w:eastAsiaTheme="minorEastAsia"/>
        </w:rPr>
      </w:pPr>
      <w:r w:rsidRPr="00DB6A68">
        <w:t xml:space="preserve">where, </w:t>
      </w:r>
      <m:oMath>
        <m:sSub>
          <m:sSubPr>
            <m:ctrlPr>
              <w:rPr>
                <w:rFonts w:ascii="Cambria Math" w:hAnsi="Cambria Math"/>
                <w:i/>
              </w:rPr>
            </m:ctrlPr>
          </m:sSubPr>
          <m:e>
            <m:r>
              <w:rPr>
                <w:rFonts w:ascii="Cambria Math" w:hAnsi="Cambria Math"/>
              </w:rPr>
              <m:t>s</m:t>
            </m:r>
          </m:e>
          <m:sub>
            <m:r>
              <w:rPr>
                <w:rFonts w:ascii="Cambria Math" w:hAnsi="Cambria Math"/>
              </w:rPr>
              <m:t>i,t</m:t>
            </m:r>
          </m:sub>
        </m:sSub>
      </m:oMath>
      <w:r w:rsidRPr="00DB6A68">
        <w:rPr>
          <w:rFonts w:eastAsiaTheme="minorEastAsia"/>
        </w:rPr>
        <w:t xml:space="preserve"> and </w:t>
      </w:r>
      <m:oMath>
        <m:sSub>
          <m:sSubPr>
            <m:ctrlPr>
              <w:rPr>
                <w:rFonts w:ascii="Cambria Math" w:hAnsi="Cambria Math"/>
                <w:i/>
              </w:rPr>
            </m:ctrlPr>
          </m:sSubPr>
          <m:e>
            <m:r>
              <w:rPr>
                <w:rFonts w:ascii="Cambria Math" w:hAnsi="Cambria Math"/>
              </w:rPr>
              <m:t>q</m:t>
            </m:r>
          </m:e>
          <m:sub>
            <m:r>
              <w:rPr>
                <w:rFonts w:ascii="Cambria Math" w:hAnsi="Cambria Math"/>
              </w:rPr>
              <m:t>i,t</m:t>
            </m:r>
          </m:sub>
        </m:sSub>
      </m:oMath>
      <w:r w:rsidRPr="00DB6A68">
        <w:t xml:space="preserve"> are vector of exogenous variables, </w:t>
      </w:r>
      <m:oMath>
        <m:sSub>
          <m:sSubPr>
            <m:ctrlPr>
              <w:rPr>
                <w:rFonts w:ascii="Cambria Math" w:hAnsi="Cambria Math"/>
                <w:i/>
              </w:rPr>
            </m:ctrlPr>
          </m:sSubPr>
          <m:e>
            <m:r>
              <w:rPr>
                <w:rFonts w:ascii="Cambria Math" w:hAnsi="Cambria Math"/>
              </w:rPr>
              <m:t>γ</m:t>
            </m:r>
          </m:e>
          <m:sub>
            <m:r>
              <w:rPr>
                <w:rFonts w:ascii="Cambria Math" w:hAnsi="Cambria Math"/>
              </w:rPr>
              <m:t>i,t</m:t>
            </m:r>
          </m:sub>
        </m:sSub>
      </m:oMath>
      <w:r w:rsidRPr="00DB6A68">
        <w:t xml:space="preserve">  and </w:t>
      </w:r>
      <m:oMath>
        <m:sSub>
          <m:sSubPr>
            <m:ctrlPr>
              <w:rPr>
                <w:rFonts w:ascii="Cambria Math" w:hAnsi="Cambria Math"/>
                <w:i/>
              </w:rPr>
            </m:ctrlPr>
          </m:sSubPr>
          <m:e>
            <m:r>
              <w:rPr>
                <w:rFonts w:ascii="Cambria Math" w:hAnsi="Cambria Math"/>
              </w:rPr>
              <m:t>þ</m:t>
            </m:r>
          </m:e>
          <m:sub>
            <m:r>
              <w:rPr>
                <w:rFonts w:ascii="Cambria Math" w:hAnsi="Cambria Math"/>
              </w:rPr>
              <m:t>i,j</m:t>
            </m:r>
          </m:sub>
        </m:sSub>
      </m:oMath>
      <w:r w:rsidRPr="00DB6A68">
        <w:rPr>
          <w:rFonts w:eastAsiaTheme="minorEastAsia"/>
        </w:rPr>
        <w:t xml:space="preserve"> </w:t>
      </w:r>
      <w:r w:rsidRPr="00DB6A68">
        <w:t xml:space="preserve">are a vector of unknown parameters to be estimated (including a constant). In examining the model structure of crash count across different </w:t>
      </w:r>
      <w:r w:rsidRPr="00DB6A68">
        <w:rPr>
          <w:rFonts w:eastAsia="Times New Roman"/>
        </w:rPr>
        <w:t>injury severity</w:t>
      </w:r>
      <w:r w:rsidRPr="00DB6A68">
        <w:t xml:space="preserve"> types over the years, it is necessary to specify the structure for the unobserved vectors </w:t>
      </w:r>
      <m:oMath>
        <m:r>
          <w:rPr>
            <w:rFonts w:ascii="Cambria Math" w:eastAsia="Times New Roman" w:hAnsi="Cambria Math"/>
          </w:rPr>
          <m:t>ζ, γ</m:t>
        </m:r>
        <m:r>
          <w:rPr>
            <w:rFonts w:ascii="Cambria Math" w:eastAsiaTheme="minorEastAsia" w:hAnsi="Cambria Math"/>
          </w:rPr>
          <m:t xml:space="preserve"> and þ</m:t>
        </m:r>
      </m:oMath>
      <w:r w:rsidRPr="00DB6A68">
        <w:rPr>
          <w:rFonts w:eastAsiaTheme="minorEastAsia"/>
        </w:rPr>
        <w:t xml:space="preserve"> represented by Ω. In this paper, it is assumed that these elements are drawn from independent normal distributions: Ω</w:t>
      </w:r>
      <m:oMath>
        <m:r>
          <w:rPr>
            <w:rFonts w:ascii="Cambria Math" w:eastAsia="Times New Roman" w:hAnsi="Cambria Math"/>
          </w:rPr>
          <m:t>~N(0, (</m:t>
        </m:r>
        <m:sSup>
          <m:sSupPr>
            <m:ctrlPr>
              <w:rPr>
                <w:rFonts w:ascii="Cambria Math" w:eastAsiaTheme="minorEastAsia" w:hAnsi="Cambria Math"/>
                <w:i/>
              </w:rPr>
            </m:ctrlPr>
          </m:sSupPr>
          <m:e>
            <m:r>
              <w:rPr>
                <w:rFonts w:ascii="Cambria Math" w:eastAsia="Times New Roman" w:hAnsi="Cambria Math"/>
              </w:rPr>
              <m:t>π</m:t>
            </m:r>
          </m:e>
          <m:sup>
            <m:r>
              <w:rPr>
                <w:rFonts w:ascii="Cambria Math" w:eastAsiaTheme="minorEastAsia" w:hAnsi="Cambria Math"/>
              </w:rPr>
              <m:t>2</m:t>
            </m:r>
          </m:sup>
        </m:sSup>
        <m:r>
          <m:rPr>
            <m:sty m:val="p"/>
          </m:rP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σ</m:t>
            </m:r>
            <m:ctrlPr>
              <w:rPr>
                <w:rFonts w:ascii="Cambria Math" w:eastAsiaTheme="minorEastAsia" w:hAnsi="Cambria Math"/>
              </w:rPr>
            </m:ctrlP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ψ</m:t>
            </m:r>
          </m:e>
          <m:sup>
            <m:r>
              <w:rPr>
                <w:rFonts w:ascii="Cambria Math" w:eastAsiaTheme="minorEastAsia" w:hAnsi="Cambria Math"/>
              </w:rPr>
              <m:t>2</m:t>
            </m:r>
          </m:sup>
        </m:sSup>
        <m:r>
          <w:rPr>
            <w:rFonts w:ascii="Cambria Math" w:eastAsiaTheme="minorEastAsia" w:hAnsi="Cambria Math"/>
          </w:rPr>
          <m:t>))</m:t>
        </m:r>
      </m:oMath>
      <w:r w:rsidRPr="00DB6A68">
        <w:rPr>
          <w:rFonts w:eastAsiaTheme="minorEastAsia"/>
        </w:rPr>
        <w:t>. Thus, conditional on Ω, the likelihood function for the joint probability can be expressed</w:t>
      </w:r>
      <w:r>
        <w:rPr>
          <w:rFonts w:eastAsiaTheme="minorEastAsia"/>
        </w:rPr>
        <w:t xml:space="preserve"> in equation </w:t>
      </w:r>
      <w:r w:rsidRPr="00C95855">
        <w:rPr>
          <w:rFonts w:eastAsiaTheme="minorEastAsia"/>
        </w:rPr>
        <w:fldChar w:fldCharType="begin"/>
      </w:r>
      <w:r w:rsidRPr="00C95855">
        <w:rPr>
          <w:rFonts w:eastAsiaTheme="minorEastAsia"/>
        </w:rPr>
        <w:instrText xml:space="preserve"> REF _Ref148273275 \h  \* MERGEFORMAT </w:instrText>
      </w:r>
      <w:r w:rsidRPr="00C95855">
        <w:rPr>
          <w:rFonts w:eastAsiaTheme="minorEastAsia"/>
        </w:rPr>
      </w:r>
      <w:r w:rsidRPr="00C95855">
        <w:rPr>
          <w:rFonts w:eastAsiaTheme="minorEastAsia"/>
        </w:rPr>
        <w:fldChar w:fldCharType="separate"/>
      </w:r>
      <w:r w:rsidR="005E71ED">
        <w:rPr>
          <w:rFonts w:ascii="Cambria Math" w:eastAsiaTheme="minorEastAsia" w:hAnsi="Cambria Math"/>
          <w:noProof/>
        </w:rPr>
        <w:t>5</w:t>
      </w:r>
      <w:r w:rsidRPr="00C95855">
        <w:rPr>
          <w:rFonts w:eastAsiaTheme="minorEastAsia"/>
        </w:rPr>
        <w:fldChar w:fldCharType="end"/>
      </w:r>
      <w:r w:rsidRPr="00DB6A68">
        <w:rPr>
          <w:rFonts w:eastAsiaTheme="minorEastAsia"/>
        </w:rPr>
        <w:t xml:space="preserve"> as:</w:t>
      </w:r>
    </w:p>
    <w:p w14:paraId="49F37502" w14:textId="77777777" w:rsidR="002F48B2" w:rsidRDefault="002F48B2" w:rsidP="00F5576B">
      <w:pPr>
        <w:ind w:firstLine="0"/>
        <w:rPr>
          <w:rFonts w:eastAsiaTheme="minorEastAs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1"/>
        <w:gridCol w:w="549"/>
      </w:tblGrid>
      <w:tr w:rsidR="002F48B2" w:rsidRPr="007320B1" w14:paraId="1F977664" w14:textId="77777777" w:rsidTr="002B1C7B">
        <w:tc>
          <w:tcPr>
            <w:tcW w:w="8815" w:type="dxa"/>
          </w:tcPr>
          <w:p w14:paraId="1BDC9E34" w14:textId="77777777" w:rsidR="002F48B2" w:rsidRPr="007320B1" w:rsidRDefault="00000000" w:rsidP="0056361B">
            <w:pPr>
              <w:pStyle w:val="Caption"/>
              <w:ind w:firstLine="0"/>
              <w:rPr>
                <w:rFonts w:ascii="Cambria Math" w:eastAsiaTheme="minorEastAsia" w:hAnsi="Cambria Math"/>
                <w:i w:val="0"/>
                <w:color w:val="auto"/>
                <w:sz w:val="24"/>
                <w:szCs w:val="24"/>
              </w:rPr>
            </w:pPr>
            <m:oMathPara>
              <m:oMathParaPr>
                <m:jc m:val="left"/>
              </m:oMathParaPr>
              <m:oMath>
                <m:sSub>
                  <m:sSubPr>
                    <m:ctrlPr>
                      <w:rPr>
                        <w:rFonts w:ascii="Cambria Math" w:hAnsi="Cambria Math"/>
                        <w:color w:val="auto"/>
                        <w:sz w:val="24"/>
                        <w:szCs w:val="24"/>
                      </w:rPr>
                    </m:ctrlPr>
                  </m:sSubPr>
                  <m:e>
                    <m:r>
                      <w:rPr>
                        <w:rFonts w:ascii="Cambria Math" w:hAnsi="Cambria Math"/>
                        <w:color w:val="auto"/>
                        <w:sz w:val="24"/>
                        <w:szCs w:val="24"/>
                      </w:rPr>
                      <m:t>L</m:t>
                    </m:r>
                  </m:e>
                  <m:sub>
                    <m:r>
                      <w:rPr>
                        <w:rFonts w:ascii="Cambria Math" w:hAnsi="Cambria Math"/>
                        <w:color w:val="auto"/>
                        <w:sz w:val="24"/>
                        <w:szCs w:val="24"/>
                      </w:rPr>
                      <m:t>i</m:t>
                    </m:r>
                  </m:sub>
                </m:sSub>
                <m:r>
                  <w:rPr>
                    <w:rFonts w:ascii="Cambria Math" w:hAnsi="Cambria Math"/>
                    <w:color w:val="auto"/>
                    <w:sz w:val="24"/>
                    <w:szCs w:val="24"/>
                  </w:rPr>
                  <m:t>=</m:t>
                </m:r>
                <m:nary>
                  <m:naryPr>
                    <m:limLoc m:val="subSup"/>
                    <m:ctrlPr>
                      <w:rPr>
                        <w:rFonts w:ascii="Cambria Math" w:hAnsi="Cambria Math"/>
                        <w:color w:val="auto"/>
                        <w:sz w:val="24"/>
                        <w:szCs w:val="24"/>
                      </w:rPr>
                    </m:ctrlPr>
                  </m:naryPr>
                  <m:sub>
                    <m:r>
                      <w:rPr>
                        <w:rFonts w:ascii="Cambria Math" w:eastAsiaTheme="minorEastAsia" w:hAnsi="Cambria Math"/>
                        <w:color w:val="auto"/>
                        <w:sz w:val="24"/>
                        <w:szCs w:val="24"/>
                      </w:rPr>
                      <m:t>Ω</m:t>
                    </m:r>
                  </m:sub>
                  <m:sup/>
                  <m:e>
                    <m:nary>
                      <m:naryPr>
                        <m:chr m:val="∏"/>
                        <m:limLoc m:val="undOvr"/>
                        <m:ctrlPr>
                          <w:rPr>
                            <w:rFonts w:ascii="Cambria Math" w:hAnsi="Cambria Math"/>
                            <w:color w:val="auto"/>
                            <w:sz w:val="24"/>
                            <w:szCs w:val="24"/>
                          </w:rPr>
                        </m:ctrlPr>
                      </m:naryPr>
                      <m:sub>
                        <m:r>
                          <w:rPr>
                            <w:rFonts w:ascii="Cambria Math" w:hAnsi="Cambria Math"/>
                            <w:color w:val="auto"/>
                            <w:sz w:val="24"/>
                            <w:szCs w:val="24"/>
                          </w:rPr>
                          <m:t>t=1</m:t>
                        </m:r>
                      </m:sub>
                      <m:sup>
                        <m:r>
                          <w:rPr>
                            <w:rFonts w:ascii="Cambria Math" w:hAnsi="Cambria Math"/>
                            <w:color w:val="auto"/>
                            <w:sz w:val="24"/>
                            <w:szCs w:val="24"/>
                          </w:rPr>
                          <m:t>T</m:t>
                        </m:r>
                      </m:sup>
                      <m:e>
                        <m:nary>
                          <m:naryPr>
                            <m:chr m:val="∏"/>
                            <m:limLoc m:val="undOvr"/>
                            <m:ctrlPr>
                              <w:rPr>
                                <w:rFonts w:ascii="Cambria Math" w:hAnsi="Cambria Math"/>
                                <w:color w:val="auto"/>
                                <w:sz w:val="24"/>
                                <w:szCs w:val="24"/>
                              </w:rPr>
                            </m:ctrlPr>
                          </m:naryPr>
                          <m:sub>
                            <m:r>
                              <w:rPr>
                                <w:rFonts w:ascii="Cambria Math" w:hAnsi="Cambria Math"/>
                                <w:color w:val="auto"/>
                                <w:sz w:val="24"/>
                                <w:szCs w:val="24"/>
                              </w:rPr>
                              <m:t>j=1</m:t>
                            </m:r>
                          </m:sub>
                          <m:sup>
                            <m:r>
                              <w:rPr>
                                <w:rFonts w:ascii="Cambria Math" w:hAnsi="Cambria Math"/>
                                <w:color w:val="auto"/>
                                <w:sz w:val="24"/>
                                <w:szCs w:val="24"/>
                              </w:rPr>
                              <m:t>J</m:t>
                            </m:r>
                          </m:sup>
                          <m:e>
                            <m:d>
                              <m:dPr>
                                <m:ctrlPr>
                                  <w:rPr>
                                    <w:rFonts w:ascii="Cambria Math" w:hAnsi="Cambria Math"/>
                                    <w:color w:val="auto"/>
                                    <w:sz w:val="24"/>
                                    <w:szCs w:val="24"/>
                                  </w:rPr>
                                </m:ctrlPr>
                              </m:dPr>
                              <m:e>
                                <m:r>
                                  <w:rPr>
                                    <w:rFonts w:ascii="Cambria Math" w:eastAsia="Calibri" w:hAnsi="Cambria Math"/>
                                    <w:color w:val="auto"/>
                                    <w:sz w:val="24"/>
                                    <w:szCs w:val="24"/>
                                  </w:rPr>
                                  <m:t>P</m:t>
                                </m:r>
                                <m:d>
                                  <m:dPr>
                                    <m:ctrlPr>
                                      <w:rPr>
                                        <w:rFonts w:ascii="Cambria Math" w:eastAsia="Calibri" w:hAnsi="Cambria Math"/>
                                        <w:color w:val="auto"/>
                                        <w:sz w:val="24"/>
                                        <w:szCs w:val="24"/>
                                      </w:rPr>
                                    </m:ctrlPr>
                                  </m:dPr>
                                  <m:e>
                                    <m:sSub>
                                      <m:sSubPr>
                                        <m:ctrlPr>
                                          <w:rPr>
                                            <w:rFonts w:ascii="Cambria Math" w:hAnsi="Cambria Math"/>
                                            <w:color w:val="auto"/>
                                            <w:sz w:val="24"/>
                                            <w:szCs w:val="24"/>
                                          </w:rPr>
                                        </m:ctrlPr>
                                      </m:sSubPr>
                                      <m:e>
                                        <m:r>
                                          <w:rPr>
                                            <w:rFonts w:ascii="Cambria Math" w:hAnsi="Cambria Math"/>
                                            <w:color w:val="auto"/>
                                            <w:sz w:val="24"/>
                                            <w:szCs w:val="24"/>
                                          </w:rPr>
                                          <m:t>c</m:t>
                                        </m:r>
                                      </m:e>
                                      <m:sub>
                                        <m:r>
                                          <w:rPr>
                                            <w:rFonts w:ascii="Cambria Math" w:hAnsi="Cambria Math"/>
                                            <w:color w:val="auto"/>
                                            <w:sz w:val="24"/>
                                            <w:szCs w:val="24"/>
                                          </w:rPr>
                                          <m:t>ij,t</m:t>
                                        </m:r>
                                      </m:sub>
                                    </m:sSub>
                                  </m:e>
                                </m:d>
                              </m:e>
                            </m:d>
                          </m:e>
                        </m:nary>
                      </m:e>
                    </m:nary>
                  </m:e>
                </m:nary>
                <m:r>
                  <w:rPr>
                    <w:rFonts w:ascii="Cambria Math" w:hAnsi="Cambria Math"/>
                    <w:color w:val="auto"/>
                    <w:sz w:val="24"/>
                    <w:szCs w:val="24"/>
                  </w:rPr>
                  <m:t>f</m:t>
                </m:r>
                <m:d>
                  <m:dPr>
                    <m:ctrlPr>
                      <w:rPr>
                        <w:rFonts w:ascii="Cambria Math" w:hAnsi="Cambria Math"/>
                        <w:color w:val="auto"/>
                        <w:sz w:val="24"/>
                        <w:szCs w:val="24"/>
                      </w:rPr>
                    </m:ctrlPr>
                  </m:dPr>
                  <m:e>
                    <m:r>
                      <w:rPr>
                        <w:rFonts w:ascii="Cambria Math" w:eastAsiaTheme="minorEastAsia" w:hAnsi="Cambria Math"/>
                        <w:color w:val="auto"/>
                        <w:sz w:val="24"/>
                        <w:szCs w:val="24"/>
                      </w:rPr>
                      <m:t>Ω</m:t>
                    </m:r>
                  </m:e>
                </m:d>
                <m:r>
                  <w:rPr>
                    <w:rFonts w:ascii="Cambria Math" w:hAnsi="Cambria Math"/>
                    <w:color w:val="auto"/>
                    <w:sz w:val="24"/>
                    <w:szCs w:val="24"/>
                  </w:rPr>
                  <m:t>d</m:t>
                </m:r>
                <m:r>
                  <w:rPr>
                    <w:rFonts w:ascii="Cambria Math" w:eastAsiaTheme="minorEastAsia" w:hAnsi="Cambria Math"/>
                    <w:color w:val="auto"/>
                    <w:sz w:val="24"/>
                    <w:szCs w:val="24"/>
                  </w:rPr>
                  <m:t>Ω</m:t>
                </m:r>
              </m:oMath>
            </m:oMathPara>
          </w:p>
        </w:tc>
        <w:tc>
          <w:tcPr>
            <w:tcW w:w="535" w:type="dxa"/>
            <w:vAlign w:val="center"/>
          </w:tcPr>
          <w:p w14:paraId="79ADE783" w14:textId="5000B10F" w:rsidR="002F48B2" w:rsidRPr="007320B1" w:rsidRDefault="002F48B2" w:rsidP="002B1C7B">
            <w:pPr>
              <w:pStyle w:val="Caption"/>
              <w:ind w:firstLine="0"/>
              <w:jc w:val="right"/>
              <w:rPr>
                <w:rFonts w:ascii="Cambria Math" w:hAnsi="Cambria Math"/>
                <w:i w:val="0"/>
                <w:color w:val="auto"/>
                <w:sz w:val="24"/>
                <w:szCs w:val="24"/>
              </w:rPr>
            </w:pPr>
            <w:r>
              <w:rPr>
                <w:rFonts w:ascii="Cambria Math" w:eastAsiaTheme="minorEastAsia" w:hAnsi="Cambria Math"/>
                <w:i w:val="0"/>
                <w:color w:val="auto"/>
                <w:sz w:val="24"/>
                <w:szCs w:val="24"/>
              </w:rPr>
              <w:t>(</w:t>
            </w:r>
            <w:r w:rsidRPr="007320B1">
              <w:rPr>
                <w:rFonts w:ascii="Cambria Math" w:eastAsiaTheme="minorEastAsia" w:hAnsi="Cambria Math"/>
                <w:i w:val="0"/>
                <w:color w:val="auto"/>
                <w:sz w:val="24"/>
                <w:szCs w:val="24"/>
              </w:rPr>
              <w:fldChar w:fldCharType="begin"/>
            </w:r>
            <w:r w:rsidRPr="007320B1">
              <w:rPr>
                <w:rFonts w:ascii="Cambria Math" w:eastAsiaTheme="minorEastAsia" w:hAnsi="Cambria Math"/>
                <w:i w:val="0"/>
                <w:color w:val="auto"/>
                <w:sz w:val="24"/>
                <w:szCs w:val="24"/>
              </w:rPr>
              <w:instrText xml:space="preserve"> SEQ Equation \* ARABIC </w:instrText>
            </w:r>
            <w:r w:rsidRPr="007320B1">
              <w:rPr>
                <w:rFonts w:ascii="Cambria Math" w:eastAsiaTheme="minorEastAsia" w:hAnsi="Cambria Math"/>
                <w:i w:val="0"/>
                <w:color w:val="auto"/>
                <w:sz w:val="24"/>
                <w:szCs w:val="24"/>
              </w:rPr>
              <w:fldChar w:fldCharType="separate"/>
            </w:r>
            <w:bookmarkStart w:id="7" w:name="_Ref148273275"/>
            <w:r w:rsidR="005E71ED">
              <w:rPr>
                <w:rFonts w:ascii="Cambria Math" w:eastAsiaTheme="minorEastAsia" w:hAnsi="Cambria Math"/>
                <w:i w:val="0"/>
                <w:noProof/>
                <w:color w:val="auto"/>
                <w:sz w:val="24"/>
                <w:szCs w:val="24"/>
              </w:rPr>
              <w:t>5</w:t>
            </w:r>
            <w:bookmarkEnd w:id="7"/>
            <w:r w:rsidRPr="007320B1">
              <w:rPr>
                <w:rFonts w:ascii="Cambria Math" w:eastAsiaTheme="minorEastAsia" w:hAnsi="Cambria Math"/>
                <w:i w:val="0"/>
                <w:color w:val="auto"/>
                <w:sz w:val="24"/>
                <w:szCs w:val="24"/>
              </w:rPr>
              <w:fldChar w:fldCharType="end"/>
            </w:r>
            <w:r>
              <w:rPr>
                <w:rFonts w:ascii="Cambria Math" w:eastAsiaTheme="minorEastAsia" w:hAnsi="Cambria Math"/>
                <w:i w:val="0"/>
                <w:color w:val="auto"/>
                <w:sz w:val="24"/>
                <w:szCs w:val="24"/>
              </w:rPr>
              <w:t>)</w:t>
            </w:r>
          </w:p>
        </w:tc>
      </w:tr>
      <w:tr w:rsidR="002F48B2" w:rsidRPr="007320B1" w14:paraId="2DB8621A" w14:textId="77777777" w:rsidTr="002B1C7B">
        <w:tc>
          <w:tcPr>
            <w:tcW w:w="8815" w:type="dxa"/>
          </w:tcPr>
          <w:p w14:paraId="10A5A017" w14:textId="285B8A41" w:rsidR="002F48B2" w:rsidRPr="00DB6A68" w:rsidRDefault="002F48B2" w:rsidP="00C95855">
            <w:r w:rsidRPr="00DB6A68">
              <w:t>Finally, the log-</w:t>
            </w:r>
            <w:r w:rsidRPr="00DB6A68">
              <w:rPr>
                <w:rFonts w:eastAsia="Times New Roman"/>
              </w:rPr>
              <w:t>likelihood</w:t>
            </w:r>
            <w:r w:rsidRPr="00DB6A68">
              <w:t xml:space="preserve"> function is</w:t>
            </w:r>
            <w:r>
              <w:t xml:space="preserve"> as follows in equation </w:t>
            </w:r>
            <w:r w:rsidRPr="00C95855">
              <w:fldChar w:fldCharType="begin"/>
            </w:r>
            <w:r w:rsidRPr="00C95855">
              <w:instrText xml:space="preserve"> REF _Ref148273334 \h  \* MERGEFORMAT </w:instrText>
            </w:r>
            <w:r w:rsidRPr="00C95855">
              <w:fldChar w:fldCharType="separate"/>
            </w:r>
            <w:r w:rsidR="005E71ED">
              <w:rPr>
                <w:rFonts w:ascii="Cambria Math" w:eastAsiaTheme="minorEastAsia" w:hAnsi="Cambria Math"/>
                <w:noProof/>
              </w:rPr>
              <w:t>6</w:t>
            </w:r>
            <w:r w:rsidRPr="00C95855">
              <w:fldChar w:fldCharType="end"/>
            </w:r>
            <w:r w:rsidRPr="00DB6A68">
              <w:t xml:space="preserve">:      </w:t>
            </w:r>
          </w:p>
          <w:p w14:paraId="3CFB49F4" w14:textId="77777777" w:rsidR="002F48B2" w:rsidRPr="00C95855" w:rsidRDefault="002F48B2" w:rsidP="0056361B">
            <w:pPr>
              <w:pStyle w:val="Caption"/>
              <w:ind w:firstLine="0"/>
              <w:rPr>
                <w:rFonts w:eastAsia="Times New Roman" w:cs="Times New Roman"/>
                <w:i w:val="0"/>
                <w:color w:val="auto"/>
                <w:sz w:val="24"/>
                <w:szCs w:val="24"/>
              </w:rPr>
            </w:pPr>
          </w:p>
        </w:tc>
        <w:tc>
          <w:tcPr>
            <w:tcW w:w="535" w:type="dxa"/>
            <w:vAlign w:val="center"/>
          </w:tcPr>
          <w:p w14:paraId="0F50E6F1" w14:textId="77777777" w:rsidR="002F48B2" w:rsidRPr="007320B1" w:rsidRDefault="002F48B2" w:rsidP="002B1C7B">
            <w:pPr>
              <w:pStyle w:val="Caption"/>
              <w:ind w:firstLine="0"/>
              <w:jc w:val="right"/>
              <w:rPr>
                <w:rFonts w:ascii="Cambria Math" w:eastAsiaTheme="minorEastAsia" w:hAnsi="Cambria Math"/>
                <w:i w:val="0"/>
                <w:color w:val="auto"/>
                <w:sz w:val="24"/>
                <w:szCs w:val="24"/>
              </w:rPr>
            </w:pPr>
          </w:p>
        </w:tc>
      </w:tr>
      <w:tr w:rsidR="002F48B2" w:rsidRPr="007320B1" w14:paraId="7302670C" w14:textId="77777777" w:rsidTr="002B1C7B">
        <w:tc>
          <w:tcPr>
            <w:tcW w:w="8815" w:type="dxa"/>
          </w:tcPr>
          <w:p w14:paraId="15983BEA" w14:textId="77777777" w:rsidR="002F48B2" w:rsidRPr="007320B1" w:rsidRDefault="002F48B2" w:rsidP="0056361B">
            <w:pPr>
              <w:pStyle w:val="Caption"/>
              <w:ind w:firstLine="0"/>
              <w:rPr>
                <w:rFonts w:ascii="Cambria Math" w:eastAsiaTheme="minorEastAsia" w:hAnsi="Cambria Math"/>
                <w:i w:val="0"/>
                <w:color w:val="auto"/>
                <w:sz w:val="24"/>
                <w:szCs w:val="24"/>
              </w:rPr>
            </w:pPr>
            <w:r w:rsidRPr="00C95855">
              <w:rPr>
                <w:rFonts w:eastAsiaTheme="minorEastAsia"/>
                <w:color w:val="auto"/>
                <w:sz w:val="24"/>
                <w:szCs w:val="24"/>
              </w:rPr>
              <w:t xml:space="preserve"> </w:t>
            </w:r>
            <m:oMath>
              <m:r>
                <w:rPr>
                  <w:rFonts w:ascii="Cambria Math" w:hAnsi="Cambria Math"/>
                  <w:color w:val="auto"/>
                  <w:sz w:val="24"/>
                  <w:szCs w:val="24"/>
                </w:rPr>
                <m:t>LL=</m:t>
              </m:r>
              <m:nary>
                <m:naryPr>
                  <m:chr m:val="∑"/>
                  <m:limLoc m:val="undOvr"/>
                  <m:supHide m:val="1"/>
                  <m:ctrlPr>
                    <w:rPr>
                      <w:rFonts w:ascii="Cambria Math" w:hAnsi="Cambria Math"/>
                      <w:color w:val="auto"/>
                      <w:sz w:val="24"/>
                      <w:szCs w:val="24"/>
                    </w:rPr>
                  </m:ctrlPr>
                </m:naryPr>
                <m:sub>
                  <m:r>
                    <w:rPr>
                      <w:rFonts w:ascii="Cambria Math" w:hAnsi="Cambria Math"/>
                      <w:color w:val="auto"/>
                      <w:sz w:val="24"/>
                      <w:szCs w:val="24"/>
                    </w:rPr>
                    <m:t>i</m:t>
                  </m:r>
                </m:sub>
                <m:sup/>
                <m:e>
                  <m:sSub>
                    <m:sSubPr>
                      <m:ctrlPr>
                        <w:rPr>
                          <w:rFonts w:ascii="Cambria Math" w:hAnsi="Cambria Math"/>
                          <w:color w:val="auto"/>
                          <w:sz w:val="24"/>
                          <w:szCs w:val="24"/>
                        </w:rPr>
                      </m:ctrlPr>
                    </m:sSubPr>
                    <m:e>
                      <m:r>
                        <w:rPr>
                          <w:rFonts w:ascii="Cambria Math" w:hAnsi="Cambria Math"/>
                          <w:color w:val="auto"/>
                          <w:sz w:val="24"/>
                          <w:szCs w:val="24"/>
                        </w:rPr>
                        <m:t>Ln(L</m:t>
                      </m:r>
                    </m:e>
                    <m:sub>
                      <m:r>
                        <w:rPr>
                          <w:rFonts w:ascii="Cambria Math" w:hAnsi="Cambria Math"/>
                          <w:color w:val="auto"/>
                          <w:sz w:val="24"/>
                          <w:szCs w:val="24"/>
                        </w:rPr>
                        <m:t>i,t</m:t>
                      </m:r>
                    </m:sub>
                  </m:sSub>
                  <m:r>
                    <w:rPr>
                      <w:rFonts w:ascii="Cambria Math" w:hAnsi="Cambria Math"/>
                      <w:color w:val="auto"/>
                      <w:sz w:val="24"/>
                      <w:szCs w:val="24"/>
                    </w:rPr>
                    <m:t>)</m:t>
                  </m:r>
                </m:e>
              </m:nary>
            </m:oMath>
          </w:p>
        </w:tc>
        <w:tc>
          <w:tcPr>
            <w:tcW w:w="535" w:type="dxa"/>
            <w:vAlign w:val="center"/>
          </w:tcPr>
          <w:p w14:paraId="0C3F49E4" w14:textId="265A10B6" w:rsidR="002F48B2" w:rsidRPr="007320B1" w:rsidRDefault="002F48B2" w:rsidP="002B1C7B">
            <w:pPr>
              <w:pStyle w:val="Caption"/>
              <w:ind w:firstLine="0"/>
              <w:jc w:val="right"/>
              <w:rPr>
                <w:rFonts w:ascii="Cambria Math" w:hAnsi="Cambria Math"/>
                <w:i w:val="0"/>
                <w:color w:val="auto"/>
                <w:sz w:val="24"/>
                <w:szCs w:val="24"/>
              </w:rPr>
            </w:pPr>
            <w:r>
              <w:rPr>
                <w:rFonts w:ascii="Cambria Math" w:eastAsiaTheme="minorEastAsia" w:hAnsi="Cambria Math"/>
                <w:i w:val="0"/>
                <w:color w:val="auto"/>
                <w:sz w:val="24"/>
                <w:szCs w:val="24"/>
              </w:rPr>
              <w:t>(</w:t>
            </w:r>
            <w:r w:rsidRPr="007320B1">
              <w:rPr>
                <w:rFonts w:ascii="Cambria Math" w:eastAsiaTheme="minorEastAsia" w:hAnsi="Cambria Math"/>
                <w:i w:val="0"/>
                <w:color w:val="auto"/>
                <w:sz w:val="24"/>
                <w:szCs w:val="24"/>
              </w:rPr>
              <w:fldChar w:fldCharType="begin"/>
            </w:r>
            <w:r w:rsidRPr="007320B1">
              <w:rPr>
                <w:rFonts w:ascii="Cambria Math" w:eastAsiaTheme="minorEastAsia" w:hAnsi="Cambria Math"/>
                <w:i w:val="0"/>
                <w:color w:val="auto"/>
                <w:sz w:val="24"/>
                <w:szCs w:val="24"/>
              </w:rPr>
              <w:instrText xml:space="preserve"> SEQ Equation \* ARABIC </w:instrText>
            </w:r>
            <w:r w:rsidRPr="007320B1">
              <w:rPr>
                <w:rFonts w:ascii="Cambria Math" w:eastAsiaTheme="minorEastAsia" w:hAnsi="Cambria Math"/>
                <w:i w:val="0"/>
                <w:color w:val="auto"/>
                <w:sz w:val="24"/>
                <w:szCs w:val="24"/>
              </w:rPr>
              <w:fldChar w:fldCharType="separate"/>
            </w:r>
            <w:bookmarkStart w:id="8" w:name="_Ref148273334"/>
            <w:r w:rsidR="005E71ED">
              <w:rPr>
                <w:rFonts w:ascii="Cambria Math" w:eastAsiaTheme="minorEastAsia" w:hAnsi="Cambria Math"/>
                <w:i w:val="0"/>
                <w:noProof/>
                <w:color w:val="auto"/>
                <w:sz w:val="24"/>
                <w:szCs w:val="24"/>
              </w:rPr>
              <w:t>6</w:t>
            </w:r>
            <w:bookmarkEnd w:id="8"/>
            <w:r w:rsidRPr="007320B1">
              <w:rPr>
                <w:rFonts w:ascii="Cambria Math" w:eastAsiaTheme="minorEastAsia" w:hAnsi="Cambria Math"/>
                <w:i w:val="0"/>
                <w:color w:val="auto"/>
                <w:sz w:val="24"/>
                <w:szCs w:val="24"/>
              </w:rPr>
              <w:fldChar w:fldCharType="end"/>
            </w:r>
            <w:r>
              <w:rPr>
                <w:rFonts w:ascii="Cambria Math" w:eastAsiaTheme="minorEastAsia" w:hAnsi="Cambria Math"/>
                <w:i w:val="0"/>
                <w:color w:val="auto"/>
                <w:sz w:val="24"/>
                <w:szCs w:val="24"/>
              </w:rPr>
              <w:t>)</w:t>
            </w:r>
          </w:p>
        </w:tc>
      </w:tr>
    </w:tbl>
    <w:p w14:paraId="3E38328B" w14:textId="77777777" w:rsidR="002F48B2" w:rsidRPr="00DB6A68" w:rsidRDefault="002F48B2" w:rsidP="00F5576B">
      <w:pPr>
        <w:ind w:firstLine="0"/>
        <w:rPr>
          <w:rFonts w:eastAsiaTheme="minorEastAsia"/>
        </w:rPr>
      </w:pPr>
    </w:p>
    <w:p w14:paraId="0CF7C9A7" w14:textId="308745CB" w:rsidR="002F48B2" w:rsidRPr="00DB6A68" w:rsidRDefault="002F48B2" w:rsidP="00F5576B">
      <w:r w:rsidRPr="00DB6A68">
        <w:t xml:space="preserve">All the </w:t>
      </w:r>
      <w:r w:rsidRPr="00DB6A68">
        <w:rPr>
          <w:rFonts w:eastAsia="Times New Roman"/>
        </w:rPr>
        <w:t>parameters</w:t>
      </w:r>
      <w:r w:rsidRPr="00DB6A68">
        <w:t xml:space="preserve"> in the model are estimated by maximizing the logarithmic function </w:t>
      </w:r>
      <m:oMath>
        <m:r>
          <w:rPr>
            <w:rFonts w:ascii="Cambria Math" w:eastAsia="Times New Roman" w:hAnsi="Cambria Math"/>
          </w:rPr>
          <m:t>LL</m:t>
        </m:r>
      </m:oMath>
      <w:r w:rsidRPr="00DB6A68">
        <w:t xml:space="preserve"> presented in equation 6using routines coded in GAUSS Matrix Programming software </w:t>
      </w:r>
      <w:sdt>
        <w:sdtPr>
          <w:rPr>
            <w:color w:val="000000"/>
          </w:rPr>
          <w:tag w:val="MENDELEY_CITATION_v3_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"/>
          <w:id w:val="1071397275"/>
          <w:placeholder>
            <w:docPart w:val="DefaultPlaceholder_-1854013440"/>
          </w:placeholder>
        </w:sdtPr>
        <w:sdtContent>
          <w:r w:rsidR="003627D0" w:rsidRPr="003627D0">
            <w:rPr>
              <w:color w:val="000000"/>
            </w:rPr>
            <w:t>(Aptech, 2015)</w:t>
          </w:r>
        </w:sdtContent>
      </w:sdt>
      <w:r w:rsidRPr="00DB6A68">
        <w:t xml:space="preserve">. </w:t>
      </w:r>
    </w:p>
    <w:p w14:paraId="18FFC644" w14:textId="77777777" w:rsidR="002F48B2" w:rsidRPr="00FA5C68" w:rsidRDefault="002F48B2" w:rsidP="00F5576B"/>
    <w:p w14:paraId="2765D3D4" w14:textId="77777777" w:rsidR="002F48B2" w:rsidRPr="00B72D50" w:rsidRDefault="002F48B2" w:rsidP="00536411">
      <w:pPr>
        <w:pStyle w:val="Heading1"/>
      </w:pPr>
      <w:r w:rsidRPr="00B72D50">
        <w:t>DATA DESCRIPTION</w:t>
      </w:r>
    </w:p>
    <w:p w14:paraId="087C3D8B" w14:textId="356D6BB3" w:rsidR="002F48B2" w:rsidRDefault="002F48B2" w:rsidP="00867190">
      <w:pPr>
        <w:ind w:firstLine="0"/>
      </w:pPr>
      <w:r w:rsidRPr="00F526D2">
        <w:t xml:space="preserve">The </w:t>
      </w:r>
      <w:r>
        <w:t xml:space="preserve">analysis was conducted using </w:t>
      </w:r>
      <w:r w:rsidRPr="00F526D2">
        <w:t xml:space="preserve">crash data from 2011 to 2019 </w:t>
      </w:r>
      <w:r>
        <w:t xml:space="preserve">obtained </w:t>
      </w:r>
      <w:r w:rsidRPr="00F526D2">
        <w:t>from Signal Four Analytics (S4A) database</w:t>
      </w:r>
      <w:r>
        <w:t xml:space="preserve"> for the Greater Orlando Region with 1611 Traffic Analysis Zones (TAZs)</w:t>
      </w:r>
      <w:r w:rsidRPr="00F526D2">
        <w:t>. We used four injury severity</w:t>
      </w:r>
      <w:r>
        <w:t xml:space="preserve"> categories</w:t>
      </w:r>
      <w:r w:rsidRPr="00F526D2">
        <w:t xml:space="preserve">: no injury, minor injury, non-incapacitating injury, and serious injury (incapacitating injury and fatal injury were combined) as dependent variables for this study. </w:t>
      </w:r>
      <w:r>
        <w:t xml:space="preserve">A summary of how crash frequency mean varies by severity and year is provided in </w:t>
      </w:r>
      <w:r>
        <w:fldChar w:fldCharType="begin"/>
      </w:r>
      <w:r>
        <w:instrText xml:space="preserve"> REF _Ref148270099 \h </w:instrText>
      </w:r>
      <w:r>
        <w:fldChar w:fldCharType="separate"/>
      </w:r>
      <w:r w:rsidR="005E71ED" w:rsidRPr="00F20424">
        <w:t xml:space="preserve">Figure </w:t>
      </w:r>
      <w:r w:rsidR="005E71ED">
        <w:rPr>
          <w:i/>
          <w:iCs/>
          <w:noProof/>
        </w:rPr>
        <w:t>2</w:t>
      </w:r>
      <w:r>
        <w:fldChar w:fldCharType="end"/>
      </w:r>
      <w:r>
        <w:t xml:space="preserve">. The results indicate an overall increase in mean crash frequency across all severity levels (relative to 2011). While the first three injury severity levels exhibit a monotonic increase in the tie period of analysis, we notice an up and down trend for the serious injury category. </w:t>
      </w:r>
    </w:p>
    <w:tbl>
      <w:tblPr>
        <w:tblpPr w:leftFromText="180" w:rightFromText="180" w:vertAnchor="text" w:horzAnchor="page" w:tblpX="6253" w:tblpY="288"/>
        <w:tblW w:w="4518" w:type="dxa"/>
        <w:tblLook w:val="04A0" w:firstRow="1" w:lastRow="0" w:firstColumn="1" w:lastColumn="0" w:noHBand="0" w:noVBand="1"/>
      </w:tblPr>
      <w:tblGrid>
        <w:gridCol w:w="681"/>
        <w:gridCol w:w="754"/>
        <w:gridCol w:w="783"/>
        <w:gridCol w:w="1462"/>
        <w:gridCol w:w="876"/>
      </w:tblGrid>
      <w:tr w:rsidR="002F48B2" w:rsidRPr="00165137" w14:paraId="697F84F3" w14:textId="77777777" w:rsidTr="00FD4A24">
        <w:trPr>
          <w:trHeight w:val="285"/>
        </w:trPr>
        <w:tc>
          <w:tcPr>
            <w:tcW w:w="681" w:type="dxa"/>
            <w:tcBorders>
              <w:top w:val="single" w:sz="4" w:space="0" w:color="auto"/>
              <w:left w:val="single" w:sz="4" w:space="0" w:color="auto"/>
              <w:bottom w:val="single" w:sz="4" w:space="0" w:color="auto"/>
              <w:right w:val="single" w:sz="4" w:space="0" w:color="auto"/>
            </w:tcBorders>
            <w:shd w:val="clear" w:color="70AD47" w:fill="70AD47"/>
            <w:noWrap/>
            <w:vAlign w:val="center"/>
            <w:hideMark/>
          </w:tcPr>
          <w:p w14:paraId="2151A296" w14:textId="77777777" w:rsidR="002F48B2" w:rsidRPr="007C4270" w:rsidRDefault="002F48B2" w:rsidP="00FD4A24">
            <w:pPr>
              <w:ind w:firstLine="0"/>
              <w:jc w:val="left"/>
              <w:rPr>
                <w:rFonts w:eastAsia="Times New Roman" w:cs="Times New Roman"/>
                <w:color w:val="FFFFFF"/>
                <w:sz w:val="22"/>
                <w:szCs w:val="22"/>
              </w:rPr>
            </w:pPr>
            <w:r w:rsidRPr="007C4270">
              <w:rPr>
                <w:rFonts w:eastAsia="Times New Roman" w:cs="Times New Roman"/>
                <w:color w:val="FFFFFF"/>
                <w:sz w:val="22"/>
                <w:szCs w:val="22"/>
              </w:rPr>
              <w:t>Year</w:t>
            </w:r>
          </w:p>
        </w:tc>
        <w:tc>
          <w:tcPr>
            <w:tcW w:w="754" w:type="dxa"/>
            <w:tcBorders>
              <w:top w:val="single" w:sz="4" w:space="0" w:color="auto"/>
              <w:left w:val="nil"/>
              <w:bottom w:val="single" w:sz="4" w:space="0" w:color="auto"/>
              <w:right w:val="single" w:sz="4" w:space="0" w:color="auto"/>
            </w:tcBorders>
            <w:shd w:val="clear" w:color="E2EFDA" w:fill="E2EFDA"/>
            <w:noWrap/>
            <w:vAlign w:val="bottom"/>
            <w:hideMark/>
          </w:tcPr>
          <w:p w14:paraId="53D72AF5" w14:textId="77777777" w:rsidR="002F48B2" w:rsidRPr="007C4270" w:rsidRDefault="002F48B2" w:rsidP="00FD4A24">
            <w:pPr>
              <w:ind w:firstLine="0"/>
              <w:jc w:val="left"/>
              <w:rPr>
                <w:rFonts w:eastAsia="Times New Roman" w:cs="Times New Roman"/>
                <w:color w:val="000000"/>
                <w:sz w:val="22"/>
                <w:szCs w:val="22"/>
              </w:rPr>
            </w:pPr>
            <w:r w:rsidRPr="007C4270">
              <w:rPr>
                <w:rFonts w:eastAsia="Times New Roman" w:cs="Times New Roman"/>
                <w:color w:val="000000"/>
                <w:sz w:val="22"/>
                <w:szCs w:val="22"/>
              </w:rPr>
              <w:t>No Injury</w:t>
            </w:r>
          </w:p>
        </w:tc>
        <w:tc>
          <w:tcPr>
            <w:tcW w:w="783" w:type="dxa"/>
            <w:tcBorders>
              <w:top w:val="single" w:sz="4" w:space="0" w:color="auto"/>
              <w:left w:val="nil"/>
              <w:bottom w:val="single" w:sz="4" w:space="0" w:color="auto"/>
              <w:right w:val="single" w:sz="4" w:space="0" w:color="auto"/>
            </w:tcBorders>
            <w:shd w:val="clear" w:color="DDEBF7" w:fill="DDEBF7"/>
            <w:noWrap/>
            <w:vAlign w:val="bottom"/>
            <w:hideMark/>
          </w:tcPr>
          <w:p w14:paraId="0097EA60" w14:textId="77777777" w:rsidR="002F48B2" w:rsidRPr="007C4270" w:rsidRDefault="002F48B2" w:rsidP="00FD4A24">
            <w:pPr>
              <w:ind w:firstLine="0"/>
              <w:jc w:val="left"/>
              <w:rPr>
                <w:rFonts w:eastAsia="Times New Roman" w:cs="Times New Roman"/>
                <w:color w:val="000000"/>
                <w:sz w:val="22"/>
                <w:szCs w:val="22"/>
              </w:rPr>
            </w:pPr>
            <w:r w:rsidRPr="007C4270">
              <w:rPr>
                <w:rFonts w:eastAsia="Times New Roman" w:cs="Times New Roman"/>
                <w:color w:val="000000"/>
                <w:sz w:val="22"/>
                <w:szCs w:val="22"/>
              </w:rPr>
              <w:t>Minor Injury</w:t>
            </w:r>
          </w:p>
        </w:tc>
        <w:tc>
          <w:tcPr>
            <w:tcW w:w="1462" w:type="dxa"/>
            <w:tcBorders>
              <w:top w:val="single" w:sz="4" w:space="0" w:color="auto"/>
              <w:left w:val="nil"/>
              <w:bottom w:val="single" w:sz="4" w:space="0" w:color="auto"/>
              <w:right w:val="single" w:sz="4" w:space="0" w:color="auto"/>
            </w:tcBorders>
            <w:shd w:val="clear" w:color="E2EFDA" w:fill="E2EFDA"/>
            <w:noWrap/>
            <w:hideMark/>
          </w:tcPr>
          <w:p w14:paraId="5F071188" w14:textId="77777777" w:rsidR="002F48B2" w:rsidRPr="007C4270" w:rsidRDefault="002F48B2" w:rsidP="00FD4A24">
            <w:pPr>
              <w:ind w:firstLine="0"/>
              <w:jc w:val="left"/>
              <w:rPr>
                <w:rFonts w:eastAsia="Times New Roman" w:cs="Times New Roman"/>
                <w:color w:val="000000"/>
                <w:sz w:val="22"/>
                <w:szCs w:val="22"/>
              </w:rPr>
            </w:pPr>
            <w:r w:rsidRPr="007C4270">
              <w:rPr>
                <w:rFonts w:eastAsia="Times New Roman" w:cs="Times New Roman"/>
                <w:color w:val="000000"/>
                <w:sz w:val="22"/>
                <w:szCs w:val="22"/>
              </w:rPr>
              <w:t>Non-Incapacitating</w:t>
            </w:r>
          </w:p>
        </w:tc>
        <w:tc>
          <w:tcPr>
            <w:tcW w:w="838" w:type="dxa"/>
            <w:tcBorders>
              <w:top w:val="single" w:sz="4" w:space="0" w:color="auto"/>
              <w:left w:val="nil"/>
              <w:bottom w:val="single" w:sz="4" w:space="0" w:color="auto"/>
              <w:right w:val="single" w:sz="4" w:space="0" w:color="auto"/>
            </w:tcBorders>
            <w:shd w:val="clear" w:color="DDEBF7" w:fill="DDEBF7"/>
            <w:noWrap/>
            <w:vAlign w:val="bottom"/>
            <w:hideMark/>
          </w:tcPr>
          <w:p w14:paraId="2D387223" w14:textId="77777777" w:rsidR="002F48B2" w:rsidRPr="007C4270" w:rsidRDefault="002F48B2" w:rsidP="00FD4A24">
            <w:pPr>
              <w:ind w:firstLine="0"/>
              <w:jc w:val="left"/>
              <w:rPr>
                <w:rFonts w:eastAsia="Times New Roman" w:cs="Times New Roman"/>
                <w:color w:val="000000"/>
                <w:sz w:val="22"/>
                <w:szCs w:val="22"/>
              </w:rPr>
            </w:pPr>
            <w:r w:rsidRPr="007C4270">
              <w:rPr>
                <w:rFonts w:eastAsia="Times New Roman" w:cs="Times New Roman"/>
                <w:color w:val="000000"/>
                <w:sz w:val="22"/>
                <w:szCs w:val="22"/>
              </w:rPr>
              <w:t>Serious Injury</w:t>
            </w:r>
          </w:p>
        </w:tc>
      </w:tr>
      <w:tr w:rsidR="002F48B2" w:rsidRPr="00165137" w14:paraId="71B82D0D"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5C1C4F1E"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2011</w:t>
            </w:r>
          </w:p>
        </w:tc>
        <w:tc>
          <w:tcPr>
            <w:tcW w:w="754" w:type="dxa"/>
            <w:tcBorders>
              <w:top w:val="nil"/>
              <w:left w:val="nil"/>
              <w:bottom w:val="single" w:sz="4" w:space="0" w:color="auto"/>
              <w:right w:val="single" w:sz="4" w:space="0" w:color="auto"/>
            </w:tcBorders>
            <w:shd w:val="clear" w:color="E2EFDA" w:fill="E2EFDA"/>
            <w:noWrap/>
            <w:vAlign w:val="bottom"/>
            <w:hideMark/>
          </w:tcPr>
          <w:p w14:paraId="451420DE"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17.56</w:t>
            </w:r>
          </w:p>
        </w:tc>
        <w:tc>
          <w:tcPr>
            <w:tcW w:w="783" w:type="dxa"/>
            <w:tcBorders>
              <w:top w:val="nil"/>
              <w:left w:val="nil"/>
              <w:bottom w:val="single" w:sz="4" w:space="0" w:color="auto"/>
              <w:right w:val="single" w:sz="4" w:space="0" w:color="auto"/>
            </w:tcBorders>
            <w:shd w:val="clear" w:color="DDEBF7" w:fill="DDEBF7"/>
            <w:noWrap/>
            <w:vAlign w:val="bottom"/>
            <w:hideMark/>
          </w:tcPr>
          <w:p w14:paraId="303DBEDD"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4.10</w:t>
            </w:r>
          </w:p>
        </w:tc>
        <w:tc>
          <w:tcPr>
            <w:tcW w:w="1462" w:type="dxa"/>
            <w:tcBorders>
              <w:top w:val="nil"/>
              <w:left w:val="nil"/>
              <w:bottom w:val="single" w:sz="4" w:space="0" w:color="auto"/>
              <w:right w:val="single" w:sz="4" w:space="0" w:color="auto"/>
            </w:tcBorders>
            <w:shd w:val="clear" w:color="E2EFDA" w:fill="E2EFDA"/>
            <w:noWrap/>
            <w:vAlign w:val="bottom"/>
            <w:hideMark/>
          </w:tcPr>
          <w:p w14:paraId="4BCFF26F"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3.52</w:t>
            </w:r>
          </w:p>
        </w:tc>
        <w:tc>
          <w:tcPr>
            <w:tcW w:w="838" w:type="dxa"/>
            <w:tcBorders>
              <w:top w:val="nil"/>
              <w:left w:val="nil"/>
              <w:bottom w:val="single" w:sz="4" w:space="0" w:color="auto"/>
              <w:right w:val="single" w:sz="4" w:space="0" w:color="auto"/>
            </w:tcBorders>
            <w:shd w:val="clear" w:color="DDEBF7" w:fill="DDEBF7"/>
            <w:noWrap/>
            <w:vAlign w:val="bottom"/>
            <w:hideMark/>
          </w:tcPr>
          <w:p w14:paraId="0394777A"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0.87</w:t>
            </w:r>
          </w:p>
        </w:tc>
      </w:tr>
      <w:tr w:rsidR="002F48B2" w:rsidRPr="00165137" w14:paraId="575561DE"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41A55298"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2012</w:t>
            </w:r>
          </w:p>
        </w:tc>
        <w:tc>
          <w:tcPr>
            <w:tcW w:w="754" w:type="dxa"/>
            <w:tcBorders>
              <w:top w:val="nil"/>
              <w:left w:val="nil"/>
              <w:bottom w:val="single" w:sz="4" w:space="0" w:color="auto"/>
              <w:right w:val="single" w:sz="4" w:space="0" w:color="auto"/>
            </w:tcBorders>
            <w:shd w:val="clear" w:color="E2EFDA" w:fill="E2EFDA"/>
            <w:noWrap/>
            <w:vAlign w:val="bottom"/>
            <w:hideMark/>
          </w:tcPr>
          <w:p w14:paraId="7E5E6942"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22.53</w:t>
            </w:r>
          </w:p>
        </w:tc>
        <w:tc>
          <w:tcPr>
            <w:tcW w:w="783" w:type="dxa"/>
            <w:tcBorders>
              <w:top w:val="nil"/>
              <w:left w:val="nil"/>
              <w:bottom w:val="single" w:sz="4" w:space="0" w:color="auto"/>
              <w:right w:val="single" w:sz="4" w:space="0" w:color="auto"/>
            </w:tcBorders>
            <w:shd w:val="clear" w:color="DDEBF7" w:fill="DDEBF7"/>
            <w:noWrap/>
            <w:vAlign w:val="bottom"/>
            <w:hideMark/>
          </w:tcPr>
          <w:p w14:paraId="06F8F33B"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5.03</w:t>
            </w:r>
          </w:p>
        </w:tc>
        <w:tc>
          <w:tcPr>
            <w:tcW w:w="1462" w:type="dxa"/>
            <w:tcBorders>
              <w:top w:val="nil"/>
              <w:left w:val="nil"/>
              <w:bottom w:val="single" w:sz="4" w:space="0" w:color="auto"/>
              <w:right w:val="single" w:sz="4" w:space="0" w:color="auto"/>
            </w:tcBorders>
            <w:shd w:val="clear" w:color="E2EFDA" w:fill="E2EFDA"/>
            <w:noWrap/>
            <w:vAlign w:val="bottom"/>
            <w:hideMark/>
          </w:tcPr>
          <w:p w14:paraId="1797C16E"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3.33</w:t>
            </w:r>
          </w:p>
        </w:tc>
        <w:tc>
          <w:tcPr>
            <w:tcW w:w="838" w:type="dxa"/>
            <w:tcBorders>
              <w:top w:val="nil"/>
              <w:left w:val="nil"/>
              <w:bottom w:val="single" w:sz="4" w:space="0" w:color="auto"/>
              <w:right w:val="single" w:sz="4" w:space="0" w:color="auto"/>
            </w:tcBorders>
            <w:shd w:val="clear" w:color="DDEBF7" w:fill="DDEBF7"/>
            <w:noWrap/>
            <w:vAlign w:val="bottom"/>
            <w:hideMark/>
          </w:tcPr>
          <w:p w14:paraId="33E445C5"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0.92</w:t>
            </w:r>
          </w:p>
        </w:tc>
      </w:tr>
      <w:tr w:rsidR="002F48B2" w:rsidRPr="00165137" w14:paraId="06E32DB6"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0198708C"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2013</w:t>
            </w:r>
          </w:p>
        </w:tc>
        <w:tc>
          <w:tcPr>
            <w:tcW w:w="754" w:type="dxa"/>
            <w:tcBorders>
              <w:top w:val="nil"/>
              <w:left w:val="nil"/>
              <w:bottom w:val="single" w:sz="4" w:space="0" w:color="auto"/>
              <w:right w:val="single" w:sz="4" w:space="0" w:color="auto"/>
            </w:tcBorders>
            <w:shd w:val="clear" w:color="E2EFDA" w:fill="E2EFDA"/>
            <w:noWrap/>
            <w:vAlign w:val="bottom"/>
            <w:hideMark/>
          </w:tcPr>
          <w:p w14:paraId="502257BE"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27.12</w:t>
            </w:r>
          </w:p>
        </w:tc>
        <w:tc>
          <w:tcPr>
            <w:tcW w:w="783" w:type="dxa"/>
            <w:tcBorders>
              <w:top w:val="nil"/>
              <w:left w:val="nil"/>
              <w:bottom w:val="single" w:sz="4" w:space="0" w:color="auto"/>
              <w:right w:val="single" w:sz="4" w:space="0" w:color="auto"/>
            </w:tcBorders>
            <w:shd w:val="clear" w:color="DDEBF7" w:fill="DDEBF7"/>
            <w:noWrap/>
            <w:vAlign w:val="bottom"/>
            <w:hideMark/>
          </w:tcPr>
          <w:p w14:paraId="508CE64C"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5.98</w:t>
            </w:r>
          </w:p>
        </w:tc>
        <w:tc>
          <w:tcPr>
            <w:tcW w:w="1462" w:type="dxa"/>
            <w:tcBorders>
              <w:top w:val="nil"/>
              <w:left w:val="nil"/>
              <w:bottom w:val="single" w:sz="4" w:space="0" w:color="auto"/>
              <w:right w:val="single" w:sz="4" w:space="0" w:color="auto"/>
            </w:tcBorders>
            <w:shd w:val="clear" w:color="E2EFDA" w:fill="E2EFDA"/>
            <w:noWrap/>
            <w:vAlign w:val="bottom"/>
            <w:hideMark/>
          </w:tcPr>
          <w:p w14:paraId="486BC17C"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3.61</w:t>
            </w:r>
          </w:p>
        </w:tc>
        <w:tc>
          <w:tcPr>
            <w:tcW w:w="838" w:type="dxa"/>
            <w:tcBorders>
              <w:top w:val="nil"/>
              <w:left w:val="nil"/>
              <w:bottom w:val="single" w:sz="4" w:space="0" w:color="auto"/>
              <w:right w:val="single" w:sz="4" w:space="0" w:color="auto"/>
            </w:tcBorders>
            <w:shd w:val="clear" w:color="DDEBF7" w:fill="DDEBF7"/>
            <w:noWrap/>
            <w:vAlign w:val="bottom"/>
            <w:hideMark/>
          </w:tcPr>
          <w:p w14:paraId="68EA7DA6"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1.20</w:t>
            </w:r>
          </w:p>
        </w:tc>
      </w:tr>
      <w:tr w:rsidR="002F48B2" w:rsidRPr="00165137" w14:paraId="6D365CA3"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545D61E1"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2014</w:t>
            </w:r>
          </w:p>
        </w:tc>
        <w:tc>
          <w:tcPr>
            <w:tcW w:w="754" w:type="dxa"/>
            <w:tcBorders>
              <w:top w:val="nil"/>
              <w:left w:val="nil"/>
              <w:bottom w:val="single" w:sz="4" w:space="0" w:color="auto"/>
              <w:right w:val="single" w:sz="4" w:space="0" w:color="auto"/>
            </w:tcBorders>
            <w:shd w:val="clear" w:color="E2EFDA" w:fill="E2EFDA"/>
            <w:noWrap/>
            <w:vAlign w:val="bottom"/>
            <w:hideMark/>
          </w:tcPr>
          <w:p w14:paraId="1D80C883"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29.90</w:t>
            </w:r>
          </w:p>
        </w:tc>
        <w:tc>
          <w:tcPr>
            <w:tcW w:w="783" w:type="dxa"/>
            <w:tcBorders>
              <w:top w:val="nil"/>
              <w:left w:val="nil"/>
              <w:bottom w:val="single" w:sz="4" w:space="0" w:color="auto"/>
              <w:right w:val="single" w:sz="4" w:space="0" w:color="auto"/>
            </w:tcBorders>
            <w:shd w:val="clear" w:color="DDEBF7" w:fill="DDEBF7"/>
            <w:noWrap/>
            <w:vAlign w:val="bottom"/>
            <w:hideMark/>
          </w:tcPr>
          <w:p w14:paraId="7098FFE9"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6.52</w:t>
            </w:r>
          </w:p>
        </w:tc>
        <w:tc>
          <w:tcPr>
            <w:tcW w:w="1462" w:type="dxa"/>
            <w:tcBorders>
              <w:top w:val="nil"/>
              <w:left w:val="nil"/>
              <w:bottom w:val="single" w:sz="4" w:space="0" w:color="auto"/>
              <w:right w:val="single" w:sz="4" w:space="0" w:color="auto"/>
            </w:tcBorders>
            <w:shd w:val="clear" w:color="E2EFDA" w:fill="E2EFDA"/>
            <w:noWrap/>
            <w:vAlign w:val="bottom"/>
            <w:hideMark/>
          </w:tcPr>
          <w:p w14:paraId="389E81EF"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3.67</w:t>
            </w:r>
          </w:p>
        </w:tc>
        <w:tc>
          <w:tcPr>
            <w:tcW w:w="838" w:type="dxa"/>
            <w:tcBorders>
              <w:top w:val="nil"/>
              <w:left w:val="nil"/>
              <w:bottom w:val="single" w:sz="4" w:space="0" w:color="auto"/>
              <w:right w:val="single" w:sz="4" w:space="0" w:color="auto"/>
            </w:tcBorders>
            <w:shd w:val="clear" w:color="DDEBF7" w:fill="DDEBF7"/>
            <w:noWrap/>
            <w:vAlign w:val="bottom"/>
            <w:hideMark/>
          </w:tcPr>
          <w:p w14:paraId="33EB8411"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1.69</w:t>
            </w:r>
          </w:p>
        </w:tc>
      </w:tr>
      <w:tr w:rsidR="002F48B2" w:rsidRPr="00165137" w14:paraId="4DD02F69"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598CB899"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2015</w:t>
            </w:r>
          </w:p>
        </w:tc>
        <w:tc>
          <w:tcPr>
            <w:tcW w:w="754" w:type="dxa"/>
            <w:tcBorders>
              <w:top w:val="nil"/>
              <w:left w:val="nil"/>
              <w:bottom w:val="single" w:sz="4" w:space="0" w:color="auto"/>
              <w:right w:val="single" w:sz="4" w:space="0" w:color="auto"/>
            </w:tcBorders>
            <w:shd w:val="clear" w:color="E2EFDA" w:fill="E2EFDA"/>
            <w:noWrap/>
            <w:vAlign w:val="bottom"/>
            <w:hideMark/>
          </w:tcPr>
          <w:p w14:paraId="0692A844"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32.46</w:t>
            </w:r>
          </w:p>
        </w:tc>
        <w:tc>
          <w:tcPr>
            <w:tcW w:w="783" w:type="dxa"/>
            <w:tcBorders>
              <w:top w:val="nil"/>
              <w:left w:val="nil"/>
              <w:bottom w:val="single" w:sz="4" w:space="0" w:color="auto"/>
              <w:right w:val="single" w:sz="4" w:space="0" w:color="auto"/>
            </w:tcBorders>
            <w:shd w:val="clear" w:color="DDEBF7" w:fill="DDEBF7"/>
            <w:noWrap/>
            <w:vAlign w:val="bottom"/>
            <w:hideMark/>
          </w:tcPr>
          <w:p w14:paraId="434DF4A5"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7.12</w:t>
            </w:r>
          </w:p>
        </w:tc>
        <w:tc>
          <w:tcPr>
            <w:tcW w:w="1462" w:type="dxa"/>
            <w:tcBorders>
              <w:top w:val="nil"/>
              <w:left w:val="nil"/>
              <w:bottom w:val="single" w:sz="4" w:space="0" w:color="auto"/>
              <w:right w:val="single" w:sz="4" w:space="0" w:color="auto"/>
            </w:tcBorders>
            <w:shd w:val="clear" w:color="E2EFDA" w:fill="E2EFDA"/>
            <w:noWrap/>
            <w:vAlign w:val="bottom"/>
            <w:hideMark/>
          </w:tcPr>
          <w:p w14:paraId="20AF43C5"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3.88</w:t>
            </w:r>
          </w:p>
        </w:tc>
        <w:tc>
          <w:tcPr>
            <w:tcW w:w="838" w:type="dxa"/>
            <w:tcBorders>
              <w:top w:val="nil"/>
              <w:left w:val="nil"/>
              <w:bottom w:val="single" w:sz="4" w:space="0" w:color="auto"/>
              <w:right w:val="single" w:sz="4" w:space="0" w:color="auto"/>
            </w:tcBorders>
            <w:shd w:val="clear" w:color="DDEBF7" w:fill="DDEBF7"/>
            <w:noWrap/>
            <w:vAlign w:val="bottom"/>
            <w:hideMark/>
          </w:tcPr>
          <w:p w14:paraId="7EC7B0A2"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1.97</w:t>
            </w:r>
          </w:p>
        </w:tc>
      </w:tr>
      <w:tr w:rsidR="002F48B2" w:rsidRPr="00165137" w14:paraId="724B7BC3"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46B7B306"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2016</w:t>
            </w:r>
          </w:p>
        </w:tc>
        <w:tc>
          <w:tcPr>
            <w:tcW w:w="754" w:type="dxa"/>
            <w:tcBorders>
              <w:top w:val="nil"/>
              <w:left w:val="nil"/>
              <w:bottom w:val="single" w:sz="4" w:space="0" w:color="auto"/>
              <w:right w:val="single" w:sz="4" w:space="0" w:color="auto"/>
            </w:tcBorders>
            <w:shd w:val="clear" w:color="E2EFDA" w:fill="E2EFDA"/>
            <w:noWrap/>
            <w:vAlign w:val="bottom"/>
            <w:hideMark/>
          </w:tcPr>
          <w:p w14:paraId="105BCBE4"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31.83</w:t>
            </w:r>
          </w:p>
        </w:tc>
        <w:tc>
          <w:tcPr>
            <w:tcW w:w="783" w:type="dxa"/>
            <w:tcBorders>
              <w:top w:val="nil"/>
              <w:left w:val="nil"/>
              <w:bottom w:val="single" w:sz="4" w:space="0" w:color="auto"/>
              <w:right w:val="single" w:sz="4" w:space="0" w:color="auto"/>
            </w:tcBorders>
            <w:shd w:val="clear" w:color="DDEBF7" w:fill="DDEBF7"/>
            <w:noWrap/>
            <w:vAlign w:val="bottom"/>
            <w:hideMark/>
          </w:tcPr>
          <w:p w14:paraId="2CA9B415"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7.50</w:t>
            </w:r>
          </w:p>
        </w:tc>
        <w:tc>
          <w:tcPr>
            <w:tcW w:w="1462" w:type="dxa"/>
            <w:tcBorders>
              <w:top w:val="nil"/>
              <w:left w:val="nil"/>
              <w:bottom w:val="single" w:sz="4" w:space="0" w:color="auto"/>
              <w:right w:val="single" w:sz="4" w:space="0" w:color="auto"/>
            </w:tcBorders>
            <w:shd w:val="clear" w:color="E2EFDA" w:fill="E2EFDA"/>
            <w:noWrap/>
            <w:vAlign w:val="bottom"/>
            <w:hideMark/>
          </w:tcPr>
          <w:p w14:paraId="056E63B2"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4.06</w:t>
            </w:r>
          </w:p>
        </w:tc>
        <w:tc>
          <w:tcPr>
            <w:tcW w:w="838" w:type="dxa"/>
            <w:tcBorders>
              <w:top w:val="nil"/>
              <w:left w:val="nil"/>
              <w:bottom w:val="single" w:sz="4" w:space="0" w:color="auto"/>
              <w:right w:val="single" w:sz="4" w:space="0" w:color="auto"/>
            </w:tcBorders>
            <w:shd w:val="clear" w:color="DDEBF7" w:fill="DDEBF7"/>
            <w:noWrap/>
            <w:vAlign w:val="bottom"/>
            <w:hideMark/>
          </w:tcPr>
          <w:p w14:paraId="76F363E0"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1.70</w:t>
            </w:r>
          </w:p>
        </w:tc>
      </w:tr>
      <w:tr w:rsidR="002F48B2" w:rsidRPr="00165137" w14:paraId="4560EF70"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54D7DD8D"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2017</w:t>
            </w:r>
          </w:p>
        </w:tc>
        <w:tc>
          <w:tcPr>
            <w:tcW w:w="754" w:type="dxa"/>
            <w:tcBorders>
              <w:top w:val="nil"/>
              <w:left w:val="nil"/>
              <w:bottom w:val="single" w:sz="4" w:space="0" w:color="auto"/>
              <w:right w:val="single" w:sz="4" w:space="0" w:color="auto"/>
            </w:tcBorders>
            <w:shd w:val="clear" w:color="E2EFDA" w:fill="E2EFDA"/>
            <w:noWrap/>
            <w:vAlign w:val="bottom"/>
            <w:hideMark/>
          </w:tcPr>
          <w:p w14:paraId="785B51D8"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34.63</w:t>
            </w:r>
          </w:p>
        </w:tc>
        <w:tc>
          <w:tcPr>
            <w:tcW w:w="783" w:type="dxa"/>
            <w:tcBorders>
              <w:top w:val="nil"/>
              <w:left w:val="nil"/>
              <w:bottom w:val="single" w:sz="4" w:space="0" w:color="auto"/>
              <w:right w:val="single" w:sz="4" w:space="0" w:color="auto"/>
            </w:tcBorders>
            <w:shd w:val="clear" w:color="DDEBF7" w:fill="DDEBF7"/>
            <w:noWrap/>
            <w:vAlign w:val="bottom"/>
            <w:hideMark/>
          </w:tcPr>
          <w:p w14:paraId="625FD3B0"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7.93</w:t>
            </w:r>
          </w:p>
        </w:tc>
        <w:tc>
          <w:tcPr>
            <w:tcW w:w="1462" w:type="dxa"/>
            <w:tcBorders>
              <w:top w:val="nil"/>
              <w:left w:val="nil"/>
              <w:bottom w:val="single" w:sz="4" w:space="0" w:color="auto"/>
              <w:right w:val="single" w:sz="4" w:space="0" w:color="auto"/>
            </w:tcBorders>
            <w:shd w:val="clear" w:color="E2EFDA" w:fill="E2EFDA"/>
            <w:noWrap/>
            <w:vAlign w:val="bottom"/>
            <w:hideMark/>
          </w:tcPr>
          <w:p w14:paraId="1148E979"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4.17</w:t>
            </w:r>
          </w:p>
        </w:tc>
        <w:tc>
          <w:tcPr>
            <w:tcW w:w="838" w:type="dxa"/>
            <w:tcBorders>
              <w:top w:val="nil"/>
              <w:left w:val="nil"/>
              <w:bottom w:val="single" w:sz="4" w:space="0" w:color="auto"/>
              <w:right w:val="single" w:sz="4" w:space="0" w:color="auto"/>
            </w:tcBorders>
            <w:shd w:val="clear" w:color="DDEBF7" w:fill="DDEBF7"/>
            <w:noWrap/>
            <w:vAlign w:val="bottom"/>
            <w:hideMark/>
          </w:tcPr>
          <w:p w14:paraId="353174F7"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1.54</w:t>
            </w:r>
          </w:p>
        </w:tc>
      </w:tr>
      <w:tr w:rsidR="002F48B2" w:rsidRPr="00165137" w14:paraId="12D20A00"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32CE6F02"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2018</w:t>
            </w:r>
          </w:p>
        </w:tc>
        <w:tc>
          <w:tcPr>
            <w:tcW w:w="754" w:type="dxa"/>
            <w:tcBorders>
              <w:top w:val="nil"/>
              <w:left w:val="nil"/>
              <w:bottom w:val="single" w:sz="4" w:space="0" w:color="auto"/>
              <w:right w:val="single" w:sz="4" w:space="0" w:color="auto"/>
            </w:tcBorders>
            <w:shd w:val="clear" w:color="E2EFDA" w:fill="E2EFDA"/>
            <w:noWrap/>
            <w:vAlign w:val="bottom"/>
            <w:hideMark/>
          </w:tcPr>
          <w:p w14:paraId="348578F8"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36.00</w:t>
            </w:r>
          </w:p>
        </w:tc>
        <w:tc>
          <w:tcPr>
            <w:tcW w:w="783" w:type="dxa"/>
            <w:tcBorders>
              <w:top w:val="nil"/>
              <w:left w:val="nil"/>
              <w:bottom w:val="single" w:sz="4" w:space="0" w:color="auto"/>
              <w:right w:val="single" w:sz="4" w:space="0" w:color="auto"/>
            </w:tcBorders>
            <w:shd w:val="clear" w:color="DDEBF7" w:fill="DDEBF7"/>
            <w:noWrap/>
            <w:vAlign w:val="bottom"/>
            <w:hideMark/>
          </w:tcPr>
          <w:p w14:paraId="7F7E8261"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8.69</w:t>
            </w:r>
          </w:p>
        </w:tc>
        <w:tc>
          <w:tcPr>
            <w:tcW w:w="1462" w:type="dxa"/>
            <w:tcBorders>
              <w:top w:val="nil"/>
              <w:left w:val="nil"/>
              <w:bottom w:val="single" w:sz="4" w:space="0" w:color="auto"/>
              <w:right w:val="single" w:sz="4" w:space="0" w:color="auto"/>
            </w:tcBorders>
            <w:shd w:val="clear" w:color="E2EFDA" w:fill="E2EFDA"/>
            <w:noWrap/>
            <w:vAlign w:val="bottom"/>
            <w:hideMark/>
          </w:tcPr>
          <w:p w14:paraId="335CBD99"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4.44</w:t>
            </w:r>
          </w:p>
        </w:tc>
        <w:tc>
          <w:tcPr>
            <w:tcW w:w="838" w:type="dxa"/>
            <w:tcBorders>
              <w:top w:val="nil"/>
              <w:left w:val="nil"/>
              <w:bottom w:val="single" w:sz="4" w:space="0" w:color="auto"/>
              <w:right w:val="single" w:sz="4" w:space="0" w:color="auto"/>
            </w:tcBorders>
            <w:shd w:val="clear" w:color="DDEBF7" w:fill="DDEBF7"/>
            <w:noWrap/>
            <w:vAlign w:val="bottom"/>
            <w:hideMark/>
          </w:tcPr>
          <w:p w14:paraId="07E261E4"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1.36</w:t>
            </w:r>
          </w:p>
        </w:tc>
      </w:tr>
      <w:tr w:rsidR="002F48B2" w:rsidRPr="00165137" w14:paraId="0053AF43" w14:textId="77777777" w:rsidTr="00FD4A24">
        <w:trPr>
          <w:trHeight w:val="285"/>
        </w:trPr>
        <w:tc>
          <w:tcPr>
            <w:tcW w:w="681" w:type="dxa"/>
            <w:tcBorders>
              <w:top w:val="nil"/>
              <w:left w:val="single" w:sz="4" w:space="0" w:color="auto"/>
              <w:bottom w:val="single" w:sz="4" w:space="0" w:color="auto"/>
              <w:right w:val="single" w:sz="4" w:space="0" w:color="auto"/>
            </w:tcBorders>
            <w:shd w:val="clear" w:color="70AD47" w:fill="70AD47"/>
            <w:noWrap/>
            <w:vAlign w:val="bottom"/>
            <w:hideMark/>
          </w:tcPr>
          <w:p w14:paraId="1ED64EE2" w14:textId="77777777" w:rsidR="002F48B2" w:rsidRPr="00165137" w:rsidRDefault="002F48B2" w:rsidP="00FD4A24">
            <w:pPr>
              <w:ind w:firstLine="0"/>
              <w:jc w:val="left"/>
              <w:rPr>
                <w:rFonts w:eastAsia="Times New Roman" w:cs="Times New Roman"/>
                <w:b/>
                <w:bCs/>
                <w:color w:val="FFFFFF"/>
                <w:sz w:val="22"/>
                <w:szCs w:val="22"/>
              </w:rPr>
            </w:pPr>
            <w:r w:rsidRPr="00165137">
              <w:rPr>
                <w:rFonts w:eastAsia="Times New Roman" w:cs="Times New Roman"/>
                <w:b/>
                <w:bCs/>
                <w:color w:val="FFFFFF"/>
                <w:sz w:val="22"/>
                <w:szCs w:val="22"/>
              </w:rPr>
              <w:t>2019</w:t>
            </w:r>
          </w:p>
        </w:tc>
        <w:tc>
          <w:tcPr>
            <w:tcW w:w="754" w:type="dxa"/>
            <w:tcBorders>
              <w:top w:val="nil"/>
              <w:left w:val="nil"/>
              <w:bottom w:val="single" w:sz="4" w:space="0" w:color="auto"/>
              <w:right w:val="single" w:sz="4" w:space="0" w:color="auto"/>
            </w:tcBorders>
            <w:shd w:val="clear" w:color="E2EFDA" w:fill="E2EFDA"/>
            <w:noWrap/>
            <w:vAlign w:val="bottom"/>
            <w:hideMark/>
          </w:tcPr>
          <w:p w14:paraId="1E9D0660"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36.49</w:t>
            </w:r>
          </w:p>
        </w:tc>
        <w:tc>
          <w:tcPr>
            <w:tcW w:w="783" w:type="dxa"/>
            <w:tcBorders>
              <w:top w:val="nil"/>
              <w:left w:val="nil"/>
              <w:bottom w:val="single" w:sz="4" w:space="0" w:color="auto"/>
              <w:right w:val="single" w:sz="4" w:space="0" w:color="auto"/>
            </w:tcBorders>
            <w:shd w:val="clear" w:color="DDEBF7" w:fill="DDEBF7"/>
            <w:noWrap/>
            <w:vAlign w:val="bottom"/>
            <w:hideMark/>
          </w:tcPr>
          <w:p w14:paraId="090A554A"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9.02</w:t>
            </w:r>
          </w:p>
        </w:tc>
        <w:tc>
          <w:tcPr>
            <w:tcW w:w="1462" w:type="dxa"/>
            <w:tcBorders>
              <w:top w:val="nil"/>
              <w:left w:val="nil"/>
              <w:bottom w:val="single" w:sz="4" w:space="0" w:color="auto"/>
              <w:right w:val="single" w:sz="4" w:space="0" w:color="auto"/>
            </w:tcBorders>
            <w:shd w:val="clear" w:color="E2EFDA" w:fill="E2EFDA"/>
            <w:noWrap/>
            <w:vAlign w:val="bottom"/>
            <w:hideMark/>
          </w:tcPr>
          <w:p w14:paraId="6C76A523"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4.77</w:t>
            </w:r>
          </w:p>
        </w:tc>
        <w:tc>
          <w:tcPr>
            <w:tcW w:w="838" w:type="dxa"/>
            <w:tcBorders>
              <w:top w:val="nil"/>
              <w:left w:val="nil"/>
              <w:bottom w:val="single" w:sz="4" w:space="0" w:color="auto"/>
              <w:right w:val="single" w:sz="4" w:space="0" w:color="auto"/>
            </w:tcBorders>
            <w:shd w:val="clear" w:color="DDEBF7" w:fill="DDEBF7"/>
            <w:noWrap/>
            <w:vAlign w:val="bottom"/>
            <w:hideMark/>
          </w:tcPr>
          <w:p w14:paraId="1EAA24D5" w14:textId="77777777" w:rsidR="002F48B2" w:rsidRPr="00165137" w:rsidRDefault="002F48B2" w:rsidP="00FD4A24">
            <w:pPr>
              <w:ind w:firstLine="0"/>
              <w:jc w:val="left"/>
              <w:rPr>
                <w:rFonts w:eastAsia="Times New Roman" w:cs="Times New Roman"/>
                <w:color w:val="000000"/>
                <w:sz w:val="22"/>
                <w:szCs w:val="22"/>
              </w:rPr>
            </w:pPr>
            <w:r w:rsidRPr="00165137">
              <w:rPr>
                <w:rFonts w:eastAsia="Times New Roman" w:cs="Times New Roman"/>
                <w:color w:val="000000"/>
                <w:sz w:val="22"/>
                <w:szCs w:val="22"/>
              </w:rPr>
              <w:t>1.28</w:t>
            </w:r>
          </w:p>
        </w:tc>
      </w:tr>
    </w:tbl>
    <w:p w14:paraId="25775371" w14:textId="77777777" w:rsidR="002F48B2" w:rsidRDefault="002F48B2" w:rsidP="00F526D2">
      <w:pPr>
        <w:ind w:firstLine="0"/>
      </w:pPr>
      <w:r w:rsidRPr="00B72D50">
        <w:rPr>
          <w:noProof/>
        </w:rPr>
        <w:drawing>
          <wp:anchor distT="0" distB="0" distL="114300" distR="114300" simplePos="0" relativeHeight="251659264" behindDoc="0" locked="0" layoutInCell="1" allowOverlap="1" wp14:anchorId="09CB9C94" wp14:editId="63427F01">
            <wp:simplePos x="0" y="0"/>
            <wp:positionH relativeFrom="column">
              <wp:posOffset>9525</wp:posOffset>
            </wp:positionH>
            <wp:positionV relativeFrom="paragraph">
              <wp:posOffset>171450</wp:posOffset>
            </wp:positionV>
            <wp:extent cx="2897505" cy="2038350"/>
            <wp:effectExtent l="0" t="0" r="0" b="0"/>
            <wp:wrapSquare wrapText="bothSides"/>
            <wp:docPr id="1" name="Picture 1" descr="A picture containing text, map, diagram, at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map, diagram, atla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97505" cy="2038350"/>
                    </a:xfrm>
                    <a:prstGeom prst="rect">
                      <a:avLst/>
                    </a:prstGeom>
                  </pic:spPr>
                </pic:pic>
              </a:graphicData>
            </a:graphic>
          </wp:anchor>
        </w:drawing>
      </w:r>
    </w:p>
    <w:p w14:paraId="6DC8CF12" w14:textId="77777777" w:rsidR="002F48B2" w:rsidRDefault="002F48B2" w:rsidP="00F5576B"/>
    <w:p w14:paraId="4BBCD688" w14:textId="1EA30CD8" w:rsidR="002F48B2" w:rsidRPr="00F20424" w:rsidRDefault="002F48B2" w:rsidP="00F526D2">
      <w:pPr>
        <w:pStyle w:val="Caption"/>
        <w:ind w:firstLine="0"/>
        <w:rPr>
          <w:i w:val="0"/>
          <w:iCs w:val="0"/>
          <w:color w:val="auto"/>
          <w:sz w:val="24"/>
          <w:szCs w:val="24"/>
        </w:rPr>
      </w:pPr>
      <w:bookmarkStart w:id="9" w:name="_Ref148270099"/>
      <w:r w:rsidRPr="00F20424">
        <w:rPr>
          <w:i w:val="0"/>
          <w:iCs w:val="0"/>
          <w:color w:val="auto"/>
          <w:sz w:val="24"/>
          <w:szCs w:val="24"/>
        </w:rPr>
        <w:lastRenderedPageBreak/>
        <w:t xml:space="preserve">Figure </w:t>
      </w:r>
      <w:r w:rsidRPr="00F20424">
        <w:rPr>
          <w:i w:val="0"/>
          <w:iCs w:val="0"/>
          <w:color w:val="auto"/>
          <w:sz w:val="24"/>
          <w:szCs w:val="24"/>
        </w:rPr>
        <w:fldChar w:fldCharType="begin"/>
      </w:r>
      <w:r w:rsidRPr="00F20424">
        <w:rPr>
          <w:i w:val="0"/>
          <w:iCs w:val="0"/>
          <w:color w:val="auto"/>
          <w:sz w:val="24"/>
          <w:szCs w:val="24"/>
        </w:rPr>
        <w:instrText xml:space="preserve"> SEQ Figure \* ARABIC </w:instrText>
      </w:r>
      <w:r w:rsidRPr="00F20424">
        <w:rPr>
          <w:i w:val="0"/>
          <w:iCs w:val="0"/>
          <w:color w:val="auto"/>
          <w:sz w:val="24"/>
          <w:szCs w:val="24"/>
        </w:rPr>
        <w:fldChar w:fldCharType="separate"/>
      </w:r>
      <w:r w:rsidR="005E71ED">
        <w:rPr>
          <w:i w:val="0"/>
          <w:iCs w:val="0"/>
          <w:noProof/>
          <w:color w:val="auto"/>
          <w:sz w:val="24"/>
          <w:szCs w:val="24"/>
        </w:rPr>
        <w:t>2</w:t>
      </w:r>
      <w:r w:rsidRPr="00F20424">
        <w:rPr>
          <w:i w:val="0"/>
          <w:iCs w:val="0"/>
          <w:noProof/>
          <w:color w:val="auto"/>
          <w:sz w:val="24"/>
          <w:szCs w:val="24"/>
        </w:rPr>
        <w:fldChar w:fldCharType="end"/>
      </w:r>
      <w:bookmarkEnd w:id="9"/>
      <w:r w:rsidRPr="00F20424">
        <w:rPr>
          <w:i w:val="0"/>
          <w:iCs w:val="0"/>
          <w:color w:val="auto"/>
          <w:sz w:val="24"/>
          <w:szCs w:val="24"/>
        </w:rPr>
        <w:t>. Study Area Map and Yearly Crash Mean by Severity Type for 1611 TAZ’s</w:t>
      </w:r>
    </w:p>
    <w:p w14:paraId="267EF5F3" w14:textId="5F6EC26C" w:rsidR="002F48B2" w:rsidRPr="008A3979" w:rsidRDefault="002F48B2" w:rsidP="00F5576B">
      <w:r w:rsidRPr="005F57F7">
        <w:t xml:space="preserve">In this study, we consider a wide range of independent variables, such as sociodemographic, land use, and transportation infrastructure characteristics. Sociodemographic variables are sourced from American Community Survey (ACS) data. Transportation infrastructure variables are processed in ArcGIS using roadway shapefiles hosted by the Florida Department of Transportation (FDOT). Land use variables are processed from high-resolution parcel data provided by </w:t>
      </w:r>
      <w:r w:rsidRPr="008A3979">
        <w:t xml:space="preserve">Florida Department of Revenue (FDOR). The independent variables considered in our analysis are summarized in </w:t>
      </w:r>
      <w:r w:rsidRPr="008A3979">
        <w:fldChar w:fldCharType="begin"/>
      </w:r>
      <w:r w:rsidRPr="008A3979">
        <w:instrText xml:space="preserve"> REF _Ref148270119 \h </w:instrText>
      </w:r>
      <w:r w:rsidR="008A3979">
        <w:instrText xml:space="preserve"> \* MERGEFORMAT </w:instrText>
      </w:r>
      <w:r w:rsidRPr="008A3979">
        <w:fldChar w:fldCharType="separate"/>
      </w:r>
      <w:r w:rsidR="005E71ED" w:rsidRPr="005A256E">
        <w:t xml:space="preserve">Table </w:t>
      </w:r>
      <w:r w:rsidR="005E71ED">
        <w:rPr>
          <w:noProof/>
        </w:rPr>
        <w:t>1</w:t>
      </w:r>
      <w:r w:rsidRPr="008A3979">
        <w:fldChar w:fldCharType="end"/>
      </w:r>
      <w:r w:rsidRPr="008A3979">
        <w:t xml:space="preserve">. </w:t>
      </w:r>
    </w:p>
    <w:p w14:paraId="6FAE3D3F" w14:textId="77777777" w:rsidR="002F48B2" w:rsidRPr="00F5576B" w:rsidRDefault="002F48B2" w:rsidP="00F5576B">
      <w:pPr>
        <w:spacing w:line="259" w:lineRule="auto"/>
        <w:ind w:firstLine="0"/>
        <w:rPr>
          <w:sz w:val="22"/>
          <w:szCs w:val="22"/>
        </w:rPr>
      </w:pPr>
    </w:p>
    <w:p w14:paraId="0A708F27" w14:textId="623E11ED" w:rsidR="002F48B2" w:rsidRPr="005A256E" w:rsidRDefault="002F48B2" w:rsidP="00670AF0">
      <w:pPr>
        <w:keepNext/>
        <w:ind w:firstLine="0"/>
        <w:jc w:val="left"/>
      </w:pPr>
      <w:bookmarkStart w:id="10" w:name="_Ref148270119"/>
      <w:r w:rsidRPr="005A256E">
        <w:t xml:space="preserve">Table </w:t>
      </w:r>
      <w:r>
        <w:fldChar w:fldCharType="begin"/>
      </w:r>
      <w:r>
        <w:instrText xml:space="preserve"> SEQ Table \* ARABIC </w:instrText>
      </w:r>
      <w:r>
        <w:fldChar w:fldCharType="separate"/>
      </w:r>
      <w:r w:rsidR="005E71ED">
        <w:rPr>
          <w:noProof/>
        </w:rPr>
        <w:t>1</w:t>
      </w:r>
      <w:r>
        <w:rPr>
          <w:noProof/>
        </w:rPr>
        <w:fldChar w:fldCharType="end"/>
      </w:r>
      <w:bookmarkEnd w:id="10"/>
      <w:r w:rsidRPr="005A256E">
        <w:t>: Summary Statistics of Exogenous Variables (Zonal Level)</w:t>
      </w:r>
    </w:p>
    <w:p w14:paraId="4BB8D96A" w14:textId="77777777" w:rsidR="005A256E" w:rsidRDefault="005A256E" w:rsidP="00670AF0">
      <w:pPr>
        <w:keepNext/>
        <w:ind w:firstLine="0"/>
        <w:jc w:val="left"/>
        <w:rPr>
          <w:sz w:val="22"/>
          <w:szCs w:val="22"/>
        </w:rPr>
      </w:pPr>
    </w:p>
    <w:tbl>
      <w:tblPr>
        <w:tblStyle w:val="TableGrid"/>
        <w:tblW w:w="0" w:type="auto"/>
        <w:tblLook w:val="04A0" w:firstRow="1" w:lastRow="0" w:firstColumn="1" w:lastColumn="0" w:noHBand="0" w:noVBand="1"/>
      </w:tblPr>
      <w:tblGrid>
        <w:gridCol w:w="2933"/>
        <w:gridCol w:w="2642"/>
        <w:gridCol w:w="720"/>
        <w:gridCol w:w="985"/>
        <w:gridCol w:w="821"/>
        <w:gridCol w:w="1249"/>
      </w:tblGrid>
      <w:tr w:rsidR="005A256E" w:rsidRPr="005A256E" w14:paraId="1987CE94" w14:textId="77777777" w:rsidTr="005A256E">
        <w:trPr>
          <w:trHeight w:val="301"/>
        </w:trPr>
        <w:tc>
          <w:tcPr>
            <w:tcW w:w="2933" w:type="dxa"/>
            <w:noWrap/>
            <w:vAlign w:val="center"/>
            <w:hideMark/>
          </w:tcPr>
          <w:p w14:paraId="293D2930" w14:textId="77777777" w:rsidR="005A256E" w:rsidRPr="005A256E" w:rsidRDefault="005A256E" w:rsidP="005A256E">
            <w:pPr>
              <w:spacing w:line="276" w:lineRule="auto"/>
              <w:ind w:firstLine="0"/>
              <w:jc w:val="center"/>
              <w:rPr>
                <w:rFonts w:cs="Times New Roman"/>
                <w:b/>
                <w:bCs/>
                <w:sz w:val="22"/>
                <w:szCs w:val="22"/>
                <w:lang w:val="en-CA"/>
              </w:rPr>
            </w:pPr>
            <w:r w:rsidRPr="005A256E">
              <w:rPr>
                <w:rFonts w:cs="Times New Roman"/>
                <w:b/>
                <w:bCs/>
                <w:sz w:val="22"/>
                <w:szCs w:val="22"/>
                <w:lang w:val="en-CA"/>
              </w:rPr>
              <w:t>Variable Names (N=1611)</w:t>
            </w:r>
          </w:p>
        </w:tc>
        <w:tc>
          <w:tcPr>
            <w:tcW w:w="2642" w:type="dxa"/>
            <w:noWrap/>
            <w:vAlign w:val="center"/>
            <w:hideMark/>
          </w:tcPr>
          <w:p w14:paraId="2A61D5FA" w14:textId="77777777" w:rsidR="005A256E" w:rsidRPr="005A256E" w:rsidRDefault="005A256E" w:rsidP="005A256E">
            <w:pPr>
              <w:spacing w:line="276" w:lineRule="auto"/>
              <w:ind w:firstLine="0"/>
              <w:jc w:val="center"/>
              <w:rPr>
                <w:rFonts w:cs="Times New Roman"/>
                <w:b/>
                <w:bCs/>
                <w:sz w:val="22"/>
                <w:szCs w:val="22"/>
                <w:lang w:val="en-CA"/>
              </w:rPr>
            </w:pPr>
            <w:r w:rsidRPr="005A256E">
              <w:rPr>
                <w:rFonts w:cs="Times New Roman"/>
                <w:b/>
                <w:bCs/>
                <w:sz w:val="22"/>
                <w:szCs w:val="22"/>
                <w:lang w:val="en-CA"/>
              </w:rPr>
              <w:t>Description</w:t>
            </w:r>
          </w:p>
        </w:tc>
        <w:tc>
          <w:tcPr>
            <w:tcW w:w="720" w:type="dxa"/>
            <w:noWrap/>
            <w:vAlign w:val="center"/>
            <w:hideMark/>
          </w:tcPr>
          <w:p w14:paraId="065AB2DD" w14:textId="77777777" w:rsidR="005A256E" w:rsidRPr="005A256E" w:rsidRDefault="005A256E" w:rsidP="005A256E">
            <w:pPr>
              <w:spacing w:line="276" w:lineRule="auto"/>
              <w:ind w:firstLine="0"/>
              <w:jc w:val="center"/>
              <w:rPr>
                <w:rFonts w:cs="Times New Roman"/>
                <w:b/>
                <w:bCs/>
                <w:sz w:val="22"/>
                <w:szCs w:val="22"/>
                <w:lang w:val="en-CA"/>
              </w:rPr>
            </w:pPr>
            <w:r w:rsidRPr="005A256E">
              <w:rPr>
                <w:rFonts w:cs="Times New Roman"/>
                <w:b/>
                <w:bCs/>
                <w:sz w:val="22"/>
                <w:szCs w:val="22"/>
                <w:lang w:val="en-CA"/>
              </w:rPr>
              <w:t>Min</w:t>
            </w:r>
          </w:p>
        </w:tc>
        <w:tc>
          <w:tcPr>
            <w:tcW w:w="985" w:type="dxa"/>
            <w:noWrap/>
            <w:vAlign w:val="center"/>
            <w:hideMark/>
          </w:tcPr>
          <w:p w14:paraId="608C6FFF" w14:textId="77777777" w:rsidR="005A256E" w:rsidRPr="005A256E" w:rsidRDefault="005A256E" w:rsidP="005A256E">
            <w:pPr>
              <w:spacing w:line="276" w:lineRule="auto"/>
              <w:ind w:firstLine="0"/>
              <w:jc w:val="center"/>
              <w:rPr>
                <w:rFonts w:cs="Times New Roman"/>
                <w:b/>
                <w:bCs/>
                <w:sz w:val="22"/>
                <w:szCs w:val="22"/>
                <w:lang w:val="en-CA"/>
              </w:rPr>
            </w:pPr>
            <w:r w:rsidRPr="005A256E">
              <w:rPr>
                <w:rFonts w:cs="Times New Roman"/>
                <w:b/>
                <w:bCs/>
                <w:sz w:val="22"/>
                <w:szCs w:val="22"/>
                <w:lang w:val="en-CA"/>
              </w:rPr>
              <w:t>Max</w:t>
            </w:r>
          </w:p>
        </w:tc>
        <w:tc>
          <w:tcPr>
            <w:tcW w:w="821" w:type="dxa"/>
            <w:noWrap/>
            <w:vAlign w:val="center"/>
            <w:hideMark/>
          </w:tcPr>
          <w:p w14:paraId="06B16DD2" w14:textId="77777777" w:rsidR="005A256E" w:rsidRPr="005A256E" w:rsidRDefault="005A256E" w:rsidP="005A256E">
            <w:pPr>
              <w:spacing w:line="276" w:lineRule="auto"/>
              <w:ind w:firstLine="0"/>
              <w:jc w:val="center"/>
              <w:rPr>
                <w:rFonts w:cs="Times New Roman"/>
                <w:b/>
                <w:bCs/>
                <w:sz w:val="22"/>
                <w:szCs w:val="22"/>
                <w:lang w:val="en-CA"/>
              </w:rPr>
            </w:pPr>
            <w:r w:rsidRPr="005A256E">
              <w:rPr>
                <w:rFonts w:cs="Times New Roman"/>
                <w:b/>
                <w:bCs/>
                <w:sz w:val="22"/>
                <w:szCs w:val="22"/>
                <w:lang w:val="en-CA"/>
              </w:rPr>
              <w:t>Mean</w:t>
            </w:r>
          </w:p>
        </w:tc>
        <w:tc>
          <w:tcPr>
            <w:tcW w:w="1249" w:type="dxa"/>
            <w:noWrap/>
            <w:vAlign w:val="center"/>
            <w:hideMark/>
          </w:tcPr>
          <w:p w14:paraId="5FCEBF25" w14:textId="77777777" w:rsidR="005A256E" w:rsidRPr="005A256E" w:rsidRDefault="005A256E" w:rsidP="005A256E">
            <w:pPr>
              <w:spacing w:line="276" w:lineRule="auto"/>
              <w:ind w:firstLine="0"/>
              <w:jc w:val="center"/>
              <w:rPr>
                <w:rFonts w:cs="Times New Roman"/>
                <w:b/>
                <w:bCs/>
                <w:sz w:val="22"/>
                <w:szCs w:val="22"/>
                <w:lang w:val="en-CA"/>
              </w:rPr>
            </w:pPr>
            <w:r w:rsidRPr="005A256E">
              <w:rPr>
                <w:rFonts w:cs="Times New Roman"/>
                <w:b/>
                <w:bCs/>
                <w:sz w:val="22"/>
                <w:szCs w:val="22"/>
                <w:lang w:val="en-CA"/>
              </w:rPr>
              <w:t>Standard Deviation</w:t>
            </w:r>
          </w:p>
        </w:tc>
      </w:tr>
      <w:tr w:rsidR="005A256E" w:rsidRPr="005A256E" w14:paraId="144CFABF" w14:textId="77777777" w:rsidTr="005A256E">
        <w:trPr>
          <w:trHeight w:val="301"/>
        </w:trPr>
        <w:tc>
          <w:tcPr>
            <w:tcW w:w="2933" w:type="dxa"/>
            <w:noWrap/>
            <w:vAlign w:val="center"/>
            <w:hideMark/>
          </w:tcPr>
          <w:p w14:paraId="0A0CB8F8"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urban road</w:t>
            </w:r>
          </w:p>
        </w:tc>
        <w:tc>
          <w:tcPr>
            <w:tcW w:w="2642" w:type="dxa"/>
            <w:noWrap/>
            <w:vAlign w:val="center"/>
            <w:hideMark/>
          </w:tcPr>
          <w:p w14:paraId="2520B439"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Urban Road Length in TAZ/Total Road Length in TAZ</w:t>
            </w:r>
          </w:p>
        </w:tc>
        <w:tc>
          <w:tcPr>
            <w:tcW w:w="720" w:type="dxa"/>
            <w:noWrap/>
            <w:vAlign w:val="center"/>
            <w:hideMark/>
          </w:tcPr>
          <w:p w14:paraId="72AEB60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338A747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61A333E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0.092</w:t>
            </w:r>
          </w:p>
        </w:tc>
        <w:tc>
          <w:tcPr>
            <w:tcW w:w="1249" w:type="dxa"/>
            <w:noWrap/>
            <w:vAlign w:val="center"/>
            <w:hideMark/>
          </w:tcPr>
          <w:p w14:paraId="4D0A041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0.272</w:t>
            </w:r>
          </w:p>
        </w:tc>
      </w:tr>
      <w:tr w:rsidR="005A256E" w:rsidRPr="005A256E" w14:paraId="62840AB2" w14:textId="77777777" w:rsidTr="005A256E">
        <w:trPr>
          <w:trHeight w:val="301"/>
        </w:trPr>
        <w:tc>
          <w:tcPr>
            <w:tcW w:w="2933" w:type="dxa"/>
            <w:noWrap/>
            <w:vAlign w:val="center"/>
            <w:hideMark/>
          </w:tcPr>
          <w:p w14:paraId="683C30EC"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rural road</w:t>
            </w:r>
          </w:p>
        </w:tc>
        <w:tc>
          <w:tcPr>
            <w:tcW w:w="2642" w:type="dxa"/>
            <w:noWrap/>
            <w:vAlign w:val="center"/>
            <w:hideMark/>
          </w:tcPr>
          <w:p w14:paraId="682DCF22"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Rural Road Length in TAZ / Total Road Length in TAZ</w:t>
            </w:r>
          </w:p>
        </w:tc>
        <w:tc>
          <w:tcPr>
            <w:tcW w:w="720" w:type="dxa"/>
            <w:noWrap/>
            <w:vAlign w:val="center"/>
            <w:hideMark/>
          </w:tcPr>
          <w:p w14:paraId="40703FC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2D4C0C9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598AC48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0.867</w:t>
            </w:r>
          </w:p>
        </w:tc>
        <w:tc>
          <w:tcPr>
            <w:tcW w:w="1249" w:type="dxa"/>
            <w:noWrap/>
            <w:vAlign w:val="center"/>
            <w:hideMark/>
          </w:tcPr>
          <w:p w14:paraId="3BA2758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0.326</w:t>
            </w:r>
          </w:p>
        </w:tc>
      </w:tr>
      <w:tr w:rsidR="005A256E" w:rsidRPr="005A256E" w14:paraId="49724A10" w14:textId="77777777" w:rsidTr="005A256E">
        <w:trPr>
          <w:trHeight w:val="301"/>
        </w:trPr>
        <w:tc>
          <w:tcPr>
            <w:tcW w:w="2933" w:type="dxa"/>
            <w:noWrap/>
            <w:vAlign w:val="center"/>
            <w:hideMark/>
          </w:tcPr>
          <w:p w14:paraId="7E9B2727"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arterial road</w:t>
            </w:r>
          </w:p>
        </w:tc>
        <w:tc>
          <w:tcPr>
            <w:tcW w:w="2642" w:type="dxa"/>
            <w:noWrap/>
            <w:vAlign w:val="center"/>
            <w:hideMark/>
          </w:tcPr>
          <w:p w14:paraId="2139F0DD"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Arterial Road Length in TAZ / Total Road Length in TAZ</w:t>
            </w:r>
          </w:p>
        </w:tc>
        <w:tc>
          <w:tcPr>
            <w:tcW w:w="720" w:type="dxa"/>
            <w:noWrap/>
            <w:vAlign w:val="center"/>
            <w:hideMark/>
          </w:tcPr>
          <w:p w14:paraId="46DA252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39CF2A7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5B9D225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0.385</w:t>
            </w:r>
          </w:p>
        </w:tc>
        <w:tc>
          <w:tcPr>
            <w:tcW w:w="1249" w:type="dxa"/>
            <w:noWrap/>
            <w:vAlign w:val="center"/>
            <w:hideMark/>
          </w:tcPr>
          <w:p w14:paraId="363C7C1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0.376</w:t>
            </w:r>
          </w:p>
        </w:tc>
      </w:tr>
      <w:tr w:rsidR="005A256E" w:rsidRPr="005A256E" w14:paraId="5D62B52D" w14:textId="77777777" w:rsidTr="005A256E">
        <w:trPr>
          <w:trHeight w:val="301"/>
        </w:trPr>
        <w:tc>
          <w:tcPr>
            <w:tcW w:w="2933" w:type="dxa"/>
            <w:noWrap/>
            <w:vAlign w:val="center"/>
            <w:hideMark/>
          </w:tcPr>
          <w:p w14:paraId="4090265F"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collector road</w:t>
            </w:r>
          </w:p>
        </w:tc>
        <w:tc>
          <w:tcPr>
            <w:tcW w:w="2642" w:type="dxa"/>
            <w:noWrap/>
            <w:vAlign w:val="center"/>
            <w:hideMark/>
          </w:tcPr>
          <w:p w14:paraId="751CED3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Collector Road Length in TAZ /Total Road Length in TAZ</w:t>
            </w:r>
          </w:p>
        </w:tc>
        <w:tc>
          <w:tcPr>
            <w:tcW w:w="720" w:type="dxa"/>
            <w:noWrap/>
            <w:vAlign w:val="center"/>
            <w:hideMark/>
          </w:tcPr>
          <w:p w14:paraId="71C4531B"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13B518A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257EF95C"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0.455</w:t>
            </w:r>
          </w:p>
        </w:tc>
        <w:tc>
          <w:tcPr>
            <w:tcW w:w="1249" w:type="dxa"/>
            <w:noWrap/>
            <w:vAlign w:val="center"/>
            <w:hideMark/>
          </w:tcPr>
          <w:p w14:paraId="13311797"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0.383</w:t>
            </w:r>
          </w:p>
        </w:tc>
      </w:tr>
      <w:tr w:rsidR="005A256E" w:rsidRPr="005A256E" w14:paraId="1D6A7A62" w14:textId="77777777" w:rsidTr="005A256E">
        <w:trPr>
          <w:trHeight w:val="301"/>
        </w:trPr>
        <w:tc>
          <w:tcPr>
            <w:tcW w:w="2933" w:type="dxa"/>
            <w:noWrap/>
            <w:vAlign w:val="center"/>
            <w:hideMark/>
          </w:tcPr>
          <w:p w14:paraId="2ECD5777"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Freeway</w:t>
            </w:r>
          </w:p>
        </w:tc>
        <w:tc>
          <w:tcPr>
            <w:tcW w:w="2642" w:type="dxa"/>
            <w:noWrap/>
            <w:vAlign w:val="center"/>
            <w:hideMark/>
          </w:tcPr>
          <w:p w14:paraId="16A13B16"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Freeway Length in TAZ / Total Road Length in TAZ</w:t>
            </w:r>
          </w:p>
        </w:tc>
        <w:tc>
          <w:tcPr>
            <w:tcW w:w="720" w:type="dxa"/>
            <w:noWrap/>
            <w:vAlign w:val="center"/>
            <w:hideMark/>
          </w:tcPr>
          <w:p w14:paraId="4264801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249244E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1A691567"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0.088</w:t>
            </w:r>
          </w:p>
        </w:tc>
        <w:tc>
          <w:tcPr>
            <w:tcW w:w="1249" w:type="dxa"/>
            <w:noWrap/>
            <w:vAlign w:val="center"/>
            <w:hideMark/>
          </w:tcPr>
          <w:p w14:paraId="4C66C39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0.214</w:t>
            </w:r>
          </w:p>
        </w:tc>
      </w:tr>
      <w:tr w:rsidR="005A256E" w:rsidRPr="005A256E" w14:paraId="241E9841" w14:textId="77777777" w:rsidTr="005A256E">
        <w:trPr>
          <w:trHeight w:val="301"/>
        </w:trPr>
        <w:tc>
          <w:tcPr>
            <w:tcW w:w="2933" w:type="dxa"/>
            <w:noWrap/>
            <w:vAlign w:val="center"/>
            <w:hideMark/>
          </w:tcPr>
          <w:p w14:paraId="18E5C51D"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local road</w:t>
            </w:r>
          </w:p>
        </w:tc>
        <w:tc>
          <w:tcPr>
            <w:tcW w:w="2642" w:type="dxa"/>
            <w:noWrap/>
            <w:vAlign w:val="center"/>
            <w:hideMark/>
          </w:tcPr>
          <w:p w14:paraId="41C7B643"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Local Road Length in TAZ / Total Road Length in TAZ</w:t>
            </w:r>
          </w:p>
        </w:tc>
        <w:tc>
          <w:tcPr>
            <w:tcW w:w="720" w:type="dxa"/>
            <w:noWrap/>
            <w:vAlign w:val="center"/>
            <w:hideMark/>
          </w:tcPr>
          <w:p w14:paraId="25A8022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39687062"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76AC38F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0.030</w:t>
            </w:r>
          </w:p>
        </w:tc>
        <w:tc>
          <w:tcPr>
            <w:tcW w:w="1249" w:type="dxa"/>
            <w:noWrap/>
            <w:vAlign w:val="center"/>
            <w:hideMark/>
          </w:tcPr>
          <w:p w14:paraId="4813368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0.119</w:t>
            </w:r>
          </w:p>
        </w:tc>
      </w:tr>
      <w:tr w:rsidR="005A256E" w:rsidRPr="005A256E" w14:paraId="40C5AE00" w14:textId="77777777" w:rsidTr="005A256E">
        <w:trPr>
          <w:trHeight w:val="301"/>
        </w:trPr>
        <w:tc>
          <w:tcPr>
            <w:tcW w:w="2933" w:type="dxa"/>
            <w:noWrap/>
            <w:vAlign w:val="center"/>
            <w:hideMark/>
          </w:tcPr>
          <w:p w14:paraId="44C3C197"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divided road</w:t>
            </w:r>
          </w:p>
        </w:tc>
        <w:tc>
          <w:tcPr>
            <w:tcW w:w="2642" w:type="dxa"/>
            <w:noWrap/>
            <w:vAlign w:val="center"/>
            <w:hideMark/>
          </w:tcPr>
          <w:p w14:paraId="24E69EBD"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Ln (Divided Road Length in TAZ)</w:t>
            </w:r>
          </w:p>
        </w:tc>
        <w:tc>
          <w:tcPr>
            <w:tcW w:w="720" w:type="dxa"/>
            <w:noWrap/>
            <w:vAlign w:val="center"/>
            <w:hideMark/>
          </w:tcPr>
          <w:p w14:paraId="3E648D2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3288F35B"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4AECB523"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0.483</w:t>
            </w:r>
          </w:p>
        </w:tc>
        <w:tc>
          <w:tcPr>
            <w:tcW w:w="1249" w:type="dxa"/>
            <w:noWrap/>
            <w:vAlign w:val="center"/>
            <w:hideMark/>
          </w:tcPr>
          <w:p w14:paraId="75EDD9B3"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0.350</w:t>
            </w:r>
          </w:p>
        </w:tc>
      </w:tr>
      <w:tr w:rsidR="005A256E" w:rsidRPr="005A256E" w14:paraId="4C1C9B4E" w14:textId="77777777" w:rsidTr="005A256E">
        <w:trPr>
          <w:trHeight w:val="301"/>
        </w:trPr>
        <w:tc>
          <w:tcPr>
            <w:tcW w:w="2933" w:type="dxa"/>
            <w:noWrap/>
            <w:vAlign w:val="center"/>
            <w:hideMark/>
          </w:tcPr>
          <w:p w14:paraId="7AB10725"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Average speed</w:t>
            </w:r>
          </w:p>
        </w:tc>
        <w:tc>
          <w:tcPr>
            <w:tcW w:w="2642" w:type="dxa"/>
            <w:noWrap/>
            <w:vAlign w:val="center"/>
            <w:hideMark/>
          </w:tcPr>
          <w:p w14:paraId="746C0BC7"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Ln (Average Speed of major roads in TAZ)</w:t>
            </w:r>
          </w:p>
        </w:tc>
        <w:tc>
          <w:tcPr>
            <w:tcW w:w="720" w:type="dxa"/>
            <w:noWrap/>
            <w:vAlign w:val="center"/>
            <w:hideMark/>
          </w:tcPr>
          <w:p w14:paraId="700CBC83"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33A8EB1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4.248</w:t>
            </w:r>
          </w:p>
        </w:tc>
        <w:tc>
          <w:tcPr>
            <w:tcW w:w="821" w:type="dxa"/>
            <w:noWrap/>
            <w:vAlign w:val="center"/>
            <w:hideMark/>
          </w:tcPr>
          <w:p w14:paraId="724FDB25"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3.487</w:t>
            </w:r>
          </w:p>
        </w:tc>
        <w:tc>
          <w:tcPr>
            <w:tcW w:w="1249" w:type="dxa"/>
            <w:noWrap/>
            <w:vAlign w:val="center"/>
            <w:hideMark/>
          </w:tcPr>
          <w:p w14:paraId="7C971C1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0.968</w:t>
            </w:r>
          </w:p>
        </w:tc>
      </w:tr>
      <w:tr w:rsidR="005A256E" w:rsidRPr="005A256E" w14:paraId="2045FD7B" w14:textId="77777777" w:rsidTr="005A256E">
        <w:trPr>
          <w:trHeight w:val="301"/>
        </w:trPr>
        <w:tc>
          <w:tcPr>
            <w:tcW w:w="2933" w:type="dxa"/>
            <w:noWrap/>
            <w:vAlign w:val="center"/>
            <w:hideMark/>
          </w:tcPr>
          <w:p w14:paraId="007EE52B"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Speed greater than 55 mph</w:t>
            </w:r>
          </w:p>
        </w:tc>
        <w:tc>
          <w:tcPr>
            <w:tcW w:w="2642" w:type="dxa"/>
            <w:noWrap/>
            <w:vAlign w:val="center"/>
            <w:hideMark/>
          </w:tcPr>
          <w:p w14:paraId="1F2A5054"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Road Length with Speed&gt;55 mph in TAZ /Total Road Length in TAZ</w:t>
            </w:r>
          </w:p>
        </w:tc>
        <w:tc>
          <w:tcPr>
            <w:tcW w:w="720" w:type="dxa"/>
            <w:noWrap/>
            <w:vAlign w:val="center"/>
            <w:hideMark/>
          </w:tcPr>
          <w:p w14:paraId="355878B7"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1E1BCD6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2BA48EA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0.196</w:t>
            </w:r>
          </w:p>
        </w:tc>
        <w:tc>
          <w:tcPr>
            <w:tcW w:w="1249" w:type="dxa"/>
            <w:noWrap/>
            <w:vAlign w:val="center"/>
            <w:hideMark/>
          </w:tcPr>
          <w:p w14:paraId="63005EE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0.324</w:t>
            </w:r>
          </w:p>
        </w:tc>
      </w:tr>
      <w:tr w:rsidR="005A256E" w:rsidRPr="005A256E" w14:paraId="7E98C9A8" w14:textId="77777777" w:rsidTr="005A256E">
        <w:trPr>
          <w:trHeight w:val="301"/>
        </w:trPr>
        <w:tc>
          <w:tcPr>
            <w:tcW w:w="2933" w:type="dxa"/>
            <w:noWrap/>
            <w:vAlign w:val="center"/>
            <w:hideMark/>
          </w:tcPr>
          <w:p w14:paraId="381A17F9"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Intersection Density</w:t>
            </w:r>
          </w:p>
        </w:tc>
        <w:tc>
          <w:tcPr>
            <w:tcW w:w="2642" w:type="dxa"/>
            <w:noWrap/>
            <w:vAlign w:val="center"/>
            <w:hideMark/>
          </w:tcPr>
          <w:p w14:paraId="5C167F73"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Ln (Traffic Intersection Number in TAZ)</w:t>
            </w:r>
          </w:p>
        </w:tc>
        <w:tc>
          <w:tcPr>
            <w:tcW w:w="720" w:type="dxa"/>
            <w:noWrap/>
            <w:vAlign w:val="center"/>
            <w:hideMark/>
          </w:tcPr>
          <w:p w14:paraId="6624505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1A2C0E1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4.234</w:t>
            </w:r>
          </w:p>
        </w:tc>
        <w:tc>
          <w:tcPr>
            <w:tcW w:w="821" w:type="dxa"/>
            <w:noWrap/>
            <w:vAlign w:val="center"/>
            <w:hideMark/>
          </w:tcPr>
          <w:p w14:paraId="2724C645"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2.010</w:t>
            </w:r>
          </w:p>
        </w:tc>
        <w:tc>
          <w:tcPr>
            <w:tcW w:w="1249" w:type="dxa"/>
            <w:noWrap/>
            <w:vAlign w:val="center"/>
            <w:hideMark/>
          </w:tcPr>
          <w:p w14:paraId="48D716F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1.063</w:t>
            </w:r>
          </w:p>
        </w:tc>
      </w:tr>
      <w:tr w:rsidR="005A256E" w:rsidRPr="005A256E" w14:paraId="36467A8F" w14:textId="77777777" w:rsidTr="005A256E">
        <w:trPr>
          <w:trHeight w:val="301"/>
        </w:trPr>
        <w:tc>
          <w:tcPr>
            <w:tcW w:w="2933" w:type="dxa"/>
            <w:noWrap/>
            <w:vAlign w:val="center"/>
            <w:hideMark/>
          </w:tcPr>
          <w:p w14:paraId="467D409F"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Signal Density</w:t>
            </w:r>
          </w:p>
        </w:tc>
        <w:tc>
          <w:tcPr>
            <w:tcW w:w="2642" w:type="dxa"/>
            <w:noWrap/>
            <w:vAlign w:val="center"/>
            <w:hideMark/>
          </w:tcPr>
          <w:p w14:paraId="4E24E0B6"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Ln (Traffic Signal Number in TAZ)</w:t>
            </w:r>
          </w:p>
        </w:tc>
        <w:tc>
          <w:tcPr>
            <w:tcW w:w="720" w:type="dxa"/>
            <w:noWrap/>
            <w:vAlign w:val="center"/>
            <w:hideMark/>
          </w:tcPr>
          <w:p w14:paraId="77CD94DC"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24D4A79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2.079</w:t>
            </w:r>
          </w:p>
        </w:tc>
        <w:tc>
          <w:tcPr>
            <w:tcW w:w="821" w:type="dxa"/>
            <w:noWrap/>
            <w:vAlign w:val="center"/>
            <w:hideMark/>
          </w:tcPr>
          <w:p w14:paraId="0D2E4CC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0.155</w:t>
            </w:r>
          </w:p>
        </w:tc>
        <w:tc>
          <w:tcPr>
            <w:tcW w:w="1249" w:type="dxa"/>
            <w:noWrap/>
            <w:vAlign w:val="center"/>
            <w:hideMark/>
          </w:tcPr>
          <w:p w14:paraId="44456BD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0.382</w:t>
            </w:r>
          </w:p>
        </w:tc>
      </w:tr>
      <w:tr w:rsidR="005A256E" w:rsidRPr="005A256E" w14:paraId="285D5CC2" w14:textId="77777777" w:rsidTr="005A256E">
        <w:trPr>
          <w:trHeight w:val="301"/>
        </w:trPr>
        <w:tc>
          <w:tcPr>
            <w:tcW w:w="2933" w:type="dxa"/>
            <w:noWrap/>
            <w:vAlign w:val="center"/>
            <w:hideMark/>
          </w:tcPr>
          <w:p w14:paraId="48D891EC"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lastRenderedPageBreak/>
              <w:t>Proportion of poor pavement</w:t>
            </w:r>
          </w:p>
        </w:tc>
        <w:tc>
          <w:tcPr>
            <w:tcW w:w="2642" w:type="dxa"/>
            <w:noWrap/>
            <w:vAlign w:val="center"/>
            <w:hideMark/>
          </w:tcPr>
          <w:p w14:paraId="3762D9A2"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Poor Pavement Length in TAZ /Total Pavement Length in TAZ</w:t>
            </w:r>
          </w:p>
        </w:tc>
        <w:tc>
          <w:tcPr>
            <w:tcW w:w="720" w:type="dxa"/>
            <w:noWrap/>
            <w:vAlign w:val="center"/>
            <w:hideMark/>
          </w:tcPr>
          <w:p w14:paraId="6643FFF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59BF274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1551CCD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0.066</w:t>
            </w:r>
          </w:p>
        </w:tc>
        <w:tc>
          <w:tcPr>
            <w:tcW w:w="1249" w:type="dxa"/>
            <w:noWrap/>
            <w:vAlign w:val="center"/>
            <w:hideMark/>
          </w:tcPr>
          <w:p w14:paraId="7E2D3BD5"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0.200</w:t>
            </w:r>
          </w:p>
        </w:tc>
      </w:tr>
      <w:tr w:rsidR="005A256E" w:rsidRPr="005A256E" w14:paraId="241F7D9A" w14:textId="77777777" w:rsidTr="005A256E">
        <w:trPr>
          <w:trHeight w:val="301"/>
        </w:trPr>
        <w:tc>
          <w:tcPr>
            <w:tcW w:w="2933" w:type="dxa"/>
            <w:noWrap/>
            <w:vAlign w:val="center"/>
            <w:hideMark/>
          </w:tcPr>
          <w:p w14:paraId="20BC340D"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agricultural land</w:t>
            </w:r>
          </w:p>
        </w:tc>
        <w:tc>
          <w:tcPr>
            <w:tcW w:w="2642" w:type="dxa"/>
            <w:noWrap/>
            <w:vAlign w:val="center"/>
            <w:hideMark/>
          </w:tcPr>
          <w:p w14:paraId="6F25ABB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Agricultural land area in TAZ/Total land area in TAZ</w:t>
            </w:r>
          </w:p>
        </w:tc>
        <w:tc>
          <w:tcPr>
            <w:tcW w:w="720" w:type="dxa"/>
            <w:noWrap/>
            <w:vAlign w:val="center"/>
            <w:hideMark/>
          </w:tcPr>
          <w:p w14:paraId="13387E65"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79559B1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642CB11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0.109</w:t>
            </w:r>
          </w:p>
        </w:tc>
        <w:tc>
          <w:tcPr>
            <w:tcW w:w="1249" w:type="dxa"/>
            <w:noWrap/>
            <w:vAlign w:val="center"/>
            <w:hideMark/>
          </w:tcPr>
          <w:p w14:paraId="21931F2B"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0.219</w:t>
            </w:r>
          </w:p>
        </w:tc>
      </w:tr>
      <w:tr w:rsidR="005A256E" w:rsidRPr="005A256E" w14:paraId="35B64B63" w14:textId="77777777" w:rsidTr="005A256E">
        <w:trPr>
          <w:trHeight w:val="301"/>
        </w:trPr>
        <w:tc>
          <w:tcPr>
            <w:tcW w:w="2933" w:type="dxa"/>
            <w:noWrap/>
            <w:vAlign w:val="center"/>
            <w:hideMark/>
          </w:tcPr>
          <w:p w14:paraId="672253A3"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industrial land</w:t>
            </w:r>
          </w:p>
        </w:tc>
        <w:tc>
          <w:tcPr>
            <w:tcW w:w="2642" w:type="dxa"/>
            <w:noWrap/>
            <w:vAlign w:val="center"/>
            <w:hideMark/>
          </w:tcPr>
          <w:p w14:paraId="2AEF742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Industrial land area in TAZ /Total land area in TAZ</w:t>
            </w:r>
          </w:p>
        </w:tc>
        <w:tc>
          <w:tcPr>
            <w:tcW w:w="720" w:type="dxa"/>
            <w:noWrap/>
            <w:vAlign w:val="center"/>
            <w:hideMark/>
          </w:tcPr>
          <w:p w14:paraId="3F46B64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16CBCD03"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0.928</w:t>
            </w:r>
          </w:p>
        </w:tc>
        <w:tc>
          <w:tcPr>
            <w:tcW w:w="821" w:type="dxa"/>
            <w:noWrap/>
            <w:vAlign w:val="center"/>
            <w:hideMark/>
          </w:tcPr>
          <w:p w14:paraId="2384B24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0.037</w:t>
            </w:r>
          </w:p>
        </w:tc>
        <w:tc>
          <w:tcPr>
            <w:tcW w:w="1249" w:type="dxa"/>
            <w:noWrap/>
            <w:vAlign w:val="center"/>
            <w:hideMark/>
          </w:tcPr>
          <w:p w14:paraId="34B8EF0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0.103</w:t>
            </w:r>
          </w:p>
        </w:tc>
      </w:tr>
      <w:tr w:rsidR="005A256E" w:rsidRPr="005A256E" w14:paraId="1A3F0568" w14:textId="77777777" w:rsidTr="005A256E">
        <w:trPr>
          <w:trHeight w:val="301"/>
        </w:trPr>
        <w:tc>
          <w:tcPr>
            <w:tcW w:w="2933" w:type="dxa"/>
            <w:noWrap/>
            <w:vAlign w:val="center"/>
            <w:hideMark/>
          </w:tcPr>
          <w:p w14:paraId="2D76F42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institutional land</w:t>
            </w:r>
          </w:p>
        </w:tc>
        <w:tc>
          <w:tcPr>
            <w:tcW w:w="2642" w:type="dxa"/>
            <w:noWrap/>
            <w:vAlign w:val="center"/>
            <w:hideMark/>
          </w:tcPr>
          <w:p w14:paraId="47803D53"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Institutional land area in TAZ /Total land area in TAZ</w:t>
            </w:r>
          </w:p>
        </w:tc>
        <w:tc>
          <w:tcPr>
            <w:tcW w:w="720" w:type="dxa"/>
            <w:noWrap/>
            <w:vAlign w:val="center"/>
            <w:hideMark/>
          </w:tcPr>
          <w:p w14:paraId="1DBD80DB"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0A05140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0.754</w:t>
            </w:r>
          </w:p>
        </w:tc>
        <w:tc>
          <w:tcPr>
            <w:tcW w:w="821" w:type="dxa"/>
            <w:noWrap/>
            <w:vAlign w:val="center"/>
            <w:hideMark/>
          </w:tcPr>
          <w:p w14:paraId="7FDDE213"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0.027</w:t>
            </w:r>
          </w:p>
        </w:tc>
        <w:tc>
          <w:tcPr>
            <w:tcW w:w="1249" w:type="dxa"/>
            <w:noWrap/>
            <w:vAlign w:val="center"/>
            <w:hideMark/>
          </w:tcPr>
          <w:p w14:paraId="7E36E012"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0.059</w:t>
            </w:r>
          </w:p>
        </w:tc>
      </w:tr>
      <w:tr w:rsidR="005A256E" w:rsidRPr="005A256E" w14:paraId="0F13DCD6" w14:textId="77777777" w:rsidTr="005A256E">
        <w:trPr>
          <w:trHeight w:val="301"/>
        </w:trPr>
        <w:tc>
          <w:tcPr>
            <w:tcW w:w="2933" w:type="dxa"/>
            <w:noWrap/>
            <w:vAlign w:val="center"/>
            <w:hideMark/>
          </w:tcPr>
          <w:p w14:paraId="7EBF2BC9"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other land</w:t>
            </w:r>
          </w:p>
        </w:tc>
        <w:tc>
          <w:tcPr>
            <w:tcW w:w="2642" w:type="dxa"/>
            <w:noWrap/>
            <w:vAlign w:val="center"/>
            <w:hideMark/>
          </w:tcPr>
          <w:p w14:paraId="06FFC964"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Others land area in TAZ /Total land area in TAZ</w:t>
            </w:r>
          </w:p>
        </w:tc>
        <w:tc>
          <w:tcPr>
            <w:tcW w:w="720" w:type="dxa"/>
            <w:noWrap/>
            <w:vAlign w:val="center"/>
            <w:hideMark/>
          </w:tcPr>
          <w:p w14:paraId="1DDDAF1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5C939E5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262E28E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0.059</w:t>
            </w:r>
          </w:p>
        </w:tc>
        <w:tc>
          <w:tcPr>
            <w:tcW w:w="1249" w:type="dxa"/>
            <w:noWrap/>
            <w:vAlign w:val="center"/>
            <w:hideMark/>
          </w:tcPr>
          <w:p w14:paraId="53E4E43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0.101</w:t>
            </w:r>
          </w:p>
        </w:tc>
      </w:tr>
      <w:tr w:rsidR="005A256E" w:rsidRPr="005A256E" w14:paraId="23193B17" w14:textId="77777777" w:rsidTr="005A256E">
        <w:trPr>
          <w:trHeight w:val="301"/>
        </w:trPr>
        <w:tc>
          <w:tcPr>
            <w:tcW w:w="2933" w:type="dxa"/>
            <w:noWrap/>
            <w:vAlign w:val="center"/>
            <w:hideMark/>
          </w:tcPr>
          <w:p w14:paraId="080BC2D4"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public land</w:t>
            </w:r>
          </w:p>
        </w:tc>
        <w:tc>
          <w:tcPr>
            <w:tcW w:w="2642" w:type="dxa"/>
            <w:noWrap/>
            <w:vAlign w:val="center"/>
            <w:hideMark/>
          </w:tcPr>
          <w:p w14:paraId="463E04A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Public land area in TAZ /Total land area in TAZ</w:t>
            </w:r>
          </w:p>
        </w:tc>
        <w:tc>
          <w:tcPr>
            <w:tcW w:w="720" w:type="dxa"/>
            <w:noWrap/>
            <w:vAlign w:val="center"/>
            <w:hideMark/>
          </w:tcPr>
          <w:p w14:paraId="54443E2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5911115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7ED3392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0.066</w:t>
            </w:r>
          </w:p>
        </w:tc>
        <w:tc>
          <w:tcPr>
            <w:tcW w:w="1249" w:type="dxa"/>
            <w:noWrap/>
            <w:vAlign w:val="center"/>
            <w:hideMark/>
          </w:tcPr>
          <w:p w14:paraId="084390D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0.133</w:t>
            </w:r>
          </w:p>
        </w:tc>
      </w:tr>
      <w:tr w:rsidR="005A256E" w:rsidRPr="005A256E" w14:paraId="21E3D94E" w14:textId="77777777" w:rsidTr="005A256E">
        <w:trPr>
          <w:trHeight w:val="301"/>
        </w:trPr>
        <w:tc>
          <w:tcPr>
            <w:tcW w:w="2933" w:type="dxa"/>
            <w:noWrap/>
            <w:vAlign w:val="center"/>
            <w:hideMark/>
          </w:tcPr>
          <w:p w14:paraId="19FC9BCD"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recreational land</w:t>
            </w:r>
          </w:p>
        </w:tc>
        <w:tc>
          <w:tcPr>
            <w:tcW w:w="2642" w:type="dxa"/>
            <w:noWrap/>
            <w:vAlign w:val="center"/>
            <w:hideMark/>
          </w:tcPr>
          <w:p w14:paraId="0AF1D507"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Recreational land area in TAZ /Total land area in TAZ</w:t>
            </w:r>
          </w:p>
        </w:tc>
        <w:tc>
          <w:tcPr>
            <w:tcW w:w="720" w:type="dxa"/>
            <w:noWrap/>
            <w:vAlign w:val="center"/>
            <w:hideMark/>
          </w:tcPr>
          <w:p w14:paraId="7A8620F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06AAAE9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0.992</w:t>
            </w:r>
          </w:p>
        </w:tc>
        <w:tc>
          <w:tcPr>
            <w:tcW w:w="821" w:type="dxa"/>
            <w:noWrap/>
            <w:vAlign w:val="center"/>
            <w:hideMark/>
          </w:tcPr>
          <w:p w14:paraId="5CF9C0FC"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0.013</w:t>
            </w:r>
          </w:p>
        </w:tc>
        <w:tc>
          <w:tcPr>
            <w:tcW w:w="1249" w:type="dxa"/>
            <w:noWrap/>
            <w:vAlign w:val="center"/>
            <w:hideMark/>
          </w:tcPr>
          <w:p w14:paraId="746D585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0.064</w:t>
            </w:r>
          </w:p>
        </w:tc>
      </w:tr>
      <w:tr w:rsidR="005A256E" w:rsidRPr="005A256E" w14:paraId="7CCDA362" w14:textId="77777777" w:rsidTr="005A256E">
        <w:trPr>
          <w:trHeight w:val="301"/>
        </w:trPr>
        <w:tc>
          <w:tcPr>
            <w:tcW w:w="2933" w:type="dxa"/>
            <w:noWrap/>
            <w:vAlign w:val="center"/>
            <w:hideMark/>
          </w:tcPr>
          <w:p w14:paraId="3D144001"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residential land</w:t>
            </w:r>
          </w:p>
        </w:tc>
        <w:tc>
          <w:tcPr>
            <w:tcW w:w="2642" w:type="dxa"/>
            <w:noWrap/>
            <w:vAlign w:val="center"/>
            <w:hideMark/>
          </w:tcPr>
          <w:p w14:paraId="4CE848D2"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Residential land area in TAZ /Total land area in TAZ</w:t>
            </w:r>
          </w:p>
        </w:tc>
        <w:tc>
          <w:tcPr>
            <w:tcW w:w="720" w:type="dxa"/>
            <w:noWrap/>
            <w:vAlign w:val="center"/>
            <w:hideMark/>
          </w:tcPr>
          <w:p w14:paraId="063E6DB2"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2402EB2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1F0323F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0.362</w:t>
            </w:r>
          </w:p>
        </w:tc>
        <w:tc>
          <w:tcPr>
            <w:tcW w:w="1249" w:type="dxa"/>
            <w:noWrap/>
            <w:vAlign w:val="center"/>
            <w:hideMark/>
          </w:tcPr>
          <w:p w14:paraId="5686649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0.281</w:t>
            </w:r>
          </w:p>
        </w:tc>
      </w:tr>
      <w:tr w:rsidR="005A256E" w:rsidRPr="005A256E" w14:paraId="0523CA08" w14:textId="77777777" w:rsidTr="005A256E">
        <w:trPr>
          <w:trHeight w:val="301"/>
        </w:trPr>
        <w:tc>
          <w:tcPr>
            <w:tcW w:w="2933" w:type="dxa"/>
            <w:noWrap/>
            <w:vAlign w:val="center"/>
            <w:hideMark/>
          </w:tcPr>
          <w:p w14:paraId="7801DF15"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retail land</w:t>
            </w:r>
          </w:p>
        </w:tc>
        <w:tc>
          <w:tcPr>
            <w:tcW w:w="2642" w:type="dxa"/>
            <w:noWrap/>
            <w:vAlign w:val="center"/>
            <w:hideMark/>
          </w:tcPr>
          <w:p w14:paraId="7AD82BD3"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Retail land area in TAZ /Total land area in TAZ</w:t>
            </w:r>
          </w:p>
        </w:tc>
        <w:tc>
          <w:tcPr>
            <w:tcW w:w="720" w:type="dxa"/>
            <w:noWrap/>
            <w:vAlign w:val="center"/>
            <w:hideMark/>
          </w:tcPr>
          <w:p w14:paraId="52163FF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3AA048A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321141A2"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0.128</w:t>
            </w:r>
          </w:p>
        </w:tc>
        <w:tc>
          <w:tcPr>
            <w:tcW w:w="1249" w:type="dxa"/>
            <w:noWrap/>
            <w:vAlign w:val="center"/>
            <w:hideMark/>
          </w:tcPr>
          <w:p w14:paraId="5B0FB872"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0.198</w:t>
            </w:r>
          </w:p>
        </w:tc>
      </w:tr>
      <w:tr w:rsidR="005A256E" w:rsidRPr="005A256E" w14:paraId="332092E5" w14:textId="77777777" w:rsidTr="005A256E">
        <w:trPr>
          <w:trHeight w:val="301"/>
        </w:trPr>
        <w:tc>
          <w:tcPr>
            <w:tcW w:w="2933" w:type="dxa"/>
            <w:noWrap/>
            <w:vAlign w:val="center"/>
            <w:hideMark/>
          </w:tcPr>
          <w:p w14:paraId="490A358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vacant land</w:t>
            </w:r>
          </w:p>
        </w:tc>
        <w:tc>
          <w:tcPr>
            <w:tcW w:w="2642" w:type="dxa"/>
            <w:noWrap/>
            <w:vAlign w:val="center"/>
            <w:hideMark/>
          </w:tcPr>
          <w:p w14:paraId="27B349DE"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Vacant land area in TAZ /Total land area in TAZ</w:t>
            </w:r>
          </w:p>
        </w:tc>
        <w:tc>
          <w:tcPr>
            <w:tcW w:w="720" w:type="dxa"/>
            <w:noWrap/>
            <w:vAlign w:val="center"/>
            <w:hideMark/>
          </w:tcPr>
          <w:p w14:paraId="24257F60"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4D94426B"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4BC4D3B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0.191</w:t>
            </w:r>
          </w:p>
        </w:tc>
        <w:tc>
          <w:tcPr>
            <w:tcW w:w="1249" w:type="dxa"/>
            <w:noWrap/>
            <w:vAlign w:val="center"/>
            <w:hideMark/>
          </w:tcPr>
          <w:p w14:paraId="58FB134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0.188</w:t>
            </w:r>
          </w:p>
        </w:tc>
      </w:tr>
      <w:tr w:rsidR="005A256E" w:rsidRPr="005A256E" w14:paraId="4B94507E" w14:textId="77777777" w:rsidTr="005A256E">
        <w:trPr>
          <w:trHeight w:val="301"/>
        </w:trPr>
        <w:tc>
          <w:tcPr>
            <w:tcW w:w="2933" w:type="dxa"/>
            <w:noWrap/>
            <w:vAlign w:val="center"/>
            <w:hideMark/>
          </w:tcPr>
          <w:p w14:paraId="03B022D4"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waterbody</w:t>
            </w:r>
          </w:p>
        </w:tc>
        <w:tc>
          <w:tcPr>
            <w:tcW w:w="2642" w:type="dxa"/>
            <w:noWrap/>
            <w:vAlign w:val="center"/>
            <w:hideMark/>
          </w:tcPr>
          <w:p w14:paraId="1734C502"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Water land area in TAZ /Total land area in TAZ</w:t>
            </w:r>
          </w:p>
        </w:tc>
        <w:tc>
          <w:tcPr>
            <w:tcW w:w="720" w:type="dxa"/>
            <w:noWrap/>
            <w:vAlign w:val="center"/>
            <w:hideMark/>
          </w:tcPr>
          <w:p w14:paraId="5E7694B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0634637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1.000</w:t>
            </w:r>
          </w:p>
        </w:tc>
        <w:tc>
          <w:tcPr>
            <w:tcW w:w="821" w:type="dxa"/>
            <w:noWrap/>
            <w:vAlign w:val="center"/>
            <w:hideMark/>
          </w:tcPr>
          <w:p w14:paraId="22D9639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0.009</w:t>
            </w:r>
          </w:p>
        </w:tc>
        <w:tc>
          <w:tcPr>
            <w:tcW w:w="1249" w:type="dxa"/>
            <w:noWrap/>
            <w:vAlign w:val="center"/>
            <w:hideMark/>
          </w:tcPr>
          <w:p w14:paraId="08CD6B2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0.042</w:t>
            </w:r>
          </w:p>
        </w:tc>
      </w:tr>
      <w:tr w:rsidR="005A256E" w:rsidRPr="005A256E" w14:paraId="452719C8" w14:textId="77777777" w:rsidTr="005A256E">
        <w:trPr>
          <w:trHeight w:val="301"/>
        </w:trPr>
        <w:tc>
          <w:tcPr>
            <w:tcW w:w="2933" w:type="dxa"/>
            <w:noWrap/>
            <w:vAlign w:val="center"/>
            <w:hideMark/>
          </w:tcPr>
          <w:p w14:paraId="13E0DAC0"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Land use mix</w:t>
            </w:r>
          </w:p>
        </w:tc>
        <w:tc>
          <w:tcPr>
            <w:tcW w:w="2642" w:type="dxa"/>
            <w:noWrap/>
            <w:vAlign w:val="center"/>
            <w:hideMark/>
          </w:tcPr>
          <w:p w14:paraId="3434BD96"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color w:val="000000"/>
                <w:sz w:val="22"/>
                <w:szCs w:val="22"/>
                <w:lang w:val="en-CA" w:eastAsia="en-CA"/>
              </w:rPr>
              <w:t xml:space="preserve">Land use mix = </w:t>
            </w:r>
            <m:oMath>
              <m:d>
                <m:dPr>
                  <m:begChr m:val="["/>
                  <m:endChr m:val="]"/>
                  <m:ctrlPr>
                    <w:rPr>
                      <w:rFonts w:ascii="Cambria Math" w:hAnsi="Cambria Math" w:cs="Times New Roman"/>
                      <w:i/>
                      <w:color w:val="000000"/>
                      <w:sz w:val="22"/>
                      <w:szCs w:val="22"/>
                      <w:lang w:val="en-CA" w:eastAsia="en-CA"/>
                    </w:rPr>
                  </m:ctrlPr>
                </m:dPr>
                <m:e>
                  <m:f>
                    <m:fPr>
                      <m:ctrlPr>
                        <w:rPr>
                          <w:rFonts w:ascii="Cambria Math" w:hAnsi="Cambria Math" w:cs="Times New Roman"/>
                          <w:i/>
                          <w:color w:val="000000"/>
                          <w:sz w:val="22"/>
                          <w:szCs w:val="22"/>
                          <w:lang w:val="en-CA" w:eastAsia="en-CA"/>
                        </w:rPr>
                      </m:ctrlPr>
                    </m:fPr>
                    <m:num>
                      <m:r>
                        <w:rPr>
                          <w:rFonts w:ascii="Cambria Math" w:hAnsi="Cambria Math" w:cs="Times New Roman"/>
                          <w:color w:val="000000"/>
                          <w:sz w:val="22"/>
                          <w:szCs w:val="22"/>
                          <w:lang w:val="en-CA" w:eastAsia="en-CA"/>
                        </w:rPr>
                        <m:t>-</m:t>
                      </m:r>
                      <m:nary>
                        <m:naryPr>
                          <m:chr m:val="∑"/>
                          <m:limLoc m:val="undOvr"/>
                          <m:supHide m:val="1"/>
                          <m:ctrlPr>
                            <w:rPr>
                              <w:rFonts w:ascii="Cambria Math" w:hAnsi="Cambria Math" w:cs="Times New Roman"/>
                              <w:i/>
                              <w:color w:val="000000"/>
                              <w:sz w:val="22"/>
                              <w:szCs w:val="22"/>
                              <w:lang w:val="en-CA" w:eastAsia="en-CA"/>
                            </w:rPr>
                          </m:ctrlPr>
                        </m:naryPr>
                        <m:sub>
                          <m:r>
                            <w:rPr>
                              <w:rFonts w:ascii="Cambria Math" w:hAnsi="Cambria Math" w:cs="Times New Roman"/>
                              <w:color w:val="000000"/>
                              <w:sz w:val="22"/>
                              <w:szCs w:val="22"/>
                              <w:lang w:val="en-CA" w:eastAsia="en-CA"/>
                            </w:rPr>
                            <m:t>k</m:t>
                          </m:r>
                        </m:sub>
                        <m:sup/>
                        <m:e>
                          <m:d>
                            <m:dPr>
                              <m:ctrlPr>
                                <w:rPr>
                                  <w:rFonts w:ascii="Cambria Math" w:hAnsi="Cambria Math" w:cs="Times New Roman"/>
                                  <w:i/>
                                  <w:color w:val="000000"/>
                                  <w:sz w:val="22"/>
                                  <w:szCs w:val="22"/>
                                  <w:lang w:val="en-CA" w:eastAsia="en-CA"/>
                                </w:rPr>
                              </m:ctrlPr>
                            </m:dPr>
                            <m:e>
                              <m:sSub>
                                <m:sSubPr>
                                  <m:ctrlPr>
                                    <w:rPr>
                                      <w:rFonts w:ascii="Cambria Math" w:hAnsi="Cambria Math" w:cs="Times New Roman"/>
                                      <w:i/>
                                      <w:color w:val="000000"/>
                                      <w:sz w:val="22"/>
                                      <w:szCs w:val="22"/>
                                      <w:lang w:val="en-CA" w:eastAsia="en-CA"/>
                                    </w:rPr>
                                  </m:ctrlPr>
                                </m:sSubPr>
                                <m:e>
                                  <m:r>
                                    <w:rPr>
                                      <w:rFonts w:ascii="Cambria Math" w:hAnsi="Cambria Math" w:cs="Times New Roman"/>
                                      <w:color w:val="000000"/>
                                      <w:sz w:val="22"/>
                                      <w:szCs w:val="22"/>
                                      <w:lang w:val="en-CA" w:eastAsia="en-CA"/>
                                    </w:rPr>
                                    <m:t>p</m:t>
                                  </m:r>
                                </m:e>
                                <m:sub>
                                  <m:r>
                                    <w:rPr>
                                      <w:rFonts w:ascii="Cambria Math" w:hAnsi="Cambria Math" w:cs="Times New Roman"/>
                                      <w:color w:val="000000"/>
                                      <w:sz w:val="22"/>
                                      <w:szCs w:val="22"/>
                                      <w:lang w:val="en-CA" w:eastAsia="en-CA"/>
                                    </w:rPr>
                                    <m:t>k</m:t>
                                  </m:r>
                                </m:sub>
                              </m:sSub>
                              <m:r>
                                <w:rPr>
                                  <w:rFonts w:ascii="Cambria Math" w:hAnsi="Cambria Math" w:cs="Times New Roman"/>
                                  <w:color w:val="000000"/>
                                  <w:sz w:val="22"/>
                                  <w:szCs w:val="22"/>
                                  <w:lang w:val="en-CA" w:eastAsia="en-CA"/>
                                </w:rPr>
                                <m:t>(ln</m:t>
                              </m:r>
                              <m:sSub>
                                <m:sSubPr>
                                  <m:ctrlPr>
                                    <w:rPr>
                                      <w:rFonts w:ascii="Cambria Math" w:hAnsi="Cambria Math" w:cs="Times New Roman"/>
                                      <w:i/>
                                      <w:color w:val="000000"/>
                                      <w:sz w:val="22"/>
                                      <w:szCs w:val="22"/>
                                      <w:lang w:val="en-CA" w:eastAsia="en-CA"/>
                                    </w:rPr>
                                  </m:ctrlPr>
                                </m:sSubPr>
                                <m:e>
                                  <m:r>
                                    <w:rPr>
                                      <w:rFonts w:ascii="Cambria Math" w:hAnsi="Cambria Math" w:cs="Times New Roman"/>
                                      <w:color w:val="000000"/>
                                      <w:sz w:val="22"/>
                                      <w:szCs w:val="22"/>
                                      <w:lang w:val="en-CA" w:eastAsia="en-CA"/>
                                    </w:rPr>
                                    <m:t>p</m:t>
                                  </m:r>
                                </m:e>
                                <m:sub>
                                  <m:r>
                                    <w:rPr>
                                      <w:rFonts w:ascii="Cambria Math" w:hAnsi="Cambria Math" w:cs="Times New Roman"/>
                                      <w:color w:val="000000"/>
                                      <w:sz w:val="22"/>
                                      <w:szCs w:val="22"/>
                                      <w:lang w:val="en-CA" w:eastAsia="en-CA"/>
                                    </w:rPr>
                                    <m:t>k</m:t>
                                  </m:r>
                                </m:sub>
                              </m:sSub>
                              <m:r>
                                <w:rPr>
                                  <w:rFonts w:ascii="Cambria Math" w:hAnsi="Cambria Math" w:cs="Times New Roman"/>
                                  <w:color w:val="000000"/>
                                  <w:sz w:val="22"/>
                                  <w:szCs w:val="22"/>
                                  <w:lang w:val="en-CA" w:eastAsia="en-CA"/>
                                </w:rPr>
                                <m:t>)</m:t>
                              </m:r>
                            </m:e>
                          </m:d>
                        </m:e>
                      </m:nary>
                    </m:num>
                    <m:den>
                      <m:r>
                        <w:rPr>
                          <w:rFonts w:ascii="Cambria Math" w:hAnsi="Cambria Math" w:cs="Times New Roman"/>
                          <w:color w:val="000000"/>
                          <w:sz w:val="22"/>
                          <w:szCs w:val="22"/>
                          <w:lang w:val="en-CA" w:eastAsia="en-CA"/>
                        </w:rPr>
                        <m:t>lnN</m:t>
                      </m:r>
                    </m:den>
                  </m:f>
                </m:e>
              </m:d>
            </m:oMath>
            <w:r w:rsidRPr="005A256E">
              <w:rPr>
                <w:rFonts w:cs="Times New Roman"/>
                <w:color w:val="000000"/>
                <w:sz w:val="22"/>
                <w:szCs w:val="22"/>
                <w:lang w:val="en-CA" w:eastAsia="en-CA"/>
              </w:rPr>
              <w:t xml:space="preserve">, where </w:t>
            </w:r>
            <m:oMath>
              <m:r>
                <w:rPr>
                  <w:rFonts w:ascii="Cambria Math" w:hAnsi="Cambria Math" w:cs="Times New Roman"/>
                  <w:color w:val="000000"/>
                  <w:sz w:val="22"/>
                  <w:szCs w:val="22"/>
                  <w:lang w:val="en-CA" w:eastAsia="en-CA"/>
                </w:rPr>
                <m:t>k</m:t>
              </m:r>
            </m:oMath>
            <w:r w:rsidRPr="005A256E">
              <w:rPr>
                <w:rFonts w:cs="Times New Roman"/>
                <w:color w:val="000000"/>
                <w:sz w:val="22"/>
                <w:szCs w:val="22"/>
                <w:lang w:val="en-CA" w:eastAsia="en-CA"/>
              </w:rPr>
              <w:t xml:space="preserve"> is the category of land-use, </w:t>
            </w:r>
            <m:oMath>
              <m:r>
                <w:rPr>
                  <w:rFonts w:ascii="Cambria Math" w:hAnsi="Cambria Math" w:cs="Times New Roman"/>
                  <w:color w:val="000000"/>
                  <w:sz w:val="22"/>
                  <w:szCs w:val="22"/>
                  <w:lang w:val="en-CA" w:eastAsia="en-CA"/>
                </w:rPr>
                <m:t>p</m:t>
              </m:r>
            </m:oMath>
            <w:r w:rsidRPr="005A256E">
              <w:rPr>
                <w:rFonts w:cs="Times New Roman"/>
                <w:color w:val="000000"/>
                <w:sz w:val="22"/>
                <w:szCs w:val="22"/>
                <w:lang w:val="en-CA" w:eastAsia="en-CA"/>
              </w:rPr>
              <w:t xml:space="preserve"> is the proportion of the developed land area for specific land-use, </w:t>
            </w:r>
            <m:oMath>
              <m:r>
                <w:rPr>
                  <w:rFonts w:ascii="Cambria Math" w:hAnsi="Cambria Math" w:cs="Times New Roman"/>
                  <w:color w:val="000000"/>
                  <w:sz w:val="22"/>
                  <w:szCs w:val="22"/>
                  <w:lang w:val="en-CA" w:eastAsia="en-CA"/>
                </w:rPr>
                <m:t>N</m:t>
              </m:r>
            </m:oMath>
            <w:r w:rsidRPr="005A256E">
              <w:rPr>
                <w:rFonts w:cs="Times New Roman"/>
                <w:color w:val="000000"/>
                <w:sz w:val="22"/>
                <w:szCs w:val="22"/>
                <w:lang w:val="en-CA" w:eastAsia="en-CA"/>
              </w:rPr>
              <w:t xml:space="preserve">  is the number of land-use categories</w:t>
            </w:r>
          </w:p>
        </w:tc>
        <w:tc>
          <w:tcPr>
            <w:tcW w:w="720" w:type="dxa"/>
            <w:noWrap/>
            <w:vAlign w:val="center"/>
            <w:hideMark/>
          </w:tcPr>
          <w:p w14:paraId="6659E20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214226A1"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0.900</w:t>
            </w:r>
          </w:p>
        </w:tc>
        <w:tc>
          <w:tcPr>
            <w:tcW w:w="821" w:type="dxa"/>
            <w:noWrap/>
            <w:vAlign w:val="center"/>
            <w:hideMark/>
          </w:tcPr>
          <w:p w14:paraId="01D0A56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0.366</w:t>
            </w:r>
          </w:p>
        </w:tc>
        <w:tc>
          <w:tcPr>
            <w:tcW w:w="1249" w:type="dxa"/>
            <w:noWrap/>
            <w:vAlign w:val="center"/>
            <w:hideMark/>
          </w:tcPr>
          <w:p w14:paraId="3C668C74"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0.152</w:t>
            </w:r>
          </w:p>
        </w:tc>
      </w:tr>
      <w:tr w:rsidR="005A256E" w:rsidRPr="005A256E" w14:paraId="6A663F91" w14:textId="77777777" w:rsidTr="005A256E">
        <w:trPr>
          <w:trHeight w:val="301"/>
        </w:trPr>
        <w:tc>
          <w:tcPr>
            <w:tcW w:w="2933" w:type="dxa"/>
            <w:noWrap/>
            <w:vAlign w:val="center"/>
            <w:hideMark/>
          </w:tcPr>
          <w:p w14:paraId="0814DDC2"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Population density</w:t>
            </w:r>
          </w:p>
        </w:tc>
        <w:tc>
          <w:tcPr>
            <w:tcW w:w="2642" w:type="dxa"/>
            <w:noWrap/>
            <w:vAlign w:val="center"/>
            <w:hideMark/>
          </w:tcPr>
          <w:p w14:paraId="238C159F"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TAZ Population Count/ Total area of TAZ in acre</w:t>
            </w:r>
          </w:p>
        </w:tc>
        <w:tc>
          <w:tcPr>
            <w:tcW w:w="720" w:type="dxa"/>
            <w:noWrap/>
            <w:vAlign w:val="center"/>
            <w:hideMark/>
          </w:tcPr>
          <w:p w14:paraId="50264CC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0.009</w:t>
            </w:r>
          </w:p>
        </w:tc>
        <w:tc>
          <w:tcPr>
            <w:tcW w:w="985" w:type="dxa"/>
            <w:noWrap/>
            <w:vAlign w:val="center"/>
            <w:hideMark/>
          </w:tcPr>
          <w:p w14:paraId="685D3EB8"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24.637</w:t>
            </w:r>
          </w:p>
        </w:tc>
        <w:tc>
          <w:tcPr>
            <w:tcW w:w="821" w:type="dxa"/>
            <w:noWrap/>
            <w:vAlign w:val="center"/>
            <w:hideMark/>
          </w:tcPr>
          <w:p w14:paraId="5C3C086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3.210</w:t>
            </w:r>
          </w:p>
        </w:tc>
        <w:tc>
          <w:tcPr>
            <w:tcW w:w="1249" w:type="dxa"/>
            <w:noWrap/>
            <w:vAlign w:val="center"/>
            <w:hideMark/>
          </w:tcPr>
          <w:p w14:paraId="061B8FB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2.785</w:t>
            </w:r>
          </w:p>
        </w:tc>
      </w:tr>
      <w:tr w:rsidR="005A256E" w:rsidRPr="005A256E" w14:paraId="5CDF355D" w14:textId="77777777" w:rsidTr="005A256E">
        <w:trPr>
          <w:trHeight w:val="301"/>
        </w:trPr>
        <w:tc>
          <w:tcPr>
            <w:tcW w:w="2933" w:type="dxa"/>
            <w:noWrap/>
            <w:vAlign w:val="center"/>
            <w:hideMark/>
          </w:tcPr>
          <w:p w14:paraId="6FA18BD1"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Employment density</w:t>
            </w:r>
          </w:p>
        </w:tc>
        <w:tc>
          <w:tcPr>
            <w:tcW w:w="2642" w:type="dxa"/>
            <w:noWrap/>
            <w:vAlign w:val="center"/>
            <w:hideMark/>
          </w:tcPr>
          <w:p w14:paraId="237DD194"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Total Employed Count in TAZ/Total area of TAZ in acre</w:t>
            </w:r>
          </w:p>
        </w:tc>
        <w:tc>
          <w:tcPr>
            <w:tcW w:w="720" w:type="dxa"/>
            <w:noWrap/>
            <w:vAlign w:val="center"/>
            <w:hideMark/>
          </w:tcPr>
          <w:p w14:paraId="2CDDEFF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0.004</w:t>
            </w:r>
          </w:p>
        </w:tc>
        <w:tc>
          <w:tcPr>
            <w:tcW w:w="985" w:type="dxa"/>
            <w:noWrap/>
            <w:vAlign w:val="center"/>
            <w:hideMark/>
          </w:tcPr>
          <w:p w14:paraId="594B77F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13.599</w:t>
            </w:r>
          </w:p>
        </w:tc>
        <w:tc>
          <w:tcPr>
            <w:tcW w:w="821" w:type="dxa"/>
            <w:noWrap/>
            <w:vAlign w:val="center"/>
            <w:hideMark/>
          </w:tcPr>
          <w:p w14:paraId="3F47645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1.720</w:t>
            </w:r>
          </w:p>
        </w:tc>
        <w:tc>
          <w:tcPr>
            <w:tcW w:w="1249" w:type="dxa"/>
            <w:noWrap/>
            <w:vAlign w:val="center"/>
            <w:hideMark/>
          </w:tcPr>
          <w:p w14:paraId="30E1AE0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1.594</w:t>
            </w:r>
          </w:p>
        </w:tc>
      </w:tr>
      <w:tr w:rsidR="005A256E" w:rsidRPr="005A256E" w14:paraId="50B7783B" w14:textId="77777777" w:rsidTr="005A256E">
        <w:trPr>
          <w:trHeight w:val="301"/>
        </w:trPr>
        <w:tc>
          <w:tcPr>
            <w:tcW w:w="2933" w:type="dxa"/>
            <w:noWrap/>
            <w:vAlign w:val="center"/>
            <w:hideMark/>
          </w:tcPr>
          <w:p w14:paraId="7A0F084C"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Average Income</w:t>
            </w:r>
          </w:p>
        </w:tc>
        <w:tc>
          <w:tcPr>
            <w:tcW w:w="2642" w:type="dxa"/>
            <w:noWrap/>
            <w:vAlign w:val="center"/>
            <w:hideMark/>
          </w:tcPr>
          <w:p w14:paraId="2DBE51CF"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TAZ Average Income/TAZ Employment Number</w:t>
            </w:r>
          </w:p>
        </w:tc>
        <w:tc>
          <w:tcPr>
            <w:tcW w:w="720" w:type="dxa"/>
            <w:noWrap/>
            <w:vAlign w:val="center"/>
            <w:hideMark/>
          </w:tcPr>
          <w:p w14:paraId="795531F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1.564</w:t>
            </w:r>
          </w:p>
        </w:tc>
        <w:tc>
          <w:tcPr>
            <w:tcW w:w="985" w:type="dxa"/>
            <w:noWrap/>
            <w:vAlign w:val="center"/>
            <w:hideMark/>
          </w:tcPr>
          <w:p w14:paraId="546A9A4F"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6.826</w:t>
            </w:r>
          </w:p>
        </w:tc>
        <w:tc>
          <w:tcPr>
            <w:tcW w:w="821" w:type="dxa"/>
            <w:noWrap/>
            <w:vAlign w:val="center"/>
            <w:hideMark/>
          </w:tcPr>
          <w:p w14:paraId="18AEB0E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3.179</w:t>
            </w:r>
          </w:p>
        </w:tc>
        <w:tc>
          <w:tcPr>
            <w:tcW w:w="1249" w:type="dxa"/>
            <w:noWrap/>
            <w:vAlign w:val="center"/>
            <w:hideMark/>
          </w:tcPr>
          <w:p w14:paraId="00C640F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0.700</w:t>
            </w:r>
          </w:p>
        </w:tc>
      </w:tr>
      <w:tr w:rsidR="005A256E" w:rsidRPr="005A256E" w14:paraId="334AFA06" w14:textId="77777777" w:rsidTr="005A256E">
        <w:trPr>
          <w:trHeight w:val="301"/>
        </w:trPr>
        <w:tc>
          <w:tcPr>
            <w:tcW w:w="2933" w:type="dxa"/>
            <w:noWrap/>
            <w:vAlign w:val="center"/>
            <w:hideMark/>
          </w:tcPr>
          <w:p w14:paraId="298C5F3B"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lastRenderedPageBreak/>
              <w:t>Proportion of non-motorized commuter</w:t>
            </w:r>
          </w:p>
        </w:tc>
        <w:tc>
          <w:tcPr>
            <w:tcW w:w="2642" w:type="dxa"/>
            <w:noWrap/>
            <w:vAlign w:val="center"/>
            <w:hideMark/>
          </w:tcPr>
          <w:p w14:paraId="092E19AD"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Proportion of non-motorized commuter in TAZ</w:t>
            </w:r>
          </w:p>
        </w:tc>
        <w:tc>
          <w:tcPr>
            <w:tcW w:w="720" w:type="dxa"/>
            <w:noWrap/>
            <w:vAlign w:val="center"/>
            <w:hideMark/>
          </w:tcPr>
          <w:p w14:paraId="489BC103"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1A486EA7"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13.242</w:t>
            </w:r>
          </w:p>
        </w:tc>
        <w:tc>
          <w:tcPr>
            <w:tcW w:w="821" w:type="dxa"/>
            <w:noWrap/>
            <w:vAlign w:val="center"/>
            <w:hideMark/>
          </w:tcPr>
          <w:p w14:paraId="67C9B8FC"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0.424</w:t>
            </w:r>
          </w:p>
        </w:tc>
        <w:tc>
          <w:tcPr>
            <w:tcW w:w="1249" w:type="dxa"/>
            <w:noWrap/>
            <w:vAlign w:val="center"/>
            <w:hideMark/>
          </w:tcPr>
          <w:p w14:paraId="40CA7DDA"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0.823</w:t>
            </w:r>
          </w:p>
        </w:tc>
      </w:tr>
      <w:tr w:rsidR="005A256E" w:rsidRPr="005A256E" w14:paraId="0DD68ED8" w14:textId="77777777" w:rsidTr="005A256E">
        <w:trPr>
          <w:trHeight w:val="301"/>
        </w:trPr>
        <w:tc>
          <w:tcPr>
            <w:tcW w:w="2933" w:type="dxa"/>
            <w:noWrap/>
            <w:vAlign w:val="center"/>
            <w:hideMark/>
          </w:tcPr>
          <w:p w14:paraId="5E668C3F"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Average annual daily traffic</w:t>
            </w:r>
          </w:p>
        </w:tc>
        <w:tc>
          <w:tcPr>
            <w:tcW w:w="2642" w:type="dxa"/>
            <w:noWrap/>
            <w:vAlign w:val="center"/>
            <w:hideMark/>
          </w:tcPr>
          <w:p w14:paraId="1F1F4573"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Ln (AADT)</w:t>
            </w:r>
          </w:p>
        </w:tc>
        <w:tc>
          <w:tcPr>
            <w:tcW w:w="720" w:type="dxa"/>
            <w:noWrap/>
            <w:vAlign w:val="center"/>
            <w:hideMark/>
          </w:tcPr>
          <w:p w14:paraId="0DB80A3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686CDE15"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12.859</w:t>
            </w:r>
          </w:p>
        </w:tc>
        <w:tc>
          <w:tcPr>
            <w:tcW w:w="821" w:type="dxa"/>
            <w:noWrap/>
            <w:vAlign w:val="center"/>
            <w:hideMark/>
          </w:tcPr>
          <w:p w14:paraId="3390C05E"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8.559</w:t>
            </w:r>
          </w:p>
        </w:tc>
        <w:tc>
          <w:tcPr>
            <w:tcW w:w="1249" w:type="dxa"/>
            <w:noWrap/>
            <w:vAlign w:val="center"/>
            <w:hideMark/>
          </w:tcPr>
          <w:p w14:paraId="5330AFD6"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2.820</w:t>
            </w:r>
          </w:p>
        </w:tc>
      </w:tr>
      <w:tr w:rsidR="005A256E" w:rsidRPr="005A256E" w14:paraId="02A6AD8E" w14:textId="77777777" w:rsidTr="005A256E">
        <w:trPr>
          <w:trHeight w:val="301"/>
        </w:trPr>
        <w:tc>
          <w:tcPr>
            <w:tcW w:w="2933" w:type="dxa"/>
            <w:noWrap/>
            <w:vAlign w:val="center"/>
            <w:hideMark/>
          </w:tcPr>
          <w:p w14:paraId="7B32AFBC"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Percentage of heavy vehicle</w:t>
            </w:r>
          </w:p>
        </w:tc>
        <w:tc>
          <w:tcPr>
            <w:tcW w:w="2642" w:type="dxa"/>
            <w:noWrap/>
            <w:vAlign w:val="center"/>
            <w:hideMark/>
          </w:tcPr>
          <w:p w14:paraId="628CB322" w14:textId="77777777" w:rsidR="005A256E" w:rsidRPr="005A256E" w:rsidRDefault="005A256E" w:rsidP="005A256E">
            <w:pPr>
              <w:spacing w:line="276" w:lineRule="auto"/>
              <w:ind w:firstLine="0"/>
              <w:jc w:val="left"/>
              <w:rPr>
                <w:rFonts w:cs="Times New Roman"/>
                <w:sz w:val="22"/>
                <w:szCs w:val="22"/>
                <w:lang w:val="en-CA"/>
              </w:rPr>
            </w:pPr>
            <w:r w:rsidRPr="005A256E">
              <w:rPr>
                <w:rFonts w:cs="Times New Roman"/>
                <w:sz w:val="22"/>
                <w:szCs w:val="22"/>
                <w:lang w:val="en-CA"/>
              </w:rPr>
              <w:t>(Truck AADT/AADT) * 100</w:t>
            </w:r>
          </w:p>
        </w:tc>
        <w:tc>
          <w:tcPr>
            <w:tcW w:w="720" w:type="dxa"/>
            <w:noWrap/>
            <w:vAlign w:val="center"/>
            <w:hideMark/>
          </w:tcPr>
          <w:p w14:paraId="4AC118A9"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0.000</w:t>
            </w:r>
          </w:p>
        </w:tc>
        <w:tc>
          <w:tcPr>
            <w:tcW w:w="985" w:type="dxa"/>
            <w:noWrap/>
            <w:vAlign w:val="center"/>
            <w:hideMark/>
          </w:tcPr>
          <w:p w14:paraId="6CDBE827"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40.197</w:t>
            </w:r>
          </w:p>
        </w:tc>
        <w:tc>
          <w:tcPr>
            <w:tcW w:w="821" w:type="dxa"/>
            <w:noWrap/>
            <w:vAlign w:val="center"/>
            <w:hideMark/>
          </w:tcPr>
          <w:p w14:paraId="4B661B6D"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7.539</w:t>
            </w:r>
          </w:p>
        </w:tc>
        <w:tc>
          <w:tcPr>
            <w:tcW w:w="1249" w:type="dxa"/>
            <w:noWrap/>
            <w:vAlign w:val="center"/>
            <w:hideMark/>
          </w:tcPr>
          <w:p w14:paraId="2736F6CC" w14:textId="77777777" w:rsidR="005A256E" w:rsidRPr="005A256E" w:rsidRDefault="005A256E" w:rsidP="005A256E">
            <w:pPr>
              <w:spacing w:line="276" w:lineRule="auto"/>
              <w:ind w:firstLine="0"/>
              <w:jc w:val="center"/>
              <w:rPr>
                <w:rFonts w:cs="Times New Roman"/>
                <w:sz w:val="22"/>
                <w:szCs w:val="22"/>
                <w:lang w:val="en-CA"/>
              </w:rPr>
            </w:pPr>
            <w:r w:rsidRPr="005A256E">
              <w:rPr>
                <w:rFonts w:cs="Times New Roman"/>
                <w:sz w:val="22"/>
                <w:szCs w:val="22"/>
                <w:lang w:val="en-CA"/>
              </w:rPr>
              <w:t>5.340</w:t>
            </w:r>
          </w:p>
        </w:tc>
      </w:tr>
    </w:tbl>
    <w:p w14:paraId="244F88C8" w14:textId="37DD1949" w:rsidR="00700976" w:rsidRDefault="002522D0" w:rsidP="00700976">
      <w:pPr>
        <w:ind w:firstLine="0"/>
      </w:pPr>
      <w:r>
        <w:tab/>
      </w:r>
    </w:p>
    <w:p w14:paraId="5FBE3CFA" w14:textId="60F5A64A" w:rsidR="00BD04FA" w:rsidRDefault="002522D0" w:rsidP="00A752B3">
      <w:r>
        <w:t xml:space="preserve">The reader would note that </w:t>
      </w:r>
      <w:r w:rsidR="007630EF">
        <w:t>the variation</w:t>
      </w:r>
      <w:r w:rsidR="00F532E6">
        <w:t xml:space="preserve"> over time</w:t>
      </w:r>
      <w:r w:rsidR="007630EF">
        <w:t xml:space="preserve"> in </w:t>
      </w:r>
      <w:r w:rsidR="00A03D1A">
        <w:t>independent variable</w:t>
      </w:r>
      <w:r w:rsidR="007630EF">
        <w:t xml:space="preserve">s for crash frequency datasets at the macrolevel are likely to be </w:t>
      </w:r>
      <w:r w:rsidR="00F532E6">
        <w:t xml:space="preserve">smaller than the variation over time in independent variables for crash severity datasets. </w:t>
      </w:r>
      <w:r w:rsidR="00BD04FA">
        <w:t xml:space="preserve">In our research analysis, we consider a larger time horizon (10 years) </w:t>
      </w:r>
      <w:r w:rsidR="006011A8">
        <w:t xml:space="preserve">and thus we observed more </w:t>
      </w:r>
      <w:r w:rsidR="00BD04FA">
        <w:t xml:space="preserve">variability in independent variables (relative to temporal studies with smaller time horizons). </w:t>
      </w:r>
      <w:r w:rsidR="004E75C5">
        <w:t xml:space="preserve">In the interest of space, we </w:t>
      </w:r>
      <w:r w:rsidR="00CC13DD">
        <w:t>briefly discuss variations for a subset of the independent variables.</w:t>
      </w:r>
      <w:r w:rsidR="00EA401D">
        <w:t xml:space="preserve"> The reader will note that the mean and standard deviation values vary differently for different variables over time.</w:t>
      </w:r>
      <w:r w:rsidR="00A752B3">
        <w:t xml:space="preserve"> For example, for population density, the variable mean varies from 3.01 in 2011 to 3.49 in 2019. Thus, we observe there is substantial variation - 16% over 10 years - in our analysis. We can see similar trends for multiple variables including employment density (a variation of 11%), percentage of heavy vehicles (19%), and proportion of residential land (17%). </w:t>
      </w:r>
      <w:r w:rsidR="008F1380">
        <w:t xml:space="preserve">The reader will also note that </w:t>
      </w:r>
      <w:r w:rsidR="00A752B3">
        <w:t xml:space="preserve">some variables in the dataset show smaller variations (less than </w:t>
      </w:r>
      <w:r w:rsidR="00A752B3">
        <w:rPr>
          <w:rFonts w:cs="Times New Roman"/>
        </w:rPr>
        <w:t>±</w:t>
      </w:r>
      <w:r w:rsidR="00A752B3">
        <w:t xml:space="preserve">5%). </w:t>
      </w:r>
      <w:r w:rsidR="000B53A1">
        <w:t xml:space="preserve">Overall, </w:t>
      </w:r>
      <w:r w:rsidR="00085992">
        <w:t xml:space="preserve">it is </w:t>
      </w:r>
      <w:r w:rsidR="00311B69">
        <w:t>beneficial</w:t>
      </w:r>
      <w:r w:rsidR="00085992">
        <w:t xml:space="preserve"> to examine variations in independent variables prior to developing models. </w:t>
      </w:r>
    </w:p>
    <w:p w14:paraId="24B0A431" w14:textId="77777777" w:rsidR="002522D0" w:rsidRDefault="002522D0" w:rsidP="00700976">
      <w:pPr>
        <w:ind w:firstLine="0"/>
      </w:pPr>
    </w:p>
    <w:p w14:paraId="66781727" w14:textId="4A290FCA" w:rsidR="002F48B2" w:rsidRDefault="002F48B2" w:rsidP="00536411">
      <w:pPr>
        <w:pStyle w:val="Heading1"/>
      </w:pPr>
      <w:r>
        <w:t>EMPIRICAL ANALYSIS</w:t>
      </w:r>
    </w:p>
    <w:p w14:paraId="281D2D4E" w14:textId="77777777" w:rsidR="002F48B2" w:rsidRPr="00FD50C2" w:rsidRDefault="002F48B2" w:rsidP="007070E1">
      <w:pPr>
        <w:pStyle w:val="Heading2"/>
      </w:pPr>
      <w:r w:rsidRPr="00FD50C2">
        <w:t xml:space="preserve">Model specification and overall measure of </w:t>
      </w:r>
      <w:proofErr w:type="gramStart"/>
      <w:r w:rsidRPr="00FD50C2">
        <w:t>fit</w:t>
      </w:r>
      <w:proofErr w:type="gramEnd"/>
    </w:p>
    <w:p w14:paraId="025FBFAA" w14:textId="77777777" w:rsidR="002F48B2" w:rsidRDefault="002F48B2" w:rsidP="007C4270">
      <w:pPr>
        <w:ind w:firstLine="0"/>
      </w:pPr>
      <w:r>
        <w:t>The dimensionality of the dependent variables in our study is 36 (4 severity levels and 9 years). The empirical study involves a series of model estimation from three approaches: 1) traditional model framework where</w:t>
      </w:r>
      <w:r w:rsidRPr="001327E9">
        <w:t xml:space="preserve"> </w:t>
      </w:r>
      <w:r>
        <w:t>individual Year Specific Negative Binomial model (YSNB) and 2) year indicator pooled negative binomial model (YIPNB), and 3)</w:t>
      </w:r>
      <w:r w:rsidRPr="00B94ED2">
        <w:t xml:space="preserve"> </w:t>
      </w:r>
      <w:r>
        <w:t xml:space="preserve">spline indicator pooled negative binomial model (SIPNB). The three model systems are evaluated based on </w:t>
      </w:r>
      <w:r w:rsidRPr="001D3206">
        <w:t>Bayesian Information Criterion (BIC).</w:t>
      </w:r>
      <w:r>
        <w:t xml:space="preserve"> BIC (log-likelihood at convergence) values for the three models are: (a.) YSNB model (356 parameters) is 232723.58, (b.) YIPNB model (152 parameters) is 230470.03, and (c.) SIPNB model (122 parameters) is 230406.68. </w:t>
      </w:r>
      <w:r w:rsidRPr="001D3206">
        <w:t xml:space="preserve">The comparison exercise highlights two important </w:t>
      </w:r>
      <w:r>
        <w:t>aspects</w:t>
      </w:r>
      <w:r w:rsidRPr="001D3206">
        <w:t xml:space="preserve">. First, </w:t>
      </w:r>
      <w:r>
        <w:t xml:space="preserve">the number of parameters required in pooled models are significantly lower than the year specific models. </w:t>
      </w:r>
      <w:bookmarkStart w:id="11" w:name="_Hlk141576738"/>
      <w:r>
        <w:t xml:space="preserve">The difference clearly highlights the parsimonious nature of pooled frameworks employed in our study. </w:t>
      </w:r>
      <w:bookmarkEnd w:id="11"/>
      <w:r>
        <w:t xml:space="preserve">Second, the pooled </w:t>
      </w:r>
      <w:r w:rsidRPr="001D3206">
        <w:t xml:space="preserve">models </w:t>
      </w:r>
      <w:r>
        <w:t xml:space="preserve">provide a significantly improved data fit relative to their traditional counterparts (year specific NB models) as indicated by their lower BIC values. </w:t>
      </w:r>
      <w:r w:rsidRPr="001D3206">
        <w:rPr>
          <w:u w:val="single"/>
        </w:rPr>
        <w:t>Second</w:t>
      </w:r>
      <w:r>
        <w:t xml:space="preserve">, within the pooled approaches, </w:t>
      </w:r>
      <w:r w:rsidRPr="00440C56">
        <w:t xml:space="preserve">the </w:t>
      </w:r>
      <w:r>
        <w:t>SIPNB</w:t>
      </w:r>
      <w:r w:rsidRPr="00440C56">
        <w:t xml:space="preserve"> model</w:t>
      </w:r>
      <w:r>
        <w:t xml:space="preserve"> </w:t>
      </w:r>
      <w:r w:rsidRPr="00440C56">
        <w:t xml:space="preserve">shows considerable improvement in data fit compared to the </w:t>
      </w:r>
      <w:r>
        <w:t>YIPNB</w:t>
      </w:r>
      <w:r w:rsidRPr="00440C56">
        <w:t xml:space="preserve"> mode</w:t>
      </w:r>
      <w:r>
        <w:t>l</w:t>
      </w:r>
      <w:r w:rsidRPr="00440C56">
        <w:t xml:space="preserve">. </w:t>
      </w:r>
      <w:r>
        <w:t xml:space="preserve">Finally, the results highlight how the additional flexibility from the spline model reduces the number of parameters from the year indicator model without a significant drop in data fit. </w:t>
      </w:r>
    </w:p>
    <w:p w14:paraId="2E488452" w14:textId="77777777" w:rsidR="002F48B2" w:rsidRDefault="002F48B2" w:rsidP="00121064">
      <w:pPr>
        <w:rPr>
          <w:rFonts w:eastAsia="Calibri" w:cs="Times New Roman"/>
          <w:lang w:eastAsia="ko-KR"/>
        </w:rPr>
      </w:pPr>
      <w:r>
        <w:t>For the best performing spline model incorporates unobserved heterogeneity along two dimensions</w:t>
      </w:r>
      <w:r w:rsidRPr="001268E3">
        <w:t xml:space="preserve">: </w:t>
      </w:r>
      <w:proofErr w:type="spellStart"/>
      <w:r w:rsidRPr="002C175C">
        <w:rPr>
          <w:i/>
          <w:iCs/>
        </w:rPr>
        <w:t>i</w:t>
      </w:r>
      <w:proofErr w:type="spellEnd"/>
      <w:r w:rsidRPr="002C175C">
        <w:rPr>
          <w:i/>
          <w:iCs/>
        </w:rPr>
        <w:t>)</w:t>
      </w:r>
      <w:r w:rsidRPr="001268E3">
        <w:t xml:space="preserve"> </w:t>
      </w:r>
      <w:r>
        <w:t xml:space="preserve">severity level correlation across each year and </w:t>
      </w:r>
      <w:r w:rsidRPr="002C175C">
        <w:rPr>
          <w:i/>
          <w:iCs/>
        </w:rPr>
        <w:t>ii)</w:t>
      </w:r>
      <w:r>
        <w:t xml:space="preserve"> temporal correlations across severity levels. The BIC (log-likelihood at convergence) for the spline model with unobserved heterogeneity with 131 parameters is 219819.44 (-109301.40). The BIC value is significantly better than the simple spline model. The improvement in model fit highlights the contribution of severity and temporal factor specific unobserved heterogeneity. </w:t>
      </w:r>
    </w:p>
    <w:p w14:paraId="2F091409" w14:textId="77777777" w:rsidR="002F48B2" w:rsidRPr="00B23E5E" w:rsidRDefault="002F48B2" w:rsidP="00F5576B"/>
    <w:p w14:paraId="0A526A60" w14:textId="77777777" w:rsidR="002F48B2" w:rsidRDefault="002F48B2" w:rsidP="007070E1">
      <w:pPr>
        <w:pStyle w:val="Heading2"/>
      </w:pPr>
      <w:r>
        <w:t>Model Estimation Results</w:t>
      </w:r>
    </w:p>
    <w:p w14:paraId="16C794D5" w14:textId="77777777" w:rsidR="002F48B2" w:rsidRDefault="002F48B2" w:rsidP="00FC3ED9">
      <w:pPr>
        <w:ind w:firstLine="0"/>
      </w:pPr>
      <w:r>
        <w:t xml:space="preserve">We describe the results of the spline model with unobserved heterogeneity effects. The spline indicator variable introduces several parameter specific deviations over time. Thus, we present our findings through two comprehensive tables each offering valuable insights into the temporal fluctuations as well as the overall effect of the variables on the crash severity components. </w:t>
      </w:r>
    </w:p>
    <w:p w14:paraId="01A56C73" w14:textId="3FCAB8A5" w:rsidR="002F48B2" w:rsidRDefault="002F48B2" w:rsidP="00204FFE">
      <w:r w:rsidRPr="00715755">
        <w:t>In the first table</w:t>
      </w:r>
      <w:r>
        <w:t xml:space="preserve"> (</w:t>
      </w:r>
      <w:r>
        <w:fldChar w:fldCharType="begin"/>
      </w:r>
      <w:r>
        <w:instrText xml:space="preserve"> REF _Ref148270161 \h </w:instrText>
      </w:r>
      <w:r>
        <w:fldChar w:fldCharType="separate"/>
      </w:r>
      <w:r w:rsidR="005E71ED" w:rsidRPr="00426B41">
        <w:t xml:space="preserve">Table </w:t>
      </w:r>
      <w:r w:rsidR="005E71ED">
        <w:rPr>
          <w:noProof/>
        </w:rPr>
        <w:t>2</w:t>
      </w:r>
      <w:r>
        <w:fldChar w:fldCharType="end"/>
      </w:r>
      <w:r>
        <w:t>)</w:t>
      </w:r>
      <w:r w:rsidRPr="00715755">
        <w:t>, we conduct a comprehensive examination of the temporal fluctuations of each variable's impact on crash severity. For the base year (e.g., 2011), we provide the slopes (</w:t>
      </w:r>
      <w:r>
        <w:t>coefficient</w:t>
      </w:r>
      <w:r w:rsidRPr="00715755">
        <w:t xml:space="preserve">) </w:t>
      </w:r>
      <w:r>
        <w:t>representing</w:t>
      </w:r>
      <w:r w:rsidRPr="00715755">
        <w:t xml:space="preserve"> the variable's effect</w:t>
      </w:r>
      <w:r>
        <w:t xml:space="preserve"> on the corresponding crash severity level</w:t>
      </w:r>
      <w:r w:rsidRPr="00715755">
        <w:t xml:space="preserve">. Then, we calculate the </w:t>
      </w:r>
      <w:r>
        <w:t>deviations</w:t>
      </w:r>
      <w:r w:rsidRPr="00715755">
        <w:t xml:space="preserve"> in these slopes for each subsequent year (e.g., 2012 compared to 2011, 2013 compared to 2012, and so forth). These </w:t>
      </w:r>
      <w:r>
        <w:t>deviations</w:t>
      </w:r>
      <w:r w:rsidRPr="00715755">
        <w:t xml:space="preserve"> </w:t>
      </w:r>
      <w:r>
        <w:t>allow</w:t>
      </w:r>
      <w:r w:rsidRPr="00715755">
        <w:t xml:space="preserve"> us to determine whether the influence of each variable </w:t>
      </w:r>
      <w:r>
        <w:t>varies significantly</w:t>
      </w:r>
      <w:r w:rsidRPr="00715755">
        <w:t xml:space="preserve"> over time or remains relatively stable. When the </w:t>
      </w:r>
      <w:r>
        <w:t>deviations</w:t>
      </w:r>
      <w:r w:rsidRPr="00715755">
        <w:t xml:space="preserve"> are statistically significant, they indicate variations in the variable's effect across different years.</w:t>
      </w:r>
      <w:r w:rsidRPr="00293202">
        <w:t xml:space="preserve"> </w:t>
      </w:r>
      <w:r w:rsidRPr="00A53926">
        <w:t xml:space="preserve">For example, consider the </w:t>
      </w:r>
      <w:r>
        <w:t xml:space="preserve">effect of proportion of arterial roads estimated in the no injury crash count components over the years. </w:t>
      </w:r>
      <w:r w:rsidRPr="00FC3ED9">
        <w:t xml:space="preserve">In 2011, we observed a positive impact indicating </w:t>
      </w:r>
      <w:r>
        <w:t>a rise in no injury crash counts with increased proportion of arterial roads. However,</w:t>
      </w:r>
      <w:r w:rsidRPr="00FC3ED9">
        <w:t xml:space="preserve"> the effect </w:t>
      </w:r>
      <w:r>
        <w:t xml:space="preserve">significantly changed over the next three years as indicated by the significant variation in slope for 2012, 2013 and 2014 in </w:t>
      </w:r>
      <w:r>
        <w:fldChar w:fldCharType="begin"/>
      </w:r>
      <w:r>
        <w:instrText xml:space="preserve"> REF _Ref148270161 \h </w:instrText>
      </w:r>
      <w:r>
        <w:fldChar w:fldCharType="separate"/>
      </w:r>
      <w:r w:rsidR="005E71ED" w:rsidRPr="00426B41">
        <w:t xml:space="preserve">Table </w:t>
      </w:r>
      <w:r w:rsidR="005E71ED">
        <w:rPr>
          <w:noProof/>
        </w:rPr>
        <w:t>2</w:t>
      </w:r>
      <w:r>
        <w:fldChar w:fldCharType="end"/>
      </w:r>
      <w:r>
        <w:t xml:space="preserve"> (a downward shift in 2012 compared to 2011; an upward shift in 2013 compared to 2012 and an again downward shift in 2014 compared to 2013)</w:t>
      </w:r>
      <w:r w:rsidRPr="00FC3ED9">
        <w:t xml:space="preserve">. </w:t>
      </w:r>
      <w:r>
        <w:t>Interestingly</w:t>
      </w:r>
      <w:r w:rsidRPr="00FC3ED9">
        <w:t>, after 201</w:t>
      </w:r>
      <w:r>
        <w:t>4</w:t>
      </w:r>
      <w:r w:rsidRPr="00FC3ED9">
        <w:t xml:space="preserve">, the effect remained remarkably stable, </w:t>
      </w:r>
      <w:r>
        <w:t>showing</w:t>
      </w:r>
      <w:r w:rsidRPr="00FC3ED9">
        <w:t xml:space="preserve"> no significant fluctuation </w:t>
      </w:r>
      <w:r>
        <w:t>(</w:t>
      </w:r>
      <w:r w:rsidRPr="00FC3ED9">
        <w:t>201</w:t>
      </w:r>
      <w:r>
        <w:t>4</w:t>
      </w:r>
      <w:r w:rsidRPr="00FC3ED9">
        <w:t xml:space="preserve"> to 2019</w:t>
      </w:r>
      <w:r>
        <w:t>)</w:t>
      </w:r>
      <w:r w:rsidRPr="00FC3ED9">
        <w:t xml:space="preserve">. </w:t>
      </w:r>
    </w:p>
    <w:p w14:paraId="0F614203" w14:textId="77777777" w:rsidR="005E71ED" w:rsidRPr="005E71ED" w:rsidRDefault="002F48B2" w:rsidP="005E71ED">
      <w:r>
        <w:t>The second table (</w:t>
      </w:r>
      <w:r w:rsidRPr="002E58E4">
        <w:fldChar w:fldCharType="begin"/>
      </w:r>
      <w:r w:rsidRPr="002E58E4">
        <w:instrText xml:space="preserve"> REF _Ref148270244 \h  \* MERGEFORMAT </w:instrText>
      </w:r>
      <w:r w:rsidRPr="002E58E4">
        <w:fldChar w:fldCharType="separate"/>
      </w:r>
    </w:p>
    <w:p w14:paraId="23B39909" w14:textId="77777777" w:rsidR="005E71ED" w:rsidRDefault="005E71ED" w:rsidP="006D21B3">
      <w:pPr>
        <w:keepNext/>
        <w:spacing w:after="160"/>
        <w:ind w:firstLine="0"/>
        <w:jc w:val="left"/>
        <w:rPr>
          <w:sz w:val="22"/>
          <w:szCs w:val="22"/>
        </w:rPr>
      </w:pPr>
      <w:r w:rsidRPr="005E71ED">
        <w:t>Table</w:t>
      </w:r>
      <w:r w:rsidRPr="005E71ED">
        <w:rPr>
          <w:noProof/>
        </w:rPr>
        <w:t xml:space="preserve"> </w:t>
      </w:r>
      <w:r>
        <w:rPr>
          <w:noProof/>
          <w:sz w:val="22"/>
          <w:szCs w:val="22"/>
        </w:rPr>
        <w:t>3</w:t>
      </w:r>
      <w:r w:rsidR="002F48B2" w:rsidRPr="002E58E4">
        <w:fldChar w:fldCharType="end"/>
      </w:r>
      <w:r w:rsidR="002F48B2">
        <w:t xml:space="preserve">) presents the net effect of the variables on different severity components across the years. </w:t>
      </w:r>
      <w:r w:rsidR="002F48B2" w:rsidRPr="00FA0226">
        <w:t xml:space="preserve">A positive (negative) sign for a variable in </w:t>
      </w:r>
      <w:r w:rsidR="002F48B2">
        <w:fldChar w:fldCharType="begin"/>
      </w:r>
      <w:r w:rsidR="002F48B2">
        <w:instrText xml:space="preserve"> REF _Ref148270244 \h </w:instrText>
      </w:r>
      <w:r w:rsidR="002F48B2">
        <w:fldChar w:fldCharType="separate"/>
      </w:r>
    </w:p>
    <w:p w14:paraId="327852B3" w14:textId="77777777" w:rsidR="005E71ED" w:rsidRDefault="005E71ED" w:rsidP="006D21B3">
      <w:pPr>
        <w:keepNext/>
        <w:spacing w:after="160"/>
        <w:ind w:firstLine="0"/>
        <w:jc w:val="left"/>
        <w:rPr>
          <w:sz w:val="22"/>
          <w:szCs w:val="22"/>
        </w:rPr>
      </w:pPr>
      <w:r w:rsidRPr="00F20424">
        <w:rPr>
          <w:sz w:val="22"/>
          <w:szCs w:val="22"/>
        </w:rPr>
        <w:t xml:space="preserve">Table </w:t>
      </w:r>
      <w:r>
        <w:rPr>
          <w:noProof/>
          <w:sz w:val="22"/>
          <w:szCs w:val="22"/>
        </w:rPr>
        <w:t>3</w:t>
      </w:r>
      <w:r w:rsidR="002F48B2">
        <w:fldChar w:fldCharType="end"/>
      </w:r>
      <w:r w:rsidR="002F48B2">
        <w:t xml:space="preserve"> signifies</w:t>
      </w:r>
      <w:r w:rsidR="002F48B2" w:rsidRPr="00FA0226">
        <w:t xml:space="preserve"> that an increase in the </w:t>
      </w:r>
      <w:r w:rsidR="002F48B2">
        <w:t xml:space="preserve">respective </w:t>
      </w:r>
      <w:r w:rsidR="002F48B2" w:rsidRPr="00FA0226">
        <w:t>variable is likely to result in more (less) motor vehicle crashes</w:t>
      </w:r>
      <w:r w:rsidR="002F48B2">
        <w:t xml:space="preserve"> for the corresponding crash severity level, specific to that year. For instance, with respect to proportion of arterial roads effect on no injury crash counts, the slope was found to be 0.37 for year 2011 (as presented in </w:t>
      </w:r>
      <w:r w:rsidR="002F48B2">
        <w:fldChar w:fldCharType="begin"/>
      </w:r>
      <w:r w:rsidR="002F48B2">
        <w:instrText xml:space="preserve"> REF _Ref148270161 \h </w:instrText>
      </w:r>
      <w:r w:rsidR="002F48B2">
        <w:fldChar w:fldCharType="separate"/>
      </w:r>
      <w:r w:rsidRPr="00426B41">
        <w:t xml:space="preserve">Table </w:t>
      </w:r>
      <w:r>
        <w:rPr>
          <w:noProof/>
        </w:rPr>
        <w:t>2</w:t>
      </w:r>
      <w:r w:rsidR="002F48B2">
        <w:fldChar w:fldCharType="end"/>
      </w:r>
      <w:r w:rsidR="002F48B2">
        <w:t>) and hence the overall impact is simply 0.37 for the year 2011. In 2012, the deviation was found to be -0.561 compared to 2011 (</w:t>
      </w:r>
      <w:r w:rsidR="002F48B2">
        <w:fldChar w:fldCharType="begin"/>
      </w:r>
      <w:r w:rsidR="002F48B2">
        <w:instrText xml:space="preserve"> REF _Ref148270161 \h </w:instrText>
      </w:r>
      <w:r w:rsidR="002F48B2">
        <w:fldChar w:fldCharType="separate"/>
      </w:r>
      <w:r w:rsidRPr="00426B41">
        <w:t xml:space="preserve">Table </w:t>
      </w:r>
      <w:r>
        <w:rPr>
          <w:noProof/>
        </w:rPr>
        <w:t>2</w:t>
      </w:r>
      <w:r w:rsidR="002F48B2">
        <w:fldChar w:fldCharType="end"/>
      </w:r>
      <w:r w:rsidR="002F48B2">
        <w:t xml:space="preserve">) and therefore, the net effect for 2012 would be: 0.37*2+(-0.561)*1 = 0.179 (please see </w:t>
      </w:r>
      <w:r w:rsidR="002F48B2">
        <w:fldChar w:fldCharType="begin"/>
      </w:r>
      <w:r w:rsidR="002F48B2">
        <w:instrText xml:space="preserve"> REF _Ref148270244 \h </w:instrText>
      </w:r>
      <w:r w:rsidR="002F48B2">
        <w:fldChar w:fldCharType="separate"/>
      </w:r>
    </w:p>
    <w:p w14:paraId="0924320B" w14:textId="77777777" w:rsidR="005E71ED" w:rsidRDefault="005E71ED" w:rsidP="006D21B3">
      <w:pPr>
        <w:keepNext/>
        <w:spacing w:after="160"/>
        <w:ind w:firstLine="0"/>
        <w:jc w:val="left"/>
        <w:rPr>
          <w:sz w:val="22"/>
          <w:szCs w:val="22"/>
        </w:rPr>
      </w:pPr>
      <w:r w:rsidRPr="00F20424">
        <w:rPr>
          <w:sz w:val="22"/>
          <w:szCs w:val="22"/>
        </w:rPr>
        <w:t xml:space="preserve">Table </w:t>
      </w:r>
      <w:r>
        <w:rPr>
          <w:noProof/>
          <w:sz w:val="22"/>
          <w:szCs w:val="22"/>
        </w:rPr>
        <w:t>3</w:t>
      </w:r>
      <w:r w:rsidR="002F48B2">
        <w:fldChar w:fldCharType="end"/>
      </w:r>
      <w:r w:rsidR="002F48B2">
        <w:t xml:space="preserve">). For 2013, we found another significant deviation of 0.311 relative to year 2012 as indicated in </w:t>
      </w:r>
      <w:r w:rsidR="002F48B2">
        <w:fldChar w:fldCharType="begin"/>
      </w:r>
      <w:r w:rsidR="002F48B2">
        <w:instrText xml:space="preserve"> REF _Ref148270161 \h </w:instrText>
      </w:r>
      <w:r w:rsidR="002F48B2">
        <w:fldChar w:fldCharType="separate"/>
      </w:r>
      <w:r w:rsidRPr="00426B41">
        <w:t xml:space="preserve">Table </w:t>
      </w:r>
      <w:r>
        <w:rPr>
          <w:noProof/>
        </w:rPr>
        <w:t>2</w:t>
      </w:r>
      <w:r w:rsidR="002F48B2">
        <w:fldChar w:fldCharType="end"/>
      </w:r>
      <w:r w:rsidR="002F48B2">
        <w:t>. So, the net effect of the variable in 2013 would be:  0.370*3+(-0.</w:t>
      </w:r>
      <w:proofErr w:type="gramStart"/>
      <w:r w:rsidR="002F48B2">
        <w:t>561)*</w:t>
      </w:r>
      <w:proofErr w:type="gramEnd"/>
      <w:r w:rsidR="002F48B2">
        <w:t xml:space="preserve">2+0.311 = 0.299 (see </w:t>
      </w:r>
      <w:r w:rsidR="002F48B2">
        <w:fldChar w:fldCharType="begin"/>
      </w:r>
      <w:r w:rsidR="002F48B2">
        <w:instrText xml:space="preserve"> REF _Ref148270244 \h </w:instrText>
      </w:r>
      <w:r w:rsidR="002F48B2">
        <w:fldChar w:fldCharType="separate"/>
      </w:r>
    </w:p>
    <w:p w14:paraId="423E2CAD" w14:textId="45818363" w:rsidR="002F48B2" w:rsidRDefault="005E71ED" w:rsidP="00ED3FDB">
      <w:r w:rsidRPr="00F20424">
        <w:rPr>
          <w:sz w:val="22"/>
          <w:szCs w:val="22"/>
        </w:rPr>
        <w:t xml:space="preserve">Table </w:t>
      </w:r>
      <w:r>
        <w:rPr>
          <w:noProof/>
          <w:sz w:val="22"/>
          <w:szCs w:val="22"/>
        </w:rPr>
        <w:t>3</w:t>
      </w:r>
      <w:r w:rsidR="002F48B2">
        <w:fldChar w:fldCharType="end"/>
      </w:r>
      <w:r w:rsidR="002F48B2">
        <w:t>). Finally, in 2014, we observed additional deviation from 2013 and hence, the net effect in 2014 would be: 0.370*4+(-0.</w:t>
      </w:r>
      <w:proofErr w:type="gramStart"/>
      <w:r w:rsidR="002F48B2">
        <w:t>561)*</w:t>
      </w:r>
      <w:proofErr w:type="gramEnd"/>
      <w:r w:rsidR="002F48B2">
        <w:t>3+0.311*2-0.139 = 0.288.We did not find any other significant deviation after 2014 and hence, the slopes remained the same as in 2014 for all the other years from 2015. For example, the net effect of the proportion of arterial roads on no injury crash counts in the year 2017 would be: is 0.370*7+(-0.</w:t>
      </w:r>
      <w:r w:rsidR="002F48B2" w:rsidRPr="00B31DBE">
        <w:t xml:space="preserve"> </w:t>
      </w:r>
      <w:r w:rsidR="002F48B2">
        <w:t>561)*6+0.311*5-0.139*4 = 0.222.</w:t>
      </w:r>
    </w:p>
    <w:p w14:paraId="6644CBD4" w14:textId="77777777" w:rsidR="002F48B2" w:rsidRDefault="002F48B2" w:rsidP="004142EC">
      <w:pPr>
        <w:tabs>
          <w:tab w:val="left" w:pos="2340"/>
        </w:tabs>
      </w:pPr>
      <w:r>
        <w:tab/>
      </w:r>
    </w:p>
    <w:p w14:paraId="784C674B" w14:textId="1AEC8CE8" w:rsidR="002F48B2" w:rsidRPr="00426B41" w:rsidRDefault="002F48B2" w:rsidP="00EC0A83">
      <w:pPr>
        <w:keepNext/>
        <w:spacing w:after="160"/>
        <w:ind w:firstLine="0"/>
        <w:jc w:val="left"/>
      </w:pPr>
      <w:bookmarkStart w:id="12" w:name="_Ref148270161"/>
      <w:r w:rsidRPr="00426B41">
        <w:t xml:space="preserve">Table </w:t>
      </w:r>
      <w:r>
        <w:fldChar w:fldCharType="begin"/>
      </w:r>
      <w:r>
        <w:instrText xml:space="preserve"> SEQ Table \* ARABIC </w:instrText>
      </w:r>
      <w:r>
        <w:fldChar w:fldCharType="separate"/>
      </w:r>
      <w:r w:rsidR="005E71ED">
        <w:rPr>
          <w:noProof/>
        </w:rPr>
        <w:t>2</w:t>
      </w:r>
      <w:r>
        <w:rPr>
          <w:noProof/>
        </w:rPr>
        <w:fldChar w:fldCharType="end"/>
      </w:r>
      <w:bookmarkEnd w:id="12"/>
      <w:r w:rsidRPr="00426B41">
        <w:t xml:space="preserve">: Mixed Spline Indicator Pooled Negative </w:t>
      </w:r>
      <w:r>
        <w:t>Binomial</w:t>
      </w:r>
      <w:r w:rsidRPr="00426B41">
        <w:t xml:space="preserve"> Model (MSIPNB) Results </w:t>
      </w:r>
      <w:r w:rsidRPr="00426B41">
        <w:rPr>
          <w:color w:val="000000"/>
        </w:rPr>
        <w:t xml:space="preserve">with </w:t>
      </w:r>
      <w:r w:rsidRPr="00426B41">
        <w:rPr>
          <w:rFonts w:cs="Times New Roman"/>
        </w:rPr>
        <w:t>Base and Deviation Effect of Each Exogenous Variable</w:t>
      </w:r>
    </w:p>
    <w:tbl>
      <w:tblPr>
        <w:tblW w:w="9256" w:type="dxa"/>
        <w:tblLook w:val="04A0" w:firstRow="1" w:lastRow="0" w:firstColumn="1" w:lastColumn="0" w:noHBand="0" w:noVBand="1"/>
      </w:tblPr>
      <w:tblGrid>
        <w:gridCol w:w="1975"/>
        <w:gridCol w:w="810"/>
        <w:gridCol w:w="810"/>
        <w:gridCol w:w="810"/>
        <w:gridCol w:w="810"/>
        <w:gridCol w:w="810"/>
        <w:gridCol w:w="810"/>
        <w:gridCol w:w="810"/>
        <w:gridCol w:w="113"/>
        <w:gridCol w:w="697"/>
        <w:gridCol w:w="801"/>
      </w:tblGrid>
      <w:tr w:rsidR="002F48B2" w:rsidRPr="00155AFE" w14:paraId="00F17AFC" w14:textId="77777777" w:rsidTr="00323384">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39BF0"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Definition</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F220B0C"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180EA26E"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047A0BFD"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2013</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92A9AF6"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2014</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287B618"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2015</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3B6191AF"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2016</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291EADAF"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2017</w:t>
            </w:r>
          </w:p>
        </w:tc>
        <w:tc>
          <w:tcPr>
            <w:tcW w:w="8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F9D484"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2018</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435A796F"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2019</w:t>
            </w:r>
          </w:p>
        </w:tc>
      </w:tr>
      <w:tr w:rsidR="002F48B2" w:rsidRPr="00155AFE" w14:paraId="02509888"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7B8FD"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Constant</w:t>
            </w:r>
          </w:p>
        </w:tc>
      </w:tr>
      <w:tr w:rsidR="002F48B2" w:rsidRPr="00155AFE" w14:paraId="5C419CAB"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8F85772"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1A3F998B"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0.383</w:t>
            </w:r>
          </w:p>
        </w:tc>
        <w:tc>
          <w:tcPr>
            <w:tcW w:w="810" w:type="dxa"/>
            <w:tcBorders>
              <w:top w:val="nil"/>
              <w:left w:val="nil"/>
              <w:bottom w:val="single" w:sz="4" w:space="0" w:color="auto"/>
              <w:right w:val="single" w:sz="4" w:space="0" w:color="auto"/>
            </w:tcBorders>
            <w:shd w:val="clear" w:color="auto" w:fill="auto"/>
            <w:noWrap/>
            <w:vAlign w:val="bottom"/>
            <w:hideMark/>
          </w:tcPr>
          <w:p w14:paraId="14F22DE9"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-0.555</w:t>
            </w:r>
          </w:p>
        </w:tc>
        <w:tc>
          <w:tcPr>
            <w:tcW w:w="5661"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29D7F0E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0.250</w:t>
            </w:r>
          </w:p>
        </w:tc>
      </w:tr>
      <w:tr w:rsidR="002F48B2" w:rsidRPr="00155AFE" w14:paraId="6A140D73"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C24224A"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lastRenderedPageBreak/>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71444660"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-1.181</w:t>
            </w:r>
          </w:p>
        </w:tc>
        <w:tc>
          <w:tcPr>
            <w:tcW w:w="810" w:type="dxa"/>
            <w:tcBorders>
              <w:top w:val="nil"/>
              <w:left w:val="nil"/>
              <w:bottom w:val="single" w:sz="4" w:space="0" w:color="auto"/>
              <w:right w:val="single" w:sz="4" w:space="0" w:color="auto"/>
            </w:tcBorders>
            <w:shd w:val="clear" w:color="auto" w:fill="auto"/>
            <w:noWrap/>
            <w:vAlign w:val="bottom"/>
            <w:hideMark/>
          </w:tcPr>
          <w:p w14:paraId="634CB461"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1.204</w:t>
            </w:r>
          </w:p>
        </w:tc>
        <w:tc>
          <w:tcPr>
            <w:tcW w:w="5661" w:type="dxa"/>
            <w:gridSpan w:val="8"/>
            <w:tcBorders>
              <w:top w:val="single" w:sz="4" w:space="0" w:color="auto"/>
              <w:left w:val="nil"/>
              <w:bottom w:val="single" w:sz="4" w:space="0" w:color="auto"/>
              <w:right w:val="single" w:sz="4" w:space="0" w:color="auto"/>
            </w:tcBorders>
            <w:shd w:val="clear" w:color="auto" w:fill="auto"/>
            <w:noWrap/>
            <w:vAlign w:val="center"/>
            <w:hideMark/>
          </w:tcPr>
          <w:p w14:paraId="10B0CF7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0.060</w:t>
            </w:r>
          </w:p>
        </w:tc>
      </w:tr>
      <w:tr w:rsidR="002F48B2" w:rsidRPr="00155AFE" w14:paraId="338C380B"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E54F355"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3C07D5B3"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-0.841</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139E1B5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0.880</w:t>
            </w:r>
          </w:p>
        </w:tc>
      </w:tr>
      <w:tr w:rsidR="002F48B2" w:rsidRPr="00155AFE" w14:paraId="003468C8"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54ECA80"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5ABB556F"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-2.194</w:t>
            </w:r>
          </w:p>
        </w:tc>
        <w:tc>
          <w:tcPr>
            <w:tcW w:w="810" w:type="dxa"/>
            <w:tcBorders>
              <w:top w:val="nil"/>
              <w:left w:val="nil"/>
              <w:bottom w:val="single" w:sz="4" w:space="0" w:color="auto"/>
              <w:right w:val="single" w:sz="4" w:space="0" w:color="auto"/>
            </w:tcBorders>
            <w:shd w:val="clear" w:color="auto" w:fill="auto"/>
            <w:noWrap/>
            <w:vAlign w:val="bottom"/>
            <w:hideMark/>
          </w:tcPr>
          <w:p w14:paraId="5FC9615C"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2.132</w:t>
            </w:r>
          </w:p>
        </w:tc>
        <w:tc>
          <w:tcPr>
            <w:tcW w:w="24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BA8DEB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0.302</w:t>
            </w:r>
          </w:p>
        </w:tc>
        <w:tc>
          <w:tcPr>
            <w:tcW w:w="323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873DEB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-0.398</w:t>
            </w:r>
          </w:p>
        </w:tc>
      </w:tr>
      <w:tr w:rsidR="002F48B2" w:rsidRPr="00155AFE" w14:paraId="3E1CAFA6"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60A6"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Roadway Characteristics</w:t>
            </w:r>
          </w:p>
        </w:tc>
      </w:tr>
      <w:tr w:rsidR="002F48B2" w:rsidRPr="00155AFE" w14:paraId="15CA82B8"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B5861"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Proportion of arterial road</w:t>
            </w:r>
          </w:p>
        </w:tc>
      </w:tr>
      <w:tr w:rsidR="002F48B2" w:rsidRPr="00155AFE" w14:paraId="4DDB3EE8"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5057B87"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0E60A3BE"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0.370</w:t>
            </w:r>
          </w:p>
        </w:tc>
        <w:tc>
          <w:tcPr>
            <w:tcW w:w="810" w:type="dxa"/>
            <w:tcBorders>
              <w:top w:val="nil"/>
              <w:left w:val="nil"/>
              <w:bottom w:val="single" w:sz="4" w:space="0" w:color="auto"/>
              <w:right w:val="single" w:sz="4" w:space="0" w:color="auto"/>
            </w:tcBorders>
            <w:shd w:val="clear" w:color="auto" w:fill="auto"/>
            <w:noWrap/>
            <w:vAlign w:val="bottom"/>
            <w:hideMark/>
          </w:tcPr>
          <w:p w14:paraId="2C765E41"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-0.561</w:t>
            </w:r>
          </w:p>
        </w:tc>
        <w:tc>
          <w:tcPr>
            <w:tcW w:w="810" w:type="dxa"/>
            <w:tcBorders>
              <w:top w:val="nil"/>
              <w:left w:val="nil"/>
              <w:bottom w:val="single" w:sz="4" w:space="0" w:color="auto"/>
              <w:right w:val="single" w:sz="4" w:space="0" w:color="auto"/>
            </w:tcBorders>
            <w:shd w:val="clear" w:color="auto" w:fill="auto"/>
            <w:noWrap/>
            <w:vAlign w:val="bottom"/>
            <w:hideMark/>
          </w:tcPr>
          <w:p w14:paraId="540AC039"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0.311</w:t>
            </w:r>
          </w:p>
        </w:tc>
        <w:tc>
          <w:tcPr>
            <w:tcW w:w="4851"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3B7D380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-0.139</w:t>
            </w:r>
          </w:p>
        </w:tc>
      </w:tr>
      <w:tr w:rsidR="002F48B2" w:rsidRPr="00155AFE" w14:paraId="559A43E8"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F09265E"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4D11C70E"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0.326</w:t>
            </w:r>
          </w:p>
        </w:tc>
        <w:tc>
          <w:tcPr>
            <w:tcW w:w="810" w:type="dxa"/>
            <w:tcBorders>
              <w:top w:val="nil"/>
              <w:left w:val="nil"/>
              <w:bottom w:val="single" w:sz="4" w:space="0" w:color="auto"/>
              <w:right w:val="single" w:sz="4" w:space="0" w:color="auto"/>
            </w:tcBorders>
            <w:shd w:val="clear" w:color="auto" w:fill="auto"/>
            <w:noWrap/>
            <w:vAlign w:val="bottom"/>
            <w:hideMark/>
          </w:tcPr>
          <w:p w14:paraId="3E0E34EF"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-0.517</w:t>
            </w:r>
          </w:p>
        </w:tc>
        <w:tc>
          <w:tcPr>
            <w:tcW w:w="810" w:type="dxa"/>
            <w:tcBorders>
              <w:top w:val="nil"/>
              <w:left w:val="nil"/>
              <w:bottom w:val="single" w:sz="4" w:space="0" w:color="auto"/>
              <w:right w:val="single" w:sz="4" w:space="0" w:color="auto"/>
            </w:tcBorders>
            <w:shd w:val="clear" w:color="auto" w:fill="auto"/>
            <w:noWrap/>
            <w:vAlign w:val="bottom"/>
            <w:hideMark/>
          </w:tcPr>
          <w:p w14:paraId="42118E4A"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0.326</w:t>
            </w:r>
          </w:p>
        </w:tc>
        <w:tc>
          <w:tcPr>
            <w:tcW w:w="24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8C8214"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-0.175</w:t>
            </w:r>
          </w:p>
        </w:tc>
        <w:tc>
          <w:tcPr>
            <w:tcW w:w="2421" w:type="dxa"/>
            <w:gridSpan w:val="4"/>
            <w:tcBorders>
              <w:top w:val="single" w:sz="4" w:space="0" w:color="auto"/>
              <w:left w:val="nil"/>
              <w:bottom w:val="single" w:sz="4" w:space="0" w:color="auto"/>
              <w:right w:val="single" w:sz="4" w:space="0" w:color="auto"/>
            </w:tcBorders>
            <w:shd w:val="clear" w:color="auto" w:fill="auto"/>
            <w:noWrap/>
            <w:vAlign w:val="center"/>
            <w:hideMark/>
          </w:tcPr>
          <w:p w14:paraId="476700E6"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0.071</w:t>
            </w:r>
          </w:p>
        </w:tc>
      </w:tr>
      <w:tr w:rsidR="002F48B2" w:rsidRPr="00155AFE" w14:paraId="00BE705A"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A2BF8A5"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23EE91DB"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0.413</w:t>
            </w:r>
          </w:p>
        </w:tc>
        <w:tc>
          <w:tcPr>
            <w:tcW w:w="810" w:type="dxa"/>
            <w:tcBorders>
              <w:top w:val="nil"/>
              <w:left w:val="nil"/>
              <w:bottom w:val="single" w:sz="4" w:space="0" w:color="auto"/>
              <w:right w:val="single" w:sz="4" w:space="0" w:color="auto"/>
            </w:tcBorders>
            <w:shd w:val="clear" w:color="auto" w:fill="auto"/>
            <w:noWrap/>
            <w:vAlign w:val="bottom"/>
            <w:hideMark/>
          </w:tcPr>
          <w:p w14:paraId="125E5614"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-0.600</w:t>
            </w:r>
          </w:p>
        </w:tc>
        <w:tc>
          <w:tcPr>
            <w:tcW w:w="5661" w:type="dxa"/>
            <w:gridSpan w:val="8"/>
            <w:tcBorders>
              <w:top w:val="single" w:sz="4" w:space="0" w:color="auto"/>
              <w:left w:val="nil"/>
              <w:bottom w:val="single" w:sz="4" w:space="0" w:color="auto"/>
              <w:right w:val="single" w:sz="4" w:space="0" w:color="auto"/>
            </w:tcBorders>
            <w:shd w:val="clear" w:color="auto" w:fill="auto"/>
            <w:noWrap/>
            <w:vAlign w:val="center"/>
            <w:hideMark/>
          </w:tcPr>
          <w:p w14:paraId="4818F6BC"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0.192</w:t>
            </w:r>
          </w:p>
        </w:tc>
      </w:tr>
      <w:tr w:rsidR="002F48B2" w:rsidRPr="00155AFE" w14:paraId="1ECE6174"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4E8EF4F"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17316F89"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0.332</w:t>
            </w:r>
          </w:p>
        </w:tc>
        <w:tc>
          <w:tcPr>
            <w:tcW w:w="810" w:type="dxa"/>
            <w:tcBorders>
              <w:top w:val="nil"/>
              <w:left w:val="nil"/>
              <w:bottom w:val="single" w:sz="4" w:space="0" w:color="auto"/>
              <w:right w:val="single" w:sz="4" w:space="0" w:color="auto"/>
            </w:tcBorders>
            <w:shd w:val="clear" w:color="auto" w:fill="auto"/>
            <w:noWrap/>
            <w:vAlign w:val="bottom"/>
            <w:hideMark/>
          </w:tcPr>
          <w:p w14:paraId="5E90A4D6"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-0.587</w:t>
            </w:r>
          </w:p>
        </w:tc>
        <w:tc>
          <w:tcPr>
            <w:tcW w:w="810" w:type="dxa"/>
            <w:tcBorders>
              <w:top w:val="nil"/>
              <w:left w:val="nil"/>
              <w:bottom w:val="single" w:sz="4" w:space="0" w:color="auto"/>
              <w:right w:val="single" w:sz="4" w:space="0" w:color="auto"/>
            </w:tcBorders>
            <w:shd w:val="clear" w:color="auto" w:fill="auto"/>
            <w:noWrap/>
            <w:vAlign w:val="bottom"/>
            <w:hideMark/>
          </w:tcPr>
          <w:p w14:paraId="6E108190"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0.655</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47755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-0.404</w:t>
            </w:r>
          </w:p>
        </w:tc>
        <w:tc>
          <w:tcPr>
            <w:tcW w:w="243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26D402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-0.140</w:t>
            </w:r>
          </w:p>
        </w:tc>
        <w:tc>
          <w:tcPr>
            <w:tcW w:w="801" w:type="dxa"/>
            <w:tcBorders>
              <w:top w:val="nil"/>
              <w:left w:val="nil"/>
              <w:bottom w:val="single" w:sz="4" w:space="0" w:color="auto"/>
              <w:right w:val="single" w:sz="4" w:space="0" w:color="auto"/>
            </w:tcBorders>
            <w:shd w:val="clear" w:color="auto" w:fill="auto"/>
            <w:noWrap/>
            <w:vAlign w:val="bottom"/>
            <w:hideMark/>
          </w:tcPr>
          <w:p w14:paraId="6443F9AE"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0.276</w:t>
            </w:r>
          </w:p>
        </w:tc>
      </w:tr>
      <w:tr w:rsidR="002F48B2" w:rsidRPr="00155AFE" w14:paraId="5AC2D2F4"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D5F6D"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Proportion of divided road</w:t>
            </w:r>
          </w:p>
        </w:tc>
      </w:tr>
      <w:tr w:rsidR="002F48B2" w:rsidRPr="00155AFE" w14:paraId="5AC3AB75"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F23CC4E"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000000" w:fill="FFFFFF"/>
            <w:noWrap/>
            <w:vAlign w:val="center"/>
            <w:hideMark/>
          </w:tcPr>
          <w:p w14:paraId="1B61BB3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0.343</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5899A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-0.399</w:t>
            </w:r>
          </w:p>
        </w:tc>
        <w:tc>
          <w:tcPr>
            <w:tcW w:w="4851" w:type="dxa"/>
            <w:gridSpan w:val="7"/>
            <w:tcBorders>
              <w:top w:val="single" w:sz="4" w:space="0" w:color="auto"/>
              <w:left w:val="nil"/>
              <w:bottom w:val="single" w:sz="4" w:space="0" w:color="auto"/>
              <w:right w:val="single" w:sz="4" w:space="0" w:color="auto"/>
            </w:tcBorders>
            <w:shd w:val="clear" w:color="000000" w:fill="FFFFFF"/>
            <w:noWrap/>
            <w:vAlign w:val="center"/>
            <w:hideMark/>
          </w:tcPr>
          <w:p w14:paraId="550C7A7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0.058</w:t>
            </w:r>
          </w:p>
        </w:tc>
      </w:tr>
      <w:tr w:rsidR="002F48B2" w:rsidRPr="00155AFE" w14:paraId="01477BFE"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F957B20"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A1496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0.234</w:t>
            </w:r>
          </w:p>
        </w:tc>
        <w:tc>
          <w:tcPr>
            <w:tcW w:w="810" w:type="dxa"/>
            <w:tcBorders>
              <w:top w:val="nil"/>
              <w:left w:val="nil"/>
              <w:bottom w:val="single" w:sz="4" w:space="0" w:color="auto"/>
              <w:right w:val="single" w:sz="4" w:space="0" w:color="auto"/>
            </w:tcBorders>
            <w:shd w:val="clear" w:color="auto" w:fill="auto"/>
            <w:noWrap/>
            <w:vAlign w:val="bottom"/>
            <w:hideMark/>
          </w:tcPr>
          <w:p w14:paraId="7A88BE0A"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-0.538</w:t>
            </w:r>
          </w:p>
        </w:tc>
        <w:tc>
          <w:tcPr>
            <w:tcW w:w="4851" w:type="dxa"/>
            <w:gridSpan w:val="7"/>
            <w:tcBorders>
              <w:top w:val="single" w:sz="4" w:space="0" w:color="auto"/>
              <w:left w:val="nil"/>
              <w:bottom w:val="single" w:sz="4" w:space="0" w:color="auto"/>
              <w:right w:val="single" w:sz="4" w:space="0" w:color="auto"/>
            </w:tcBorders>
            <w:shd w:val="clear" w:color="auto" w:fill="auto"/>
            <w:noWrap/>
            <w:vAlign w:val="center"/>
            <w:hideMark/>
          </w:tcPr>
          <w:p w14:paraId="6AEF817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0.320</w:t>
            </w:r>
          </w:p>
        </w:tc>
      </w:tr>
      <w:tr w:rsidR="002F48B2" w:rsidRPr="00155AFE" w14:paraId="1E9A64E6"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E6C8230"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center"/>
            <w:hideMark/>
          </w:tcPr>
          <w:p w14:paraId="13CB26C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39BA69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5533F45"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5AF09B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7148E8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AAD34E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51D3438E"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30D37CEC"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3C6C378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05266716"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41D89E6"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1C3FF4D4"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CA02C4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7D0642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09F38B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75054D8"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FD3C66C"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3A7002EA"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762C912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26C8EC85"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0FC35AB5"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7662"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Intersection density</w:t>
            </w:r>
          </w:p>
        </w:tc>
      </w:tr>
      <w:tr w:rsidR="002F48B2" w:rsidRPr="00155AFE" w14:paraId="6AFAB3BF"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47B81B5"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center"/>
            <w:hideMark/>
          </w:tcPr>
          <w:p w14:paraId="212BE03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bottom"/>
            <w:hideMark/>
          </w:tcPr>
          <w:p w14:paraId="2B444657"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-0.056</w:t>
            </w:r>
          </w:p>
        </w:tc>
        <w:tc>
          <w:tcPr>
            <w:tcW w:w="243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54B3438"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0.062</w:t>
            </w:r>
          </w:p>
        </w:tc>
        <w:tc>
          <w:tcPr>
            <w:tcW w:w="810" w:type="dxa"/>
            <w:tcBorders>
              <w:top w:val="nil"/>
              <w:left w:val="nil"/>
              <w:bottom w:val="single" w:sz="4" w:space="0" w:color="auto"/>
              <w:right w:val="single" w:sz="4" w:space="0" w:color="auto"/>
            </w:tcBorders>
            <w:shd w:val="clear" w:color="auto" w:fill="auto"/>
            <w:noWrap/>
            <w:vAlign w:val="bottom"/>
            <w:hideMark/>
          </w:tcPr>
          <w:p w14:paraId="611F4685"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-0.071</w:t>
            </w:r>
          </w:p>
        </w:tc>
        <w:tc>
          <w:tcPr>
            <w:tcW w:w="2421"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7E1580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0.060</w:t>
            </w:r>
          </w:p>
        </w:tc>
      </w:tr>
      <w:tr w:rsidR="002F48B2" w:rsidRPr="00155AFE" w14:paraId="4389683F"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ECE90DC"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4598261B"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0.033</w:t>
            </w:r>
          </w:p>
        </w:tc>
        <w:tc>
          <w:tcPr>
            <w:tcW w:w="810" w:type="dxa"/>
            <w:tcBorders>
              <w:top w:val="nil"/>
              <w:left w:val="nil"/>
              <w:bottom w:val="single" w:sz="4" w:space="0" w:color="auto"/>
              <w:right w:val="single" w:sz="4" w:space="0" w:color="auto"/>
            </w:tcBorders>
            <w:shd w:val="clear" w:color="auto" w:fill="auto"/>
            <w:noWrap/>
            <w:vAlign w:val="bottom"/>
            <w:hideMark/>
          </w:tcPr>
          <w:p w14:paraId="78FAC002"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-0.085</w:t>
            </w:r>
          </w:p>
        </w:tc>
        <w:tc>
          <w:tcPr>
            <w:tcW w:w="5661" w:type="dxa"/>
            <w:gridSpan w:val="8"/>
            <w:tcBorders>
              <w:top w:val="single" w:sz="4" w:space="0" w:color="auto"/>
              <w:left w:val="nil"/>
              <w:bottom w:val="single" w:sz="4" w:space="0" w:color="auto"/>
              <w:right w:val="single" w:sz="4" w:space="0" w:color="auto"/>
            </w:tcBorders>
            <w:shd w:val="clear" w:color="auto" w:fill="auto"/>
            <w:noWrap/>
            <w:vAlign w:val="center"/>
            <w:hideMark/>
          </w:tcPr>
          <w:p w14:paraId="46A503A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0.036</w:t>
            </w:r>
          </w:p>
        </w:tc>
      </w:tr>
      <w:tr w:rsidR="002F48B2" w:rsidRPr="00155AFE" w14:paraId="676B9D73"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970FF2C"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7281" w:type="dxa"/>
            <w:gridSpan w:val="10"/>
            <w:tcBorders>
              <w:top w:val="single" w:sz="4" w:space="0" w:color="auto"/>
              <w:left w:val="nil"/>
              <w:bottom w:val="single" w:sz="4" w:space="0" w:color="auto"/>
              <w:right w:val="single" w:sz="4" w:space="0" w:color="auto"/>
            </w:tcBorders>
            <w:shd w:val="clear" w:color="auto" w:fill="auto"/>
            <w:noWrap/>
            <w:vAlign w:val="center"/>
            <w:hideMark/>
          </w:tcPr>
          <w:p w14:paraId="4EF9FCF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-0.014</w:t>
            </w:r>
          </w:p>
        </w:tc>
      </w:tr>
      <w:tr w:rsidR="002F48B2" w:rsidRPr="00155AFE" w14:paraId="23F1236C"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6842450"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3671DB3E"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8F4AC9E"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D8F1418"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502CFBC"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7E8323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1DC514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1C27329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26CB9E5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6C87771A"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1D490B2B"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8AD30"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Average speed</w:t>
            </w:r>
          </w:p>
        </w:tc>
      </w:tr>
      <w:tr w:rsidR="002F48B2" w:rsidRPr="00155AFE" w14:paraId="0550C1EB"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63E267F"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405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6957A09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-0.032</w:t>
            </w:r>
          </w:p>
        </w:tc>
        <w:tc>
          <w:tcPr>
            <w:tcW w:w="173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1B9960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0.031</w:t>
            </w:r>
          </w:p>
        </w:tc>
        <w:tc>
          <w:tcPr>
            <w:tcW w:w="149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7BC7E94"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-0.020</w:t>
            </w:r>
          </w:p>
        </w:tc>
      </w:tr>
      <w:tr w:rsidR="002F48B2" w:rsidRPr="00155AFE" w14:paraId="2CA6F470"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62C1929"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center"/>
            <w:hideMark/>
          </w:tcPr>
          <w:p w14:paraId="64CDE3A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9A277F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bottom"/>
            <w:hideMark/>
          </w:tcPr>
          <w:p w14:paraId="78E249AD"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-0.110</w:t>
            </w:r>
          </w:p>
        </w:tc>
        <w:tc>
          <w:tcPr>
            <w:tcW w:w="4851" w:type="dxa"/>
            <w:gridSpan w:val="7"/>
            <w:tcBorders>
              <w:top w:val="single" w:sz="4" w:space="0" w:color="auto"/>
              <w:left w:val="nil"/>
              <w:bottom w:val="single" w:sz="4" w:space="0" w:color="auto"/>
              <w:right w:val="single" w:sz="4" w:space="0" w:color="auto"/>
            </w:tcBorders>
            <w:shd w:val="clear" w:color="auto" w:fill="auto"/>
            <w:noWrap/>
            <w:vAlign w:val="center"/>
            <w:hideMark/>
          </w:tcPr>
          <w:p w14:paraId="1C315C1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0.105</w:t>
            </w:r>
          </w:p>
        </w:tc>
      </w:tr>
      <w:tr w:rsidR="002F48B2" w:rsidRPr="00155AFE" w14:paraId="09712BD2"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BFC3FDC"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center"/>
            <w:hideMark/>
          </w:tcPr>
          <w:p w14:paraId="372AA63A"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A37C79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8F1323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81F5425"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4EC012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CF6379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4CBED18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4F78FAB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6F36193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7010167A"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5AAC19F"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12D2E2A8"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F4DFE1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E1A18B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A3211B2"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DDDB9E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E30828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160CE2DE"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0768265C"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4194446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5D39209A"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2CF9"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Traffic Characteristics</w:t>
            </w:r>
          </w:p>
        </w:tc>
      </w:tr>
      <w:tr w:rsidR="002F48B2" w:rsidRPr="00155AFE" w14:paraId="0AC64ADC"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8D1B"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AADT</w:t>
            </w:r>
          </w:p>
        </w:tc>
      </w:tr>
      <w:tr w:rsidR="002F48B2" w:rsidRPr="00155AFE" w14:paraId="2424CA22"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4328BBF"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162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2281692"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0.081</w:t>
            </w:r>
          </w:p>
        </w:tc>
        <w:tc>
          <w:tcPr>
            <w:tcW w:w="5661"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66F6C65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-0.076</w:t>
            </w:r>
          </w:p>
        </w:tc>
      </w:tr>
      <w:tr w:rsidR="002F48B2" w:rsidRPr="00155AFE" w14:paraId="115F6478"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26B46DB"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24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88A047E"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0.049</w:t>
            </w:r>
          </w:p>
        </w:tc>
        <w:tc>
          <w:tcPr>
            <w:tcW w:w="4851" w:type="dxa"/>
            <w:gridSpan w:val="7"/>
            <w:tcBorders>
              <w:top w:val="single" w:sz="4" w:space="0" w:color="auto"/>
              <w:left w:val="nil"/>
              <w:bottom w:val="single" w:sz="4" w:space="0" w:color="auto"/>
              <w:right w:val="single" w:sz="4" w:space="0" w:color="auto"/>
            </w:tcBorders>
            <w:shd w:val="clear" w:color="auto" w:fill="auto"/>
            <w:noWrap/>
            <w:vAlign w:val="center"/>
            <w:hideMark/>
          </w:tcPr>
          <w:p w14:paraId="41DB33C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-0.047</w:t>
            </w:r>
          </w:p>
        </w:tc>
      </w:tr>
      <w:tr w:rsidR="002F48B2" w:rsidRPr="00155AFE" w14:paraId="438A72FB"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39E0206"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2FC05D06"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0.046</w:t>
            </w:r>
          </w:p>
        </w:tc>
        <w:tc>
          <w:tcPr>
            <w:tcW w:w="810" w:type="dxa"/>
            <w:tcBorders>
              <w:top w:val="nil"/>
              <w:left w:val="nil"/>
              <w:bottom w:val="single" w:sz="4" w:space="0" w:color="auto"/>
              <w:right w:val="single" w:sz="4" w:space="0" w:color="auto"/>
            </w:tcBorders>
            <w:shd w:val="clear" w:color="auto" w:fill="auto"/>
            <w:noWrap/>
            <w:vAlign w:val="bottom"/>
            <w:hideMark/>
          </w:tcPr>
          <w:p w14:paraId="01BD758B"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0.060</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C52F81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-0.103</w:t>
            </w:r>
          </w:p>
        </w:tc>
        <w:tc>
          <w:tcPr>
            <w:tcW w:w="40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7605473A"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-0.003</w:t>
            </w:r>
          </w:p>
        </w:tc>
      </w:tr>
      <w:tr w:rsidR="002F48B2" w:rsidRPr="00155AFE" w14:paraId="1922F6D7"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169EB37"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71634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0.035</w:t>
            </w:r>
          </w:p>
        </w:tc>
        <w:tc>
          <w:tcPr>
            <w:tcW w:w="810" w:type="dxa"/>
            <w:tcBorders>
              <w:top w:val="nil"/>
              <w:left w:val="nil"/>
              <w:bottom w:val="single" w:sz="4" w:space="0" w:color="auto"/>
              <w:right w:val="single" w:sz="4" w:space="0" w:color="auto"/>
            </w:tcBorders>
            <w:shd w:val="clear" w:color="auto" w:fill="auto"/>
            <w:noWrap/>
            <w:vAlign w:val="bottom"/>
            <w:hideMark/>
          </w:tcPr>
          <w:p w14:paraId="63F9E9B7"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-0.075</w:t>
            </w:r>
          </w:p>
        </w:tc>
        <w:tc>
          <w:tcPr>
            <w:tcW w:w="810" w:type="dxa"/>
            <w:tcBorders>
              <w:top w:val="nil"/>
              <w:left w:val="nil"/>
              <w:bottom w:val="single" w:sz="4" w:space="0" w:color="auto"/>
              <w:right w:val="single" w:sz="4" w:space="0" w:color="auto"/>
            </w:tcBorders>
            <w:shd w:val="clear" w:color="auto" w:fill="auto"/>
            <w:noWrap/>
            <w:vAlign w:val="bottom"/>
            <w:hideMark/>
          </w:tcPr>
          <w:p w14:paraId="0587EC4C"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0.074</w:t>
            </w:r>
          </w:p>
        </w:tc>
        <w:tc>
          <w:tcPr>
            <w:tcW w:w="2543" w:type="dxa"/>
            <w:gridSpan w:val="4"/>
            <w:tcBorders>
              <w:top w:val="single" w:sz="4" w:space="0" w:color="auto"/>
              <w:left w:val="nil"/>
              <w:bottom w:val="single" w:sz="4" w:space="0" w:color="auto"/>
              <w:right w:val="single" w:sz="4" w:space="0" w:color="auto"/>
            </w:tcBorders>
            <w:shd w:val="clear" w:color="auto" w:fill="auto"/>
            <w:noWrap/>
            <w:vAlign w:val="center"/>
            <w:hideMark/>
          </w:tcPr>
          <w:p w14:paraId="4A80D8C8"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-0.047</w:t>
            </w:r>
          </w:p>
        </w:tc>
        <w:tc>
          <w:tcPr>
            <w:tcW w:w="1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C093AD6"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0.036</w:t>
            </w:r>
          </w:p>
        </w:tc>
      </w:tr>
      <w:tr w:rsidR="002F48B2" w:rsidRPr="00155AFE" w14:paraId="3DEE6DB4"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45A70"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Percentage of heavy vehicles</w:t>
            </w:r>
          </w:p>
        </w:tc>
      </w:tr>
      <w:tr w:rsidR="002F48B2" w:rsidRPr="00155AFE" w14:paraId="46B65DD7"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EF36555"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000000" w:fill="FFFFFF"/>
            <w:noWrap/>
            <w:vAlign w:val="center"/>
            <w:hideMark/>
          </w:tcPr>
          <w:p w14:paraId="5A83710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-0.036</w:t>
            </w:r>
          </w:p>
        </w:tc>
        <w:tc>
          <w:tcPr>
            <w:tcW w:w="6471"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7F930867"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0.039</w:t>
            </w:r>
          </w:p>
        </w:tc>
      </w:tr>
      <w:tr w:rsidR="002F48B2" w:rsidRPr="00155AFE" w14:paraId="6CF49967" w14:textId="77777777" w:rsidTr="00C0794C">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D3AD5D9"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352AD062"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-0.019</w:t>
            </w:r>
          </w:p>
        </w:tc>
        <w:tc>
          <w:tcPr>
            <w:tcW w:w="24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88FE51"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0.020</w:t>
            </w:r>
          </w:p>
        </w:tc>
        <w:tc>
          <w:tcPr>
            <w:tcW w:w="810" w:type="dxa"/>
            <w:tcBorders>
              <w:top w:val="nil"/>
              <w:left w:val="nil"/>
              <w:bottom w:val="single" w:sz="4" w:space="0" w:color="auto"/>
              <w:right w:val="single" w:sz="4" w:space="0" w:color="auto"/>
            </w:tcBorders>
            <w:shd w:val="clear" w:color="auto" w:fill="auto"/>
            <w:noWrap/>
            <w:vAlign w:val="bottom"/>
            <w:hideMark/>
          </w:tcPr>
          <w:p w14:paraId="1091448B"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0.006</w:t>
            </w:r>
          </w:p>
        </w:tc>
        <w:tc>
          <w:tcPr>
            <w:tcW w:w="3231" w:type="dxa"/>
            <w:gridSpan w:val="5"/>
            <w:tcBorders>
              <w:top w:val="single" w:sz="4" w:space="0" w:color="auto"/>
              <w:left w:val="nil"/>
              <w:bottom w:val="single" w:sz="4" w:space="0" w:color="auto"/>
              <w:right w:val="single" w:sz="4" w:space="0" w:color="auto"/>
            </w:tcBorders>
            <w:shd w:val="clear" w:color="auto" w:fill="auto"/>
            <w:noWrap/>
            <w:vAlign w:val="center"/>
            <w:hideMark/>
          </w:tcPr>
          <w:p w14:paraId="2FFF372D"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-0.004</w:t>
            </w:r>
          </w:p>
        </w:tc>
      </w:tr>
      <w:tr w:rsidR="002F48B2" w:rsidRPr="00155AFE" w14:paraId="0DA7E65A" w14:textId="77777777" w:rsidTr="00C0794C">
        <w:trPr>
          <w:trHeight w:val="300"/>
        </w:trPr>
        <w:tc>
          <w:tcPr>
            <w:tcW w:w="1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DFF5F"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42AE28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-0.007</w:t>
            </w:r>
          </w:p>
        </w:tc>
        <w:tc>
          <w:tcPr>
            <w:tcW w:w="40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2C427C5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0.010</w:t>
            </w:r>
          </w:p>
        </w:tc>
      </w:tr>
      <w:tr w:rsidR="002F48B2" w:rsidRPr="00155AFE" w14:paraId="1EC05734"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D3CC3A3"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F2A4638"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-0.002</w:t>
            </w:r>
          </w:p>
        </w:tc>
        <w:tc>
          <w:tcPr>
            <w:tcW w:w="810" w:type="dxa"/>
            <w:tcBorders>
              <w:top w:val="nil"/>
              <w:left w:val="nil"/>
              <w:bottom w:val="single" w:sz="4" w:space="0" w:color="auto"/>
              <w:right w:val="single" w:sz="4" w:space="0" w:color="auto"/>
            </w:tcBorders>
            <w:shd w:val="clear" w:color="auto" w:fill="auto"/>
            <w:noWrap/>
            <w:vAlign w:val="bottom"/>
            <w:hideMark/>
          </w:tcPr>
          <w:p w14:paraId="33D48B84"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0.015</w:t>
            </w:r>
          </w:p>
        </w:tc>
        <w:tc>
          <w:tcPr>
            <w:tcW w:w="810" w:type="dxa"/>
            <w:tcBorders>
              <w:top w:val="nil"/>
              <w:left w:val="nil"/>
              <w:bottom w:val="single" w:sz="4" w:space="0" w:color="auto"/>
              <w:right w:val="single" w:sz="4" w:space="0" w:color="auto"/>
            </w:tcBorders>
            <w:shd w:val="clear" w:color="auto" w:fill="auto"/>
            <w:noWrap/>
            <w:vAlign w:val="bottom"/>
            <w:hideMark/>
          </w:tcPr>
          <w:p w14:paraId="7BF91121"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-0.044</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13187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0.028</w:t>
            </w:r>
          </w:p>
        </w:tc>
        <w:tc>
          <w:tcPr>
            <w:tcW w:w="923" w:type="dxa"/>
            <w:gridSpan w:val="2"/>
            <w:tcBorders>
              <w:top w:val="nil"/>
              <w:left w:val="nil"/>
              <w:bottom w:val="single" w:sz="4" w:space="0" w:color="auto"/>
              <w:right w:val="single" w:sz="4" w:space="0" w:color="auto"/>
            </w:tcBorders>
            <w:shd w:val="clear" w:color="auto" w:fill="auto"/>
            <w:noWrap/>
            <w:vAlign w:val="bottom"/>
            <w:hideMark/>
          </w:tcPr>
          <w:p w14:paraId="009DB831"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0.048</w:t>
            </w:r>
          </w:p>
        </w:tc>
        <w:tc>
          <w:tcPr>
            <w:tcW w:w="14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AFDD0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-0.058</w:t>
            </w:r>
          </w:p>
        </w:tc>
      </w:tr>
      <w:tr w:rsidR="002F48B2" w:rsidRPr="00155AFE" w14:paraId="0BAAEF60"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E2128" w14:textId="77777777" w:rsidR="002F48B2" w:rsidRPr="00155AFE" w:rsidRDefault="002F48B2" w:rsidP="00323384">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Land Use Attributes</w:t>
            </w:r>
          </w:p>
        </w:tc>
      </w:tr>
      <w:tr w:rsidR="002F48B2" w:rsidRPr="00155AFE" w14:paraId="24CFBF87"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DE24F"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Proportion of retail area</w:t>
            </w:r>
          </w:p>
        </w:tc>
      </w:tr>
      <w:tr w:rsidR="002F48B2" w:rsidRPr="00155AFE" w14:paraId="2B8B6384"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0F354D1"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2209A74D"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1.623</w:t>
            </w:r>
          </w:p>
        </w:tc>
        <w:tc>
          <w:tcPr>
            <w:tcW w:w="810" w:type="dxa"/>
            <w:tcBorders>
              <w:top w:val="nil"/>
              <w:left w:val="nil"/>
              <w:bottom w:val="single" w:sz="4" w:space="0" w:color="auto"/>
              <w:right w:val="single" w:sz="4" w:space="0" w:color="auto"/>
            </w:tcBorders>
            <w:shd w:val="clear" w:color="auto" w:fill="auto"/>
            <w:noWrap/>
            <w:vAlign w:val="bottom"/>
            <w:hideMark/>
          </w:tcPr>
          <w:p w14:paraId="6763F27D"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-1.123</w:t>
            </w:r>
          </w:p>
        </w:tc>
        <w:tc>
          <w:tcPr>
            <w:tcW w:w="5661"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005A8420"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-0.518</w:t>
            </w:r>
          </w:p>
        </w:tc>
      </w:tr>
      <w:tr w:rsidR="002F48B2" w:rsidRPr="00155AFE" w14:paraId="7ADD2B2D"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D759905"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437C236B"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1.709</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0C67881B"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-1.709</w:t>
            </w:r>
          </w:p>
        </w:tc>
      </w:tr>
      <w:tr w:rsidR="002F48B2" w:rsidRPr="00155AFE" w14:paraId="04885345"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1CE6678"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363DCCA8" w14:textId="77777777" w:rsidR="002F48B2" w:rsidRPr="00155AFE" w:rsidRDefault="002F48B2" w:rsidP="00564389">
            <w:pPr>
              <w:ind w:firstLine="0"/>
              <w:jc w:val="right"/>
              <w:rPr>
                <w:rFonts w:eastAsia="Times New Roman" w:cs="Times New Roman"/>
                <w:color w:val="000000"/>
                <w:sz w:val="22"/>
                <w:szCs w:val="22"/>
              </w:rPr>
            </w:pPr>
            <w:r w:rsidRPr="00155AFE">
              <w:rPr>
                <w:rFonts w:eastAsia="Times New Roman" w:cs="Times New Roman"/>
                <w:color w:val="000000"/>
                <w:sz w:val="22"/>
                <w:szCs w:val="22"/>
              </w:rPr>
              <w:t>1.294</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7BE1124F"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-1.267</w:t>
            </w:r>
          </w:p>
        </w:tc>
      </w:tr>
      <w:tr w:rsidR="002F48B2" w:rsidRPr="00155AFE" w14:paraId="37FB8F69"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CEF2733" w14:textId="77777777" w:rsidR="002F48B2" w:rsidRPr="00155AFE" w:rsidRDefault="002F48B2" w:rsidP="00564389">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BFC503"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0.584</w:t>
            </w:r>
          </w:p>
        </w:tc>
        <w:tc>
          <w:tcPr>
            <w:tcW w:w="5661" w:type="dxa"/>
            <w:gridSpan w:val="8"/>
            <w:tcBorders>
              <w:top w:val="single" w:sz="4" w:space="0" w:color="auto"/>
              <w:left w:val="nil"/>
              <w:bottom w:val="single" w:sz="4" w:space="0" w:color="auto"/>
              <w:right w:val="single" w:sz="4" w:space="0" w:color="auto"/>
            </w:tcBorders>
            <w:shd w:val="clear" w:color="auto" w:fill="auto"/>
            <w:noWrap/>
            <w:vAlign w:val="center"/>
            <w:hideMark/>
          </w:tcPr>
          <w:p w14:paraId="40F5FD19" w14:textId="77777777" w:rsidR="002F48B2" w:rsidRPr="00155AFE" w:rsidRDefault="002F48B2" w:rsidP="00564389">
            <w:pPr>
              <w:ind w:firstLine="0"/>
              <w:jc w:val="center"/>
              <w:rPr>
                <w:rFonts w:eastAsia="Times New Roman" w:cs="Times New Roman"/>
                <w:color w:val="000000"/>
                <w:sz w:val="22"/>
                <w:szCs w:val="22"/>
              </w:rPr>
            </w:pPr>
            <w:r w:rsidRPr="00155AFE">
              <w:rPr>
                <w:rFonts w:eastAsia="Times New Roman" w:cs="Times New Roman"/>
                <w:color w:val="000000"/>
                <w:sz w:val="22"/>
                <w:szCs w:val="22"/>
              </w:rPr>
              <w:t>-0.651</w:t>
            </w:r>
          </w:p>
        </w:tc>
      </w:tr>
      <w:tr w:rsidR="002F48B2" w:rsidRPr="00155AFE" w14:paraId="0DCF3F7E"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97521" w14:textId="77777777" w:rsidR="002F48B2" w:rsidRPr="00155AFE" w:rsidRDefault="002F48B2" w:rsidP="00323384">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lastRenderedPageBreak/>
              <w:t>Proportion of residential area</w:t>
            </w:r>
          </w:p>
        </w:tc>
      </w:tr>
      <w:tr w:rsidR="002F48B2" w:rsidRPr="00155AFE" w14:paraId="1725941A"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2C389B5"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4050"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286C2CB"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0.107</w:t>
            </w:r>
          </w:p>
        </w:tc>
        <w:tc>
          <w:tcPr>
            <w:tcW w:w="3231"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06EB97A7"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-0.102</w:t>
            </w:r>
          </w:p>
        </w:tc>
      </w:tr>
      <w:tr w:rsidR="002F48B2" w:rsidRPr="00155AFE" w14:paraId="526935AA"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7AF56EC"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7281"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CA649C7"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0.053</w:t>
            </w:r>
          </w:p>
        </w:tc>
      </w:tr>
      <w:tr w:rsidR="002F48B2" w:rsidRPr="00155AFE" w14:paraId="6F96D72D" w14:textId="77777777" w:rsidTr="004B5A9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93C9F2A"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15B2D106"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0.196</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08098097"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-0.169</w:t>
            </w:r>
          </w:p>
        </w:tc>
      </w:tr>
      <w:tr w:rsidR="002F48B2" w:rsidRPr="00155AFE" w14:paraId="23A11EFE" w14:textId="77777777" w:rsidTr="004B5A9D">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08C9CDA4"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40E2BC75"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564B0F7"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2E5D31E"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5E0E225"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F505A6A"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8A97E74"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1965225A"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57E3940F"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50B3FA96"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541EDD54"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EA939" w14:textId="77777777" w:rsidR="002F48B2" w:rsidRPr="00155AFE" w:rsidRDefault="002F48B2" w:rsidP="00C0794C">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Proportion of institutional area</w:t>
            </w:r>
          </w:p>
        </w:tc>
      </w:tr>
      <w:tr w:rsidR="002F48B2" w:rsidRPr="00155AFE" w14:paraId="213897B0" w14:textId="77777777" w:rsidTr="00C0794C">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tcPr>
          <w:p w14:paraId="3F1DAF77"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70E13ACC"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-0.472</w:t>
            </w:r>
          </w:p>
        </w:tc>
        <w:tc>
          <w:tcPr>
            <w:tcW w:w="6471"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0B99AAC2"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0.722</w:t>
            </w:r>
          </w:p>
        </w:tc>
      </w:tr>
      <w:tr w:rsidR="002F48B2" w:rsidRPr="00155AFE" w14:paraId="6243E43F" w14:textId="77777777" w:rsidTr="00C0794C">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tcPr>
          <w:p w14:paraId="13201228"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center"/>
            <w:hideMark/>
          </w:tcPr>
          <w:p w14:paraId="50654C7E"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344DF2"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0.359</w:t>
            </w:r>
          </w:p>
        </w:tc>
        <w:tc>
          <w:tcPr>
            <w:tcW w:w="4851" w:type="dxa"/>
            <w:gridSpan w:val="7"/>
            <w:tcBorders>
              <w:top w:val="single" w:sz="4" w:space="0" w:color="auto"/>
              <w:left w:val="nil"/>
              <w:bottom w:val="single" w:sz="4" w:space="0" w:color="auto"/>
              <w:right w:val="single" w:sz="4" w:space="0" w:color="auto"/>
            </w:tcBorders>
            <w:shd w:val="clear" w:color="auto" w:fill="auto"/>
            <w:noWrap/>
            <w:vAlign w:val="center"/>
            <w:hideMark/>
          </w:tcPr>
          <w:p w14:paraId="469F2464"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-0.335</w:t>
            </w:r>
          </w:p>
        </w:tc>
      </w:tr>
      <w:tr w:rsidR="002F48B2" w:rsidRPr="00155AFE" w14:paraId="57D2033D" w14:textId="77777777" w:rsidTr="00C0794C">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tcPr>
          <w:p w14:paraId="61982F82"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center"/>
            <w:hideMark/>
          </w:tcPr>
          <w:p w14:paraId="26637A46"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156A66C"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43B52A8"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2DEAD34"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3A78A3E"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D6F4B29"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21A3272F"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0B22EDE6"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560D5064"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1239D7AB" w14:textId="77777777" w:rsidTr="00C0794C">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tcPr>
          <w:p w14:paraId="2ED31F1E"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745D8136"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232E11D"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4F2EFF9"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6ED0683"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E1FAE60"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0716A1A"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6A001706"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20802822"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6F9069DB"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16DC9A5B"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37E2E" w14:textId="77777777" w:rsidR="002F48B2" w:rsidRPr="00155AFE" w:rsidRDefault="002F48B2" w:rsidP="00C0794C">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Sociodemographic Characteristics</w:t>
            </w:r>
          </w:p>
        </w:tc>
      </w:tr>
      <w:tr w:rsidR="002F48B2" w:rsidRPr="00155AFE" w14:paraId="171216C4"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A6143" w14:textId="77777777" w:rsidR="002F48B2" w:rsidRPr="00155AFE" w:rsidRDefault="002F48B2" w:rsidP="00C0794C">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TAZ population density</w:t>
            </w:r>
          </w:p>
        </w:tc>
      </w:tr>
      <w:tr w:rsidR="002F48B2" w:rsidRPr="00155AFE" w14:paraId="34E5F6F7"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2C00255C"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1CA61131"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0.104</w:t>
            </w:r>
          </w:p>
        </w:tc>
        <w:tc>
          <w:tcPr>
            <w:tcW w:w="6471" w:type="dxa"/>
            <w:gridSpan w:val="9"/>
            <w:tcBorders>
              <w:top w:val="single" w:sz="4" w:space="0" w:color="auto"/>
              <w:left w:val="nil"/>
              <w:bottom w:val="single" w:sz="4" w:space="0" w:color="auto"/>
              <w:right w:val="single" w:sz="4" w:space="0" w:color="auto"/>
            </w:tcBorders>
            <w:shd w:val="clear" w:color="000000" w:fill="FFFFFF"/>
            <w:noWrap/>
            <w:vAlign w:val="center"/>
            <w:hideMark/>
          </w:tcPr>
          <w:p w14:paraId="29EE4551"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-0.109</w:t>
            </w:r>
          </w:p>
        </w:tc>
      </w:tr>
      <w:tr w:rsidR="002F48B2" w:rsidRPr="00155AFE" w14:paraId="5B98DD41"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75402098"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382F5045"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0.122</w:t>
            </w:r>
          </w:p>
        </w:tc>
        <w:tc>
          <w:tcPr>
            <w:tcW w:w="810" w:type="dxa"/>
            <w:tcBorders>
              <w:top w:val="nil"/>
              <w:left w:val="nil"/>
              <w:bottom w:val="single" w:sz="4" w:space="0" w:color="auto"/>
              <w:right w:val="single" w:sz="4" w:space="0" w:color="auto"/>
            </w:tcBorders>
            <w:shd w:val="clear" w:color="auto" w:fill="auto"/>
            <w:noWrap/>
            <w:vAlign w:val="bottom"/>
            <w:hideMark/>
          </w:tcPr>
          <w:p w14:paraId="0A273405"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-0.163</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036C33"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0.053</w:t>
            </w:r>
          </w:p>
        </w:tc>
        <w:tc>
          <w:tcPr>
            <w:tcW w:w="40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275AA5D6"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-0.022</w:t>
            </w:r>
          </w:p>
        </w:tc>
      </w:tr>
      <w:tr w:rsidR="002F48B2" w:rsidRPr="00155AFE" w14:paraId="79A7E9BC"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26CF0A4"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785877E0"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0.074</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74FBC455"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-0.075</w:t>
            </w:r>
          </w:p>
        </w:tc>
      </w:tr>
      <w:tr w:rsidR="002F48B2" w:rsidRPr="00155AFE" w14:paraId="2E192E70"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39BED10D"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6866AE05"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0.088</w:t>
            </w:r>
          </w:p>
        </w:tc>
        <w:tc>
          <w:tcPr>
            <w:tcW w:w="810" w:type="dxa"/>
            <w:tcBorders>
              <w:top w:val="nil"/>
              <w:left w:val="nil"/>
              <w:bottom w:val="single" w:sz="4" w:space="0" w:color="auto"/>
              <w:right w:val="single" w:sz="4" w:space="0" w:color="auto"/>
            </w:tcBorders>
            <w:shd w:val="clear" w:color="auto" w:fill="auto"/>
            <w:noWrap/>
            <w:vAlign w:val="bottom"/>
            <w:hideMark/>
          </w:tcPr>
          <w:p w14:paraId="462EEEE7"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-0.119</w:t>
            </w:r>
          </w:p>
        </w:tc>
        <w:tc>
          <w:tcPr>
            <w:tcW w:w="16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18FDBC7"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0.044</w:t>
            </w:r>
          </w:p>
        </w:tc>
        <w:tc>
          <w:tcPr>
            <w:tcW w:w="40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56EF1C2F"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-0.026</w:t>
            </w:r>
          </w:p>
        </w:tc>
      </w:tr>
      <w:tr w:rsidR="002F48B2" w:rsidRPr="00155AFE" w14:paraId="71F48F85"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73FBA" w14:textId="77777777" w:rsidR="002F48B2" w:rsidRPr="00155AFE" w:rsidRDefault="002F48B2" w:rsidP="00C0794C">
            <w:pPr>
              <w:ind w:firstLine="0"/>
              <w:jc w:val="left"/>
              <w:rPr>
                <w:rFonts w:eastAsia="Times New Roman" w:cs="Times New Roman"/>
                <w:b/>
                <w:bCs/>
                <w:color w:val="000000"/>
                <w:sz w:val="22"/>
                <w:szCs w:val="22"/>
              </w:rPr>
            </w:pPr>
            <w:r w:rsidRPr="00155AFE">
              <w:rPr>
                <w:rFonts w:eastAsia="Times New Roman" w:cs="Times New Roman"/>
                <w:b/>
                <w:bCs/>
                <w:color w:val="000000"/>
                <w:sz w:val="22"/>
                <w:szCs w:val="22"/>
              </w:rPr>
              <w:t>Proportion of NMT</w:t>
            </w:r>
          </w:p>
        </w:tc>
      </w:tr>
      <w:tr w:rsidR="002F48B2" w:rsidRPr="00155AFE" w14:paraId="16125FBD"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E32D00F"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0E64BB46"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0.064</w:t>
            </w:r>
          </w:p>
        </w:tc>
        <w:tc>
          <w:tcPr>
            <w:tcW w:w="6471" w:type="dxa"/>
            <w:gridSpan w:val="9"/>
            <w:tcBorders>
              <w:top w:val="single" w:sz="4" w:space="0" w:color="auto"/>
              <w:left w:val="nil"/>
              <w:bottom w:val="single" w:sz="4" w:space="0" w:color="auto"/>
              <w:right w:val="single" w:sz="4" w:space="0" w:color="auto"/>
            </w:tcBorders>
            <w:shd w:val="clear" w:color="auto" w:fill="auto"/>
            <w:noWrap/>
            <w:vAlign w:val="bottom"/>
            <w:hideMark/>
          </w:tcPr>
          <w:p w14:paraId="49712E84"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-0.061</w:t>
            </w:r>
          </w:p>
        </w:tc>
      </w:tr>
      <w:tr w:rsidR="002F48B2" w:rsidRPr="00155AFE" w14:paraId="76220405"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9EF8AB5"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55A932AB"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0.056</w:t>
            </w:r>
          </w:p>
        </w:tc>
        <w:tc>
          <w:tcPr>
            <w:tcW w:w="24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09C00F"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-0.067</w:t>
            </w:r>
          </w:p>
        </w:tc>
        <w:tc>
          <w:tcPr>
            <w:tcW w:w="4041" w:type="dxa"/>
            <w:gridSpan w:val="6"/>
            <w:tcBorders>
              <w:top w:val="single" w:sz="4" w:space="0" w:color="auto"/>
              <w:left w:val="nil"/>
              <w:bottom w:val="single" w:sz="4" w:space="0" w:color="auto"/>
              <w:right w:val="single" w:sz="4" w:space="0" w:color="auto"/>
            </w:tcBorders>
            <w:shd w:val="clear" w:color="auto" w:fill="auto"/>
            <w:noWrap/>
            <w:vAlign w:val="center"/>
            <w:hideMark/>
          </w:tcPr>
          <w:p w14:paraId="2C19D58B"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0.021</w:t>
            </w:r>
          </w:p>
        </w:tc>
      </w:tr>
      <w:tr w:rsidR="002F48B2" w:rsidRPr="00155AFE" w14:paraId="7175CF14"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2011B72"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4F869FFB"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0.046</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7AB44988"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-0.045</w:t>
            </w:r>
          </w:p>
        </w:tc>
      </w:tr>
      <w:tr w:rsidR="002F48B2" w:rsidRPr="00155AFE" w14:paraId="52C80A3C"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4F962907"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4EB0C7A3"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EE786BD"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328E849"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3641A74"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2579721"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54D8F4C"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923" w:type="dxa"/>
            <w:gridSpan w:val="2"/>
            <w:tcBorders>
              <w:top w:val="nil"/>
              <w:left w:val="nil"/>
              <w:bottom w:val="single" w:sz="4" w:space="0" w:color="auto"/>
              <w:right w:val="single" w:sz="4" w:space="0" w:color="auto"/>
            </w:tcBorders>
            <w:shd w:val="clear" w:color="auto" w:fill="auto"/>
            <w:noWrap/>
            <w:vAlign w:val="center"/>
            <w:hideMark/>
          </w:tcPr>
          <w:p w14:paraId="3B7F4D4C"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697" w:type="dxa"/>
            <w:tcBorders>
              <w:top w:val="nil"/>
              <w:left w:val="nil"/>
              <w:bottom w:val="single" w:sz="4" w:space="0" w:color="auto"/>
              <w:right w:val="single" w:sz="4" w:space="0" w:color="auto"/>
            </w:tcBorders>
            <w:shd w:val="clear" w:color="auto" w:fill="auto"/>
            <w:noWrap/>
            <w:vAlign w:val="center"/>
            <w:hideMark/>
          </w:tcPr>
          <w:p w14:paraId="1DC542BD"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c>
          <w:tcPr>
            <w:tcW w:w="801" w:type="dxa"/>
            <w:tcBorders>
              <w:top w:val="nil"/>
              <w:left w:val="nil"/>
              <w:bottom w:val="single" w:sz="4" w:space="0" w:color="auto"/>
              <w:right w:val="single" w:sz="4" w:space="0" w:color="auto"/>
            </w:tcBorders>
            <w:shd w:val="clear" w:color="auto" w:fill="auto"/>
            <w:noWrap/>
            <w:vAlign w:val="center"/>
            <w:hideMark/>
          </w:tcPr>
          <w:p w14:paraId="339E163E"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w:t>
            </w:r>
          </w:p>
        </w:tc>
      </w:tr>
      <w:tr w:rsidR="002F48B2" w:rsidRPr="00155AFE" w14:paraId="56280019"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8519" w14:textId="77777777" w:rsidR="002F48B2" w:rsidRPr="00155AFE" w:rsidRDefault="002F48B2" w:rsidP="00C0794C">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Overdispersion Parameter</w:t>
            </w:r>
          </w:p>
        </w:tc>
      </w:tr>
      <w:tr w:rsidR="002F48B2" w:rsidRPr="00155AFE" w14:paraId="10BE30CC"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5798AE20"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w:t>
            </w:r>
            <w:r>
              <w:rPr>
                <w:rFonts w:eastAsia="Times New Roman" w:cs="Times New Roman"/>
                <w:color w:val="000000"/>
                <w:sz w:val="22"/>
                <w:szCs w:val="22"/>
              </w:rPr>
              <w:t xml:space="preserve"> </w:t>
            </w:r>
            <w:r w:rsidRPr="00155AFE">
              <w:rPr>
                <w:rFonts w:eastAsia="Times New Roman" w:cs="Times New Roman"/>
                <w:color w:val="000000"/>
                <w:sz w:val="22"/>
                <w:szCs w:val="22"/>
              </w:rPr>
              <w:t>Injury</w:t>
            </w:r>
          </w:p>
        </w:tc>
        <w:tc>
          <w:tcPr>
            <w:tcW w:w="810" w:type="dxa"/>
            <w:tcBorders>
              <w:top w:val="nil"/>
              <w:left w:val="nil"/>
              <w:bottom w:val="single" w:sz="4" w:space="0" w:color="auto"/>
              <w:right w:val="single" w:sz="4" w:space="0" w:color="auto"/>
            </w:tcBorders>
            <w:shd w:val="clear" w:color="auto" w:fill="auto"/>
            <w:noWrap/>
            <w:vAlign w:val="bottom"/>
            <w:hideMark/>
          </w:tcPr>
          <w:p w14:paraId="175CE2CF"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0.960</w:t>
            </w:r>
          </w:p>
        </w:tc>
        <w:tc>
          <w:tcPr>
            <w:tcW w:w="810" w:type="dxa"/>
            <w:tcBorders>
              <w:top w:val="nil"/>
              <w:left w:val="nil"/>
              <w:bottom w:val="single" w:sz="4" w:space="0" w:color="auto"/>
              <w:right w:val="single" w:sz="4" w:space="0" w:color="auto"/>
            </w:tcBorders>
            <w:shd w:val="clear" w:color="auto" w:fill="auto"/>
            <w:noWrap/>
            <w:vAlign w:val="bottom"/>
            <w:hideMark/>
          </w:tcPr>
          <w:p w14:paraId="6175E93A"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-1.161</w:t>
            </w:r>
          </w:p>
        </w:tc>
        <w:tc>
          <w:tcPr>
            <w:tcW w:w="5661" w:type="dxa"/>
            <w:gridSpan w:val="8"/>
            <w:tcBorders>
              <w:top w:val="single" w:sz="4" w:space="0" w:color="auto"/>
              <w:left w:val="nil"/>
              <w:bottom w:val="single" w:sz="4" w:space="0" w:color="auto"/>
              <w:right w:val="single" w:sz="4" w:space="0" w:color="auto"/>
            </w:tcBorders>
            <w:shd w:val="clear" w:color="000000" w:fill="FFFFFF"/>
            <w:noWrap/>
            <w:vAlign w:val="center"/>
            <w:hideMark/>
          </w:tcPr>
          <w:p w14:paraId="03814199"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0.200</w:t>
            </w:r>
          </w:p>
        </w:tc>
      </w:tr>
      <w:tr w:rsidR="002F48B2" w:rsidRPr="00155AFE" w14:paraId="72C819A1"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6B62CE02"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48862301"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0.574</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5CF9B601"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-0.582</w:t>
            </w:r>
          </w:p>
        </w:tc>
      </w:tr>
      <w:tr w:rsidR="002F48B2" w:rsidRPr="00155AFE" w14:paraId="744F0712"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018C2A75"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79456C71"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0.477</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775E361E"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-0.480</w:t>
            </w:r>
          </w:p>
        </w:tc>
      </w:tr>
      <w:tr w:rsidR="002F48B2" w:rsidRPr="00155AFE" w14:paraId="5EBBEA88"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center"/>
            <w:hideMark/>
          </w:tcPr>
          <w:p w14:paraId="16CF2637"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23F9DC61" w14:textId="77777777" w:rsidR="002F48B2" w:rsidRPr="00155AFE" w:rsidRDefault="002F48B2" w:rsidP="00C0794C">
            <w:pPr>
              <w:ind w:firstLine="0"/>
              <w:jc w:val="right"/>
              <w:rPr>
                <w:rFonts w:eastAsia="Times New Roman" w:cs="Times New Roman"/>
                <w:color w:val="000000"/>
                <w:sz w:val="22"/>
                <w:szCs w:val="22"/>
              </w:rPr>
            </w:pPr>
            <w:r w:rsidRPr="00155AFE">
              <w:rPr>
                <w:rFonts w:eastAsia="Times New Roman" w:cs="Times New Roman"/>
                <w:color w:val="000000"/>
                <w:sz w:val="22"/>
                <w:szCs w:val="22"/>
              </w:rPr>
              <w:t>0.699</w:t>
            </w:r>
          </w:p>
        </w:tc>
        <w:tc>
          <w:tcPr>
            <w:tcW w:w="64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43884B42"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-0.699</w:t>
            </w:r>
          </w:p>
        </w:tc>
      </w:tr>
      <w:tr w:rsidR="002F48B2" w:rsidRPr="00155AFE" w14:paraId="1AE66CA7" w14:textId="77777777" w:rsidTr="00323384">
        <w:trPr>
          <w:trHeight w:val="300"/>
        </w:trPr>
        <w:tc>
          <w:tcPr>
            <w:tcW w:w="9256"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14F27" w14:textId="77777777" w:rsidR="002F48B2" w:rsidRPr="00155AFE" w:rsidRDefault="002F48B2" w:rsidP="00C0794C">
            <w:pPr>
              <w:ind w:firstLine="0"/>
              <w:jc w:val="center"/>
              <w:rPr>
                <w:rFonts w:eastAsia="Times New Roman" w:cs="Times New Roman"/>
                <w:b/>
                <w:bCs/>
                <w:color w:val="000000"/>
                <w:sz w:val="22"/>
                <w:szCs w:val="22"/>
              </w:rPr>
            </w:pPr>
            <w:r w:rsidRPr="00155AFE">
              <w:rPr>
                <w:rFonts w:eastAsia="Times New Roman" w:cs="Times New Roman"/>
                <w:b/>
                <w:bCs/>
                <w:color w:val="000000"/>
                <w:sz w:val="22"/>
                <w:szCs w:val="22"/>
              </w:rPr>
              <w:t>Unobserved Heterogeneity</w:t>
            </w:r>
          </w:p>
        </w:tc>
      </w:tr>
      <w:tr w:rsidR="002F48B2" w:rsidRPr="00155AFE" w14:paraId="78EF984F" w14:textId="77777777" w:rsidTr="00DD5B57">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14E30236"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Severity specific correlations</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hideMark/>
          </w:tcPr>
          <w:p w14:paraId="63D8864A"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0.475</w:t>
            </w:r>
          </w:p>
        </w:tc>
        <w:tc>
          <w:tcPr>
            <w:tcW w:w="3240" w:type="dxa"/>
            <w:gridSpan w:val="5"/>
            <w:tcBorders>
              <w:top w:val="single" w:sz="4" w:space="0" w:color="auto"/>
              <w:left w:val="nil"/>
              <w:bottom w:val="single" w:sz="4" w:space="0" w:color="auto"/>
              <w:right w:val="single" w:sz="4" w:space="0" w:color="auto"/>
            </w:tcBorders>
            <w:shd w:val="clear" w:color="auto" w:fill="auto"/>
            <w:noWrap/>
            <w:vAlign w:val="center"/>
            <w:hideMark/>
          </w:tcPr>
          <w:p w14:paraId="04A4B953" w14:textId="77777777" w:rsidR="002F48B2" w:rsidRPr="00155AFE" w:rsidRDefault="002F48B2" w:rsidP="00DD5B57">
            <w:pPr>
              <w:ind w:firstLine="0"/>
              <w:jc w:val="center"/>
              <w:rPr>
                <w:rFonts w:eastAsia="Times New Roman" w:cs="Times New Roman"/>
                <w:color w:val="000000"/>
                <w:sz w:val="22"/>
                <w:szCs w:val="22"/>
              </w:rPr>
            </w:pPr>
            <w:r w:rsidRPr="00155AFE">
              <w:rPr>
                <w:rFonts w:eastAsia="Times New Roman" w:cs="Times New Roman"/>
                <w:color w:val="000000"/>
                <w:sz w:val="22"/>
                <w:szCs w:val="22"/>
              </w:rPr>
              <w:t>0.583</w:t>
            </w:r>
          </w:p>
        </w:tc>
        <w:tc>
          <w:tcPr>
            <w:tcW w:w="801" w:type="dxa"/>
            <w:tcBorders>
              <w:top w:val="nil"/>
              <w:left w:val="nil"/>
              <w:bottom w:val="single" w:sz="4" w:space="0" w:color="auto"/>
              <w:right w:val="single" w:sz="4" w:space="0" w:color="auto"/>
            </w:tcBorders>
            <w:shd w:val="clear" w:color="auto" w:fill="auto"/>
            <w:noWrap/>
            <w:vAlign w:val="center"/>
            <w:hideMark/>
          </w:tcPr>
          <w:p w14:paraId="3E6662F8" w14:textId="77777777" w:rsidR="002F48B2" w:rsidRPr="00155AFE" w:rsidRDefault="002F48B2" w:rsidP="00DD5B57">
            <w:pPr>
              <w:ind w:firstLine="0"/>
              <w:jc w:val="center"/>
              <w:rPr>
                <w:rFonts w:eastAsia="Times New Roman" w:cs="Times New Roman"/>
                <w:color w:val="000000"/>
                <w:sz w:val="22"/>
                <w:szCs w:val="22"/>
              </w:rPr>
            </w:pPr>
            <w:r w:rsidRPr="00155AFE">
              <w:rPr>
                <w:rFonts w:eastAsia="Times New Roman" w:cs="Times New Roman"/>
                <w:color w:val="000000"/>
                <w:sz w:val="22"/>
                <w:szCs w:val="22"/>
              </w:rPr>
              <w:t>0.442</w:t>
            </w:r>
          </w:p>
        </w:tc>
      </w:tr>
      <w:tr w:rsidR="002F48B2" w:rsidRPr="00155AFE" w14:paraId="6340FACD" w14:textId="77777777" w:rsidTr="00323384">
        <w:trPr>
          <w:trHeight w:val="300"/>
        </w:trPr>
        <w:tc>
          <w:tcPr>
            <w:tcW w:w="9256" w:type="dxa"/>
            <w:gridSpan w:val="11"/>
            <w:tcBorders>
              <w:top w:val="nil"/>
              <w:left w:val="single" w:sz="4" w:space="0" w:color="auto"/>
              <w:bottom w:val="single" w:sz="4" w:space="0" w:color="auto"/>
              <w:right w:val="single" w:sz="4" w:space="0" w:color="auto"/>
            </w:tcBorders>
            <w:shd w:val="clear" w:color="auto" w:fill="auto"/>
            <w:noWrap/>
            <w:vAlign w:val="center"/>
            <w:hideMark/>
          </w:tcPr>
          <w:p w14:paraId="1AB31533"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b/>
                <w:bCs/>
                <w:color w:val="000000"/>
                <w:sz w:val="22"/>
                <w:szCs w:val="22"/>
              </w:rPr>
              <w:t>Temporal Interactions</w:t>
            </w:r>
          </w:p>
        </w:tc>
      </w:tr>
      <w:tr w:rsidR="002F48B2" w:rsidRPr="00155AFE" w14:paraId="1FF5657D"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4EE269EE"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Non-Incapacitating</w:t>
            </w:r>
          </w:p>
        </w:tc>
        <w:tc>
          <w:tcPr>
            <w:tcW w:w="7281" w:type="dxa"/>
            <w:gridSpan w:val="10"/>
            <w:tcBorders>
              <w:top w:val="single" w:sz="4" w:space="0" w:color="auto"/>
              <w:left w:val="nil"/>
              <w:bottom w:val="single" w:sz="4" w:space="0" w:color="auto"/>
              <w:right w:val="single" w:sz="4" w:space="0" w:color="auto"/>
            </w:tcBorders>
            <w:shd w:val="clear" w:color="auto" w:fill="auto"/>
            <w:noWrap/>
            <w:vAlign w:val="bottom"/>
            <w:hideMark/>
          </w:tcPr>
          <w:p w14:paraId="5F06B909"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0.419</w:t>
            </w:r>
          </w:p>
        </w:tc>
      </w:tr>
      <w:tr w:rsidR="002F48B2" w:rsidRPr="00155AFE" w14:paraId="5AF32D0D" w14:textId="77777777" w:rsidTr="00323384">
        <w:trPr>
          <w:trHeight w:val="300"/>
        </w:trPr>
        <w:tc>
          <w:tcPr>
            <w:tcW w:w="1975" w:type="dxa"/>
            <w:tcBorders>
              <w:top w:val="nil"/>
              <w:left w:val="single" w:sz="4" w:space="0" w:color="auto"/>
              <w:bottom w:val="single" w:sz="4" w:space="0" w:color="auto"/>
              <w:right w:val="single" w:sz="4" w:space="0" w:color="auto"/>
            </w:tcBorders>
            <w:shd w:val="clear" w:color="auto" w:fill="auto"/>
            <w:noWrap/>
            <w:vAlign w:val="bottom"/>
            <w:hideMark/>
          </w:tcPr>
          <w:p w14:paraId="2443305F" w14:textId="77777777" w:rsidR="002F48B2" w:rsidRPr="00155AFE" w:rsidRDefault="002F48B2" w:rsidP="00C0794C">
            <w:pPr>
              <w:ind w:firstLine="0"/>
              <w:jc w:val="left"/>
              <w:rPr>
                <w:rFonts w:eastAsia="Times New Roman" w:cs="Times New Roman"/>
                <w:color w:val="000000"/>
                <w:sz w:val="22"/>
                <w:szCs w:val="22"/>
              </w:rPr>
            </w:pPr>
            <w:r w:rsidRPr="00155AFE">
              <w:rPr>
                <w:rFonts w:eastAsia="Times New Roman" w:cs="Times New Roman"/>
                <w:color w:val="000000"/>
                <w:sz w:val="22"/>
                <w:szCs w:val="22"/>
              </w:rPr>
              <w:t>Serious Injury</w:t>
            </w:r>
          </w:p>
        </w:tc>
        <w:tc>
          <w:tcPr>
            <w:tcW w:w="7281"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0A37CAF" w14:textId="77777777" w:rsidR="002F48B2" w:rsidRPr="00155AFE" w:rsidRDefault="002F48B2" w:rsidP="00C0794C">
            <w:pPr>
              <w:ind w:firstLine="0"/>
              <w:jc w:val="center"/>
              <w:rPr>
                <w:rFonts w:eastAsia="Times New Roman" w:cs="Times New Roman"/>
                <w:color w:val="000000"/>
                <w:sz w:val="22"/>
                <w:szCs w:val="22"/>
              </w:rPr>
            </w:pPr>
            <w:r w:rsidRPr="00155AFE">
              <w:rPr>
                <w:rFonts w:eastAsia="Times New Roman" w:cs="Times New Roman"/>
                <w:color w:val="000000"/>
                <w:sz w:val="22"/>
                <w:szCs w:val="22"/>
              </w:rPr>
              <w:t>0.357</w:t>
            </w:r>
          </w:p>
        </w:tc>
      </w:tr>
    </w:tbl>
    <w:p w14:paraId="429276BF" w14:textId="77777777" w:rsidR="00395C2D" w:rsidRDefault="00395C2D" w:rsidP="006D21B3">
      <w:pPr>
        <w:keepNext/>
        <w:spacing w:after="160"/>
        <w:ind w:firstLine="0"/>
        <w:jc w:val="left"/>
        <w:rPr>
          <w:sz w:val="22"/>
          <w:szCs w:val="22"/>
        </w:rPr>
      </w:pPr>
      <w:bookmarkStart w:id="13" w:name="_Ref148270244"/>
    </w:p>
    <w:p w14:paraId="3E141FA5" w14:textId="4655BC10" w:rsidR="002F48B2" w:rsidRPr="00F20424" w:rsidRDefault="002F48B2" w:rsidP="006D21B3">
      <w:pPr>
        <w:keepNext/>
        <w:spacing w:after="160"/>
        <w:ind w:firstLine="0"/>
        <w:jc w:val="left"/>
        <w:rPr>
          <w:sz w:val="22"/>
          <w:szCs w:val="22"/>
        </w:rPr>
      </w:pPr>
      <w:r w:rsidRPr="00F20424">
        <w:rPr>
          <w:sz w:val="22"/>
          <w:szCs w:val="22"/>
        </w:rPr>
        <w:t xml:space="preserve">Table </w:t>
      </w:r>
      <w:r w:rsidRPr="00F20424">
        <w:rPr>
          <w:sz w:val="22"/>
          <w:szCs w:val="22"/>
        </w:rPr>
        <w:fldChar w:fldCharType="begin"/>
      </w:r>
      <w:r w:rsidRPr="00F20424">
        <w:rPr>
          <w:sz w:val="22"/>
          <w:szCs w:val="22"/>
        </w:rPr>
        <w:instrText xml:space="preserve"> SEQ Table \* ARABIC </w:instrText>
      </w:r>
      <w:r w:rsidRPr="00F20424">
        <w:rPr>
          <w:sz w:val="22"/>
          <w:szCs w:val="22"/>
        </w:rPr>
        <w:fldChar w:fldCharType="separate"/>
      </w:r>
      <w:r w:rsidR="005E71ED">
        <w:rPr>
          <w:noProof/>
          <w:sz w:val="22"/>
          <w:szCs w:val="22"/>
        </w:rPr>
        <w:t>3</w:t>
      </w:r>
      <w:r w:rsidRPr="00F20424">
        <w:rPr>
          <w:sz w:val="22"/>
          <w:szCs w:val="22"/>
        </w:rPr>
        <w:fldChar w:fldCharType="end"/>
      </w:r>
      <w:bookmarkEnd w:id="13"/>
      <w:r w:rsidRPr="00F20424">
        <w:rPr>
          <w:sz w:val="22"/>
          <w:szCs w:val="22"/>
        </w:rPr>
        <w:t xml:space="preserve">: </w:t>
      </w:r>
      <w:r w:rsidRPr="00F20424">
        <w:t xml:space="preserve">MSIPNB </w:t>
      </w:r>
      <w:r w:rsidRPr="00F20424">
        <w:rPr>
          <w:sz w:val="22"/>
          <w:szCs w:val="22"/>
        </w:rPr>
        <w:t xml:space="preserve">Model Results </w:t>
      </w:r>
      <w:r w:rsidRPr="00F20424">
        <w:rPr>
          <w:color w:val="000000"/>
        </w:rPr>
        <w:t xml:space="preserve">with </w:t>
      </w:r>
      <w:r w:rsidRPr="00F20424">
        <w:rPr>
          <w:rFonts w:cs="Times New Roman"/>
        </w:rPr>
        <w:t>Net Effect of Each Exogenous Variable</w:t>
      </w:r>
    </w:p>
    <w:tbl>
      <w:tblPr>
        <w:tblW w:w="9335" w:type="dxa"/>
        <w:tblLook w:val="04A0" w:firstRow="1" w:lastRow="0" w:firstColumn="1" w:lastColumn="0" w:noHBand="0" w:noVBand="1"/>
      </w:tblPr>
      <w:tblGrid>
        <w:gridCol w:w="2065"/>
        <w:gridCol w:w="810"/>
        <w:gridCol w:w="810"/>
        <w:gridCol w:w="810"/>
        <w:gridCol w:w="810"/>
        <w:gridCol w:w="806"/>
        <w:gridCol w:w="806"/>
        <w:gridCol w:w="806"/>
        <w:gridCol w:w="806"/>
        <w:gridCol w:w="806"/>
      </w:tblGrid>
      <w:tr w:rsidR="002F48B2" w:rsidRPr="00F5576B" w14:paraId="0A97F8F9" w14:textId="77777777" w:rsidTr="00892E0A">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EC134"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Definition</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4216AD93"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7B0DB764"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2012</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5841731C"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2013</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1E9D5B5"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2014</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62B8671B"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2015</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5758554B"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2016</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72CCF9F5"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2017</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3C9E126E"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2018</w:t>
            </w:r>
          </w:p>
        </w:tc>
        <w:tc>
          <w:tcPr>
            <w:tcW w:w="806" w:type="dxa"/>
            <w:tcBorders>
              <w:top w:val="single" w:sz="4" w:space="0" w:color="auto"/>
              <w:left w:val="nil"/>
              <w:bottom w:val="single" w:sz="4" w:space="0" w:color="auto"/>
              <w:right w:val="single" w:sz="4" w:space="0" w:color="auto"/>
            </w:tcBorders>
            <w:shd w:val="clear" w:color="auto" w:fill="auto"/>
            <w:noWrap/>
            <w:vAlign w:val="center"/>
            <w:hideMark/>
          </w:tcPr>
          <w:p w14:paraId="1735EB7E"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2019</w:t>
            </w:r>
          </w:p>
        </w:tc>
      </w:tr>
      <w:tr w:rsidR="002F48B2" w:rsidRPr="00F5576B" w14:paraId="758AA23C"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724C7"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Constant</w:t>
            </w:r>
          </w:p>
        </w:tc>
      </w:tr>
      <w:tr w:rsidR="002F48B2" w:rsidRPr="00F5576B" w14:paraId="03B37660"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27EBDA0"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333D8E3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0.383</w:t>
            </w:r>
          </w:p>
        </w:tc>
        <w:tc>
          <w:tcPr>
            <w:tcW w:w="810" w:type="dxa"/>
            <w:tcBorders>
              <w:top w:val="nil"/>
              <w:left w:val="nil"/>
              <w:bottom w:val="single" w:sz="4" w:space="0" w:color="auto"/>
              <w:right w:val="single" w:sz="4" w:space="0" w:color="auto"/>
            </w:tcBorders>
            <w:shd w:val="clear" w:color="auto" w:fill="auto"/>
            <w:noWrap/>
            <w:vAlign w:val="bottom"/>
            <w:hideMark/>
          </w:tcPr>
          <w:p w14:paraId="5B8503A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0.211</w:t>
            </w:r>
          </w:p>
        </w:tc>
        <w:tc>
          <w:tcPr>
            <w:tcW w:w="810" w:type="dxa"/>
            <w:tcBorders>
              <w:top w:val="nil"/>
              <w:left w:val="nil"/>
              <w:bottom w:val="single" w:sz="4" w:space="0" w:color="auto"/>
              <w:right w:val="single" w:sz="4" w:space="0" w:color="auto"/>
            </w:tcBorders>
            <w:shd w:val="clear" w:color="auto" w:fill="auto"/>
            <w:noWrap/>
            <w:vAlign w:val="bottom"/>
            <w:hideMark/>
          </w:tcPr>
          <w:p w14:paraId="18EA28A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0.288</w:t>
            </w:r>
          </w:p>
        </w:tc>
        <w:tc>
          <w:tcPr>
            <w:tcW w:w="810" w:type="dxa"/>
            <w:tcBorders>
              <w:top w:val="nil"/>
              <w:left w:val="nil"/>
              <w:bottom w:val="single" w:sz="4" w:space="0" w:color="auto"/>
              <w:right w:val="single" w:sz="4" w:space="0" w:color="auto"/>
            </w:tcBorders>
            <w:shd w:val="clear" w:color="auto" w:fill="auto"/>
            <w:noWrap/>
            <w:vAlign w:val="bottom"/>
            <w:hideMark/>
          </w:tcPr>
          <w:p w14:paraId="6A26B30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0.366</w:t>
            </w:r>
          </w:p>
        </w:tc>
        <w:tc>
          <w:tcPr>
            <w:tcW w:w="806" w:type="dxa"/>
            <w:tcBorders>
              <w:top w:val="nil"/>
              <w:left w:val="nil"/>
              <w:bottom w:val="single" w:sz="4" w:space="0" w:color="auto"/>
              <w:right w:val="single" w:sz="4" w:space="0" w:color="auto"/>
            </w:tcBorders>
            <w:shd w:val="clear" w:color="auto" w:fill="auto"/>
            <w:noWrap/>
            <w:vAlign w:val="bottom"/>
            <w:hideMark/>
          </w:tcPr>
          <w:p w14:paraId="69B0343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0.443</w:t>
            </w:r>
          </w:p>
        </w:tc>
        <w:tc>
          <w:tcPr>
            <w:tcW w:w="806" w:type="dxa"/>
            <w:tcBorders>
              <w:top w:val="nil"/>
              <w:left w:val="nil"/>
              <w:bottom w:val="single" w:sz="4" w:space="0" w:color="auto"/>
              <w:right w:val="single" w:sz="4" w:space="0" w:color="auto"/>
            </w:tcBorders>
            <w:shd w:val="clear" w:color="auto" w:fill="auto"/>
            <w:noWrap/>
            <w:vAlign w:val="bottom"/>
            <w:hideMark/>
          </w:tcPr>
          <w:p w14:paraId="27D0262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0.521</w:t>
            </w:r>
          </w:p>
        </w:tc>
        <w:tc>
          <w:tcPr>
            <w:tcW w:w="806" w:type="dxa"/>
            <w:tcBorders>
              <w:top w:val="nil"/>
              <w:left w:val="nil"/>
              <w:bottom w:val="single" w:sz="4" w:space="0" w:color="auto"/>
              <w:right w:val="single" w:sz="4" w:space="0" w:color="auto"/>
            </w:tcBorders>
            <w:shd w:val="clear" w:color="auto" w:fill="auto"/>
            <w:noWrap/>
            <w:vAlign w:val="bottom"/>
            <w:hideMark/>
          </w:tcPr>
          <w:p w14:paraId="77548FE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0.598</w:t>
            </w:r>
          </w:p>
        </w:tc>
        <w:tc>
          <w:tcPr>
            <w:tcW w:w="806" w:type="dxa"/>
            <w:tcBorders>
              <w:top w:val="nil"/>
              <w:left w:val="nil"/>
              <w:bottom w:val="single" w:sz="4" w:space="0" w:color="auto"/>
              <w:right w:val="single" w:sz="4" w:space="0" w:color="auto"/>
            </w:tcBorders>
            <w:shd w:val="clear" w:color="auto" w:fill="auto"/>
            <w:noWrap/>
            <w:vAlign w:val="bottom"/>
            <w:hideMark/>
          </w:tcPr>
          <w:p w14:paraId="022102F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0.676</w:t>
            </w:r>
          </w:p>
        </w:tc>
        <w:tc>
          <w:tcPr>
            <w:tcW w:w="806" w:type="dxa"/>
            <w:tcBorders>
              <w:top w:val="nil"/>
              <w:left w:val="nil"/>
              <w:bottom w:val="single" w:sz="4" w:space="0" w:color="auto"/>
              <w:right w:val="single" w:sz="4" w:space="0" w:color="auto"/>
            </w:tcBorders>
            <w:shd w:val="clear" w:color="auto" w:fill="auto"/>
            <w:noWrap/>
            <w:vAlign w:val="bottom"/>
            <w:hideMark/>
          </w:tcPr>
          <w:p w14:paraId="477C396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0.753</w:t>
            </w:r>
          </w:p>
        </w:tc>
      </w:tr>
      <w:tr w:rsidR="002F48B2" w:rsidRPr="00F5576B" w14:paraId="3931055B"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6D0E358"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66AE6FB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-1.181</w:t>
            </w:r>
          </w:p>
        </w:tc>
        <w:tc>
          <w:tcPr>
            <w:tcW w:w="810" w:type="dxa"/>
            <w:tcBorders>
              <w:top w:val="nil"/>
              <w:left w:val="nil"/>
              <w:bottom w:val="single" w:sz="4" w:space="0" w:color="auto"/>
              <w:right w:val="single" w:sz="4" w:space="0" w:color="auto"/>
            </w:tcBorders>
            <w:shd w:val="clear" w:color="auto" w:fill="auto"/>
            <w:noWrap/>
            <w:vAlign w:val="bottom"/>
            <w:hideMark/>
          </w:tcPr>
          <w:p w14:paraId="4D00F45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-1.159</w:t>
            </w:r>
          </w:p>
        </w:tc>
        <w:tc>
          <w:tcPr>
            <w:tcW w:w="810" w:type="dxa"/>
            <w:tcBorders>
              <w:top w:val="nil"/>
              <w:left w:val="nil"/>
              <w:bottom w:val="single" w:sz="4" w:space="0" w:color="auto"/>
              <w:right w:val="single" w:sz="4" w:space="0" w:color="auto"/>
            </w:tcBorders>
            <w:shd w:val="clear" w:color="auto" w:fill="auto"/>
            <w:noWrap/>
            <w:vAlign w:val="bottom"/>
            <w:hideMark/>
          </w:tcPr>
          <w:p w14:paraId="38AB335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-1.076</w:t>
            </w:r>
          </w:p>
        </w:tc>
        <w:tc>
          <w:tcPr>
            <w:tcW w:w="810" w:type="dxa"/>
            <w:tcBorders>
              <w:top w:val="nil"/>
              <w:left w:val="nil"/>
              <w:bottom w:val="single" w:sz="4" w:space="0" w:color="auto"/>
              <w:right w:val="single" w:sz="4" w:space="0" w:color="auto"/>
            </w:tcBorders>
            <w:shd w:val="clear" w:color="auto" w:fill="auto"/>
            <w:noWrap/>
            <w:vAlign w:val="bottom"/>
            <w:hideMark/>
          </w:tcPr>
          <w:p w14:paraId="1ADD096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-0.994</w:t>
            </w:r>
          </w:p>
        </w:tc>
        <w:tc>
          <w:tcPr>
            <w:tcW w:w="806" w:type="dxa"/>
            <w:tcBorders>
              <w:top w:val="nil"/>
              <w:left w:val="nil"/>
              <w:bottom w:val="single" w:sz="4" w:space="0" w:color="auto"/>
              <w:right w:val="single" w:sz="4" w:space="0" w:color="auto"/>
            </w:tcBorders>
            <w:shd w:val="clear" w:color="auto" w:fill="auto"/>
            <w:noWrap/>
            <w:vAlign w:val="bottom"/>
            <w:hideMark/>
          </w:tcPr>
          <w:p w14:paraId="2CBEF09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-0.912</w:t>
            </w:r>
          </w:p>
        </w:tc>
        <w:tc>
          <w:tcPr>
            <w:tcW w:w="806" w:type="dxa"/>
            <w:tcBorders>
              <w:top w:val="nil"/>
              <w:left w:val="nil"/>
              <w:bottom w:val="single" w:sz="4" w:space="0" w:color="auto"/>
              <w:right w:val="single" w:sz="4" w:space="0" w:color="auto"/>
            </w:tcBorders>
            <w:shd w:val="clear" w:color="auto" w:fill="auto"/>
            <w:noWrap/>
            <w:vAlign w:val="bottom"/>
            <w:hideMark/>
          </w:tcPr>
          <w:p w14:paraId="341FA1F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-0.829</w:t>
            </w:r>
          </w:p>
        </w:tc>
        <w:tc>
          <w:tcPr>
            <w:tcW w:w="806" w:type="dxa"/>
            <w:tcBorders>
              <w:top w:val="nil"/>
              <w:left w:val="nil"/>
              <w:bottom w:val="single" w:sz="4" w:space="0" w:color="auto"/>
              <w:right w:val="single" w:sz="4" w:space="0" w:color="auto"/>
            </w:tcBorders>
            <w:shd w:val="clear" w:color="auto" w:fill="auto"/>
            <w:noWrap/>
            <w:vAlign w:val="bottom"/>
            <w:hideMark/>
          </w:tcPr>
          <w:p w14:paraId="3C95A93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-0.747</w:t>
            </w:r>
          </w:p>
        </w:tc>
        <w:tc>
          <w:tcPr>
            <w:tcW w:w="806" w:type="dxa"/>
            <w:tcBorders>
              <w:top w:val="nil"/>
              <w:left w:val="nil"/>
              <w:bottom w:val="single" w:sz="4" w:space="0" w:color="auto"/>
              <w:right w:val="single" w:sz="4" w:space="0" w:color="auto"/>
            </w:tcBorders>
            <w:shd w:val="clear" w:color="auto" w:fill="auto"/>
            <w:noWrap/>
            <w:vAlign w:val="bottom"/>
            <w:hideMark/>
          </w:tcPr>
          <w:p w14:paraId="548A9CE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-0.665</w:t>
            </w:r>
          </w:p>
        </w:tc>
        <w:tc>
          <w:tcPr>
            <w:tcW w:w="806" w:type="dxa"/>
            <w:tcBorders>
              <w:top w:val="nil"/>
              <w:left w:val="nil"/>
              <w:bottom w:val="single" w:sz="4" w:space="0" w:color="auto"/>
              <w:right w:val="single" w:sz="4" w:space="0" w:color="auto"/>
            </w:tcBorders>
            <w:shd w:val="clear" w:color="auto" w:fill="auto"/>
            <w:noWrap/>
            <w:vAlign w:val="bottom"/>
            <w:hideMark/>
          </w:tcPr>
          <w:p w14:paraId="64B2C4B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-0.583</w:t>
            </w:r>
          </w:p>
        </w:tc>
      </w:tr>
      <w:tr w:rsidR="002F48B2" w:rsidRPr="00F5576B" w14:paraId="1675619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8A75757"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36CE71E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-0.841</w:t>
            </w:r>
          </w:p>
        </w:tc>
        <w:tc>
          <w:tcPr>
            <w:tcW w:w="810" w:type="dxa"/>
            <w:tcBorders>
              <w:top w:val="nil"/>
              <w:left w:val="nil"/>
              <w:bottom w:val="single" w:sz="4" w:space="0" w:color="auto"/>
              <w:right w:val="single" w:sz="4" w:space="0" w:color="auto"/>
            </w:tcBorders>
            <w:shd w:val="clear" w:color="auto" w:fill="auto"/>
            <w:noWrap/>
            <w:vAlign w:val="bottom"/>
            <w:hideMark/>
          </w:tcPr>
          <w:p w14:paraId="28F5A2A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-0.803</w:t>
            </w:r>
          </w:p>
        </w:tc>
        <w:tc>
          <w:tcPr>
            <w:tcW w:w="810" w:type="dxa"/>
            <w:tcBorders>
              <w:top w:val="nil"/>
              <w:left w:val="nil"/>
              <w:bottom w:val="single" w:sz="4" w:space="0" w:color="auto"/>
              <w:right w:val="single" w:sz="4" w:space="0" w:color="auto"/>
            </w:tcBorders>
            <w:shd w:val="clear" w:color="auto" w:fill="auto"/>
            <w:noWrap/>
            <w:vAlign w:val="bottom"/>
            <w:hideMark/>
          </w:tcPr>
          <w:p w14:paraId="726EEAA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-0.764</w:t>
            </w:r>
          </w:p>
        </w:tc>
        <w:tc>
          <w:tcPr>
            <w:tcW w:w="810" w:type="dxa"/>
            <w:tcBorders>
              <w:top w:val="nil"/>
              <w:left w:val="nil"/>
              <w:bottom w:val="single" w:sz="4" w:space="0" w:color="auto"/>
              <w:right w:val="single" w:sz="4" w:space="0" w:color="auto"/>
            </w:tcBorders>
            <w:shd w:val="clear" w:color="auto" w:fill="auto"/>
            <w:noWrap/>
            <w:vAlign w:val="bottom"/>
            <w:hideMark/>
          </w:tcPr>
          <w:p w14:paraId="242C71F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-0.726</w:t>
            </w:r>
          </w:p>
        </w:tc>
        <w:tc>
          <w:tcPr>
            <w:tcW w:w="806" w:type="dxa"/>
            <w:tcBorders>
              <w:top w:val="nil"/>
              <w:left w:val="nil"/>
              <w:bottom w:val="single" w:sz="4" w:space="0" w:color="auto"/>
              <w:right w:val="single" w:sz="4" w:space="0" w:color="auto"/>
            </w:tcBorders>
            <w:shd w:val="clear" w:color="auto" w:fill="auto"/>
            <w:noWrap/>
            <w:vAlign w:val="bottom"/>
            <w:hideMark/>
          </w:tcPr>
          <w:p w14:paraId="581CE93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-0.687</w:t>
            </w:r>
          </w:p>
        </w:tc>
        <w:tc>
          <w:tcPr>
            <w:tcW w:w="806" w:type="dxa"/>
            <w:tcBorders>
              <w:top w:val="nil"/>
              <w:left w:val="nil"/>
              <w:bottom w:val="single" w:sz="4" w:space="0" w:color="auto"/>
              <w:right w:val="single" w:sz="4" w:space="0" w:color="auto"/>
            </w:tcBorders>
            <w:shd w:val="clear" w:color="auto" w:fill="auto"/>
            <w:noWrap/>
            <w:vAlign w:val="bottom"/>
            <w:hideMark/>
          </w:tcPr>
          <w:p w14:paraId="682BF70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-0.648</w:t>
            </w:r>
          </w:p>
        </w:tc>
        <w:tc>
          <w:tcPr>
            <w:tcW w:w="806" w:type="dxa"/>
            <w:tcBorders>
              <w:top w:val="nil"/>
              <w:left w:val="nil"/>
              <w:bottom w:val="single" w:sz="4" w:space="0" w:color="auto"/>
              <w:right w:val="single" w:sz="4" w:space="0" w:color="auto"/>
            </w:tcBorders>
            <w:shd w:val="clear" w:color="auto" w:fill="auto"/>
            <w:noWrap/>
            <w:vAlign w:val="bottom"/>
            <w:hideMark/>
          </w:tcPr>
          <w:p w14:paraId="79B1117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-0.610</w:t>
            </w:r>
          </w:p>
        </w:tc>
        <w:tc>
          <w:tcPr>
            <w:tcW w:w="806" w:type="dxa"/>
            <w:tcBorders>
              <w:top w:val="nil"/>
              <w:left w:val="nil"/>
              <w:bottom w:val="single" w:sz="4" w:space="0" w:color="auto"/>
              <w:right w:val="single" w:sz="4" w:space="0" w:color="auto"/>
            </w:tcBorders>
            <w:shd w:val="clear" w:color="auto" w:fill="auto"/>
            <w:noWrap/>
            <w:vAlign w:val="bottom"/>
            <w:hideMark/>
          </w:tcPr>
          <w:p w14:paraId="18F83CC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-0.571</w:t>
            </w:r>
          </w:p>
        </w:tc>
        <w:tc>
          <w:tcPr>
            <w:tcW w:w="806" w:type="dxa"/>
            <w:tcBorders>
              <w:top w:val="nil"/>
              <w:left w:val="nil"/>
              <w:bottom w:val="single" w:sz="4" w:space="0" w:color="auto"/>
              <w:right w:val="single" w:sz="4" w:space="0" w:color="auto"/>
            </w:tcBorders>
            <w:shd w:val="clear" w:color="auto" w:fill="auto"/>
            <w:noWrap/>
            <w:vAlign w:val="bottom"/>
            <w:hideMark/>
          </w:tcPr>
          <w:p w14:paraId="0641696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-0.533</w:t>
            </w:r>
          </w:p>
        </w:tc>
      </w:tr>
      <w:tr w:rsidR="002F48B2" w:rsidRPr="00F5576B" w14:paraId="2239CD02"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02DE181"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6B30F12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-2.194</w:t>
            </w:r>
          </w:p>
        </w:tc>
        <w:tc>
          <w:tcPr>
            <w:tcW w:w="810" w:type="dxa"/>
            <w:tcBorders>
              <w:top w:val="nil"/>
              <w:left w:val="nil"/>
              <w:bottom w:val="single" w:sz="4" w:space="0" w:color="auto"/>
              <w:right w:val="single" w:sz="4" w:space="0" w:color="auto"/>
            </w:tcBorders>
            <w:shd w:val="clear" w:color="auto" w:fill="auto"/>
            <w:noWrap/>
            <w:vAlign w:val="bottom"/>
            <w:hideMark/>
          </w:tcPr>
          <w:p w14:paraId="4FA1009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-2.256</w:t>
            </w:r>
          </w:p>
        </w:tc>
        <w:tc>
          <w:tcPr>
            <w:tcW w:w="810" w:type="dxa"/>
            <w:tcBorders>
              <w:top w:val="nil"/>
              <w:left w:val="nil"/>
              <w:bottom w:val="single" w:sz="4" w:space="0" w:color="auto"/>
              <w:right w:val="single" w:sz="4" w:space="0" w:color="auto"/>
            </w:tcBorders>
            <w:shd w:val="clear" w:color="auto" w:fill="auto"/>
            <w:noWrap/>
            <w:vAlign w:val="bottom"/>
            <w:hideMark/>
          </w:tcPr>
          <w:p w14:paraId="6EA1B34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-2.016</w:t>
            </w:r>
          </w:p>
        </w:tc>
        <w:tc>
          <w:tcPr>
            <w:tcW w:w="810" w:type="dxa"/>
            <w:tcBorders>
              <w:top w:val="nil"/>
              <w:left w:val="nil"/>
              <w:bottom w:val="single" w:sz="4" w:space="0" w:color="auto"/>
              <w:right w:val="single" w:sz="4" w:space="0" w:color="auto"/>
            </w:tcBorders>
            <w:shd w:val="clear" w:color="auto" w:fill="auto"/>
            <w:noWrap/>
            <w:vAlign w:val="bottom"/>
            <w:hideMark/>
          </w:tcPr>
          <w:p w14:paraId="4C6834C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-1.776</w:t>
            </w:r>
          </w:p>
        </w:tc>
        <w:tc>
          <w:tcPr>
            <w:tcW w:w="806" w:type="dxa"/>
            <w:tcBorders>
              <w:top w:val="nil"/>
              <w:left w:val="nil"/>
              <w:bottom w:val="single" w:sz="4" w:space="0" w:color="auto"/>
              <w:right w:val="single" w:sz="4" w:space="0" w:color="auto"/>
            </w:tcBorders>
            <w:shd w:val="clear" w:color="auto" w:fill="auto"/>
            <w:noWrap/>
            <w:vAlign w:val="bottom"/>
            <w:hideMark/>
          </w:tcPr>
          <w:p w14:paraId="54BDFCA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-1.537</w:t>
            </w:r>
          </w:p>
        </w:tc>
        <w:tc>
          <w:tcPr>
            <w:tcW w:w="806" w:type="dxa"/>
            <w:tcBorders>
              <w:top w:val="nil"/>
              <w:left w:val="nil"/>
              <w:bottom w:val="single" w:sz="4" w:space="0" w:color="auto"/>
              <w:right w:val="single" w:sz="4" w:space="0" w:color="auto"/>
            </w:tcBorders>
            <w:shd w:val="clear" w:color="auto" w:fill="auto"/>
            <w:noWrap/>
            <w:vAlign w:val="bottom"/>
            <w:hideMark/>
          </w:tcPr>
          <w:p w14:paraId="17917EC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-1.695</w:t>
            </w:r>
          </w:p>
        </w:tc>
        <w:tc>
          <w:tcPr>
            <w:tcW w:w="806" w:type="dxa"/>
            <w:tcBorders>
              <w:top w:val="nil"/>
              <w:left w:val="nil"/>
              <w:bottom w:val="single" w:sz="4" w:space="0" w:color="auto"/>
              <w:right w:val="single" w:sz="4" w:space="0" w:color="auto"/>
            </w:tcBorders>
            <w:shd w:val="clear" w:color="auto" w:fill="auto"/>
            <w:noWrap/>
            <w:vAlign w:val="bottom"/>
            <w:hideMark/>
          </w:tcPr>
          <w:p w14:paraId="43B8C34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-1.854</w:t>
            </w:r>
          </w:p>
        </w:tc>
        <w:tc>
          <w:tcPr>
            <w:tcW w:w="806" w:type="dxa"/>
            <w:tcBorders>
              <w:top w:val="nil"/>
              <w:left w:val="nil"/>
              <w:bottom w:val="single" w:sz="4" w:space="0" w:color="auto"/>
              <w:right w:val="single" w:sz="4" w:space="0" w:color="auto"/>
            </w:tcBorders>
            <w:shd w:val="clear" w:color="auto" w:fill="auto"/>
            <w:noWrap/>
            <w:vAlign w:val="bottom"/>
            <w:hideMark/>
          </w:tcPr>
          <w:p w14:paraId="222741D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-2.013</w:t>
            </w:r>
          </w:p>
        </w:tc>
        <w:tc>
          <w:tcPr>
            <w:tcW w:w="806" w:type="dxa"/>
            <w:tcBorders>
              <w:top w:val="nil"/>
              <w:left w:val="nil"/>
              <w:bottom w:val="single" w:sz="4" w:space="0" w:color="auto"/>
              <w:right w:val="single" w:sz="4" w:space="0" w:color="auto"/>
            </w:tcBorders>
            <w:shd w:val="clear" w:color="auto" w:fill="auto"/>
            <w:noWrap/>
            <w:vAlign w:val="bottom"/>
            <w:hideMark/>
          </w:tcPr>
          <w:p w14:paraId="5716D6C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-2.172</w:t>
            </w:r>
          </w:p>
        </w:tc>
      </w:tr>
      <w:tr w:rsidR="002F48B2" w:rsidRPr="00F5576B" w14:paraId="60A196D9"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A9B39"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Roadway Characteristics</w:t>
            </w:r>
          </w:p>
        </w:tc>
      </w:tr>
      <w:tr w:rsidR="002F48B2" w:rsidRPr="00F5576B" w14:paraId="4C7475AC"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4E510"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lastRenderedPageBreak/>
              <w:t>The proportion of arterial road</w:t>
            </w:r>
          </w:p>
        </w:tc>
      </w:tr>
      <w:tr w:rsidR="002F48B2" w:rsidRPr="00F5576B" w14:paraId="2528B01F" w14:textId="77777777" w:rsidTr="00973081">
        <w:trPr>
          <w:trHeight w:val="278"/>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AD31FAD"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007301A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0.370</w:t>
            </w:r>
          </w:p>
        </w:tc>
        <w:tc>
          <w:tcPr>
            <w:tcW w:w="810" w:type="dxa"/>
            <w:tcBorders>
              <w:top w:val="nil"/>
              <w:left w:val="nil"/>
              <w:bottom w:val="single" w:sz="4" w:space="0" w:color="auto"/>
              <w:right w:val="single" w:sz="4" w:space="0" w:color="auto"/>
            </w:tcBorders>
            <w:shd w:val="clear" w:color="auto" w:fill="auto"/>
            <w:noWrap/>
            <w:vAlign w:val="bottom"/>
            <w:hideMark/>
          </w:tcPr>
          <w:p w14:paraId="5713E47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0.179</w:t>
            </w:r>
          </w:p>
        </w:tc>
        <w:tc>
          <w:tcPr>
            <w:tcW w:w="810" w:type="dxa"/>
            <w:tcBorders>
              <w:top w:val="nil"/>
              <w:left w:val="nil"/>
              <w:bottom w:val="single" w:sz="4" w:space="0" w:color="auto"/>
              <w:right w:val="single" w:sz="4" w:space="0" w:color="auto"/>
            </w:tcBorders>
            <w:shd w:val="clear" w:color="auto" w:fill="auto"/>
            <w:noWrap/>
            <w:vAlign w:val="bottom"/>
            <w:hideMark/>
          </w:tcPr>
          <w:p w14:paraId="312FD5C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0.299</w:t>
            </w:r>
          </w:p>
        </w:tc>
        <w:tc>
          <w:tcPr>
            <w:tcW w:w="810" w:type="dxa"/>
            <w:tcBorders>
              <w:top w:val="nil"/>
              <w:left w:val="nil"/>
              <w:bottom w:val="single" w:sz="4" w:space="0" w:color="auto"/>
              <w:right w:val="single" w:sz="4" w:space="0" w:color="auto"/>
            </w:tcBorders>
            <w:shd w:val="clear" w:color="auto" w:fill="auto"/>
            <w:noWrap/>
            <w:vAlign w:val="bottom"/>
            <w:hideMark/>
          </w:tcPr>
          <w:p w14:paraId="132871C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0.280</w:t>
            </w:r>
          </w:p>
        </w:tc>
        <w:tc>
          <w:tcPr>
            <w:tcW w:w="806" w:type="dxa"/>
            <w:tcBorders>
              <w:top w:val="nil"/>
              <w:left w:val="nil"/>
              <w:bottom w:val="single" w:sz="4" w:space="0" w:color="auto"/>
              <w:right w:val="single" w:sz="4" w:space="0" w:color="auto"/>
            </w:tcBorders>
            <w:shd w:val="clear" w:color="auto" w:fill="auto"/>
            <w:noWrap/>
            <w:vAlign w:val="bottom"/>
            <w:hideMark/>
          </w:tcPr>
          <w:p w14:paraId="11A2CF1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0.261</w:t>
            </w:r>
          </w:p>
        </w:tc>
        <w:tc>
          <w:tcPr>
            <w:tcW w:w="806" w:type="dxa"/>
            <w:tcBorders>
              <w:top w:val="nil"/>
              <w:left w:val="nil"/>
              <w:bottom w:val="single" w:sz="4" w:space="0" w:color="auto"/>
              <w:right w:val="single" w:sz="4" w:space="0" w:color="auto"/>
            </w:tcBorders>
            <w:shd w:val="clear" w:color="auto" w:fill="auto"/>
            <w:noWrap/>
            <w:vAlign w:val="bottom"/>
            <w:hideMark/>
          </w:tcPr>
          <w:p w14:paraId="2DF07F3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0.241</w:t>
            </w:r>
          </w:p>
        </w:tc>
        <w:tc>
          <w:tcPr>
            <w:tcW w:w="806" w:type="dxa"/>
            <w:tcBorders>
              <w:top w:val="nil"/>
              <w:left w:val="nil"/>
              <w:bottom w:val="single" w:sz="4" w:space="0" w:color="auto"/>
              <w:right w:val="single" w:sz="4" w:space="0" w:color="auto"/>
            </w:tcBorders>
            <w:shd w:val="clear" w:color="auto" w:fill="auto"/>
            <w:noWrap/>
            <w:vAlign w:val="bottom"/>
            <w:hideMark/>
          </w:tcPr>
          <w:p w14:paraId="7E4D98E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0.222</w:t>
            </w:r>
          </w:p>
        </w:tc>
        <w:tc>
          <w:tcPr>
            <w:tcW w:w="806" w:type="dxa"/>
            <w:tcBorders>
              <w:top w:val="nil"/>
              <w:left w:val="nil"/>
              <w:bottom w:val="single" w:sz="4" w:space="0" w:color="auto"/>
              <w:right w:val="single" w:sz="4" w:space="0" w:color="auto"/>
            </w:tcBorders>
            <w:shd w:val="clear" w:color="auto" w:fill="auto"/>
            <w:noWrap/>
            <w:vAlign w:val="bottom"/>
            <w:hideMark/>
          </w:tcPr>
          <w:p w14:paraId="01F0B98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0.203</w:t>
            </w:r>
          </w:p>
        </w:tc>
        <w:tc>
          <w:tcPr>
            <w:tcW w:w="806" w:type="dxa"/>
            <w:tcBorders>
              <w:top w:val="nil"/>
              <w:left w:val="nil"/>
              <w:bottom w:val="single" w:sz="4" w:space="0" w:color="auto"/>
              <w:right w:val="single" w:sz="4" w:space="0" w:color="auto"/>
            </w:tcBorders>
            <w:shd w:val="clear" w:color="auto" w:fill="auto"/>
            <w:noWrap/>
            <w:vAlign w:val="bottom"/>
            <w:hideMark/>
          </w:tcPr>
          <w:p w14:paraId="0B0A4C9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0.183</w:t>
            </w:r>
          </w:p>
        </w:tc>
      </w:tr>
      <w:tr w:rsidR="002F48B2" w:rsidRPr="00F5576B" w14:paraId="053380FC"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4F96461"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0E8CA0A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0.326</w:t>
            </w:r>
          </w:p>
        </w:tc>
        <w:tc>
          <w:tcPr>
            <w:tcW w:w="810" w:type="dxa"/>
            <w:tcBorders>
              <w:top w:val="nil"/>
              <w:left w:val="nil"/>
              <w:bottom w:val="single" w:sz="4" w:space="0" w:color="auto"/>
              <w:right w:val="single" w:sz="4" w:space="0" w:color="auto"/>
            </w:tcBorders>
            <w:shd w:val="clear" w:color="auto" w:fill="auto"/>
            <w:noWrap/>
            <w:vAlign w:val="bottom"/>
            <w:hideMark/>
          </w:tcPr>
          <w:p w14:paraId="43FB62A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0.134</w:t>
            </w:r>
          </w:p>
        </w:tc>
        <w:tc>
          <w:tcPr>
            <w:tcW w:w="810" w:type="dxa"/>
            <w:tcBorders>
              <w:top w:val="nil"/>
              <w:left w:val="nil"/>
              <w:bottom w:val="single" w:sz="4" w:space="0" w:color="auto"/>
              <w:right w:val="single" w:sz="4" w:space="0" w:color="auto"/>
            </w:tcBorders>
            <w:shd w:val="clear" w:color="auto" w:fill="auto"/>
            <w:noWrap/>
            <w:vAlign w:val="bottom"/>
            <w:hideMark/>
          </w:tcPr>
          <w:p w14:paraId="1E052D5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0.269</w:t>
            </w:r>
          </w:p>
        </w:tc>
        <w:tc>
          <w:tcPr>
            <w:tcW w:w="810" w:type="dxa"/>
            <w:tcBorders>
              <w:top w:val="nil"/>
              <w:left w:val="nil"/>
              <w:bottom w:val="single" w:sz="4" w:space="0" w:color="auto"/>
              <w:right w:val="single" w:sz="4" w:space="0" w:color="auto"/>
            </w:tcBorders>
            <w:shd w:val="clear" w:color="auto" w:fill="auto"/>
            <w:noWrap/>
            <w:vAlign w:val="bottom"/>
            <w:hideMark/>
          </w:tcPr>
          <w:p w14:paraId="47A89A3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0.229</w:t>
            </w:r>
          </w:p>
        </w:tc>
        <w:tc>
          <w:tcPr>
            <w:tcW w:w="806" w:type="dxa"/>
            <w:tcBorders>
              <w:top w:val="nil"/>
              <w:left w:val="nil"/>
              <w:bottom w:val="single" w:sz="4" w:space="0" w:color="auto"/>
              <w:right w:val="single" w:sz="4" w:space="0" w:color="auto"/>
            </w:tcBorders>
            <w:shd w:val="clear" w:color="auto" w:fill="auto"/>
            <w:noWrap/>
            <w:vAlign w:val="bottom"/>
            <w:hideMark/>
          </w:tcPr>
          <w:p w14:paraId="2A316B1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0.189</w:t>
            </w:r>
          </w:p>
        </w:tc>
        <w:tc>
          <w:tcPr>
            <w:tcW w:w="806" w:type="dxa"/>
            <w:tcBorders>
              <w:top w:val="nil"/>
              <w:left w:val="nil"/>
              <w:bottom w:val="single" w:sz="4" w:space="0" w:color="auto"/>
              <w:right w:val="single" w:sz="4" w:space="0" w:color="auto"/>
            </w:tcBorders>
            <w:shd w:val="clear" w:color="auto" w:fill="auto"/>
            <w:noWrap/>
            <w:vAlign w:val="bottom"/>
            <w:hideMark/>
          </w:tcPr>
          <w:p w14:paraId="44E5A71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0.149</w:t>
            </w:r>
          </w:p>
        </w:tc>
        <w:tc>
          <w:tcPr>
            <w:tcW w:w="806" w:type="dxa"/>
            <w:tcBorders>
              <w:top w:val="nil"/>
              <w:left w:val="nil"/>
              <w:bottom w:val="single" w:sz="4" w:space="0" w:color="auto"/>
              <w:right w:val="single" w:sz="4" w:space="0" w:color="auto"/>
            </w:tcBorders>
            <w:shd w:val="clear" w:color="auto" w:fill="auto"/>
            <w:noWrap/>
            <w:vAlign w:val="bottom"/>
            <w:hideMark/>
          </w:tcPr>
          <w:p w14:paraId="394832D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0.180</w:t>
            </w:r>
          </w:p>
        </w:tc>
        <w:tc>
          <w:tcPr>
            <w:tcW w:w="806" w:type="dxa"/>
            <w:tcBorders>
              <w:top w:val="nil"/>
              <w:left w:val="nil"/>
              <w:bottom w:val="single" w:sz="4" w:space="0" w:color="auto"/>
              <w:right w:val="single" w:sz="4" w:space="0" w:color="auto"/>
            </w:tcBorders>
            <w:shd w:val="clear" w:color="auto" w:fill="auto"/>
            <w:noWrap/>
            <w:vAlign w:val="bottom"/>
            <w:hideMark/>
          </w:tcPr>
          <w:p w14:paraId="21D323E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0.211</w:t>
            </w:r>
          </w:p>
        </w:tc>
        <w:tc>
          <w:tcPr>
            <w:tcW w:w="806" w:type="dxa"/>
            <w:tcBorders>
              <w:top w:val="nil"/>
              <w:left w:val="nil"/>
              <w:bottom w:val="single" w:sz="4" w:space="0" w:color="auto"/>
              <w:right w:val="single" w:sz="4" w:space="0" w:color="auto"/>
            </w:tcBorders>
            <w:shd w:val="clear" w:color="auto" w:fill="auto"/>
            <w:noWrap/>
            <w:vAlign w:val="bottom"/>
            <w:hideMark/>
          </w:tcPr>
          <w:p w14:paraId="3C14CE1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0.242</w:t>
            </w:r>
          </w:p>
        </w:tc>
      </w:tr>
      <w:tr w:rsidR="002F48B2" w:rsidRPr="00F5576B" w14:paraId="7C261BA8"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3E7E63E"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12788FD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0.413</w:t>
            </w:r>
          </w:p>
        </w:tc>
        <w:tc>
          <w:tcPr>
            <w:tcW w:w="810" w:type="dxa"/>
            <w:tcBorders>
              <w:top w:val="nil"/>
              <w:left w:val="nil"/>
              <w:bottom w:val="single" w:sz="4" w:space="0" w:color="auto"/>
              <w:right w:val="single" w:sz="4" w:space="0" w:color="auto"/>
            </w:tcBorders>
            <w:shd w:val="clear" w:color="auto" w:fill="auto"/>
            <w:noWrap/>
            <w:vAlign w:val="bottom"/>
            <w:hideMark/>
          </w:tcPr>
          <w:p w14:paraId="3632471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0.225</w:t>
            </w:r>
          </w:p>
        </w:tc>
        <w:tc>
          <w:tcPr>
            <w:tcW w:w="810" w:type="dxa"/>
            <w:tcBorders>
              <w:top w:val="nil"/>
              <w:left w:val="nil"/>
              <w:bottom w:val="single" w:sz="4" w:space="0" w:color="auto"/>
              <w:right w:val="single" w:sz="4" w:space="0" w:color="auto"/>
            </w:tcBorders>
            <w:shd w:val="clear" w:color="auto" w:fill="auto"/>
            <w:noWrap/>
            <w:vAlign w:val="bottom"/>
            <w:hideMark/>
          </w:tcPr>
          <w:p w14:paraId="41DD914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0.230</w:t>
            </w:r>
          </w:p>
        </w:tc>
        <w:tc>
          <w:tcPr>
            <w:tcW w:w="810" w:type="dxa"/>
            <w:tcBorders>
              <w:top w:val="nil"/>
              <w:left w:val="nil"/>
              <w:bottom w:val="single" w:sz="4" w:space="0" w:color="auto"/>
              <w:right w:val="single" w:sz="4" w:space="0" w:color="auto"/>
            </w:tcBorders>
            <w:shd w:val="clear" w:color="auto" w:fill="auto"/>
            <w:noWrap/>
            <w:vAlign w:val="bottom"/>
            <w:hideMark/>
          </w:tcPr>
          <w:p w14:paraId="6C1BF1F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0.234</w:t>
            </w:r>
          </w:p>
        </w:tc>
        <w:tc>
          <w:tcPr>
            <w:tcW w:w="806" w:type="dxa"/>
            <w:tcBorders>
              <w:top w:val="nil"/>
              <w:left w:val="nil"/>
              <w:bottom w:val="single" w:sz="4" w:space="0" w:color="auto"/>
              <w:right w:val="single" w:sz="4" w:space="0" w:color="auto"/>
            </w:tcBorders>
            <w:shd w:val="clear" w:color="auto" w:fill="auto"/>
            <w:noWrap/>
            <w:vAlign w:val="bottom"/>
            <w:hideMark/>
          </w:tcPr>
          <w:p w14:paraId="071D828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0.238</w:t>
            </w:r>
          </w:p>
        </w:tc>
        <w:tc>
          <w:tcPr>
            <w:tcW w:w="806" w:type="dxa"/>
            <w:tcBorders>
              <w:top w:val="nil"/>
              <w:left w:val="nil"/>
              <w:bottom w:val="single" w:sz="4" w:space="0" w:color="auto"/>
              <w:right w:val="single" w:sz="4" w:space="0" w:color="auto"/>
            </w:tcBorders>
            <w:shd w:val="clear" w:color="auto" w:fill="auto"/>
            <w:noWrap/>
            <w:vAlign w:val="bottom"/>
            <w:hideMark/>
          </w:tcPr>
          <w:p w14:paraId="1224E56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0.242</w:t>
            </w:r>
          </w:p>
        </w:tc>
        <w:tc>
          <w:tcPr>
            <w:tcW w:w="806" w:type="dxa"/>
            <w:tcBorders>
              <w:top w:val="nil"/>
              <w:left w:val="nil"/>
              <w:bottom w:val="single" w:sz="4" w:space="0" w:color="auto"/>
              <w:right w:val="single" w:sz="4" w:space="0" w:color="auto"/>
            </w:tcBorders>
            <w:shd w:val="clear" w:color="auto" w:fill="auto"/>
            <w:noWrap/>
            <w:vAlign w:val="bottom"/>
            <w:hideMark/>
          </w:tcPr>
          <w:p w14:paraId="2C80BBD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0.247</w:t>
            </w:r>
          </w:p>
        </w:tc>
        <w:tc>
          <w:tcPr>
            <w:tcW w:w="806" w:type="dxa"/>
            <w:tcBorders>
              <w:top w:val="nil"/>
              <w:left w:val="nil"/>
              <w:bottom w:val="single" w:sz="4" w:space="0" w:color="auto"/>
              <w:right w:val="single" w:sz="4" w:space="0" w:color="auto"/>
            </w:tcBorders>
            <w:shd w:val="clear" w:color="auto" w:fill="auto"/>
            <w:noWrap/>
            <w:vAlign w:val="bottom"/>
            <w:hideMark/>
          </w:tcPr>
          <w:p w14:paraId="61B3F04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0.251</w:t>
            </w:r>
          </w:p>
        </w:tc>
        <w:tc>
          <w:tcPr>
            <w:tcW w:w="806" w:type="dxa"/>
            <w:tcBorders>
              <w:top w:val="nil"/>
              <w:left w:val="nil"/>
              <w:bottom w:val="single" w:sz="4" w:space="0" w:color="auto"/>
              <w:right w:val="single" w:sz="4" w:space="0" w:color="auto"/>
            </w:tcBorders>
            <w:shd w:val="clear" w:color="auto" w:fill="auto"/>
            <w:noWrap/>
            <w:vAlign w:val="bottom"/>
            <w:hideMark/>
          </w:tcPr>
          <w:p w14:paraId="4F15388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0.255</w:t>
            </w:r>
          </w:p>
        </w:tc>
      </w:tr>
      <w:tr w:rsidR="002F48B2" w:rsidRPr="00F5576B" w14:paraId="32F77B0C"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CFFF7F6"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62D882F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0.332</w:t>
            </w:r>
          </w:p>
        </w:tc>
        <w:tc>
          <w:tcPr>
            <w:tcW w:w="810" w:type="dxa"/>
            <w:tcBorders>
              <w:top w:val="nil"/>
              <w:left w:val="nil"/>
              <w:bottom w:val="single" w:sz="4" w:space="0" w:color="auto"/>
              <w:right w:val="single" w:sz="4" w:space="0" w:color="auto"/>
            </w:tcBorders>
            <w:shd w:val="clear" w:color="auto" w:fill="auto"/>
            <w:noWrap/>
            <w:vAlign w:val="bottom"/>
            <w:hideMark/>
          </w:tcPr>
          <w:p w14:paraId="27260FF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0.077</w:t>
            </w:r>
          </w:p>
        </w:tc>
        <w:tc>
          <w:tcPr>
            <w:tcW w:w="810" w:type="dxa"/>
            <w:tcBorders>
              <w:top w:val="nil"/>
              <w:left w:val="nil"/>
              <w:bottom w:val="single" w:sz="4" w:space="0" w:color="auto"/>
              <w:right w:val="single" w:sz="4" w:space="0" w:color="auto"/>
            </w:tcBorders>
            <w:shd w:val="clear" w:color="auto" w:fill="auto"/>
            <w:noWrap/>
            <w:vAlign w:val="bottom"/>
            <w:hideMark/>
          </w:tcPr>
          <w:p w14:paraId="7A3F00F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0.477</w:t>
            </w:r>
          </w:p>
        </w:tc>
        <w:tc>
          <w:tcPr>
            <w:tcW w:w="810" w:type="dxa"/>
            <w:tcBorders>
              <w:top w:val="nil"/>
              <w:left w:val="nil"/>
              <w:bottom w:val="single" w:sz="4" w:space="0" w:color="auto"/>
              <w:right w:val="single" w:sz="4" w:space="0" w:color="auto"/>
            </w:tcBorders>
            <w:shd w:val="clear" w:color="auto" w:fill="auto"/>
            <w:noWrap/>
            <w:vAlign w:val="bottom"/>
            <w:hideMark/>
          </w:tcPr>
          <w:p w14:paraId="5E160C0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0.473</w:t>
            </w:r>
          </w:p>
        </w:tc>
        <w:tc>
          <w:tcPr>
            <w:tcW w:w="806" w:type="dxa"/>
            <w:tcBorders>
              <w:top w:val="nil"/>
              <w:left w:val="nil"/>
              <w:bottom w:val="single" w:sz="4" w:space="0" w:color="auto"/>
              <w:right w:val="single" w:sz="4" w:space="0" w:color="auto"/>
            </w:tcBorders>
            <w:shd w:val="clear" w:color="auto" w:fill="auto"/>
            <w:noWrap/>
            <w:vAlign w:val="bottom"/>
            <w:hideMark/>
          </w:tcPr>
          <w:p w14:paraId="0ED951A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0.469</w:t>
            </w:r>
          </w:p>
        </w:tc>
        <w:tc>
          <w:tcPr>
            <w:tcW w:w="806" w:type="dxa"/>
            <w:tcBorders>
              <w:top w:val="nil"/>
              <w:left w:val="nil"/>
              <w:bottom w:val="single" w:sz="4" w:space="0" w:color="auto"/>
              <w:right w:val="single" w:sz="4" w:space="0" w:color="auto"/>
            </w:tcBorders>
            <w:shd w:val="clear" w:color="auto" w:fill="auto"/>
            <w:noWrap/>
            <w:vAlign w:val="bottom"/>
            <w:hideMark/>
          </w:tcPr>
          <w:p w14:paraId="421D271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0.324</w:t>
            </w:r>
          </w:p>
        </w:tc>
        <w:tc>
          <w:tcPr>
            <w:tcW w:w="806" w:type="dxa"/>
            <w:tcBorders>
              <w:top w:val="nil"/>
              <w:left w:val="nil"/>
              <w:bottom w:val="single" w:sz="4" w:space="0" w:color="auto"/>
              <w:right w:val="single" w:sz="4" w:space="0" w:color="auto"/>
            </w:tcBorders>
            <w:shd w:val="clear" w:color="auto" w:fill="auto"/>
            <w:noWrap/>
            <w:vAlign w:val="bottom"/>
            <w:hideMark/>
          </w:tcPr>
          <w:p w14:paraId="7372620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0.180</w:t>
            </w:r>
          </w:p>
        </w:tc>
        <w:tc>
          <w:tcPr>
            <w:tcW w:w="806" w:type="dxa"/>
            <w:tcBorders>
              <w:top w:val="nil"/>
              <w:left w:val="nil"/>
              <w:bottom w:val="single" w:sz="4" w:space="0" w:color="auto"/>
              <w:right w:val="single" w:sz="4" w:space="0" w:color="auto"/>
            </w:tcBorders>
            <w:shd w:val="clear" w:color="auto" w:fill="auto"/>
            <w:noWrap/>
            <w:vAlign w:val="bottom"/>
            <w:hideMark/>
          </w:tcPr>
          <w:p w14:paraId="0627358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0.035</w:t>
            </w:r>
          </w:p>
        </w:tc>
        <w:tc>
          <w:tcPr>
            <w:tcW w:w="806" w:type="dxa"/>
            <w:tcBorders>
              <w:top w:val="nil"/>
              <w:left w:val="nil"/>
              <w:bottom w:val="single" w:sz="4" w:space="0" w:color="auto"/>
              <w:right w:val="single" w:sz="4" w:space="0" w:color="auto"/>
            </w:tcBorders>
            <w:shd w:val="clear" w:color="auto" w:fill="auto"/>
            <w:noWrap/>
            <w:vAlign w:val="bottom"/>
            <w:hideMark/>
          </w:tcPr>
          <w:p w14:paraId="293D627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0.167</w:t>
            </w:r>
          </w:p>
        </w:tc>
      </w:tr>
      <w:tr w:rsidR="002F48B2" w:rsidRPr="00F5576B" w14:paraId="1AD31B15"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852F3"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The proportion of divided road</w:t>
            </w:r>
          </w:p>
        </w:tc>
      </w:tr>
      <w:tr w:rsidR="002F48B2" w:rsidRPr="00F5576B" w14:paraId="5FBD6B93"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FC2B033"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5AEE578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0.343</w:t>
            </w:r>
          </w:p>
        </w:tc>
        <w:tc>
          <w:tcPr>
            <w:tcW w:w="810" w:type="dxa"/>
            <w:tcBorders>
              <w:top w:val="nil"/>
              <w:left w:val="nil"/>
              <w:bottom w:val="single" w:sz="4" w:space="0" w:color="auto"/>
              <w:right w:val="single" w:sz="4" w:space="0" w:color="auto"/>
            </w:tcBorders>
            <w:shd w:val="clear" w:color="auto" w:fill="auto"/>
            <w:noWrap/>
            <w:vAlign w:val="bottom"/>
            <w:hideMark/>
          </w:tcPr>
          <w:p w14:paraId="04A0254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0.287</w:t>
            </w:r>
          </w:p>
        </w:tc>
        <w:tc>
          <w:tcPr>
            <w:tcW w:w="810" w:type="dxa"/>
            <w:tcBorders>
              <w:top w:val="nil"/>
              <w:left w:val="nil"/>
              <w:bottom w:val="single" w:sz="4" w:space="0" w:color="auto"/>
              <w:right w:val="single" w:sz="4" w:space="0" w:color="auto"/>
            </w:tcBorders>
            <w:shd w:val="clear" w:color="auto" w:fill="auto"/>
            <w:noWrap/>
            <w:vAlign w:val="bottom"/>
            <w:hideMark/>
          </w:tcPr>
          <w:p w14:paraId="0EC2720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0.231</w:t>
            </w:r>
          </w:p>
        </w:tc>
        <w:tc>
          <w:tcPr>
            <w:tcW w:w="810" w:type="dxa"/>
            <w:tcBorders>
              <w:top w:val="nil"/>
              <w:left w:val="nil"/>
              <w:bottom w:val="single" w:sz="4" w:space="0" w:color="auto"/>
              <w:right w:val="single" w:sz="4" w:space="0" w:color="auto"/>
            </w:tcBorders>
            <w:shd w:val="clear" w:color="auto" w:fill="auto"/>
            <w:noWrap/>
            <w:vAlign w:val="bottom"/>
            <w:hideMark/>
          </w:tcPr>
          <w:p w14:paraId="549D459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0.233</w:t>
            </w:r>
          </w:p>
        </w:tc>
        <w:tc>
          <w:tcPr>
            <w:tcW w:w="806" w:type="dxa"/>
            <w:tcBorders>
              <w:top w:val="nil"/>
              <w:left w:val="nil"/>
              <w:bottom w:val="single" w:sz="4" w:space="0" w:color="auto"/>
              <w:right w:val="single" w:sz="4" w:space="0" w:color="auto"/>
            </w:tcBorders>
            <w:shd w:val="clear" w:color="auto" w:fill="auto"/>
            <w:noWrap/>
            <w:vAlign w:val="bottom"/>
            <w:hideMark/>
          </w:tcPr>
          <w:p w14:paraId="3083A3E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0.236</w:t>
            </w:r>
          </w:p>
        </w:tc>
        <w:tc>
          <w:tcPr>
            <w:tcW w:w="806" w:type="dxa"/>
            <w:tcBorders>
              <w:top w:val="nil"/>
              <w:left w:val="nil"/>
              <w:bottom w:val="single" w:sz="4" w:space="0" w:color="auto"/>
              <w:right w:val="single" w:sz="4" w:space="0" w:color="auto"/>
            </w:tcBorders>
            <w:shd w:val="clear" w:color="auto" w:fill="auto"/>
            <w:noWrap/>
            <w:vAlign w:val="bottom"/>
            <w:hideMark/>
          </w:tcPr>
          <w:p w14:paraId="4533739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0.238</w:t>
            </w:r>
          </w:p>
        </w:tc>
        <w:tc>
          <w:tcPr>
            <w:tcW w:w="806" w:type="dxa"/>
            <w:tcBorders>
              <w:top w:val="nil"/>
              <w:left w:val="nil"/>
              <w:bottom w:val="single" w:sz="4" w:space="0" w:color="auto"/>
              <w:right w:val="single" w:sz="4" w:space="0" w:color="auto"/>
            </w:tcBorders>
            <w:shd w:val="clear" w:color="auto" w:fill="auto"/>
            <w:noWrap/>
            <w:vAlign w:val="bottom"/>
            <w:hideMark/>
          </w:tcPr>
          <w:p w14:paraId="61E5405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0.240</w:t>
            </w:r>
          </w:p>
        </w:tc>
        <w:tc>
          <w:tcPr>
            <w:tcW w:w="806" w:type="dxa"/>
            <w:tcBorders>
              <w:top w:val="nil"/>
              <w:left w:val="nil"/>
              <w:bottom w:val="single" w:sz="4" w:space="0" w:color="auto"/>
              <w:right w:val="single" w:sz="4" w:space="0" w:color="auto"/>
            </w:tcBorders>
            <w:shd w:val="clear" w:color="auto" w:fill="auto"/>
            <w:noWrap/>
            <w:vAlign w:val="bottom"/>
            <w:hideMark/>
          </w:tcPr>
          <w:p w14:paraId="32E1379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0.242</w:t>
            </w:r>
          </w:p>
        </w:tc>
        <w:tc>
          <w:tcPr>
            <w:tcW w:w="806" w:type="dxa"/>
            <w:tcBorders>
              <w:top w:val="nil"/>
              <w:left w:val="nil"/>
              <w:bottom w:val="single" w:sz="4" w:space="0" w:color="auto"/>
              <w:right w:val="single" w:sz="4" w:space="0" w:color="auto"/>
            </w:tcBorders>
            <w:shd w:val="clear" w:color="auto" w:fill="auto"/>
            <w:noWrap/>
            <w:vAlign w:val="bottom"/>
            <w:hideMark/>
          </w:tcPr>
          <w:p w14:paraId="051DB53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0.244</w:t>
            </w:r>
          </w:p>
        </w:tc>
      </w:tr>
      <w:tr w:rsidR="002F48B2" w:rsidRPr="00F5576B" w14:paraId="3F02054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0D4BE86"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7C9DBF2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0.234</w:t>
            </w:r>
          </w:p>
        </w:tc>
        <w:tc>
          <w:tcPr>
            <w:tcW w:w="810" w:type="dxa"/>
            <w:tcBorders>
              <w:top w:val="nil"/>
              <w:left w:val="nil"/>
              <w:bottom w:val="single" w:sz="4" w:space="0" w:color="auto"/>
              <w:right w:val="single" w:sz="4" w:space="0" w:color="auto"/>
            </w:tcBorders>
            <w:shd w:val="clear" w:color="auto" w:fill="auto"/>
            <w:noWrap/>
            <w:vAlign w:val="bottom"/>
            <w:hideMark/>
          </w:tcPr>
          <w:p w14:paraId="4ABBC01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0.469</w:t>
            </w:r>
          </w:p>
        </w:tc>
        <w:tc>
          <w:tcPr>
            <w:tcW w:w="810" w:type="dxa"/>
            <w:tcBorders>
              <w:top w:val="nil"/>
              <w:left w:val="nil"/>
              <w:bottom w:val="single" w:sz="4" w:space="0" w:color="auto"/>
              <w:right w:val="single" w:sz="4" w:space="0" w:color="auto"/>
            </w:tcBorders>
            <w:shd w:val="clear" w:color="auto" w:fill="auto"/>
            <w:noWrap/>
            <w:vAlign w:val="bottom"/>
            <w:hideMark/>
          </w:tcPr>
          <w:p w14:paraId="1FC443B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0.166</w:t>
            </w:r>
          </w:p>
        </w:tc>
        <w:tc>
          <w:tcPr>
            <w:tcW w:w="810" w:type="dxa"/>
            <w:tcBorders>
              <w:top w:val="nil"/>
              <w:left w:val="nil"/>
              <w:bottom w:val="single" w:sz="4" w:space="0" w:color="auto"/>
              <w:right w:val="single" w:sz="4" w:space="0" w:color="auto"/>
            </w:tcBorders>
            <w:shd w:val="clear" w:color="auto" w:fill="auto"/>
            <w:noWrap/>
            <w:vAlign w:val="bottom"/>
            <w:hideMark/>
          </w:tcPr>
          <w:p w14:paraId="476585E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0.182</w:t>
            </w:r>
          </w:p>
        </w:tc>
        <w:tc>
          <w:tcPr>
            <w:tcW w:w="806" w:type="dxa"/>
            <w:tcBorders>
              <w:top w:val="nil"/>
              <w:left w:val="nil"/>
              <w:bottom w:val="single" w:sz="4" w:space="0" w:color="auto"/>
              <w:right w:val="single" w:sz="4" w:space="0" w:color="auto"/>
            </w:tcBorders>
            <w:shd w:val="clear" w:color="auto" w:fill="auto"/>
            <w:noWrap/>
            <w:vAlign w:val="bottom"/>
            <w:hideMark/>
          </w:tcPr>
          <w:p w14:paraId="1CCF26B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0.198</w:t>
            </w:r>
          </w:p>
        </w:tc>
        <w:tc>
          <w:tcPr>
            <w:tcW w:w="806" w:type="dxa"/>
            <w:tcBorders>
              <w:top w:val="nil"/>
              <w:left w:val="nil"/>
              <w:bottom w:val="single" w:sz="4" w:space="0" w:color="auto"/>
              <w:right w:val="single" w:sz="4" w:space="0" w:color="auto"/>
            </w:tcBorders>
            <w:shd w:val="clear" w:color="auto" w:fill="auto"/>
            <w:noWrap/>
            <w:vAlign w:val="bottom"/>
            <w:hideMark/>
          </w:tcPr>
          <w:p w14:paraId="520D29F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0.215</w:t>
            </w:r>
          </w:p>
        </w:tc>
        <w:tc>
          <w:tcPr>
            <w:tcW w:w="806" w:type="dxa"/>
            <w:tcBorders>
              <w:top w:val="nil"/>
              <w:left w:val="nil"/>
              <w:bottom w:val="single" w:sz="4" w:space="0" w:color="auto"/>
              <w:right w:val="single" w:sz="4" w:space="0" w:color="auto"/>
            </w:tcBorders>
            <w:shd w:val="clear" w:color="auto" w:fill="auto"/>
            <w:noWrap/>
            <w:vAlign w:val="bottom"/>
            <w:hideMark/>
          </w:tcPr>
          <w:p w14:paraId="5E101A1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0.231</w:t>
            </w:r>
          </w:p>
        </w:tc>
        <w:tc>
          <w:tcPr>
            <w:tcW w:w="806" w:type="dxa"/>
            <w:tcBorders>
              <w:top w:val="nil"/>
              <w:left w:val="nil"/>
              <w:bottom w:val="single" w:sz="4" w:space="0" w:color="auto"/>
              <w:right w:val="single" w:sz="4" w:space="0" w:color="auto"/>
            </w:tcBorders>
            <w:shd w:val="clear" w:color="auto" w:fill="auto"/>
            <w:noWrap/>
            <w:vAlign w:val="bottom"/>
            <w:hideMark/>
          </w:tcPr>
          <w:p w14:paraId="2AC595A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0.248</w:t>
            </w:r>
          </w:p>
        </w:tc>
        <w:tc>
          <w:tcPr>
            <w:tcW w:w="806" w:type="dxa"/>
            <w:tcBorders>
              <w:top w:val="nil"/>
              <w:left w:val="nil"/>
              <w:bottom w:val="single" w:sz="4" w:space="0" w:color="auto"/>
              <w:right w:val="single" w:sz="4" w:space="0" w:color="auto"/>
            </w:tcBorders>
            <w:shd w:val="clear" w:color="auto" w:fill="auto"/>
            <w:noWrap/>
            <w:vAlign w:val="bottom"/>
            <w:hideMark/>
          </w:tcPr>
          <w:p w14:paraId="790B3BC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0.264</w:t>
            </w:r>
          </w:p>
        </w:tc>
      </w:tr>
      <w:tr w:rsidR="002F48B2" w:rsidRPr="00F5576B" w14:paraId="244AE99A"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B9184E1"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center"/>
            <w:hideMark/>
          </w:tcPr>
          <w:p w14:paraId="28A390E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5FA5CE9"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0CB2792"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CB9C61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5DF1F13E"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25C0C5E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6F74AB0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69D1CDEF"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0D6320D"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78A89F32"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8F07A5B"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6C92E4D9"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A62595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A09FF81"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C9BA160"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98AAB7A"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17E14BBA"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922E15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A2B4DA7"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A4EB5FE"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567E8B1A"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03DC4"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Intersection density</w:t>
            </w:r>
          </w:p>
        </w:tc>
      </w:tr>
      <w:tr w:rsidR="002F48B2" w:rsidRPr="00F5576B" w14:paraId="451937BC"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FAB4ADF"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center"/>
            <w:hideMark/>
          </w:tcPr>
          <w:p w14:paraId="79643276"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bottom"/>
            <w:hideMark/>
          </w:tcPr>
          <w:p w14:paraId="13F0D6D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-0.056</w:t>
            </w:r>
          </w:p>
        </w:tc>
        <w:tc>
          <w:tcPr>
            <w:tcW w:w="810" w:type="dxa"/>
            <w:tcBorders>
              <w:top w:val="nil"/>
              <w:left w:val="nil"/>
              <w:bottom w:val="single" w:sz="4" w:space="0" w:color="auto"/>
              <w:right w:val="single" w:sz="4" w:space="0" w:color="auto"/>
            </w:tcBorders>
            <w:shd w:val="clear" w:color="auto" w:fill="auto"/>
            <w:noWrap/>
            <w:vAlign w:val="bottom"/>
            <w:hideMark/>
          </w:tcPr>
          <w:p w14:paraId="196E1D2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-0.051</w:t>
            </w:r>
          </w:p>
        </w:tc>
        <w:tc>
          <w:tcPr>
            <w:tcW w:w="810" w:type="dxa"/>
            <w:tcBorders>
              <w:top w:val="nil"/>
              <w:left w:val="nil"/>
              <w:bottom w:val="single" w:sz="4" w:space="0" w:color="auto"/>
              <w:right w:val="single" w:sz="4" w:space="0" w:color="auto"/>
            </w:tcBorders>
            <w:shd w:val="clear" w:color="auto" w:fill="auto"/>
            <w:noWrap/>
            <w:vAlign w:val="bottom"/>
            <w:hideMark/>
          </w:tcPr>
          <w:p w14:paraId="3061BD2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-0.046</w:t>
            </w:r>
          </w:p>
        </w:tc>
        <w:tc>
          <w:tcPr>
            <w:tcW w:w="806" w:type="dxa"/>
            <w:tcBorders>
              <w:top w:val="nil"/>
              <w:left w:val="nil"/>
              <w:bottom w:val="single" w:sz="4" w:space="0" w:color="auto"/>
              <w:right w:val="single" w:sz="4" w:space="0" w:color="auto"/>
            </w:tcBorders>
            <w:shd w:val="clear" w:color="auto" w:fill="auto"/>
            <w:noWrap/>
            <w:vAlign w:val="bottom"/>
            <w:hideMark/>
          </w:tcPr>
          <w:p w14:paraId="30A28CC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-0.041</w:t>
            </w:r>
          </w:p>
        </w:tc>
        <w:tc>
          <w:tcPr>
            <w:tcW w:w="806" w:type="dxa"/>
            <w:tcBorders>
              <w:top w:val="nil"/>
              <w:left w:val="nil"/>
              <w:bottom w:val="single" w:sz="4" w:space="0" w:color="auto"/>
              <w:right w:val="single" w:sz="4" w:space="0" w:color="auto"/>
            </w:tcBorders>
            <w:shd w:val="clear" w:color="auto" w:fill="auto"/>
            <w:noWrap/>
            <w:vAlign w:val="bottom"/>
            <w:hideMark/>
          </w:tcPr>
          <w:p w14:paraId="66FED78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-0.107</w:t>
            </w:r>
          </w:p>
        </w:tc>
        <w:tc>
          <w:tcPr>
            <w:tcW w:w="806" w:type="dxa"/>
            <w:tcBorders>
              <w:top w:val="nil"/>
              <w:left w:val="nil"/>
              <w:bottom w:val="single" w:sz="4" w:space="0" w:color="auto"/>
              <w:right w:val="single" w:sz="4" w:space="0" w:color="auto"/>
            </w:tcBorders>
            <w:shd w:val="clear" w:color="auto" w:fill="auto"/>
            <w:noWrap/>
            <w:vAlign w:val="bottom"/>
            <w:hideMark/>
          </w:tcPr>
          <w:p w14:paraId="599F22D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-0.113</w:t>
            </w:r>
          </w:p>
        </w:tc>
        <w:tc>
          <w:tcPr>
            <w:tcW w:w="806" w:type="dxa"/>
            <w:tcBorders>
              <w:top w:val="nil"/>
              <w:left w:val="nil"/>
              <w:bottom w:val="single" w:sz="4" w:space="0" w:color="auto"/>
              <w:right w:val="single" w:sz="4" w:space="0" w:color="auto"/>
            </w:tcBorders>
            <w:shd w:val="clear" w:color="auto" w:fill="auto"/>
            <w:noWrap/>
            <w:vAlign w:val="bottom"/>
            <w:hideMark/>
          </w:tcPr>
          <w:p w14:paraId="4908994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-0.118</w:t>
            </w:r>
          </w:p>
        </w:tc>
        <w:tc>
          <w:tcPr>
            <w:tcW w:w="806" w:type="dxa"/>
            <w:tcBorders>
              <w:top w:val="nil"/>
              <w:left w:val="nil"/>
              <w:bottom w:val="single" w:sz="4" w:space="0" w:color="auto"/>
              <w:right w:val="single" w:sz="4" w:space="0" w:color="auto"/>
            </w:tcBorders>
            <w:shd w:val="clear" w:color="auto" w:fill="auto"/>
            <w:noWrap/>
            <w:vAlign w:val="bottom"/>
            <w:hideMark/>
          </w:tcPr>
          <w:p w14:paraId="69ED065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-0.124</w:t>
            </w:r>
          </w:p>
        </w:tc>
      </w:tr>
      <w:tr w:rsidR="002F48B2" w:rsidRPr="00F5576B" w14:paraId="0EB3F2B1"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37BF1FF"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74FFC78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0.033</w:t>
            </w:r>
          </w:p>
        </w:tc>
        <w:tc>
          <w:tcPr>
            <w:tcW w:w="810" w:type="dxa"/>
            <w:tcBorders>
              <w:top w:val="nil"/>
              <w:left w:val="nil"/>
              <w:bottom w:val="single" w:sz="4" w:space="0" w:color="auto"/>
              <w:right w:val="single" w:sz="4" w:space="0" w:color="auto"/>
            </w:tcBorders>
            <w:shd w:val="clear" w:color="auto" w:fill="auto"/>
            <w:noWrap/>
            <w:vAlign w:val="bottom"/>
            <w:hideMark/>
          </w:tcPr>
          <w:p w14:paraId="1395BA7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10" w:type="dxa"/>
            <w:tcBorders>
              <w:top w:val="nil"/>
              <w:left w:val="nil"/>
              <w:bottom w:val="single" w:sz="4" w:space="0" w:color="auto"/>
              <w:right w:val="single" w:sz="4" w:space="0" w:color="auto"/>
            </w:tcBorders>
            <w:shd w:val="clear" w:color="auto" w:fill="auto"/>
            <w:noWrap/>
            <w:vAlign w:val="bottom"/>
            <w:hideMark/>
          </w:tcPr>
          <w:p w14:paraId="721E506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-0.036</w:t>
            </w:r>
          </w:p>
        </w:tc>
        <w:tc>
          <w:tcPr>
            <w:tcW w:w="810" w:type="dxa"/>
            <w:tcBorders>
              <w:top w:val="nil"/>
              <w:left w:val="nil"/>
              <w:bottom w:val="single" w:sz="4" w:space="0" w:color="auto"/>
              <w:right w:val="single" w:sz="4" w:space="0" w:color="auto"/>
            </w:tcBorders>
            <w:shd w:val="clear" w:color="auto" w:fill="auto"/>
            <w:noWrap/>
            <w:vAlign w:val="bottom"/>
            <w:hideMark/>
          </w:tcPr>
          <w:p w14:paraId="0FFF409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-0.052</w:t>
            </w:r>
          </w:p>
        </w:tc>
        <w:tc>
          <w:tcPr>
            <w:tcW w:w="806" w:type="dxa"/>
            <w:tcBorders>
              <w:top w:val="nil"/>
              <w:left w:val="nil"/>
              <w:bottom w:val="single" w:sz="4" w:space="0" w:color="auto"/>
              <w:right w:val="single" w:sz="4" w:space="0" w:color="auto"/>
            </w:tcBorders>
            <w:shd w:val="clear" w:color="auto" w:fill="auto"/>
            <w:noWrap/>
            <w:vAlign w:val="bottom"/>
            <w:hideMark/>
          </w:tcPr>
          <w:p w14:paraId="4E5E555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-0.069</w:t>
            </w:r>
          </w:p>
        </w:tc>
        <w:tc>
          <w:tcPr>
            <w:tcW w:w="806" w:type="dxa"/>
            <w:tcBorders>
              <w:top w:val="nil"/>
              <w:left w:val="nil"/>
              <w:bottom w:val="single" w:sz="4" w:space="0" w:color="auto"/>
              <w:right w:val="single" w:sz="4" w:space="0" w:color="auto"/>
            </w:tcBorders>
            <w:shd w:val="clear" w:color="auto" w:fill="auto"/>
            <w:noWrap/>
            <w:vAlign w:val="bottom"/>
            <w:hideMark/>
          </w:tcPr>
          <w:p w14:paraId="13FD056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-0.085</w:t>
            </w:r>
          </w:p>
        </w:tc>
        <w:tc>
          <w:tcPr>
            <w:tcW w:w="806" w:type="dxa"/>
            <w:tcBorders>
              <w:top w:val="nil"/>
              <w:left w:val="nil"/>
              <w:bottom w:val="single" w:sz="4" w:space="0" w:color="auto"/>
              <w:right w:val="single" w:sz="4" w:space="0" w:color="auto"/>
            </w:tcBorders>
            <w:shd w:val="clear" w:color="auto" w:fill="auto"/>
            <w:noWrap/>
            <w:vAlign w:val="bottom"/>
            <w:hideMark/>
          </w:tcPr>
          <w:p w14:paraId="6CC54AF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-0.102</w:t>
            </w:r>
          </w:p>
        </w:tc>
        <w:tc>
          <w:tcPr>
            <w:tcW w:w="806" w:type="dxa"/>
            <w:tcBorders>
              <w:top w:val="nil"/>
              <w:left w:val="nil"/>
              <w:bottom w:val="single" w:sz="4" w:space="0" w:color="auto"/>
              <w:right w:val="single" w:sz="4" w:space="0" w:color="auto"/>
            </w:tcBorders>
            <w:shd w:val="clear" w:color="auto" w:fill="auto"/>
            <w:noWrap/>
            <w:vAlign w:val="bottom"/>
            <w:hideMark/>
          </w:tcPr>
          <w:p w14:paraId="67D9939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-0.118</w:t>
            </w:r>
          </w:p>
        </w:tc>
        <w:tc>
          <w:tcPr>
            <w:tcW w:w="806" w:type="dxa"/>
            <w:tcBorders>
              <w:top w:val="nil"/>
              <w:left w:val="nil"/>
              <w:bottom w:val="single" w:sz="4" w:space="0" w:color="auto"/>
              <w:right w:val="single" w:sz="4" w:space="0" w:color="auto"/>
            </w:tcBorders>
            <w:shd w:val="clear" w:color="auto" w:fill="auto"/>
            <w:noWrap/>
            <w:vAlign w:val="bottom"/>
            <w:hideMark/>
          </w:tcPr>
          <w:p w14:paraId="20FFC1A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-0.135</w:t>
            </w:r>
          </w:p>
        </w:tc>
      </w:tr>
      <w:tr w:rsidR="002F48B2" w:rsidRPr="00F5576B" w14:paraId="08F59A5A"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872226E"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3D9F9D4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-0.014</w:t>
            </w:r>
          </w:p>
        </w:tc>
        <w:tc>
          <w:tcPr>
            <w:tcW w:w="810" w:type="dxa"/>
            <w:tcBorders>
              <w:top w:val="nil"/>
              <w:left w:val="nil"/>
              <w:bottom w:val="single" w:sz="4" w:space="0" w:color="auto"/>
              <w:right w:val="single" w:sz="4" w:space="0" w:color="auto"/>
            </w:tcBorders>
            <w:shd w:val="clear" w:color="auto" w:fill="auto"/>
            <w:noWrap/>
            <w:vAlign w:val="bottom"/>
            <w:hideMark/>
          </w:tcPr>
          <w:p w14:paraId="2F621D1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-0.028</w:t>
            </w:r>
          </w:p>
        </w:tc>
        <w:tc>
          <w:tcPr>
            <w:tcW w:w="810" w:type="dxa"/>
            <w:tcBorders>
              <w:top w:val="nil"/>
              <w:left w:val="nil"/>
              <w:bottom w:val="single" w:sz="4" w:space="0" w:color="auto"/>
              <w:right w:val="single" w:sz="4" w:space="0" w:color="auto"/>
            </w:tcBorders>
            <w:shd w:val="clear" w:color="auto" w:fill="auto"/>
            <w:noWrap/>
            <w:vAlign w:val="bottom"/>
            <w:hideMark/>
          </w:tcPr>
          <w:p w14:paraId="6202C2D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-0.042</w:t>
            </w:r>
          </w:p>
        </w:tc>
        <w:tc>
          <w:tcPr>
            <w:tcW w:w="810" w:type="dxa"/>
            <w:tcBorders>
              <w:top w:val="nil"/>
              <w:left w:val="nil"/>
              <w:bottom w:val="single" w:sz="4" w:space="0" w:color="auto"/>
              <w:right w:val="single" w:sz="4" w:space="0" w:color="auto"/>
            </w:tcBorders>
            <w:shd w:val="clear" w:color="auto" w:fill="auto"/>
            <w:noWrap/>
            <w:vAlign w:val="bottom"/>
            <w:hideMark/>
          </w:tcPr>
          <w:p w14:paraId="1EF9708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-0.056</w:t>
            </w:r>
          </w:p>
        </w:tc>
        <w:tc>
          <w:tcPr>
            <w:tcW w:w="806" w:type="dxa"/>
            <w:tcBorders>
              <w:top w:val="nil"/>
              <w:left w:val="nil"/>
              <w:bottom w:val="single" w:sz="4" w:space="0" w:color="auto"/>
              <w:right w:val="single" w:sz="4" w:space="0" w:color="auto"/>
            </w:tcBorders>
            <w:shd w:val="clear" w:color="auto" w:fill="auto"/>
            <w:noWrap/>
            <w:vAlign w:val="bottom"/>
            <w:hideMark/>
          </w:tcPr>
          <w:p w14:paraId="625E83E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-0.070</w:t>
            </w:r>
          </w:p>
        </w:tc>
        <w:tc>
          <w:tcPr>
            <w:tcW w:w="806" w:type="dxa"/>
            <w:tcBorders>
              <w:top w:val="nil"/>
              <w:left w:val="nil"/>
              <w:bottom w:val="single" w:sz="4" w:space="0" w:color="auto"/>
              <w:right w:val="single" w:sz="4" w:space="0" w:color="auto"/>
            </w:tcBorders>
            <w:shd w:val="clear" w:color="auto" w:fill="auto"/>
            <w:noWrap/>
            <w:vAlign w:val="bottom"/>
            <w:hideMark/>
          </w:tcPr>
          <w:p w14:paraId="5EF7B3E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-0.083</w:t>
            </w:r>
          </w:p>
        </w:tc>
        <w:tc>
          <w:tcPr>
            <w:tcW w:w="806" w:type="dxa"/>
            <w:tcBorders>
              <w:top w:val="nil"/>
              <w:left w:val="nil"/>
              <w:bottom w:val="single" w:sz="4" w:space="0" w:color="auto"/>
              <w:right w:val="single" w:sz="4" w:space="0" w:color="auto"/>
            </w:tcBorders>
            <w:shd w:val="clear" w:color="auto" w:fill="auto"/>
            <w:noWrap/>
            <w:vAlign w:val="bottom"/>
            <w:hideMark/>
          </w:tcPr>
          <w:p w14:paraId="5FBD5D1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-0.097</w:t>
            </w:r>
          </w:p>
        </w:tc>
        <w:tc>
          <w:tcPr>
            <w:tcW w:w="806" w:type="dxa"/>
            <w:tcBorders>
              <w:top w:val="nil"/>
              <w:left w:val="nil"/>
              <w:bottom w:val="single" w:sz="4" w:space="0" w:color="auto"/>
              <w:right w:val="single" w:sz="4" w:space="0" w:color="auto"/>
            </w:tcBorders>
            <w:shd w:val="clear" w:color="auto" w:fill="auto"/>
            <w:noWrap/>
            <w:vAlign w:val="bottom"/>
            <w:hideMark/>
          </w:tcPr>
          <w:p w14:paraId="7EAA043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-0.111</w:t>
            </w:r>
          </w:p>
        </w:tc>
        <w:tc>
          <w:tcPr>
            <w:tcW w:w="806" w:type="dxa"/>
            <w:tcBorders>
              <w:top w:val="nil"/>
              <w:left w:val="nil"/>
              <w:bottom w:val="single" w:sz="4" w:space="0" w:color="auto"/>
              <w:right w:val="single" w:sz="4" w:space="0" w:color="auto"/>
            </w:tcBorders>
            <w:shd w:val="clear" w:color="auto" w:fill="auto"/>
            <w:noWrap/>
            <w:vAlign w:val="bottom"/>
            <w:hideMark/>
          </w:tcPr>
          <w:p w14:paraId="5B70944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-0.125</w:t>
            </w:r>
          </w:p>
        </w:tc>
      </w:tr>
      <w:tr w:rsidR="002F48B2" w:rsidRPr="00F5576B" w14:paraId="6AE2D33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12F1C67"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17616D9E"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FB703D8"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B1B26D8"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BAE213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423CC818"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0D51264"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792F5FB7"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2977E412"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7775524A"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6EB1BF30"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E12BE"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Average speed</w:t>
            </w:r>
          </w:p>
        </w:tc>
      </w:tr>
      <w:tr w:rsidR="002F48B2" w:rsidRPr="00F5576B" w14:paraId="13DF01E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4008F2C"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148152D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-0.032</w:t>
            </w:r>
          </w:p>
        </w:tc>
        <w:tc>
          <w:tcPr>
            <w:tcW w:w="810" w:type="dxa"/>
            <w:tcBorders>
              <w:top w:val="nil"/>
              <w:left w:val="nil"/>
              <w:bottom w:val="single" w:sz="4" w:space="0" w:color="auto"/>
              <w:right w:val="single" w:sz="4" w:space="0" w:color="auto"/>
            </w:tcBorders>
            <w:shd w:val="clear" w:color="auto" w:fill="auto"/>
            <w:noWrap/>
            <w:vAlign w:val="bottom"/>
            <w:hideMark/>
          </w:tcPr>
          <w:p w14:paraId="4053E35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-0.063</w:t>
            </w:r>
          </w:p>
        </w:tc>
        <w:tc>
          <w:tcPr>
            <w:tcW w:w="810" w:type="dxa"/>
            <w:tcBorders>
              <w:top w:val="nil"/>
              <w:left w:val="nil"/>
              <w:bottom w:val="single" w:sz="4" w:space="0" w:color="auto"/>
              <w:right w:val="single" w:sz="4" w:space="0" w:color="auto"/>
            </w:tcBorders>
            <w:shd w:val="clear" w:color="auto" w:fill="auto"/>
            <w:noWrap/>
            <w:vAlign w:val="bottom"/>
            <w:hideMark/>
          </w:tcPr>
          <w:p w14:paraId="6D4637C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-0.095</w:t>
            </w:r>
          </w:p>
        </w:tc>
        <w:tc>
          <w:tcPr>
            <w:tcW w:w="810" w:type="dxa"/>
            <w:tcBorders>
              <w:top w:val="nil"/>
              <w:left w:val="nil"/>
              <w:bottom w:val="single" w:sz="4" w:space="0" w:color="auto"/>
              <w:right w:val="single" w:sz="4" w:space="0" w:color="auto"/>
            </w:tcBorders>
            <w:shd w:val="clear" w:color="auto" w:fill="auto"/>
            <w:noWrap/>
            <w:vAlign w:val="bottom"/>
            <w:hideMark/>
          </w:tcPr>
          <w:p w14:paraId="39D6DB0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-0.126</w:t>
            </w:r>
          </w:p>
        </w:tc>
        <w:tc>
          <w:tcPr>
            <w:tcW w:w="806" w:type="dxa"/>
            <w:tcBorders>
              <w:top w:val="nil"/>
              <w:left w:val="nil"/>
              <w:bottom w:val="single" w:sz="4" w:space="0" w:color="auto"/>
              <w:right w:val="single" w:sz="4" w:space="0" w:color="auto"/>
            </w:tcBorders>
            <w:shd w:val="clear" w:color="auto" w:fill="auto"/>
            <w:noWrap/>
            <w:vAlign w:val="bottom"/>
            <w:hideMark/>
          </w:tcPr>
          <w:p w14:paraId="029E9B6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-0.158</w:t>
            </w:r>
          </w:p>
        </w:tc>
        <w:tc>
          <w:tcPr>
            <w:tcW w:w="806" w:type="dxa"/>
            <w:tcBorders>
              <w:top w:val="nil"/>
              <w:left w:val="nil"/>
              <w:bottom w:val="single" w:sz="4" w:space="0" w:color="auto"/>
              <w:right w:val="single" w:sz="4" w:space="0" w:color="auto"/>
            </w:tcBorders>
            <w:shd w:val="clear" w:color="auto" w:fill="auto"/>
            <w:noWrap/>
            <w:vAlign w:val="bottom"/>
            <w:hideMark/>
          </w:tcPr>
          <w:p w14:paraId="19BC86C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-0.158</w:t>
            </w:r>
          </w:p>
        </w:tc>
        <w:tc>
          <w:tcPr>
            <w:tcW w:w="806" w:type="dxa"/>
            <w:tcBorders>
              <w:top w:val="nil"/>
              <w:left w:val="nil"/>
              <w:bottom w:val="single" w:sz="4" w:space="0" w:color="auto"/>
              <w:right w:val="single" w:sz="4" w:space="0" w:color="auto"/>
            </w:tcBorders>
            <w:shd w:val="clear" w:color="auto" w:fill="auto"/>
            <w:noWrap/>
            <w:vAlign w:val="bottom"/>
            <w:hideMark/>
          </w:tcPr>
          <w:p w14:paraId="708C2BC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-0.159</w:t>
            </w:r>
          </w:p>
        </w:tc>
        <w:tc>
          <w:tcPr>
            <w:tcW w:w="806" w:type="dxa"/>
            <w:tcBorders>
              <w:top w:val="nil"/>
              <w:left w:val="nil"/>
              <w:bottom w:val="single" w:sz="4" w:space="0" w:color="auto"/>
              <w:right w:val="single" w:sz="4" w:space="0" w:color="auto"/>
            </w:tcBorders>
            <w:shd w:val="clear" w:color="auto" w:fill="auto"/>
            <w:noWrap/>
            <w:vAlign w:val="bottom"/>
            <w:hideMark/>
          </w:tcPr>
          <w:p w14:paraId="4C78892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-0.179</w:t>
            </w:r>
          </w:p>
        </w:tc>
        <w:tc>
          <w:tcPr>
            <w:tcW w:w="806" w:type="dxa"/>
            <w:tcBorders>
              <w:top w:val="nil"/>
              <w:left w:val="nil"/>
              <w:bottom w:val="single" w:sz="4" w:space="0" w:color="auto"/>
              <w:right w:val="single" w:sz="4" w:space="0" w:color="auto"/>
            </w:tcBorders>
            <w:shd w:val="clear" w:color="auto" w:fill="auto"/>
            <w:noWrap/>
            <w:vAlign w:val="bottom"/>
            <w:hideMark/>
          </w:tcPr>
          <w:p w14:paraId="47333E0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-0.200</w:t>
            </w:r>
          </w:p>
        </w:tc>
      </w:tr>
      <w:tr w:rsidR="002F48B2" w:rsidRPr="00F5576B" w14:paraId="6B4F03AD"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D59150B"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center"/>
            <w:hideMark/>
          </w:tcPr>
          <w:p w14:paraId="0D893931"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463B962"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bottom"/>
            <w:hideMark/>
          </w:tcPr>
          <w:p w14:paraId="60CBC15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-0.110</w:t>
            </w:r>
          </w:p>
        </w:tc>
        <w:tc>
          <w:tcPr>
            <w:tcW w:w="810" w:type="dxa"/>
            <w:tcBorders>
              <w:top w:val="nil"/>
              <w:left w:val="nil"/>
              <w:bottom w:val="single" w:sz="4" w:space="0" w:color="auto"/>
              <w:right w:val="single" w:sz="4" w:space="0" w:color="auto"/>
            </w:tcBorders>
            <w:shd w:val="clear" w:color="auto" w:fill="auto"/>
            <w:noWrap/>
            <w:vAlign w:val="bottom"/>
            <w:hideMark/>
          </w:tcPr>
          <w:p w14:paraId="03C5E1A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-0.116</w:t>
            </w:r>
          </w:p>
        </w:tc>
        <w:tc>
          <w:tcPr>
            <w:tcW w:w="806" w:type="dxa"/>
            <w:tcBorders>
              <w:top w:val="nil"/>
              <w:left w:val="nil"/>
              <w:bottom w:val="single" w:sz="4" w:space="0" w:color="auto"/>
              <w:right w:val="single" w:sz="4" w:space="0" w:color="auto"/>
            </w:tcBorders>
            <w:shd w:val="clear" w:color="auto" w:fill="auto"/>
            <w:noWrap/>
            <w:vAlign w:val="bottom"/>
            <w:hideMark/>
          </w:tcPr>
          <w:p w14:paraId="596FA25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-0.122</w:t>
            </w:r>
          </w:p>
        </w:tc>
        <w:tc>
          <w:tcPr>
            <w:tcW w:w="806" w:type="dxa"/>
            <w:tcBorders>
              <w:top w:val="nil"/>
              <w:left w:val="nil"/>
              <w:bottom w:val="single" w:sz="4" w:space="0" w:color="auto"/>
              <w:right w:val="single" w:sz="4" w:space="0" w:color="auto"/>
            </w:tcBorders>
            <w:shd w:val="clear" w:color="auto" w:fill="auto"/>
            <w:noWrap/>
            <w:vAlign w:val="bottom"/>
            <w:hideMark/>
          </w:tcPr>
          <w:p w14:paraId="2AB373B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-0.127</w:t>
            </w:r>
          </w:p>
        </w:tc>
        <w:tc>
          <w:tcPr>
            <w:tcW w:w="806" w:type="dxa"/>
            <w:tcBorders>
              <w:top w:val="nil"/>
              <w:left w:val="nil"/>
              <w:bottom w:val="single" w:sz="4" w:space="0" w:color="auto"/>
              <w:right w:val="single" w:sz="4" w:space="0" w:color="auto"/>
            </w:tcBorders>
            <w:shd w:val="clear" w:color="auto" w:fill="auto"/>
            <w:noWrap/>
            <w:vAlign w:val="bottom"/>
            <w:hideMark/>
          </w:tcPr>
          <w:p w14:paraId="416B0F5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-0.133</w:t>
            </w:r>
          </w:p>
        </w:tc>
        <w:tc>
          <w:tcPr>
            <w:tcW w:w="806" w:type="dxa"/>
            <w:tcBorders>
              <w:top w:val="nil"/>
              <w:left w:val="nil"/>
              <w:bottom w:val="single" w:sz="4" w:space="0" w:color="auto"/>
              <w:right w:val="single" w:sz="4" w:space="0" w:color="auto"/>
            </w:tcBorders>
            <w:shd w:val="clear" w:color="auto" w:fill="auto"/>
            <w:noWrap/>
            <w:vAlign w:val="bottom"/>
            <w:hideMark/>
          </w:tcPr>
          <w:p w14:paraId="433870F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-0.138</w:t>
            </w:r>
          </w:p>
        </w:tc>
        <w:tc>
          <w:tcPr>
            <w:tcW w:w="806" w:type="dxa"/>
            <w:tcBorders>
              <w:top w:val="nil"/>
              <w:left w:val="nil"/>
              <w:bottom w:val="single" w:sz="4" w:space="0" w:color="auto"/>
              <w:right w:val="single" w:sz="4" w:space="0" w:color="auto"/>
            </w:tcBorders>
            <w:shd w:val="clear" w:color="auto" w:fill="auto"/>
            <w:noWrap/>
            <w:vAlign w:val="bottom"/>
            <w:hideMark/>
          </w:tcPr>
          <w:p w14:paraId="6752B74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-0.144</w:t>
            </w:r>
          </w:p>
        </w:tc>
      </w:tr>
      <w:tr w:rsidR="002F48B2" w:rsidRPr="00F5576B" w14:paraId="7CA85875"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14CE39B"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center"/>
            <w:hideMark/>
          </w:tcPr>
          <w:p w14:paraId="0DC4908C"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8E9F92A"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308A3D6"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D8231F2"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56C2C54A"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9178074"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65A78A1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6768F3FC"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4064F8C4"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45F2A9D3"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15677DD"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4D4140C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5B5E4CC2"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BB39919"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44054021"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187A08FC"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1CB75A9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411BA27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5C352F09"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7F5A4AC0"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3F45E6B8"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9EA15"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Traffic Characteristics</w:t>
            </w:r>
          </w:p>
        </w:tc>
      </w:tr>
      <w:tr w:rsidR="002F48B2" w:rsidRPr="00F5576B" w14:paraId="5B37A120"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F86F"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AADT</w:t>
            </w:r>
          </w:p>
        </w:tc>
      </w:tr>
      <w:tr w:rsidR="002F48B2" w:rsidRPr="00F5576B" w14:paraId="4F848E9A"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02D2A8F"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5FC672E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0.081</w:t>
            </w:r>
          </w:p>
        </w:tc>
        <w:tc>
          <w:tcPr>
            <w:tcW w:w="810" w:type="dxa"/>
            <w:tcBorders>
              <w:top w:val="nil"/>
              <w:left w:val="nil"/>
              <w:bottom w:val="single" w:sz="4" w:space="0" w:color="auto"/>
              <w:right w:val="single" w:sz="4" w:space="0" w:color="auto"/>
            </w:tcBorders>
            <w:shd w:val="clear" w:color="auto" w:fill="auto"/>
            <w:noWrap/>
            <w:vAlign w:val="bottom"/>
            <w:hideMark/>
          </w:tcPr>
          <w:p w14:paraId="5B34238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0.161</w:t>
            </w:r>
          </w:p>
        </w:tc>
        <w:tc>
          <w:tcPr>
            <w:tcW w:w="810" w:type="dxa"/>
            <w:tcBorders>
              <w:top w:val="nil"/>
              <w:left w:val="nil"/>
              <w:bottom w:val="single" w:sz="4" w:space="0" w:color="auto"/>
              <w:right w:val="single" w:sz="4" w:space="0" w:color="auto"/>
            </w:tcBorders>
            <w:shd w:val="clear" w:color="auto" w:fill="auto"/>
            <w:noWrap/>
            <w:vAlign w:val="bottom"/>
            <w:hideMark/>
          </w:tcPr>
          <w:p w14:paraId="7A42C43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0.166</w:t>
            </w:r>
          </w:p>
        </w:tc>
        <w:tc>
          <w:tcPr>
            <w:tcW w:w="810" w:type="dxa"/>
            <w:tcBorders>
              <w:top w:val="nil"/>
              <w:left w:val="nil"/>
              <w:bottom w:val="single" w:sz="4" w:space="0" w:color="auto"/>
              <w:right w:val="single" w:sz="4" w:space="0" w:color="auto"/>
            </w:tcBorders>
            <w:shd w:val="clear" w:color="auto" w:fill="auto"/>
            <w:noWrap/>
            <w:vAlign w:val="bottom"/>
            <w:hideMark/>
          </w:tcPr>
          <w:p w14:paraId="6E6E15D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0.171</w:t>
            </w:r>
          </w:p>
        </w:tc>
        <w:tc>
          <w:tcPr>
            <w:tcW w:w="806" w:type="dxa"/>
            <w:tcBorders>
              <w:top w:val="nil"/>
              <w:left w:val="nil"/>
              <w:bottom w:val="single" w:sz="4" w:space="0" w:color="auto"/>
              <w:right w:val="single" w:sz="4" w:space="0" w:color="auto"/>
            </w:tcBorders>
            <w:shd w:val="clear" w:color="auto" w:fill="auto"/>
            <w:noWrap/>
            <w:vAlign w:val="bottom"/>
            <w:hideMark/>
          </w:tcPr>
          <w:p w14:paraId="1049E62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0.176</w:t>
            </w:r>
          </w:p>
        </w:tc>
        <w:tc>
          <w:tcPr>
            <w:tcW w:w="806" w:type="dxa"/>
            <w:tcBorders>
              <w:top w:val="nil"/>
              <w:left w:val="nil"/>
              <w:bottom w:val="single" w:sz="4" w:space="0" w:color="auto"/>
              <w:right w:val="single" w:sz="4" w:space="0" w:color="auto"/>
            </w:tcBorders>
            <w:shd w:val="clear" w:color="auto" w:fill="auto"/>
            <w:noWrap/>
            <w:vAlign w:val="bottom"/>
            <w:hideMark/>
          </w:tcPr>
          <w:p w14:paraId="7E0F2D6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0.181</w:t>
            </w:r>
          </w:p>
        </w:tc>
        <w:tc>
          <w:tcPr>
            <w:tcW w:w="806" w:type="dxa"/>
            <w:tcBorders>
              <w:top w:val="nil"/>
              <w:left w:val="nil"/>
              <w:bottom w:val="single" w:sz="4" w:space="0" w:color="auto"/>
              <w:right w:val="single" w:sz="4" w:space="0" w:color="auto"/>
            </w:tcBorders>
            <w:shd w:val="clear" w:color="auto" w:fill="auto"/>
            <w:noWrap/>
            <w:vAlign w:val="bottom"/>
            <w:hideMark/>
          </w:tcPr>
          <w:p w14:paraId="274E7E7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0.186</w:t>
            </w:r>
          </w:p>
        </w:tc>
        <w:tc>
          <w:tcPr>
            <w:tcW w:w="806" w:type="dxa"/>
            <w:tcBorders>
              <w:top w:val="nil"/>
              <w:left w:val="nil"/>
              <w:bottom w:val="single" w:sz="4" w:space="0" w:color="auto"/>
              <w:right w:val="single" w:sz="4" w:space="0" w:color="auto"/>
            </w:tcBorders>
            <w:shd w:val="clear" w:color="auto" w:fill="auto"/>
            <w:noWrap/>
            <w:vAlign w:val="bottom"/>
            <w:hideMark/>
          </w:tcPr>
          <w:p w14:paraId="0956B3B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0.190</w:t>
            </w:r>
          </w:p>
        </w:tc>
        <w:tc>
          <w:tcPr>
            <w:tcW w:w="806" w:type="dxa"/>
            <w:tcBorders>
              <w:top w:val="nil"/>
              <w:left w:val="nil"/>
              <w:bottom w:val="single" w:sz="4" w:space="0" w:color="auto"/>
              <w:right w:val="single" w:sz="4" w:space="0" w:color="auto"/>
            </w:tcBorders>
            <w:shd w:val="clear" w:color="auto" w:fill="auto"/>
            <w:noWrap/>
            <w:vAlign w:val="bottom"/>
            <w:hideMark/>
          </w:tcPr>
          <w:p w14:paraId="5E39191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0.195</w:t>
            </w:r>
          </w:p>
        </w:tc>
      </w:tr>
      <w:tr w:rsidR="002F48B2" w:rsidRPr="00F5576B" w14:paraId="600273D7"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B5F7E77"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098370E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0.049</w:t>
            </w:r>
          </w:p>
        </w:tc>
        <w:tc>
          <w:tcPr>
            <w:tcW w:w="810" w:type="dxa"/>
            <w:tcBorders>
              <w:top w:val="nil"/>
              <w:left w:val="nil"/>
              <w:bottom w:val="single" w:sz="4" w:space="0" w:color="auto"/>
              <w:right w:val="single" w:sz="4" w:space="0" w:color="auto"/>
            </w:tcBorders>
            <w:shd w:val="clear" w:color="auto" w:fill="auto"/>
            <w:noWrap/>
            <w:vAlign w:val="bottom"/>
            <w:hideMark/>
          </w:tcPr>
          <w:p w14:paraId="128E0C7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0.098</w:t>
            </w:r>
          </w:p>
        </w:tc>
        <w:tc>
          <w:tcPr>
            <w:tcW w:w="810" w:type="dxa"/>
            <w:tcBorders>
              <w:top w:val="nil"/>
              <w:left w:val="nil"/>
              <w:bottom w:val="single" w:sz="4" w:space="0" w:color="auto"/>
              <w:right w:val="single" w:sz="4" w:space="0" w:color="auto"/>
            </w:tcBorders>
            <w:shd w:val="clear" w:color="auto" w:fill="auto"/>
            <w:noWrap/>
            <w:vAlign w:val="bottom"/>
            <w:hideMark/>
          </w:tcPr>
          <w:p w14:paraId="6E80982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0.147</w:t>
            </w:r>
          </w:p>
        </w:tc>
        <w:tc>
          <w:tcPr>
            <w:tcW w:w="810" w:type="dxa"/>
            <w:tcBorders>
              <w:top w:val="nil"/>
              <w:left w:val="nil"/>
              <w:bottom w:val="single" w:sz="4" w:space="0" w:color="auto"/>
              <w:right w:val="single" w:sz="4" w:space="0" w:color="auto"/>
            </w:tcBorders>
            <w:shd w:val="clear" w:color="auto" w:fill="auto"/>
            <w:noWrap/>
            <w:vAlign w:val="bottom"/>
            <w:hideMark/>
          </w:tcPr>
          <w:p w14:paraId="5659099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0.149</w:t>
            </w:r>
          </w:p>
        </w:tc>
        <w:tc>
          <w:tcPr>
            <w:tcW w:w="806" w:type="dxa"/>
            <w:tcBorders>
              <w:top w:val="nil"/>
              <w:left w:val="nil"/>
              <w:bottom w:val="single" w:sz="4" w:space="0" w:color="auto"/>
              <w:right w:val="single" w:sz="4" w:space="0" w:color="auto"/>
            </w:tcBorders>
            <w:shd w:val="clear" w:color="auto" w:fill="auto"/>
            <w:noWrap/>
            <w:vAlign w:val="bottom"/>
            <w:hideMark/>
          </w:tcPr>
          <w:p w14:paraId="30D203B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0.151</w:t>
            </w:r>
          </w:p>
        </w:tc>
        <w:tc>
          <w:tcPr>
            <w:tcW w:w="806" w:type="dxa"/>
            <w:tcBorders>
              <w:top w:val="nil"/>
              <w:left w:val="nil"/>
              <w:bottom w:val="single" w:sz="4" w:space="0" w:color="auto"/>
              <w:right w:val="single" w:sz="4" w:space="0" w:color="auto"/>
            </w:tcBorders>
            <w:shd w:val="clear" w:color="auto" w:fill="auto"/>
            <w:noWrap/>
            <w:vAlign w:val="bottom"/>
            <w:hideMark/>
          </w:tcPr>
          <w:p w14:paraId="03E5EBE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0.154</w:t>
            </w:r>
          </w:p>
        </w:tc>
        <w:tc>
          <w:tcPr>
            <w:tcW w:w="806" w:type="dxa"/>
            <w:tcBorders>
              <w:top w:val="nil"/>
              <w:left w:val="nil"/>
              <w:bottom w:val="single" w:sz="4" w:space="0" w:color="auto"/>
              <w:right w:val="single" w:sz="4" w:space="0" w:color="auto"/>
            </w:tcBorders>
            <w:shd w:val="clear" w:color="auto" w:fill="auto"/>
            <w:noWrap/>
            <w:vAlign w:val="bottom"/>
            <w:hideMark/>
          </w:tcPr>
          <w:p w14:paraId="26980E5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0.156</w:t>
            </w:r>
          </w:p>
        </w:tc>
        <w:tc>
          <w:tcPr>
            <w:tcW w:w="806" w:type="dxa"/>
            <w:tcBorders>
              <w:top w:val="nil"/>
              <w:left w:val="nil"/>
              <w:bottom w:val="single" w:sz="4" w:space="0" w:color="auto"/>
              <w:right w:val="single" w:sz="4" w:space="0" w:color="auto"/>
            </w:tcBorders>
            <w:shd w:val="clear" w:color="auto" w:fill="auto"/>
            <w:noWrap/>
            <w:vAlign w:val="bottom"/>
            <w:hideMark/>
          </w:tcPr>
          <w:p w14:paraId="326B823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0.158</w:t>
            </w:r>
          </w:p>
        </w:tc>
        <w:tc>
          <w:tcPr>
            <w:tcW w:w="806" w:type="dxa"/>
            <w:tcBorders>
              <w:top w:val="nil"/>
              <w:left w:val="nil"/>
              <w:bottom w:val="single" w:sz="4" w:space="0" w:color="auto"/>
              <w:right w:val="single" w:sz="4" w:space="0" w:color="auto"/>
            </w:tcBorders>
            <w:shd w:val="clear" w:color="auto" w:fill="auto"/>
            <w:noWrap/>
            <w:vAlign w:val="bottom"/>
            <w:hideMark/>
          </w:tcPr>
          <w:p w14:paraId="616E501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0.160</w:t>
            </w:r>
          </w:p>
        </w:tc>
      </w:tr>
      <w:tr w:rsidR="002F48B2" w:rsidRPr="00F5576B" w14:paraId="08E677BB"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922ECE0"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2BE62B3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0.046</w:t>
            </w:r>
          </w:p>
        </w:tc>
        <w:tc>
          <w:tcPr>
            <w:tcW w:w="810" w:type="dxa"/>
            <w:tcBorders>
              <w:top w:val="nil"/>
              <w:left w:val="nil"/>
              <w:bottom w:val="single" w:sz="4" w:space="0" w:color="auto"/>
              <w:right w:val="single" w:sz="4" w:space="0" w:color="auto"/>
            </w:tcBorders>
            <w:shd w:val="clear" w:color="auto" w:fill="auto"/>
            <w:noWrap/>
            <w:vAlign w:val="bottom"/>
            <w:hideMark/>
          </w:tcPr>
          <w:p w14:paraId="381393C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0.151</w:t>
            </w:r>
          </w:p>
        </w:tc>
        <w:tc>
          <w:tcPr>
            <w:tcW w:w="810" w:type="dxa"/>
            <w:tcBorders>
              <w:top w:val="nil"/>
              <w:left w:val="nil"/>
              <w:bottom w:val="single" w:sz="4" w:space="0" w:color="auto"/>
              <w:right w:val="single" w:sz="4" w:space="0" w:color="auto"/>
            </w:tcBorders>
            <w:shd w:val="clear" w:color="auto" w:fill="auto"/>
            <w:noWrap/>
            <w:vAlign w:val="bottom"/>
            <w:hideMark/>
          </w:tcPr>
          <w:p w14:paraId="6219DE4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0.154</w:t>
            </w:r>
          </w:p>
        </w:tc>
        <w:tc>
          <w:tcPr>
            <w:tcW w:w="810" w:type="dxa"/>
            <w:tcBorders>
              <w:top w:val="nil"/>
              <w:left w:val="nil"/>
              <w:bottom w:val="single" w:sz="4" w:space="0" w:color="auto"/>
              <w:right w:val="single" w:sz="4" w:space="0" w:color="auto"/>
            </w:tcBorders>
            <w:shd w:val="clear" w:color="auto" w:fill="auto"/>
            <w:noWrap/>
            <w:vAlign w:val="bottom"/>
            <w:hideMark/>
          </w:tcPr>
          <w:p w14:paraId="1570926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0.156</w:t>
            </w:r>
          </w:p>
        </w:tc>
        <w:tc>
          <w:tcPr>
            <w:tcW w:w="806" w:type="dxa"/>
            <w:tcBorders>
              <w:top w:val="nil"/>
              <w:left w:val="nil"/>
              <w:bottom w:val="single" w:sz="4" w:space="0" w:color="auto"/>
              <w:right w:val="single" w:sz="4" w:space="0" w:color="auto"/>
            </w:tcBorders>
            <w:shd w:val="clear" w:color="auto" w:fill="auto"/>
            <w:noWrap/>
            <w:vAlign w:val="bottom"/>
            <w:hideMark/>
          </w:tcPr>
          <w:p w14:paraId="1AAE0A2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0.156</w:t>
            </w:r>
          </w:p>
        </w:tc>
        <w:tc>
          <w:tcPr>
            <w:tcW w:w="806" w:type="dxa"/>
            <w:tcBorders>
              <w:top w:val="nil"/>
              <w:left w:val="nil"/>
              <w:bottom w:val="single" w:sz="4" w:space="0" w:color="auto"/>
              <w:right w:val="single" w:sz="4" w:space="0" w:color="auto"/>
            </w:tcBorders>
            <w:shd w:val="clear" w:color="auto" w:fill="auto"/>
            <w:noWrap/>
            <w:vAlign w:val="bottom"/>
            <w:hideMark/>
          </w:tcPr>
          <w:p w14:paraId="21C880F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0.155</w:t>
            </w:r>
          </w:p>
        </w:tc>
        <w:tc>
          <w:tcPr>
            <w:tcW w:w="806" w:type="dxa"/>
            <w:tcBorders>
              <w:top w:val="nil"/>
              <w:left w:val="nil"/>
              <w:bottom w:val="single" w:sz="4" w:space="0" w:color="auto"/>
              <w:right w:val="single" w:sz="4" w:space="0" w:color="auto"/>
            </w:tcBorders>
            <w:shd w:val="clear" w:color="auto" w:fill="auto"/>
            <w:noWrap/>
            <w:vAlign w:val="bottom"/>
            <w:hideMark/>
          </w:tcPr>
          <w:p w14:paraId="240854C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0.155</w:t>
            </w:r>
          </w:p>
        </w:tc>
        <w:tc>
          <w:tcPr>
            <w:tcW w:w="806" w:type="dxa"/>
            <w:tcBorders>
              <w:top w:val="nil"/>
              <w:left w:val="nil"/>
              <w:bottom w:val="single" w:sz="4" w:space="0" w:color="auto"/>
              <w:right w:val="single" w:sz="4" w:space="0" w:color="auto"/>
            </w:tcBorders>
            <w:shd w:val="clear" w:color="auto" w:fill="auto"/>
            <w:noWrap/>
            <w:vAlign w:val="bottom"/>
            <w:hideMark/>
          </w:tcPr>
          <w:p w14:paraId="6EAA2AD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0.155</w:t>
            </w:r>
          </w:p>
        </w:tc>
        <w:tc>
          <w:tcPr>
            <w:tcW w:w="806" w:type="dxa"/>
            <w:tcBorders>
              <w:top w:val="nil"/>
              <w:left w:val="nil"/>
              <w:bottom w:val="single" w:sz="4" w:space="0" w:color="auto"/>
              <w:right w:val="single" w:sz="4" w:space="0" w:color="auto"/>
            </w:tcBorders>
            <w:shd w:val="clear" w:color="auto" w:fill="auto"/>
            <w:noWrap/>
            <w:vAlign w:val="bottom"/>
            <w:hideMark/>
          </w:tcPr>
          <w:p w14:paraId="113A694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0.155</w:t>
            </w:r>
          </w:p>
        </w:tc>
      </w:tr>
      <w:tr w:rsidR="002F48B2" w:rsidRPr="00F5576B" w14:paraId="47B19D13"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C8C02B9"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7251391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0.035</w:t>
            </w:r>
          </w:p>
        </w:tc>
        <w:tc>
          <w:tcPr>
            <w:tcW w:w="810" w:type="dxa"/>
            <w:tcBorders>
              <w:top w:val="nil"/>
              <w:left w:val="nil"/>
              <w:bottom w:val="single" w:sz="4" w:space="0" w:color="auto"/>
              <w:right w:val="single" w:sz="4" w:space="0" w:color="auto"/>
            </w:tcBorders>
            <w:shd w:val="clear" w:color="auto" w:fill="auto"/>
            <w:noWrap/>
            <w:vAlign w:val="bottom"/>
            <w:hideMark/>
          </w:tcPr>
          <w:p w14:paraId="3108F96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0.069</w:t>
            </w:r>
          </w:p>
        </w:tc>
        <w:tc>
          <w:tcPr>
            <w:tcW w:w="810" w:type="dxa"/>
            <w:tcBorders>
              <w:top w:val="nil"/>
              <w:left w:val="nil"/>
              <w:bottom w:val="single" w:sz="4" w:space="0" w:color="auto"/>
              <w:right w:val="single" w:sz="4" w:space="0" w:color="auto"/>
            </w:tcBorders>
            <w:shd w:val="clear" w:color="auto" w:fill="auto"/>
            <w:noWrap/>
            <w:vAlign w:val="bottom"/>
            <w:hideMark/>
          </w:tcPr>
          <w:p w14:paraId="4055E06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0.029</w:t>
            </w:r>
          </w:p>
        </w:tc>
        <w:tc>
          <w:tcPr>
            <w:tcW w:w="810" w:type="dxa"/>
            <w:tcBorders>
              <w:top w:val="nil"/>
              <w:left w:val="nil"/>
              <w:bottom w:val="single" w:sz="4" w:space="0" w:color="auto"/>
              <w:right w:val="single" w:sz="4" w:space="0" w:color="auto"/>
            </w:tcBorders>
            <w:shd w:val="clear" w:color="auto" w:fill="auto"/>
            <w:noWrap/>
            <w:vAlign w:val="bottom"/>
            <w:hideMark/>
          </w:tcPr>
          <w:p w14:paraId="398DC6E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0.063</w:t>
            </w:r>
          </w:p>
        </w:tc>
        <w:tc>
          <w:tcPr>
            <w:tcW w:w="806" w:type="dxa"/>
            <w:tcBorders>
              <w:top w:val="nil"/>
              <w:left w:val="nil"/>
              <w:bottom w:val="single" w:sz="4" w:space="0" w:color="auto"/>
              <w:right w:val="single" w:sz="4" w:space="0" w:color="auto"/>
            </w:tcBorders>
            <w:shd w:val="clear" w:color="auto" w:fill="auto"/>
            <w:noWrap/>
            <w:vAlign w:val="bottom"/>
            <w:hideMark/>
          </w:tcPr>
          <w:p w14:paraId="0F14415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0.049</w:t>
            </w:r>
          </w:p>
        </w:tc>
        <w:tc>
          <w:tcPr>
            <w:tcW w:w="806" w:type="dxa"/>
            <w:tcBorders>
              <w:top w:val="nil"/>
              <w:left w:val="nil"/>
              <w:bottom w:val="single" w:sz="4" w:space="0" w:color="auto"/>
              <w:right w:val="single" w:sz="4" w:space="0" w:color="auto"/>
            </w:tcBorders>
            <w:shd w:val="clear" w:color="auto" w:fill="auto"/>
            <w:noWrap/>
            <w:vAlign w:val="bottom"/>
            <w:hideMark/>
          </w:tcPr>
          <w:p w14:paraId="171B940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0.036</w:t>
            </w:r>
          </w:p>
        </w:tc>
        <w:tc>
          <w:tcPr>
            <w:tcW w:w="806" w:type="dxa"/>
            <w:tcBorders>
              <w:top w:val="nil"/>
              <w:left w:val="nil"/>
              <w:bottom w:val="single" w:sz="4" w:space="0" w:color="auto"/>
              <w:right w:val="single" w:sz="4" w:space="0" w:color="auto"/>
            </w:tcBorders>
            <w:shd w:val="clear" w:color="auto" w:fill="auto"/>
            <w:noWrap/>
            <w:vAlign w:val="bottom"/>
            <w:hideMark/>
          </w:tcPr>
          <w:p w14:paraId="1809A55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0.022</w:t>
            </w:r>
          </w:p>
        </w:tc>
        <w:tc>
          <w:tcPr>
            <w:tcW w:w="806" w:type="dxa"/>
            <w:tcBorders>
              <w:top w:val="nil"/>
              <w:left w:val="nil"/>
              <w:bottom w:val="single" w:sz="4" w:space="0" w:color="auto"/>
              <w:right w:val="single" w:sz="4" w:space="0" w:color="auto"/>
            </w:tcBorders>
            <w:shd w:val="clear" w:color="auto" w:fill="auto"/>
            <w:noWrap/>
            <w:vAlign w:val="bottom"/>
            <w:hideMark/>
          </w:tcPr>
          <w:p w14:paraId="451885D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0.045</w:t>
            </w:r>
          </w:p>
        </w:tc>
        <w:tc>
          <w:tcPr>
            <w:tcW w:w="806" w:type="dxa"/>
            <w:tcBorders>
              <w:top w:val="nil"/>
              <w:left w:val="nil"/>
              <w:bottom w:val="single" w:sz="4" w:space="0" w:color="auto"/>
              <w:right w:val="single" w:sz="4" w:space="0" w:color="auto"/>
            </w:tcBorders>
            <w:shd w:val="clear" w:color="auto" w:fill="auto"/>
            <w:noWrap/>
            <w:vAlign w:val="bottom"/>
            <w:hideMark/>
          </w:tcPr>
          <w:p w14:paraId="58D392B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0.067</w:t>
            </w:r>
          </w:p>
        </w:tc>
      </w:tr>
      <w:tr w:rsidR="002F48B2" w:rsidRPr="00F5576B" w14:paraId="55411BB1"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3CD21"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Percentage of heavy vehicles</w:t>
            </w:r>
          </w:p>
        </w:tc>
      </w:tr>
      <w:tr w:rsidR="002F48B2" w:rsidRPr="00F5576B" w14:paraId="0D0D0B7B"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DD031B0"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770F055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-0.036</w:t>
            </w:r>
          </w:p>
        </w:tc>
        <w:tc>
          <w:tcPr>
            <w:tcW w:w="810" w:type="dxa"/>
            <w:tcBorders>
              <w:top w:val="nil"/>
              <w:left w:val="nil"/>
              <w:bottom w:val="single" w:sz="4" w:space="0" w:color="auto"/>
              <w:right w:val="single" w:sz="4" w:space="0" w:color="auto"/>
            </w:tcBorders>
            <w:shd w:val="clear" w:color="auto" w:fill="auto"/>
            <w:noWrap/>
            <w:vAlign w:val="bottom"/>
            <w:hideMark/>
          </w:tcPr>
          <w:p w14:paraId="164D346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-0.034</w:t>
            </w:r>
          </w:p>
        </w:tc>
        <w:tc>
          <w:tcPr>
            <w:tcW w:w="810" w:type="dxa"/>
            <w:tcBorders>
              <w:top w:val="nil"/>
              <w:left w:val="nil"/>
              <w:bottom w:val="single" w:sz="4" w:space="0" w:color="auto"/>
              <w:right w:val="single" w:sz="4" w:space="0" w:color="auto"/>
            </w:tcBorders>
            <w:shd w:val="clear" w:color="auto" w:fill="auto"/>
            <w:noWrap/>
            <w:vAlign w:val="bottom"/>
            <w:hideMark/>
          </w:tcPr>
          <w:p w14:paraId="2AE0EE4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-0.031</w:t>
            </w:r>
          </w:p>
        </w:tc>
        <w:tc>
          <w:tcPr>
            <w:tcW w:w="810" w:type="dxa"/>
            <w:tcBorders>
              <w:top w:val="nil"/>
              <w:left w:val="nil"/>
              <w:bottom w:val="single" w:sz="4" w:space="0" w:color="auto"/>
              <w:right w:val="single" w:sz="4" w:space="0" w:color="auto"/>
            </w:tcBorders>
            <w:shd w:val="clear" w:color="auto" w:fill="auto"/>
            <w:noWrap/>
            <w:vAlign w:val="bottom"/>
            <w:hideMark/>
          </w:tcPr>
          <w:p w14:paraId="1221C18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-0.029</w:t>
            </w:r>
          </w:p>
        </w:tc>
        <w:tc>
          <w:tcPr>
            <w:tcW w:w="806" w:type="dxa"/>
            <w:tcBorders>
              <w:top w:val="nil"/>
              <w:left w:val="nil"/>
              <w:bottom w:val="single" w:sz="4" w:space="0" w:color="auto"/>
              <w:right w:val="single" w:sz="4" w:space="0" w:color="auto"/>
            </w:tcBorders>
            <w:shd w:val="clear" w:color="auto" w:fill="auto"/>
            <w:noWrap/>
            <w:vAlign w:val="bottom"/>
            <w:hideMark/>
          </w:tcPr>
          <w:p w14:paraId="3409560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-0.026</w:t>
            </w:r>
          </w:p>
        </w:tc>
        <w:tc>
          <w:tcPr>
            <w:tcW w:w="806" w:type="dxa"/>
            <w:tcBorders>
              <w:top w:val="nil"/>
              <w:left w:val="nil"/>
              <w:bottom w:val="single" w:sz="4" w:space="0" w:color="auto"/>
              <w:right w:val="single" w:sz="4" w:space="0" w:color="auto"/>
            </w:tcBorders>
            <w:shd w:val="clear" w:color="auto" w:fill="auto"/>
            <w:noWrap/>
            <w:vAlign w:val="bottom"/>
            <w:hideMark/>
          </w:tcPr>
          <w:p w14:paraId="6536B83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-0.024</w:t>
            </w:r>
          </w:p>
        </w:tc>
        <w:tc>
          <w:tcPr>
            <w:tcW w:w="806" w:type="dxa"/>
            <w:tcBorders>
              <w:top w:val="nil"/>
              <w:left w:val="nil"/>
              <w:bottom w:val="single" w:sz="4" w:space="0" w:color="auto"/>
              <w:right w:val="single" w:sz="4" w:space="0" w:color="auto"/>
            </w:tcBorders>
            <w:shd w:val="clear" w:color="auto" w:fill="auto"/>
            <w:noWrap/>
            <w:vAlign w:val="bottom"/>
            <w:hideMark/>
          </w:tcPr>
          <w:p w14:paraId="7F45F61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-0.021</w:t>
            </w:r>
          </w:p>
        </w:tc>
        <w:tc>
          <w:tcPr>
            <w:tcW w:w="806" w:type="dxa"/>
            <w:tcBorders>
              <w:top w:val="nil"/>
              <w:left w:val="nil"/>
              <w:bottom w:val="single" w:sz="4" w:space="0" w:color="auto"/>
              <w:right w:val="single" w:sz="4" w:space="0" w:color="auto"/>
            </w:tcBorders>
            <w:shd w:val="clear" w:color="auto" w:fill="auto"/>
            <w:noWrap/>
            <w:vAlign w:val="bottom"/>
            <w:hideMark/>
          </w:tcPr>
          <w:p w14:paraId="39FF921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06" w:type="dxa"/>
            <w:tcBorders>
              <w:top w:val="nil"/>
              <w:left w:val="nil"/>
              <w:bottom w:val="single" w:sz="4" w:space="0" w:color="auto"/>
              <w:right w:val="single" w:sz="4" w:space="0" w:color="auto"/>
            </w:tcBorders>
            <w:shd w:val="clear" w:color="auto" w:fill="auto"/>
            <w:noWrap/>
            <w:vAlign w:val="bottom"/>
            <w:hideMark/>
          </w:tcPr>
          <w:p w14:paraId="1C94A1B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-0.016</w:t>
            </w:r>
          </w:p>
        </w:tc>
      </w:tr>
      <w:tr w:rsidR="002F48B2" w:rsidRPr="00F5576B" w14:paraId="5C8D2107"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87E15EB"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281BC6F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10" w:type="dxa"/>
            <w:tcBorders>
              <w:top w:val="nil"/>
              <w:left w:val="nil"/>
              <w:bottom w:val="single" w:sz="4" w:space="0" w:color="auto"/>
              <w:right w:val="single" w:sz="4" w:space="0" w:color="auto"/>
            </w:tcBorders>
            <w:shd w:val="clear" w:color="auto" w:fill="auto"/>
            <w:noWrap/>
            <w:vAlign w:val="bottom"/>
            <w:hideMark/>
          </w:tcPr>
          <w:p w14:paraId="4CACCF7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10" w:type="dxa"/>
            <w:tcBorders>
              <w:top w:val="nil"/>
              <w:left w:val="nil"/>
              <w:bottom w:val="single" w:sz="4" w:space="0" w:color="auto"/>
              <w:right w:val="single" w:sz="4" w:space="0" w:color="auto"/>
            </w:tcBorders>
            <w:shd w:val="clear" w:color="auto" w:fill="auto"/>
            <w:noWrap/>
            <w:vAlign w:val="bottom"/>
            <w:hideMark/>
          </w:tcPr>
          <w:p w14:paraId="1C9FEAF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10" w:type="dxa"/>
            <w:tcBorders>
              <w:top w:val="nil"/>
              <w:left w:val="nil"/>
              <w:bottom w:val="single" w:sz="4" w:space="0" w:color="auto"/>
              <w:right w:val="single" w:sz="4" w:space="0" w:color="auto"/>
            </w:tcBorders>
            <w:shd w:val="clear" w:color="auto" w:fill="auto"/>
            <w:noWrap/>
            <w:vAlign w:val="bottom"/>
            <w:hideMark/>
          </w:tcPr>
          <w:p w14:paraId="3E06AED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06" w:type="dxa"/>
            <w:tcBorders>
              <w:top w:val="nil"/>
              <w:left w:val="nil"/>
              <w:bottom w:val="single" w:sz="4" w:space="0" w:color="auto"/>
              <w:right w:val="single" w:sz="4" w:space="0" w:color="auto"/>
            </w:tcBorders>
            <w:shd w:val="clear" w:color="auto" w:fill="auto"/>
            <w:noWrap/>
            <w:vAlign w:val="bottom"/>
            <w:hideMark/>
          </w:tcPr>
          <w:p w14:paraId="216D8FF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-0.013</w:t>
            </w:r>
          </w:p>
        </w:tc>
        <w:tc>
          <w:tcPr>
            <w:tcW w:w="806" w:type="dxa"/>
            <w:tcBorders>
              <w:top w:val="nil"/>
              <w:left w:val="nil"/>
              <w:bottom w:val="single" w:sz="4" w:space="0" w:color="auto"/>
              <w:right w:val="single" w:sz="4" w:space="0" w:color="auto"/>
            </w:tcBorders>
            <w:shd w:val="clear" w:color="auto" w:fill="auto"/>
            <w:noWrap/>
            <w:vAlign w:val="bottom"/>
            <w:hideMark/>
          </w:tcPr>
          <w:p w14:paraId="0339FE1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-0.011</w:t>
            </w:r>
          </w:p>
        </w:tc>
        <w:tc>
          <w:tcPr>
            <w:tcW w:w="806" w:type="dxa"/>
            <w:tcBorders>
              <w:top w:val="nil"/>
              <w:left w:val="nil"/>
              <w:bottom w:val="single" w:sz="4" w:space="0" w:color="auto"/>
              <w:right w:val="single" w:sz="4" w:space="0" w:color="auto"/>
            </w:tcBorders>
            <w:shd w:val="clear" w:color="auto" w:fill="auto"/>
            <w:noWrap/>
            <w:vAlign w:val="bottom"/>
            <w:hideMark/>
          </w:tcPr>
          <w:p w14:paraId="62D53A4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-0.010</w:t>
            </w:r>
          </w:p>
        </w:tc>
        <w:tc>
          <w:tcPr>
            <w:tcW w:w="806" w:type="dxa"/>
            <w:tcBorders>
              <w:top w:val="nil"/>
              <w:left w:val="nil"/>
              <w:bottom w:val="single" w:sz="4" w:space="0" w:color="auto"/>
              <w:right w:val="single" w:sz="4" w:space="0" w:color="auto"/>
            </w:tcBorders>
            <w:shd w:val="clear" w:color="auto" w:fill="auto"/>
            <w:noWrap/>
            <w:vAlign w:val="bottom"/>
            <w:hideMark/>
          </w:tcPr>
          <w:p w14:paraId="292A918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-0.008</w:t>
            </w:r>
          </w:p>
        </w:tc>
        <w:tc>
          <w:tcPr>
            <w:tcW w:w="806" w:type="dxa"/>
            <w:tcBorders>
              <w:top w:val="nil"/>
              <w:left w:val="nil"/>
              <w:bottom w:val="single" w:sz="4" w:space="0" w:color="auto"/>
              <w:right w:val="single" w:sz="4" w:space="0" w:color="auto"/>
            </w:tcBorders>
            <w:shd w:val="clear" w:color="auto" w:fill="auto"/>
            <w:noWrap/>
            <w:vAlign w:val="bottom"/>
            <w:hideMark/>
          </w:tcPr>
          <w:p w14:paraId="611E256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-0.007</w:t>
            </w:r>
          </w:p>
        </w:tc>
      </w:tr>
      <w:tr w:rsidR="002F48B2" w:rsidRPr="00F5576B" w14:paraId="4C275C00"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D38F01F"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7C60A24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-0.007</w:t>
            </w:r>
          </w:p>
        </w:tc>
        <w:tc>
          <w:tcPr>
            <w:tcW w:w="810" w:type="dxa"/>
            <w:tcBorders>
              <w:top w:val="nil"/>
              <w:left w:val="nil"/>
              <w:bottom w:val="single" w:sz="4" w:space="0" w:color="auto"/>
              <w:right w:val="single" w:sz="4" w:space="0" w:color="auto"/>
            </w:tcBorders>
            <w:shd w:val="clear" w:color="auto" w:fill="auto"/>
            <w:noWrap/>
            <w:vAlign w:val="bottom"/>
            <w:hideMark/>
          </w:tcPr>
          <w:p w14:paraId="223EC03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-0.015</w:t>
            </w:r>
          </w:p>
        </w:tc>
        <w:tc>
          <w:tcPr>
            <w:tcW w:w="810" w:type="dxa"/>
            <w:tcBorders>
              <w:top w:val="nil"/>
              <w:left w:val="nil"/>
              <w:bottom w:val="single" w:sz="4" w:space="0" w:color="auto"/>
              <w:right w:val="single" w:sz="4" w:space="0" w:color="auto"/>
            </w:tcBorders>
            <w:shd w:val="clear" w:color="auto" w:fill="auto"/>
            <w:noWrap/>
            <w:vAlign w:val="bottom"/>
            <w:hideMark/>
          </w:tcPr>
          <w:p w14:paraId="5C617F0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-0.022</w:t>
            </w:r>
          </w:p>
        </w:tc>
        <w:tc>
          <w:tcPr>
            <w:tcW w:w="810" w:type="dxa"/>
            <w:tcBorders>
              <w:top w:val="nil"/>
              <w:left w:val="nil"/>
              <w:bottom w:val="single" w:sz="4" w:space="0" w:color="auto"/>
              <w:right w:val="single" w:sz="4" w:space="0" w:color="auto"/>
            </w:tcBorders>
            <w:shd w:val="clear" w:color="auto" w:fill="auto"/>
            <w:noWrap/>
            <w:vAlign w:val="bottom"/>
            <w:hideMark/>
          </w:tcPr>
          <w:p w14:paraId="2354444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-0.030</w:t>
            </w:r>
          </w:p>
        </w:tc>
        <w:tc>
          <w:tcPr>
            <w:tcW w:w="806" w:type="dxa"/>
            <w:tcBorders>
              <w:top w:val="nil"/>
              <w:left w:val="nil"/>
              <w:bottom w:val="single" w:sz="4" w:space="0" w:color="auto"/>
              <w:right w:val="single" w:sz="4" w:space="0" w:color="auto"/>
            </w:tcBorders>
            <w:shd w:val="clear" w:color="auto" w:fill="auto"/>
            <w:noWrap/>
            <w:vAlign w:val="bottom"/>
            <w:hideMark/>
          </w:tcPr>
          <w:p w14:paraId="72CD46B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-0.027</w:t>
            </w:r>
          </w:p>
        </w:tc>
        <w:tc>
          <w:tcPr>
            <w:tcW w:w="806" w:type="dxa"/>
            <w:tcBorders>
              <w:top w:val="nil"/>
              <w:left w:val="nil"/>
              <w:bottom w:val="single" w:sz="4" w:space="0" w:color="auto"/>
              <w:right w:val="single" w:sz="4" w:space="0" w:color="auto"/>
            </w:tcBorders>
            <w:shd w:val="clear" w:color="auto" w:fill="auto"/>
            <w:noWrap/>
            <w:vAlign w:val="bottom"/>
            <w:hideMark/>
          </w:tcPr>
          <w:p w14:paraId="481EC74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-0.024</w:t>
            </w:r>
          </w:p>
        </w:tc>
        <w:tc>
          <w:tcPr>
            <w:tcW w:w="806" w:type="dxa"/>
            <w:tcBorders>
              <w:top w:val="nil"/>
              <w:left w:val="nil"/>
              <w:bottom w:val="single" w:sz="4" w:space="0" w:color="auto"/>
              <w:right w:val="single" w:sz="4" w:space="0" w:color="auto"/>
            </w:tcBorders>
            <w:shd w:val="clear" w:color="auto" w:fill="auto"/>
            <w:noWrap/>
            <w:vAlign w:val="bottom"/>
            <w:hideMark/>
          </w:tcPr>
          <w:p w14:paraId="5FCFBEB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-0.022</w:t>
            </w:r>
          </w:p>
        </w:tc>
        <w:tc>
          <w:tcPr>
            <w:tcW w:w="806" w:type="dxa"/>
            <w:tcBorders>
              <w:top w:val="nil"/>
              <w:left w:val="nil"/>
              <w:bottom w:val="single" w:sz="4" w:space="0" w:color="auto"/>
              <w:right w:val="single" w:sz="4" w:space="0" w:color="auto"/>
            </w:tcBorders>
            <w:shd w:val="clear" w:color="auto" w:fill="auto"/>
            <w:noWrap/>
            <w:vAlign w:val="bottom"/>
            <w:hideMark/>
          </w:tcPr>
          <w:p w14:paraId="3FD5519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-0.019</w:t>
            </w:r>
          </w:p>
        </w:tc>
        <w:tc>
          <w:tcPr>
            <w:tcW w:w="806" w:type="dxa"/>
            <w:tcBorders>
              <w:top w:val="nil"/>
              <w:left w:val="nil"/>
              <w:bottom w:val="single" w:sz="4" w:space="0" w:color="auto"/>
              <w:right w:val="single" w:sz="4" w:space="0" w:color="auto"/>
            </w:tcBorders>
            <w:shd w:val="clear" w:color="auto" w:fill="auto"/>
            <w:noWrap/>
            <w:vAlign w:val="bottom"/>
            <w:hideMark/>
          </w:tcPr>
          <w:p w14:paraId="75A8148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-0.017</w:t>
            </w:r>
          </w:p>
        </w:tc>
      </w:tr>
      <w:tr w:rsidR="002F48B2" w:rsidRPr="00F5576B" w14:paraId="44E6406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D013C40"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53712B5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-0.002</w:t>
            </w:r>
          </w:p>
        </w:tc>
        <w:tc>
          <w:tcPr>
            <w:tcW w:w="810" w:type="dxa"/>
            <w:tcBorders>
              <w:top w:val="nil"/>
              <w:left w:val="nil"/>
              <w:bottom w:val="single" w:sz="4" w:space="0" w:color="auto"/>
              <w:right w:val="single" w:sz="4" w:space="0" w:color="auto"/>
            </w:tcBorders>
            <w:shd w:val="clear" w:color="auto" w:fill="auto"/>
            <w:noWrap/>
            <w:vAlign w:val="bottom"/>
            <w:hideMark/>
          </w:tcPr>
          <w:p w14:paraId="37982BA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-0.004</w:t>
            </w:r>
          </w:p>
        </w:tc>
        <w:tc>
          <w:tcPr>
            <w:tcW w:w="810" w:type="dxa"/>
            <w:tcBorders>
              <w:top w:val="nil"/>
              <w:left w:val="nil"/>
              <w:bottom w:val="single" w:sz="4" w:space="0" w:color="auto"/>
              <w:right w:val="single" w:sz="4" w:space="0" w:color="auto"/>
            </w:tcBorders>
            <w:shd w:val="clear" w:color="auto" w:fill="auto"/>
            <w:noWrap/>
            <w:vAlign w:val="bottom"/>
            <w:hideMark/>
          </w:tcPr>
          <w:p w14:paraId="63D076D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0.009</w:t>
            </w:r>
          </w:p>
        </w:tc>
        <w:tc>
          <w:tcPr>
            <w:tcW w:w="810" w:type="dxa"/>
            <w:tcBorders>
              <w:top w:val="nil"/>
              <w:left w:val="nil"/>
              <w:bottom w:val="single" w:sz="4" w:space="0" w:color="auto"/>
              <w:right w:val="single" w:sz="4" w:space="0" w:color="auto"/>
            </w:tcBorders>
            <w:shd w:val="clear" w:color="auto" w:fill="auto"/>
            <w:noWrap/>
            <w:vAlign w:val="bottom"/>
            <w:hideMark/>
          </w:tcPr>
          <w:p w14:paraId="4F6C24F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-0.022</w:t>
            </w:r>
          </w:p>
        </w:tc>
        <w:tc>
          <w:tcPr>
            <w:tcW w:w="806" w:type="dxa"/>
            <w:tcBorders>
              <w:top w:val="nil"/>
              <w:left w:val="nil"/>
              <w:bottom w:val="single" w:sz="4" w:space="0" w:color="auto"/>
              <w:right w:val="single" w:sz="4" w:space="0" w:color="auto"/>
            </w:tcBorders>
            <w:shd w:val="clear" w:color="auto" w:fill="auto"/>
            <w:noWrap/>
            <w:vAlign w:val="bottom"/>
            <w:hideMark/>
          </w:tcPr>
          <w:p w14:paraId="02D40D0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-0.025</w:t>
            </w:r>
          </w:p>
        </w:tc>
        <w:tc>
          <w:tcPr>
            <w:tcW w:w="806" w:type="dxa"/>
            <w:tcBorders>
              <w:top w:val="nil"/>
              <w:left w:val="nil"/>
              <w:bottom w:val="single" w:sz="4" w:space="0" w:color="auto"/>
              <w:right w:val="single" w:sz="4" w:space="0" w:color="auto"/>
            </w:tcBorders>
            <w:shd w:val="clear" w:color="auto" w:fill="auto"/>
            <w:noWrap/>
            <w:vAlign w:val="bottom"/>
            <w:hideMark/>
          </w:tcPr>
          <w:p w14:paraId="1C04767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-0.028</w:t>
            </w:r>
          </w:p>
        </w:tc>
        <w:tc>
          <w:tcPr>
            <w:tcW w:w="806" w:type="dxa"/>
            <w:tcBorders>
              <w:top w:val="nil"/>
              <w:left w:val="nil"/>
              <w:bottom w:val="single" w:sz="4" w:space="0" w:color="auto"/>
              <w:right w:val="single" w:sz="4" w:space="0" w:color="auto"/>
            </w:tcBorders>
            <w:shd w:val="clear" w:color="auto" w:fill="auto"/>
            <w:noWrap/>
            <w:vAlign w:val="bottom"/>
            <w:hideMark/>
          </w:tcPr>
          <w:p w14:paraId="7241CAE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0.017</w:t>
            </w:r>
          </w:p>
        </w:tc>
        <w:tc>
          <w:tcPr>
            <w:tcW w:w="806" w:type="dxa"/>
            <w:tcBorders>
              <w:top w:val="nil"/>
              <w:left w:val="nil"/>
              <w:bottom w:val="single" w:sz="4" w:space="0" w:color="auto"/>
              <w:right w:val="single" w:sz="4" w:space="0" w:color="auto"/>
            </w:tcBorders>
            <w:shd w:val="clear" w:color="auto" w:fill="auto"/>
            <w:noWrap/>
            <w:vAlign w:val="bottom"/>
            <w:hideMark/>
          </w:tcPr>
          <w:p w14:paraId="6111498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0.003</w:t>
            </w:r>
          </w:p>
        </w:tc>
        <w:tc>
          <w:tcPr>
            <w:tcW w:w="806" w:type="dxa"/>
            <w:tcBorders>
              <w:top w:val="nil"/>
              <w:left w:val="nil"/>
              <w:bottom w:val="single" w:sz="4" w:space="0" w:color="auto"/>
              <w:right w:val="single" w:sz="4" w:space="0" w:color="auto"/>
            </w:tcBorders>
            <w:shd w:val="clear" w:color="auto" w:fill="auto"/>
            <w:noWrap/>
            <w:vAlign w:val="bottom"/>
            <w:hideMark/>
          </w:tcPr>
          <w:p w14:paraId="6F3E523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-0.010</w:t>
            </w:r>
          </w:p>
        </w:tc>
      </w:tr>
      <w:tr w:rsidR="002F48B2" w:rsidRPr="00F5576B" w14:paraId="06EF0AEA"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1C9FF"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Land Use Attributes</w:t>
            </w:r>
          </w:p>
        </w:tc>
      </w:tr>
      <w:tr w:rsidR="002F48B2" w:rsidRPr="00F5576B" w14:paraId="75A52914" w14:textId="77777777" w:rsidTr="00196F6C">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26D3B"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The proportion of retail area</w:t>
            </w:r>
          </w:p>
        </w:tc>
      </w:tr>
      <w:tr w:rsidR="002F48B2" w:rsidRPr="00F5576B" w14:paraId="695AC4DA" w14:textId="77777777" w:rsidTr="00196F6C">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CA64"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30D24E5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1.623</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0F14750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2.124</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1ED9D54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2.107</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25D7A87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2.090</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5D667C0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2.072</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3FB0E51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2.055</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0052A22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2.038</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7D23FF2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2.020</w:t>
            </w:r>
          </w:p>
        </w:tc>
        <w:tc>
          <w:tcPr>
            <w:tcW w:w="806" w:type="dxa"/>
            <w:tcBorders>
              <w:top w:val="single" w:sz="4" w:space="0" w:color="auto"/>
              <w:left w:val="nil"/>
              <w:bottom w:val="single" w:sz="4" w:space="0" w:color="auto"/>
              <w:right w:val="single" w:sz="4" w:space="0" w:color="auto"/>
            </w:tcBorders>
            <w:shd w:val="clear" w:color="auto" w:fill="auto"/>
            <w:noWrap/>
            <w:vAlign w:val="bottom"/>
            <w:hideMark/>
          </w:tcPr>
          <w:p w14:paraId="690113A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2.003</w:t>
            </w:r>
          </w:p>
        </w:tc>
      </w:tr>
      <w:tr w:rsidR="002F48B2" w:rsidRPr="00F5576B" w14:paraId="15C5ABEF"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A3ED654"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37B14D6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10" w:type="dxa"/>
            <w:tcBorders>
              <w:top w:val="nil"/>
              <w:left w:val="nil"/>
              <w:bottom w:val="single" w:sz="4" w:space="0" w:color="auto"/>
              <w:right w:val="single" w:sz="4" w:space="0" w:color="auto"/>
            </w:tcBorders>
            <w:shd w:val="clear" w:color="auto" w:fill="auto"/>
            <w:noWrap/>
            <w:vAlign w:val="bottom"/>
            <w:hideMark/>
          </w:tcPr>
          <w:p w14:paraId="27F2353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10" w:type="dxa"/>
            <w:tcBorders>
              <w:top w:val="nil"/>
              <w:left w:val="nil"/>
              <w:bottom w:val="single" w:sz="4" w:space="0" w:color="auto"/>
              <w:right w:val="single" w:sz="4" w:space="0" w:color="auto"/>
            </w:tcBorders>
            <w:shd w:val="clear" w:color="auto" w:fill="auto"/>
            <w:noWrap/>
            <w:vAlign w:val="bottom"/>
            <w:hideMark/>
          </w:tcPr>
          <w:p w14:paraId="11EF601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10" w:type="dxa"/>
            <w:tcBorders>
              <w:top w:val="nil"/>
              <w:left w:val="nil"/>
              <w:bottom w:val="single" w:sz="4" w:space="0" w:color="auto"/>
              <w:right w:val="single" w:sz="4" w:space="0" w:color="auto"/>
            </w:tcBorders>
            <w:shd w:val="clear" w:color="auto" w:fill="auto"/>
            <w:noWrap/>
            <w:vAlign w:val="bottom"/>
            <w:hideMark/>
          </w:tcPr>
          <w:p w14:paraId="2744EF5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06" w:type="dxa"/>
            <w:tcBorders>
              <w:top w:val="nil"/>
              <w:left w:val="nil"/>
              <w:bottom w:val="single" w:sz="4" w:space="0" w:color="auto"/>
              <w:right w:val="single" w:sz="4" w:space="0" w:color="auto"/>
            </w:tcBorders>
            <w:shd w:val="clear" w:color="auto" w:fill="auto"/>
            <w:noWrap/>
            <w:vAlign w:val="bottom"/>
            <w:hideMark/>
          </w:tcPr>
          <w:p w14:paraId="1A9E0EC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06" w:type="dxa"/>
            <w:tcBorders>
              <w:top w:val="nil"/>
              <w:left w:val="nil"/>
              <w:bottom w:val="single" w:sz="4" w:space="0" w:color="auto"/>
              <w:right w:val="single" w:sz="4" w:space="0" w:color="auto"/>
            </w:tcBorders>
            <w:shd w:val="clear" w:color="auto" w:fill="auto"/>
            <w:noWrap/>
            <w:vAlign w:val="bottom"/>
            <w:hideMark/>
          </w:tcPr>
          <w:p w14:paraId="3CA8E68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06" w:type="dxa"/>
            <w:tcBorders>
              <w:top w:val="nil"/>
              <w:left w:val="nil"/>
              <w:bottom w:val="single" w:sz="4" w:space="0" w:color="auto"/>
              <w:right w:val="single" w:sz="4" w:space="0" w:color="auto"/>
            </w:tcBorders>
            <w:shd w:val="clear" w:color="auto" w:fill="auto"/>
            <w:noWrap/>
            <w:vAlign w:val="bottom"/>
            <w:hideMark/>
          </w:tcPr>
          <w:p w14:paraId="36A03F1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06" w:type="dxa"/>
            <w:tcBorders>
              <w:top w:val="nil"/>
              <w:left w:val="nil"/>
              <w:bottom w:val="single" w:sz="4" w:space="0" w:color="auto"/>
              <w:right w:val="single" w:sz="4" w:space="0" w:color="auto"/>
            </w:tcBorders>
            <w:shd w:val="clear" w:color="auto" w:fill="auto"/>
            <w:noWrap/>
            <w:vAlign w:val="bottom"/>
            <w:hideMark/>
          </w:tcPr>
          <w:p w14:paraId="3CA0B60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c>
          <w:tcPr>
            <w:tcW w:w="806" w:type="dxa"/>
            <w:tcBorders>
              <w:top w:val="nil"/>
              <w:left w:val="nil"/>
              <w:bottom w:val="single" w:sz="4" w:space="0" w:color="auto"/>
              <w:right w:val="single" w:sz="4" w:space="0" w:color="auto"/>
            </w:tcBorders>
            <w:shd w:val="clear" w:color="auto" w:fill="auto"/>
            <w:noWrap/>
            <w:vAlign w:val="bottom"/>
            <w:hideMark/>
          </w:tcPr>
          <w:p w14:paraId="7C7453F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1.709</w:t>
            </w:r>
          </w:p>
        </w:tc>
      </w:tr>
      <w:tr w:rsidR="002F48B2" w:rsidRPr="00F5576B" w14:paraId="752EEF07"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B619FB4"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4B3898D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1.294</w:t>
            </w:r>
          </w:p>
        </w:tc>
        <w:tc>
          <w:tcPr>
            <w:tcW w:w="810" w:type="dxa"/>
            <w:tcBorders>
              <w:top w:val="nil"/>
              <w:left w:val="nil"/>
              <w:bottom w:val="single" w:sz="4" w:space="0" w:color="auto"/>
              <w:right w:val="single" w:sz="4" w:space="0" w:color="auto"/>
            </w:tcBorders>
            <w:shd w:val="clear" w:color="auto" w:fill="auto"/>
            <w:noWrap/>
            <w:vAlign w:val="bottom"/>
            <w:hideMark/>
          </w:tcPr>
          <w:p w14:paraId="554CC29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1.322</w:t>
            </w:r>
          </w:p>
        </w:tc>
        <w:tc>
          <w:tcPr>
            <w:tcW w:w="810" w:type="dxa"/>
            <w:tcBorders>
              <w:top w:val="nil"/>
              <w:left w:val="nil"/>
              <w:bottom w:val="single" w:sz="4" w:space="0" w:color="auto"/>
              <w:right w:val="single" w:sz="4" w:space="0" w:color="auto"/>
            </w:tcBorders>
            <w:shd w:val="clear" w:color="auto" w:fill="auto"/>
            <w:noWrap/>
            <w:vAlign w:val="bottom"/>
            <w:hideMark/>
          </w:tcPr>
          <w:p w14:paraId="7CD18A5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1.349</w:t>
            </w:r>
          </w:p>
        </w:tc>
        <w:tc>
          <w:tcPr>
            <w:tcW w:w="810" w:type="dxa"/>
            <w:tcBorders>
              <w:top w:val="nil"/>
              <w:left w:val="nil"/>
              <w:bottom w:val="single" w:sz="4" w:space="0" w:color="auto"/>
              <w:right w:val="single" w:sz="4" w:space="0" w:color="auto"/>
            </w:tcBorders>
            <w:shd w:val="clear" w:color="auto" w:fill="auto"/>
            <w:noWrap/>
            <w:vAlign w:val="bottom"/>
            <w:hideMark/>
          </w:tcPr>
          <w:p w14:paraId="0DB639D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1.377</w:t>
            </w:r>
          </w:p>
        </w:tc>
        <w:tc>
          <w:tcPr>
            <w:tcW w:w="806" w:type="dxa"/>
            <w:tcBorders>
              <w:top w:val="nil"/>
              <w:left w:val="nil"/>
              <w:bottom w:val="single" w:sz="4" w:space="0" w:color="auto"/>
              <w:right w:val="single" w:sz="4" w:space="0" w:color="auto"/>
            </w:tcBorders>
            <w:shd w:val="clear" w:color="auto" w:fill="auto"/>
            <w:noWrap/>
            <w:vAlign w:val="bottom"/>
            <w:hideMark/>
          </w:tcPr>
          <w:p w14:paraId="22D623D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1.404</w:t>
            </w:r>
          </w:p>
        </w:tc>
        <w:tc>
          <w:tcPr>
            <w:tcW w:w="806" w:type="dxa"/>
            <w:tcBorders>
              <w:top w:val="nil"/>
              <w:left w:val="nil"/>
              <w:bottom w:val="single" w:sz="4" w:space="0" w:color="auto"/>
              <w:right w:val="single" w:sz="4" w:space="0" w:color="auto"/>
            </w:tcBorders>
            <w:shd w:val="clear" w:color="auto" w:fill="auto"/>
            <w:noWrap/>
            <w:vAlign w:val="bottom"/>
            <w:hideMark/>
          </w:tcPr>
          <w:p w14:paraId="0C2A633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1.432</w:t>
            </w:r>
          </w:p>
        </w:tc>
        <w:tc>
          <w:tcPr>
            <w:tcW w:w="806" w:type="dxa"/>
            <w:tcBorders>
              <w:top w:val="nil"/>
              <w:left w:val="nil"/>
              <w:bottom w:val="single" w:sz="4" w:space="0" w:color="auto"/>
              <w:right w:val="single" w:sz="4" w:space="0" w:color="auto"/>
            </w:tcBorders>
            <w:shd w:val="clear" w:color="auto" w:fill="auto"/>
            <w:noWrap/>
            <w:vAlign w:val="bottom"/>
            <w:hideMark/>
          </w:tcPr>
          <w:p w14:paraId="512D534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1.459</w:t>
            </w:r>
          </w:p>
        </w:tc>
        <w:tc>
          <w:tcPr>
            <w:tcW w:w="806" w:type="dxa"/>
            <w:tcBorders>
              <w:top w:val="nil"/>
              <w:left w:val="nil"/>
              <w:bottom w:val="single" w:sz="4" w:space="0" w:color="auto"/>
              <w:right w:val="single" w:sz="4" w:space="0" w:color="auto"/>
            </w:tcBorders>
            <w:shd w:val="clear" w:color="auto" w:fill="auto"/>
            <w:noWrap/>
            <w:vAlign w:val="bottom"/>
            <w:hideMark/>
          </w:tcPr>
          <w:p w14:paraId="52E1A9C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1.487</w:t>
            </w:r>
          </w:p>
        </w:tc>
        <w:tc>
          <w:tcPr>
            <w:tcW w:w="806" w:type="dxa"/>
            <w:tcBorders>
              <w:top w:val="nil"/>
              <w:left w:val="nil"/>
              <w:bottom w:val="single" w:sz="4" w:space="0" w:color="auto"/>
              <w:right w:val="single" w:sz="4" w:space="0" w:color="auto"/>
            </w:tcBorders>
            <w:shd w:val="clear" w:color="auto" w:fill="auto"/>
            <w:noWrap/>
            <w:vAlign w:val="bottom"/>
            <w:hideMark/>
          </w:tcPr>
          <w:p w14:paraId="363A49D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1.514</w:t>
            </w:r>
          </w:p>
        </w:tc>
      </w:tr>
      <w:tr w:rsidR="002F48B2" w:rsidRPr="00F5576B" w14:paraId="12AB2ECF"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2494D568"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7CCBC5F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0.584</w:t>
            </w:r>
          </w:p>
        </w:tc>
        <w:tc>
          <w:tcPr>
            <w:tcW w:w="810" w:type="dxa"/>
            <w:tcBorders>
              <w:top w:val="nil"/>
              <w:left w:val="nil"/>
              <w:bottom w:val="single" w:sz="4" w:space="0" w:color="auto"/>
              <w:right w:val="single" w:sz="4" w:space="0" w:color="auto"/>
            </w:tcBorders>
            <w:shd w:val="clear" w:color="auto" w:fill="auto"/>
            <w:noWrap/>
            <w:vAlign w:val="bottom"/>
            <w:hideMark/>
          </w:tcPr>
          <w:p w14:paraId="307707C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1.167</w:t>
            </w:r>
          </w:p>
        </w:tc>
        <w:tc>
          <w:tcPr>
            <w:tcW w:w="810" w:type="dxa"/>
            <w:tcBorders>
              <w:top w:val="nil"/>
              <w:left w:val="nil"/>
              <w:bottom w:val="single" w:sz="4" w:space="0" w:color="auto"/>
              <w:right w:val="single" w:sz="4" w:space="0" w:color="auto"/>
            </w:tcBorders>
            <w:shd w:val="clear" w:color="auto" w:fill="auto"/>
            <w:noWrap/>
            <w:vAlign w:val="bottom"/>
            <w:hideMark/>
          </w:tcPr>
          <w:p w14:paraId="6173003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1.099</w:t>
            </w:r>
          </w:p>
        </w:tc>
        <w:tc>
          <w:tcPr>
            <w:tcW w:w="810" w:type="dxa"/>
            <w:tcBorders>
              <w:top w:val="nil"/>
              <w:left w:val="nil"/>
              <w:bottom w:val="single" w:sz="4" w:space="0" w:color="auto"/>
              <w:right w:val="single" w:sz="4" w:space="0" w:color="auto"/>
            </w:tcBorders>
            <w:shd w:val="clear" w:color="auto" w:fill="auto"/>
            <w:noWrap/>
            <w:vAlign w:val="bottom"/>
            <w:hideMark/>
          </w:tcPr>
          <w:p w14:paraId="13DD09E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1.031</w:t>
            </w:r>
          </w:p>
        </w:tc>
        <w:tc>
          <w:tcPr>
            <w:tcW w:w="806" w:type="dxa"/>
            <w:tcBorders>
              <w:top w:val="nil"/>
              <w:left w:val="nil"/>
              <w:bottom w:val="single" w:sz="4" w:space="0" w:color="auto"/>
              <w:right w:val="single" w:sz="4" w:space="0" w:color="auto"/>
            </w:tcBorders>
            <w:shd w:val="clear" w:color="auto" w:fill="auto"/>
            <w:noWrap/>
            <w:vAlign w:val="bottom"/>
            <w:hideMark/>
          </w:tcPr>
          <w:p w14:paraId="21D2231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0.963</w:t>
            </w:r>
          </w:p>
        </w:tc>
        <w:tc>
          <w:tcPr>
            <w:tcW w:w="806" w:type="dxa"/>
            <w:tcBorders>
              <w:top w:val="nil"/>
              <w:left w:val="nil"/>
              <w:bottom w:val="single" w:sz="4" w:space="0" w:color="auto"/>
              <w:right w:val="single" w:sz="4" w:space="0" w:color="auto"/>
            </w:tcBorders>
            <w:shd w:val="clear" w:color="auto" w:fill="auto"/>
            <w:noWrap/>
            <w:vAlign w:val="bottom"/>
            <w:hideMark/>
          </w:tcPr>
          <w:p w14:paraId="1599BF7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0.895</w:t>
            </w:r>
          </w:p>
        </w:tc>
        <w:tc>
          <w:tcPr>
            <w:tcW w:w="806" w:type="dxa"/>
            <w:tcBorders>
              <w:top w:val="nil"/>
              <w:left w:val="nil"/>
              <w:bottom w:val="single" w:sz="4" w:space="0" w:color="auto"/>
              <w:right w:val="single" w:sz="4" w:space="0" w:color="auto"/>
            </w:tcBorders>
            <w:shd w:val="clear" w:color="auto" w:fill="auto"/>
            <w:noWrap/>
            <w:vAlign w:val="bottom"/>
            <w:hideMark/>
          </w:tcPr>
          <w:p w14:paraId="465401D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0.828</w:t>
            </w:r>
          </w:p>
        </w:tc>
        <w:tc>
          <w:tcPr>
            <w:tcW w:w="806" w:type="dxa"/>
            <w:tcBorders>
              <w:top w:val="nil"/>
              <w:left w:val="nil"/>
              <w:bottom w:val="single" w:sz="4" w:space="0" w:color="auto"/>
              <w:right w:val="single" w:sz="4" w:space="0" w:color="auto"/>
            </w:tcBorders>
            <w:shd w:val="clear" w:color="auto" w:fill="auto"/>
            <w:noWrap/>
            <w:vAlign w:val="bottom"/>
            <w:hideMark/>
          </w:tcPr>
          <w:p w14:paraId="1FD7705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0.760</w:t>
            </w:r>
          </w:p>
        </w:tc>
        <w:tc>
          <w:tcPr>
            <w:tcW w:w="806" w:type="dxa"/>
            <w:tcBorders>
              <w:top w:val="nil"/>
              <w:left w:val="nil"/>
              <w:bottom w:val="single" w:sz="4" w:space="0" w:color="auto"/>
              <w:right w:val="single" w:sz="4" w:space="0" w:color="auto"/>
            </w:tcBorders>
            <w:shd w:val="clear" w:color="auto" w:fill="auto"/>
            <w:noWrap/>
            <w:vAlign w:val="bottom"/>
            <w:hideMark/>
          </w:tcPr>
          <w:p w14:paraId="26FEA92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0.692</w:t>
            </w:r>
          </w:p>
        </w:tc>
      </w:tr>
      <w:tr w:rsidR="002F48B2" w:rsidRPr="00F5576B" w14:paraId="52093C47"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F6A2E"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The proportion of residential area</w:t>
            </w:r>
          </w:p>
        </w:tc>
      </w:tr>
      <w:tr w:rsidR="002F48B2" w:rsidRPr="00F5576B" w14:paraId="245CE050"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475A5A44"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7045C0C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0.107</w:t>
            </w:r>
          </w:p>
        </w:tc>
        <w:tc>
          <w:tcPr>
            <w:tcW w:w="810" w:type="dxa"/>
            <w:tcBorders>
              <w:top w:val="nil"/>
              <w:left w:val="nil"/>
              <w:bottom w:val="single" w:sz="4" w:space="0" w:color="auto"/>
              <w:right w:val="single" w:sz="4" w:space="0" w:color="auto"/>
            </w:tcBorders>
            <w:shd w:val="clear" w:color="auto" w:fill="auto"/>
            <w:noWrap/>
            <w:vAlign w:val="bottom"/>
            <w:hideMark/>
          </w:tcPr>
          <w:p w14:paraId="3F02CAC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0.214</w:t>
            </w:r>
          </w:p>
        </w:tc>
        <w:tc>
          <w:tcPr>
            <w:tcW w:w="810" w:type="dxa"/>
            <w:tcBorders>
              <w:top w:val="nil"/>
              <w:left w:val="nil"/>
              <w:bottom w:val="single" w:sz="4" w:space="0" w:color="auto"/>
              <w:right w:val="single" w:sz="4" w:space="0" w:color="auto"/>
            </w:tcBorders>
            <w:shd w:val="clear" w:color="auto" w:fill="auto"/>
            <w:noWrap/>
            <w:vAlign w:val="bottom"/>
            <w:hideMark/>
          </w:tcPr>
          <w:p w14:paraId="692AC8D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0.322</w:t>
            </w:r>
          </w:p>
        </w:tc>
        <w:tc>
          <w:tcPr>
            <w:tcW w:w="810" w:type="dxa"/>
            <w:tcBorders>
              <w:top w:val="nil"/>
              <w:left w:val="nil"/>
              <w:bottom w:val="single" w:sz="4" w:space="0" w:color="auto"/>
              <w:right w:val="single" w:sz="4" w:space="0" w:color="auto"/>
            </w:tcBorders>
            <w:shd w:val="clear" w:color="auto" w:fill="auto"/>
            <w:noWrap/>
            <w:vAlign w:val="bottom"/>
            <w:hideMark/>
          </w:tcPr>
          <w:p w14:paraId="29683DB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0.429</w:t>
            </w:r>
          </w:p>
        </w:tc>
        <w:tc>
          <w:tcPr>
            <w:tcW w:w="806" w:type="dxa"/>
            <w:tcBorders>
              <w:top w:val="nil"/>
              <w:left w:val="nil"/>
              <w:bottom w:val="single" w:sz="4" w:space="0" w:color="auto"/>
              <w:right w:val="single" w:sz="4" w:space="0" w:color="auto"/>
            </w:tcBorders>
            <w:shd w:val="clear" w:color="auto" w:fill="auto"/>
            <w:noWrap/>
            <w:vAlign w:val="bottom"/>
            <w:hideMark/>
          </w:tcPr>
          <w:p w14:paraId="1F15871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0.536</w:t>
            </w:r>
          </w:p>
        </w:tc>
        <w:tc>
          <w:tcPr>
            <w:tcW w:w="806" w:type="dxa"/>
            <w:tcBorders>
              <w:top w:val="nil"/>
              <w:left w:val="nil"/>
              <w:bottom w:val="single" w:sz="4" w:space="0" w:color="auto"/>
              <w:right w:val="single" w:sz="4" w:space="0" w:color="auto"/>
            </w:tcBorders>
            <w:shd w:val="clear" w:color="auto" w:fill="auto"/>
            <w:noWrap/>
            <w:vAlign w:val="bottom"/>
            <w:hideMark/>
          </w:tcPr>
          <w:p w14:paraId="17ECCB9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0.541</w:t>
            </w:r>
          </w:p>
        </w:tc>
        <w:tc>
          <w:tcPr>
            <w:tcW w:w="806" w:type="dxa"/>
            <w:tcBorders>
              <w:top w:val="nil"/>
              <w:left w:val="nil"/>
              <w:bottom w:val="single" w:sz="4" w:space="0" w:color="auto"/>
              <w:right w:val="single" w:sz="4" w:space="0" w:color="auto"/>
            </w:tcBorders>
            <w:shd w:val="clear" w:color="auto" w:fill="auto"/>
            <w:noWrap/>
            <w:vAlign w:val="bottom"/>
            <w:hideMark/>
          </w:tcPr>
          <w:p w14:paraId="724A01F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0.547</w:t>
            </w:r>
          </w:p>
        </w:tc>
        <w:tc>
          <w:tcPr>
            <w:tcW w:w="806" w:type="dxa"/>
            <w:tcBorders>
              <w:top w:val="nil"/>
              <w:left w:val="nil"/>
              <w:bottom w:val="single" w:sz="4" w:space="0" w:color="auto"/>
              <w:right w:val="single" w:sz="4" w:space="0" w:color="auto"/>
            </w:tcBorders>
            <w:shd w:val="clear" w:color="auto" w:fill="auto"/>
            <w:noWrap/>
            <w:vAlign w:val="bottom"/>
            <w:hideMark/>
          </w:tcPr>
          <w:p w14:paraId="1C3B4D5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0.552</w:t>
            </w:r>
          </w:p>
        </w:tc>
        <w:tc>
          <w:tcPr>
            <w:tcW w:w="806" w:type="dxa"/>
            <w:tcBorders>
              <w:top w:val="nil"/>
              <w:left w:val="nil"/>
              <w:bottom w:val="single" w:sz="4" w:space="0" w:color="auto"/>
              <w:right w:val="single" w:sz="4" w:space="0" w:color="auto"/>
            </w:tcBorders>
            <w:shd w:val="clear" w:color="auto" w:fill="auto"/>
            <w:noWrap/>
            <w:vAlign w:val="bottom"/>
            <w:hideMark/>
          </w:tcPr>
          <w:p w14:paraId="2A128AA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0.558</w:t>
            </w:r>
          </w:p>
        </w:tc>
      </w:tr>
      <w:tr w:rsidR="002F48B2" w:rsidRPr="00F5576B" w14:paraId="74B5888F"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A161BC8"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5D347C6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0.053</w:t>
            </w:r>
          </w:p>
        </w:tc>
        <w:tc>
          <w:tcPr>
            <w:tcW w:w="810" w:type="dxa"/>
            <w:tcBorders>
              <w:top w:val="nil"/>
              <w:left w:val="nil"/>
              <w:bottom w:val="single" w:sz="4" w:space="0" w:color="auto"/>
              <w:right w:val="single" w:sz="4" w:space="0" w:color="auto"/>
            </w:tcBorders>
            <w:shd w:val="clear" w:color="auto" w:fill="auto"/>
            <w:noWrap/>
            <w:vAlign w:val="bottom"/>
            <w:hideMark/>
          </w:tcPr>
          <w:p w14:paraId="419576D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0.105</w:t>
            </w:r>
          </w:p>
        </w:tc>
        <w:tc>
          <w:tcPr>
            <w:tcW w:w="810" w:type="dxa"/>
            <w:tcBorders>
              <w:top w:val="nil"/>
              <w:left w:val="nil"/>
              <w:bottom w:val="single" w:sz="4" w:space="0" w:color="auto"/>
              <w:right w:val="single" w:sz="4" w:space="0" w:color="auto"/>
            </w:tcBorders>
            <w:shd w:val="clear" w:color="auto" w:fill="auto"/>
            <w:noWrap/>
            <w:vAlign w:val="bottom"/>
            <w:hideMark/>
          </w:tcPr>
          <w:p w14:paraId="1DFC5CB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0.158</w:t>
            </w:r>
          </w:p>
        </w:tc>
        <w:tc>
          <w:tcPr>
            <w:tcW w:w="810" w:type="dxa"/>
            <w:tcBorders>
              <w:top w:val="nil"/>
              <w:left w:val="nil"/>
              <w:bottom w:val="single" w:sz="4" w:space="0" w:color="auto"/>
              <w:right w:val="single" w:sz="4" w:space="0" w:color="auto"/>
            </w:tcBorders>
            <w:shd w:val="clear" w:color="auto" w:fill="auto"/>
            <w:noWrap/>
            <w:vAlign w:val="bottom"/>
            <w:hideMark/>
          </w:tcPr>
          <w:p w14:paraId="757D86B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0.210</w:t>
            </w:r>
          </w:p>
        </w:tc>
        <w:tc>
          <w:tcPr>
            <w:tcW w:w="806" w:type="dxa"/>
            <w:tcBorders>
              <w:top w:val="nil"/>
              <w:left w:val="nil"/>
              <w:bottom w:val="single" w:sz="4" w:space="0" w:color="auto"/>
              <w:right w:val="single" w:sz="4" w:space="0" w:color="auto"/>
            </w:tcBorders>
            <w:shd w:val="clear" w:color="auto" w:fill="auto"/>
            <w:noWrap/>
            <w:vAlign w:val="bottom"/>
            <w:hideMark/>
          </w:tcPr>
          <w:p w14:paraId="6BA5D0B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0.263</w:t>
            </w:r>
          </w:p>
        </w:tc>
        <w:tc>
          <w:tcPr>
            <w:tcW w:w="806" w:type="dxa"/>
            <w:tcBorders>
              <w:top w:val="nil"/>
              <w:left w:val="nil"/>
              <w:bottom w:val="single" w:sz="4" w:space="0" w:color="auto"/>
              <w:right w:val="single" w:sz="4" w:space="0" w:color="auto"/>
            </w:tcBorders>
            <w:shd w:val="clear" w:color="auto" w:fill="auto"/>
            <w:noWrap/>
            <w:vAlign w:val="bottom"/>
            <w:hideMark/>
          </w:tcPr>
          <w:p w14:paraId="53455CE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0.315</w:t>
            </w:r>
          </w:p>
        </w:tc>
        <w:tc>
          <w:tcPr>
            <w:tcW w:w="806" w:type="dxa"/>
            <w:tcBorders>
              <w:top w:val="nil"/>
              <w:left w:val="nil"/>
              <w:bottom w:val="single" w:sz="4" w:space="0" w:color="auto"/>
              <w:right w:val="single" w:sz="4" w:space="0" w:color="auto"/>
            </w:tcBorders>
            <w:shd w:val="clear" w:color="auto" w:fill="auto"/>
            <w:noWrap/>
            <w:vAlign w:val="bottom"/>
            <w:hideMark/>
          </w:tcPr>
          <w:p w14:paraId="2709714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0.368</w:t>
            </w:r>
          </w:p>
        </w:tc>
        <w:tc>
          <w:tcPr>
            <w:tcW w:w="806" w:type="dxa"/>
            <w:tcBorders>
              <w:top w:val="nil"/>
              <w:left w:val="nil"/>
              <w:bottom w:val="single" w:sz="4" w:space="0" w:color="auto"/>
              <w:right w:val="single" w:sz="4" w:space="0" w:color="auto"/>
            </w:tcBorders>
            <w:shd w:val="clear" w:color="auto" w:fill="auto"/>
            <w:noWrap/>
            <w:vAlign w:val="bottom"/>
            <w:hideMark/>
          </w:tcPr>
          <w:p w14:paraId="304B20C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0.420</w:t>
            </w:r>
          </w:p>
        </w:tc>
        <w:tc>
          <w:tcPr>
            <w:tcW w:w="806" w:type="dxa"/>
            <w:tcBorders>
              <w:top w:val="nil"/>
              <w:left w:val="nil"/>
              <w:bottom w:val="single" w:sz="4" w:space="0" w:color="auto"/>
              <w:right w:val="single" w:sz="4" w:space="0" w:color="auto"/>
            </w:tcBorders>
            <w:shd w:val="clear" w:color="auto" w:fill="auto"/>
            <w:noWrap/>
            <w:vAlign w:val="bottom"/>
            <w:hideMark/>
          </w:tcPr>
          <w:p w14:paraId="4D34914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0.473</w:t>
            </w:r>
          </w:p>
        </w:tc>
      </w:tr>
      <w:tr w:rsidR="002F48B2" w:rsidRPr="00F5576B" w14:paraId="1336D2E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344D241"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3242EEA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0.196</w:t>
            </w:r>
          </w:p>
        </w:tc>
        <w:tc>
          <w:tcPr>
            <w:tcW w:w="810" w:type="dxa"/>
            <w:tcBorders>
              <w:top w:val="nil"/>
              <w:left w:val="nil"/>
              <w:bottom w:val="single" w:sz="4" w:space="0" w:color="auto"/>
              <w:right w:val="single" w:sz="4" w:space="0" w:color="auto"/>
            </w:tcBorders>
            <w:shd w:val="clear" w:color="auto" w:fill="auto"/>
            <w:noWrap/>
            <w:vAlign w:val="bottom"/>
            <w:hideMark/>
          </w:tcPr>
          <w:p w14:paraId="4CC9DA2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0.224</w:t>
            </w:r>
          </w:p>
        </w:tc>
        <w:tc>
          <w:tcPr>
            <w:tcW w:w="810" w:type="dxa"/>
            <w:tcBorders>
              <w:top w:val="nil"/>
              <w:left w:val="nil"/>
              <w:bottom w:val="single" w:sz="4" w:space="0" w:color="auto"/>
              <w:right w:val="single" w:sz="4" w:space="0" w:color="auto"/>
            </w:tcBorders>
            <w:shd w:val="clear" w:color="auto" w:fill="auto"/>
            <w:noWrap/>
            <w:vAlign w:val="bottom"/>
            <w:hideMark/>
          </w:tcPr>
          <w:p w14:paraId="76C1E19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0.252</w:t>
            </w:r>
          </w:p>
        </w:tc>
        <w:tc>
          <w:tcPr>
            <w:tcW w:w="810" w:type="dxa"/>
            <w:tcBorders>
              <w:top w:val="nil"/>
              <w:left w:val="nil"/>
              <w:bottom w:val="single" w:sz="4" w:space="0" w:color="auto"/>
              <w:right w:val="single" w:sz="4" w:space="0" w:color="auto"/>
            </w:tcBorders>
            <w:shd w:val="clear" w:color="auto" w:fill="auto"/>
            <w:noWrap/>
            <w:vAlign w:val="bottom"/>
            <w:hideMark/>
          </w:tcPr>
          <w:p w14:paraId="06F7D07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0.280</w:t>
            </w:r>
          </w:p>
        </w:tc>
        <w:tc>
          <w:tcPr>
            <w:tcW w:w="806" w:type="dxa"/>
            <w:tcBorders>
              <w:top w:val="nil"/>
              <w:left w:val="nil"/>
              <w:bottom w:val="single" w:sz="4" w:space="0" w:color="auto"/>
              <w:right w:val="single" w:sz="4" w:space="0" w:color="auto"/>
            </w:tcBorders>
            <w:shd w:val="clear" w:color="auto" w:fill="auto"/>
            <w:noWrap/>
            <w:vAlign w:val="bottom"/>
            <w:hideMark/>
          </w:tcPr>
          <w:p w14:paraId="6C046B9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0.308</w:t>
            </w:r>
          </w:p>
        </w:tc>
        <w:tc>
          <w:tcPr>
            <w:tcW w:w="806" w:type="dxa"/>
            <w:tcBorders>
              <w:top w:val="nil"/>
              <w:left w:val="nil"/>
              <w:bottom w:val="single" w:sz="4" w:space="0" w:color="auto"/>
              <w:right w:val="single" w:sz="4" w:space="0" w:color="auto"/>
            </w:tcBorders>
            <w:shd w:val="clear" w:color="auto" w:fill="auto"/>
            <w:noWrap/>
            <w:vAlign w:val="bottom"/>
            <w:hideMark/>
          </w:tcPr>
          <w:p w14:paraId="00A1942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0.335</w:t>
            </w:r>
          </w:p>
        </w:tc>
        <w:tc>
          <w:tcPr>
            <w:tcW w:w="806" w:type="dxa"/>
            <w:tcBorders>
              <w:top w:val="nil"/>
              <w:left w:val="nil"/>
              <w:bottom w:val="single" w:sz="4" w:space="0" w:color="auto"/>
              <w:right w:val="single" w:sz="4" w:space="0" w:color="auto"/>
            </w:tcBorders>
            <w:shd w:val="clear" w:color="auto" w:fill="auto"/>
            <w:noWrap/>
            <w:vAlign w:val="bottom"/>
            <w:hideMark/>
          </w:tcPr>
          <w:p w14:paraId="51BE148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0.363</w:t>
            </w:r>
          </w:p>
        </w:tc>
        <w:tc>
          <w:tcPr>
            <w:tcW w:w="806" w:type="dxa"/>
            <w:tcBorders>
              <w:top w:val="nil"/>
              <w:left w:val="nil"/>
              <w:bottom w:val="single" w:sz="4" w:space="0" w:color="auto"/>
              <w:right w:val="single" w:sz="4" w:space="0" w:color="auto"/>
            </w:tcBorders>
            <w:shd w:val="clear" w:color="auto" w:fill="auto"/>
            <w:noWrap/>
            <w:vAlign w:val="bottom"/>
            <w:hideMark/>
          </w:tcPr>
          <w:p w14:paraId="04276AC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0.391</w:t>
            </w:r>
          </w:p>
        </w:tc>
        <w:tc>
          <w:tcPr>
            <w:tcW w:w="806" w:type="dxa"/>
            <w:tcBorders>
              <w:top w:val="nil"/>
              <w:left w:val="nil"/>
              <w:bottom w:val="single" w:sz="4" w:space="0" w:color="auto"/>
              <w:right w:val="single" w:sz="4" w:space="0" w:color="auto"/>
            </w:tcBorders>
            <w:shd w:val="clear" w:color="auto" w:fill="auto"/>
            <w:noWrap/>
            <w:vAlign w:val="bottom"/>
            <w:hideMark/>
          </w:tcPr>
          <w:p w14:paraId="7736FA8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0.419</w:t>
            </w:r>
          </w:p>
        </w:tc>
      </w:tr>
      <w:tr w:rsidR="002F48B2" w:rsidRPr="00F5576B" w14:paraId="52A3466A"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945E679"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lastRenderedPageBreak/>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49A781C7"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3A2A969F"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EE117C0"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6C58C6E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24D2DDC4"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48925FE0"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274ECA4"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4AA7285E"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9C4815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628B64E3"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13FDA"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The proportion of institutional area</w:t>
            </w:r>
          </w:p>
        </w:tc>
      </w:tr>
      <w:tr w:rsidR="002F48B2" w:rsidRPr="00F5576B" w14:paraId="0FC12054"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8AA3860"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5541818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-0.472</w:t>
            </w:r>
          </w:p>
        </w:tc>
        <w:tc>
          <w:tcPr>
            <w:tcW w:w="810" w:type="dxa"/>
            <w:tcBorders>
              <w:top w:val="nil"/>
              <w:left w:val="nil"/>
              <w:bottom w:val="single" w:sz="4" w:space="0" w:color="auto"/>
              <w:right w:val="single" w:sz="4" w:space="0" w:color="auto"/>
            </w:tcBorders>
            <w:shd w:val="clear" w:color="auto" w:fill="auto"/>
            <w:noWrap/>
            <w:vAlign w:val="bottom"/>
            <w:hideMark/>
          </w:tcPr>
          <w:p w14:paraId="4D13234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-0.222</w:t>
            </w:r>
          </w:p>
        </w:tc>
        <w:tc>
          <w:tcPr>
            <w:tcW w:w="810" w:type="dxa"/>
            <w:tcBorders>
              <w:top w:val="nil"/>
              <w:left w:val="nil"/>
              <w:bottom w:val="single" w:sz="4" w:space="0" w:color="auto"/>
              <w:right w:val="single" w:sz="4" w:space="0" w:color="auto"/>
            </w:tcBorders>
            <w:shd w:val="clear" w:color="auto" w:fill="auto"/>
            <w:noWrap/>
            <w:vAlign w:val="bottom"/>
            <w:hideMark/>
          </w:tcPr>
          <w:p w14:paraId="723C878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0.029</w:t>
            </w:r>
          </w:p>
        </w:tc>
        <w:tc>
          <w:tcPr>
            <w:tcW w:w="810" w:type="dxa"/>
            <w:tcBorders>
              <w:top w:val="nil"/>
              <w:left w:val="nil"/>
              <w:bottom w:val="single" w:sz="4" w:space="0" w:color="auto"/>
              <w:right w:val="single" w:sz="4" w:space="0" w:color="auto"/>
            </w:tcBorders>
            <w:shd w:val="clear" w:color="auto" w:fill="auto"/>
            <w:noWrap/>
            <w:vAlign w:val="bottom"/>
            <w:hideMark/>
          </w:tcPr>
          <w:p w14:paraId="1728E74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0.279</w:t>
            </w:r>
          </w:p>
        </w:tc>
        <w:tc>
          <w:tcPr>
            <w:tcW w:w="806" w:type="dxa"/>
            <w:tcBorders>
              <w:top w:val="nil"/>
              <w:left w:val="nil"/>
              <w:bottom w:val="single" w:sz="4" w:space="0" w:color="auto"/>
              <w:right w:val="single" w:sz="4" w:space="0" w:color="auto"/>
            </w:tcBorders>
            <w:shd w:val="clear" w:color="auto" w:fill="auto"/>
            <w:noWrap/>
            <w:vAlign w:val="bottom"/>
            <w:hideMark/>
          </w:tcPr>
          <w:p w14:paraId="173CFAA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0.529</w:t>
            </w:r>
          </w:p>
        </w:tc>
        <w:tc>
          <w:tcPr>
            <w:tcW w:w="806" w:type="dxa"/>
            <w:tcBorders>
              <w:top w:val="nil"/>
              <w:left w:val="nil"/>
              <w:bottom w:val="single" w:sz="4" w:space="0" w:color="auto"/>
              <w:right w:val="single" w:sz="4" w:space="0" w:color="auto"/>
            </w:tcBorders>
            <w:shd w:val="clear" w:color="auto" w:fill="auto"/>
            <w:noWrap/>
            <w:vAlign w:val="bottom"/>
            <w:hideMark/>
          </w:tcPr>
          <w:p w14:paraId="19681E6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0.779</w:t>
            </w:r>
          </w:p>
        </w:tc>
        <w:tc>
          <w:tcPr>
            <w:tcW w:w="806" w:type="dxa"/>
            <w:tcBorders>
              <w:top w:val="nil"/>
              <w:left w:val="nil"/>
              <w:bottom w:val="single" w:sz="4" w:space="0" w:color="auto"/>
              <w:right w:val="single" w:sz="4" w:space="0" w:color="auto"/>
            </w:tcBorders>
            <w:shd w:val="clear" w:color="auto" w:fill="auto"/>
            <w:noWrap/>
            <w:vAlign w:val="bottom"/>
            <w:hideMark/>
          </w:tcPr>
          <w:p w14:paraId="4A62169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1.030</w:t>
            </w:r>
          </w:p>
        </w:tc>
        <w:tc>
          <w:tcPr>
            <w:tcW w:w="806" w:type="dxa"/>
            <w:tcBorders>
              <w:top w:val="nil"/>
              <w:left w:val="nil"/>
              <w:bottom w:val="single" w:sz="4" w:space="0" w:color="auto"/>
              <w:right w:val="single" w:sz="4" w:space="0" w:color="auto"/>
            </w:tcBorders>
            <w:shd w:val="clear" w:color="auto" w:fill="auto"/>
            <w:noWrap/>
            <w:vAlign w:val="bottom"/>
            <w:hideMark/>
          </w:tcPr>
          <w:p w14:paraId="3008ED1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1.280</w:t>
            </w:r>
          </w:p>
        </w:tc>
        <w:tc>
          <w:tcPr>
            <w:tcW w:w="806" w:type="dxa"/>
            <w:tcBorders>
              <w:top w:val="nil"/>
              <w:left w:val="nil"/>
              <w:bottom w:val="single" w:sz="4" w:space="0" w:color="auto"/>
              <w:right w:val="single" w:sz="4" w:space="0" w:color="auto"/>
            </w:tcBorders>
            <w:shd w:val="clear" w:color="auto" w:fill="auto"/>
            <w:noWrap/>
            <w:vAlign w:val="bottom"/>
            <w:hideMark/>
          </w:tcPr>
          <w:p w14:paraId="617CE74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1.530</w:t>
            </w:r>
          </w:p>
        </w:tc>
      </w:tr>
      <w:tr w:rsidR="002F48B2" w:rsidRPr="00F5576B" w14:paraId="4818119A"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F01FD52"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center"/>
            <w:hideMark/>
          </w:tcPr>
          <w:p w14:paraId="0A60259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bottom"/>
            <w:hideMark/>
          </w:tcPr>
          <w:p w14:paraId="258E831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0.359</w:t>
            </w:r>
          </w:p>
        </w:tc>
        <w:tc>
          <w:tcPr>
            <w:tcW w:w="810" w:type="dxa"/>
            <w:tcBorders>
              <w:top w:val="nil"/>
              <w:left w:val="nil"/>
              <w:bottom w:val="single" w:sz="4" w:space="0" w:color="auto"/>
              <w:right w:val="single" w:sz="4" w:space="0" w:color="auto"/>
            </w:tcBorders>
            <w:shd w:val="clear" w:color="auto" w:fill="auto"/>
            <w:noWrap/>
            <w:vAlign w:val="bottom"/>
            <w:hideMark/>
          </w:tcPr>
          <w:p w14:paraId="674811D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0.718</w:t>
            </w:r>
          </w:p>
        </w:tc>
        <w:tc>
          <w:tcPr>
            <w:tcW w:w="810" w:type="dxa"/>
            <w:tcBorders>
              <w:top w:val="nil"/>
              <w:left w:val="nil"/>
              <w:bottom w:val="single" w:sz="4" w:space="0" w:color="auto"/>
              <w:right w:val="single" w:sz="4" w:space="0" w:color="auto"/>
            </w:tcBorders>
            <w:shd w:val="clear" w:color="auto" w:fill="auto"/>
            <w:noWrap/>
            <w:vAlign w:val="bottom"/>
            <w:hideMark/>
          </w:tcPr>
          <w:p w14:paraId="52E2964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0.743</w:t>
            </w:r>
          </w:p>
        </w:tc>
        <w:tc>
          <w:tcPr>
            <w:tcW w:w="806" w:type="dxa"/>
            <w:tcBorders>
              <w:top w:val="nil"/>
              <w:left w:val="nil"/>
              <w:bottom w:val="single" w:sz="4" w:space="0" w:color="auto"/>
              <w:right w:val="single" w:sz="4" w:space="0" w:color="auto"/>
            </w:tcBorders>
            <w:shd w:val="clear" w:color="auto" w:fill="auto"/>
            <w:noWrap/>
            <w:vAlign w:val="bottom"/>
            <w:hideMark/>
          </w:tcPr>
          <w:p w14:paraId="59AB8B0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0.768</w:t>
            </w:r>
          </w:p>
        </w:tc>
        <w:tc>
          <w:tcPr>
            <w:tcW w:w="806" w:type="dxa"/>
            <w:tcBorders>
              <w:top w:val="nil"/>
              <w:left w:val="nil"/>
              <w:bottom w:val="single" w:sz="4" w:space="0" w:color="auto"/>
              <w:right w:val="single" w:sz="4" w:space="0" w:color="auto"/>
            </w:tcBorders>
            <w:shd w:val="clear" w:color="auto" w:fill="auto"/>
            <w:noWrap/>
            <w:vAlign w:val="bottom"/>
            <w:hideMark/>
          </w:tcPr>
          <w:p w14:paraId="2500E9E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0.793</w:t>
            </w:r>
          </w:p>
        </w:tc>
        <w:tc>
          <w:tcPr>
            <w:tcW w:w="806" w:type="dxa"/>
            <w:tcBorders>
              <w:top w:val="nil"/>
              <w:left w:val="nil"/>
              <w:bottom w:val="single" w:sz="4" w:space="0" w:color="auto"/>
              <w:right w:val="single" w:sz="4" w:space="0" w:color="auto"/>
            </w:tcBorders>
            <w:shd w:val="clear" w:color="auto" w:fill="auto"/>
            <w:noWrap/>
            <w:vAlign w:val="bottom"/>
            <w:hideMark/>
          </w:tcPr>
          <w:p w14:paraId="2F1A076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0.817</w:t>
            </w:r>
          </w:p>
        </w:tc>
        <w:tc>
          <w:tcPr>
            <w:tcW w:w="806" w:type="dxa"/>
            <w:tcBorders>
              <w:top w:val="nil"/>
              <w:left w:val="nil"/>
              <w:bottom w:val="single" w:sz="4" w:space="0" w:color="auto"/>
              <w:right w:val="single" w:sz="4" w:space="0" w:color="auto"/>
            </w:tcBorders>
            <w:shd w:val="clear" w:color="auto" w:fill="auto"/>
            <w:noWrap/>
            <w:vAlign w:val="bottom"/>
            <w:hideMark/>
          </w:tcPr>
          <w:p w14:paraId="149AD50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0.842</w:t>
            </w:r>
          </w:p>
        </w:tc>
        <w:tc>
          <w:tcPr>
            <w:tcW w:w="806" w:type="dxa"/>
            <w:tcBorders>
              <w:top w:val="nil"/>
              <w:left w:val="nil"/>
              <w:bottom w:val="single" w:sz="4" w:space="0" w:color="auto"/>
              <w:right w:val="single" w:sz="4" w:space="0" w:color="auto"/>
            </w:tcBorders>
            <w:shd w:val="clear" w:color="auto" w:fill="auto"/>
            <w:noWrap/>
            <w:vAlign w:val="bottom"/>
            <w:hideMark/>
          </w:tcPr>
          <w:p w14:paraId="12EA785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0.867</w:t>
            </w:r>
          </w:p>
        </w:tc>
      </w:tr>
      <w:tr w:rsidR="002F48B2" w:rsidRPr="00F5576B" w14:paraId="74D41BD8"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E6812EA"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center"/>
            <w:hideMark/>
          </w:tcPr>
          <w:p w14:paraId="59AA904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F6D8B2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880E43D"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3C0B61F"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4317CBC8"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2F18FB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82289E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0119F37"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2F15DD36"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0802A1B2"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83D3102"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2E8DDB71"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3283CFE"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9B8A5EE"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0BC26425"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B889A4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292C660"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53D0EFAB"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11876611"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126356B9"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2A7F2066"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1DCC3"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Sociodemographic Characteristics</w:t>
            </w:r>
          </w:p>
        </w:tc>
      </w:tr>
      <w:tr w:rsidR="002F48B2" w:rsidRPr="00F5576B" w14:paraId="37291C4A"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AB0AF"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TAZ population density</w:t>
            </w:r>
          </w:p>
        </w:tc>
      </w:tr>
      <w:tr w:rsidR="002F48B2" w:rsidRPr="00F5576B" w14:paraId="7E7F0500"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F2F203E"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0DF4D0C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0.104</w:t>
            </w:r>
          </w:p>
        </w:tc>
        <w:tc>
          <w:tcPr>
            <w:tcW w:w="810" w:type="dxa"/>
            <w:tcBorders>
              <w:top w:val="nil"/>
              <w:left w:val="nil"/>
              <w:bottom w:val="single" w:sz="4" w:space="0" w:color="auto"/>
              <w:right w:val="single" w:sz="4" w:space="0" w:color="auto"/>
            </w:tcBorders>
            <w:shd w:val="clear" w:color="auto" w:fill="auto"/>
            <w:noWrap/>
            <w:vAlign w:val="bottom"/>
            <w:hideMark/>
          </w:tcPr>
          <w:p w14:paraId="03FB1FF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0.098</w:t>
            </w:r>
          </w:p>
        </w:tc>
        <w:tc>
          <w:tcPr>
            <w:tcW w:w="810" w:type="dxa"/>
            <w:tcBorders>
              <w:top w:val="nil"/>
              <w:left w:val="nil"/>
              <w:bottom w:val="single" w:sz="4" w:space="0" w:color="auto"/>
              <w:right w:val="single" w:sz="4" w:space="0" w:color="auto"/>
            </w:tcBorders>
            <w:shd w:val="clear" w:color="auto" w:fill="auto"/>
            <w:noWrap/>
            <w:vAlign w:val="bottom"/>
            <w:hideMark/>
          </w:tcPr>
          <w:p w14:paraId="54070CB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0.093</w:t>
            </w:r>
          </w:p>
        </w:tc>
        <w:tc>
          <w:tcPr>
            <w:tcW w:w="810" w:type="dxa"/>
            <w:tcBorders>
              <w:top w:val="nil"/>
              <w:left w:val="nil"/>
              <w:bottom w:val="single" w:sz="4" w:space="0" w:color="auto"/>
              <w:right w:val="single" w:sz="4" w:space="0" w:color="auto"/>
            </w:tcBorders>
            <w:shd w:val="clear" w:color="auto" w:fill="auto"/>
            <w:noWrap/>
            <w:vAlign w:val="bottom"/>
            <w:hideMark/>
          </w:tcPr>
          <w:p w14:paraId="2D80BB1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0.088</w:t>
            </w:r>
          </w:p>
        </w:tc>
        <w:tc>
          <w:tcPr>
            <w:tcW w:w="806" w:type="dxa"/>
            <w:tcBorders>
              <w:top w:val="nil"/>
              <w:left w:val="nil"/>
              <w:bottom w:val="single" w:sz="4" w:space="0" w:color="auto"/>
              <w:right w:val="single" w:sz="4" w:space="0" w:color="auto"/>
            </w:tcBorders>
            <w:shd w:val="clear" w:color="auto" w:fill="auto"/>
            <w:noWrap/>
            <w:vAlign w:val="bottom"/>
            <w:hideMark/>
          </w:tcPr>
          <w:p w14:paraId="3E95B0E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0.082</w:t>
            </w:r>
          </w:p>
        </w:tc>
        <w:tc>
          <w:tcPr>
            <w:tcW w:w="806" w:type="dxa"/>
            <w:tcBorders>
              <w:top w:val="nil"/>
              <w:left w:val="nil"/>
              <w:bottom w:val="single" w:sz="4" w:space="0" w:color="auto"/>
              <w:right w:val="single" w:sz="4" w:space="0" w:color="auto"/>
            </w:tcBorders>
            <w:shd w:val="clear" w:color="auto" w:fill="auto"/>
            <w:noWrap/>
            <w:vAlign w:val="bottom"/>
            <w:hideMark/>
          </w:tcPr>
          <w:p w14:paraId="0FAF6D9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0.077</w:t>
            </w:r>
          </w:p>
        </w:tc>
        <w:tc>
          <w:tcPr>
            <w:tcW w:w="806" w:type="dxa"/>
            <w:tcBorders>
              <w:top w:val="nil"/>
              <w:left w:val="nil"/>
              <w:bottom w:val="single" w:sz="4" w:space="0" w:color="auto"/>
              <w:right w:val="single" w:sz="4" w:space="0" w:color="auto"/>
            </w:tcBorders>
            <w:shd w:val="clear" w:color="auto" w:fill="auto"/>
            <w:noWrap/>
            <w:vAlign w:val="bottom"/>
            <w:hideMark/>
          </w:tcPr>
          <w:p w14:paraId="580B5EF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0.071</w:t>
            </w:r>
          </w:p>
        </w:tc>
        <w:tc>
          <w:tcPr>
            <w:tcW w:w="806" w:type="dxa"/>
            <w:tcBorders>
              <w:top w:val="nil"/>
              <w:left w:val="nil"/>
              <w:bottom w:val="single" w:sz="4" w:space="0" w:color="auto"/>
              <w:right w:val="single" w:sz="4" w:space="0" w:color="auto"/>
            </w:tcBorders>
            <w:shd w:val="clear" w:color="auto" w:fill="auto"/>
            <w:noWrap/>
            <w:vAlign w:val="bottom"/>
            <w:hideMark/>
          </w:tcPr>
          <w:p w14:paraId="47471D4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0.066</w:t>
            </w:r>
          </w:p>
        </w:tc>
        <w:tc>
          <w:tcPr>
            <w:tcW w:w="806" w:type="dxa"/>
            <w:tcBorders>
              <w:top w:val="nil"/>
              <w:left w:val="nil"/>
              <w:bottom w:val="single" w:sz="4" w:space="0" w:color="auto"/>
              <w:right w:val="single" w:sz="4" w:space="0" w:color="auto"/>
            </w:tcBorders>
            <w:shd w:val="clear" w:color="auto" w:fill="auto"/>
            <w:noWrap/>
            <w:vAlign w:val="bottom"/>
            <w:hideMark/>
          </w:tcPr>
          <w:p w14:paraId="0E3ABD5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0.061</w:t>
            </w:r>
          </w:p>
        </w:tc>
      </w:tr>
      <w:tr w:rsidR="002F48B2" w:rsidRPr="00F5576B" w14:paraId="6C3E9678"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69EFD300"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307E868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0.122</w:t>
            </w:r>
          </w:p>
        </w:tc>
        <w:tc>
          <w:tcPr>
            <w:tcW w:w="810" w:type="dxa"/>
            <w:tcBorders>
              <w:top w:val="nil"/>
              <w:left w:val="nil"/>
              <w:bottom w:val="single" w:sz="4" w:space="0" w:color="auto"/>
              <w:right w:val="single" w:sz="4" w:space="0" w:color="auto"/>
            </w:tcBorders>
            <w:shd w:val="clear" w:color="auto" w:fill="auto"/>
            <w:noWrap/>
            <w:vAlign w:val="bottom"/>
            <w:hideMark/>
          </w:tcPr>
          <w:p w14:paraId="00FBFFF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0.082</w:t>
            </w:r>
          </w:p>
        </w:tc>
        <w:tc>
          <w:tcPr>
            <w:tcW w:w="810" w:type="dxa"/>
            <w:tcBorders>
              <w:top w:val="nil"/>
              <w:left w:val="nil"/>
              <w:bottom w:val="single" w:sz="4" w:space="0" w:color="auto"/>
              <w:right w:val="single" w:sz="4" w:space="0" w:color="auto"/>
            </w:tcBorders>
            <w:shd w:val="clear" w:color="auto" w:fill="auto"/>
            <w:noWrap/>
            <w:vAlign w:val="bottom"/>
            <w:hideMark/>
          </w:tcPr>
          <w:p w14:paraId="5E96E05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0.095</w:t>
            </w:r>
          </w:p>
        </w:tc>
        <w:tc>
          <w:tcPr>
            <w:tcW w:w="810" w:type="dxa"/>
            <w:tcBorders>
              <w:top w:val="nil"/>
              <w:left w:val="nil"/>
              <w:bottom w:val="single" w:sz="4" w:space="0" w:color="auto"/>
              <w:right w:val="single" w:sz="4" w:space="0" w:color="auto"/>
            </w:tcBorders>
            <w:shd w:val="clear" w:color="auto" w:fill="auto"/>
            <w:noWrap/>
            <w:vAlign w:val="bottom"/>
            <w:hideMark/>
          </w:tcPr>
          <w:p w14:paraId="5D2A873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0.107</w:t>
            </w:r>
          </w:p>
        </w:tc>
        <w:tc>
          <w:tcPr>
            <w:tcW w:w="806" w:type="dxa"/>
            <w:tcBorders>
              <w:top w:val="nil"/>
              <w:left w:val="nil"/>
              <w:bottom w:val="single" w:sz="4" w:space="0" w:color="auto"/>
              <w:right w:val="single" w:sz="4" w:space="0" w:color="auto"/>
            </w:tcBorders>
            <w:shd w:val="clear" w:color="auto" w:fill="auto"/>
            <w:noWrap/>
            <w:vAlign w:val="bottom"/>
            <w:hideMark/>
          </w:tcPr>
          <w:p w14:paraId="4391FAB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0.098</w:t>
            </w:r>
          </w:p>
        </w:tc>
        <w:tc>
          <w:tcPr>
            <w:tcW w:w="806" w:type="dxa"/>
            <w:tcBorders>
              <w:top w:val="nil"/>
              <w:left w:val="nil"/>
              <w:bottom w:val="single" w:sz="4" w:space="0" w:color="auto"/>
              <w:right w:val="single" w:sz="4" w:space="0" w:color="auto"/>
            </w:tcBorders>
            <w:shd w:val="clear" w:color="auto" w:fill="auto"/>
            <w:noWrap/>
            <w:vAlign w:val="bottom"/>
            <w:hideMark/>
          </w:tcPr>
          <w:p w14:paraId="524CC92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0.088</w:t>
            </w:r>
          </w:p>
        </w:tc>
        <w:tc>
          <w:tcPr>
            <w:tcW w:w="806" w:type="dxa"/>
            <w:tcBorders>
              <w:top w:val="nil"/>
              <w:left w:val="nil"/>
              <w:bottom w:val="single" w:sz="4" w:space="0" w:color="auto"/>
              <w:right w:val="single" w:sz="4" w:space="0" w:color="auto"/>
            </w:tcBorders>
            <w:shd w:val="clear" w:color="auto" w:fill="auto"/>
            <w:noWrap/>
            <w:vAlign w:val="bottom"/>
            <w:hideMark/>
          </w:tcPr>
          <w:p w14:paraId="66CDA24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0.078</w:t>
            </w:r>
          </w:p>
        </w:tc>
        <w:tc>
          <w:tcPr>
            <w:tcW w:w="806" w:type="dxa"/>
            <w:tcBorders>
              <w:top w:val="nil"/>
              <w:left w:val="nil"/>
              <w:bottom w:val="single" w:sz="4" w:space="0" w:color="auto"/>
              <w:right w:val="single" w:sz="4" w:space="0" w:color="auto"/>
            </w:tcBorders>
            <w:shd w:val="clear" w:color="auto" w:fill="auto"/>
            <w:noWrap/>
            <w:vAlign w:val="bottom"/>
            <w:hideMark/>
          </w:tcPr>
          <w:p w14:paraId="79D65D3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0.069</w:t>
            </w:r>
          </w:p>
        </w:tc>
        <w:tc>
          <w:tcPr>
            <w:tcW w:w="806" w:type="dxa"/>
            <w:tcBorders>
              <w:top w:val="nil"/>
              <w:left w:val="nil"/>
              <w:bottom w:val="single" w:sz="4" w:space="0" w:color="auto"/>
              <w:right w:val="single" w:sz="4" w:space="0" w:color="auto"/>
            </w:tcBorders>
            <w:shd w:val="clear" w:color="auto" w:fill="auto"/>
            <w:noWrap/>
            <w:vAlign w:val="bottom"/>
            <w:hideMark/>
          </w:tcPr>
          <w:p w14:paraId="2FC323B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0.059</w:t>
            </w:r>
          </w:p>
        </w:tc>
      </w:tr>
      <w:tr w:rsidR="002F48B2" w:rsidRPr="00F5576B" w14:paraId="6E3843A6"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81F7C1F"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2AE974E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0.074</w:t>
            </w:r>
          </w:p>
        </w:tc>
        <w:tc>
          <w:tcPr>
            <w:tcW w:w="810" w:type="dxa"/>
            <w:tcBorders>
              <w:top w:val="nil"/>
              <w:left w:val="nil"/>
              <w:bottom w:val="single" w:sz="4" w:space="0" w:color="auto"/>
              <w:right w:val="single" w:sz="4" w:space="0" w:color="auto"/>
            </w:tcBorders>
            <w:shd w:val="clear" w:color="auto" w:fill="auto"/>
            <w:noWrap/>
            <w:vAlign w:val="bottom"/>
            <w:hideMark/>
          </w:tcPr>
          <w:p w14:paraId="59375C6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0.073</w:t>
            </w:r>
          </w:p>
        </w:tc>
        <w:tc>
          <w:tcPr>
            <w:tcW w:w="810" w:type="dxa"/>
            <w:tcBorders>
              <w:top w:val="nil"/>
              <w:left w:val="nil"/>
              <w:bottom w:val="single" w:sz="4" w:space="0" w:color="auto"/>
              <w:right w:val="single" w:sz="4" w:space="0" w:color="auto"/>
            </w:tcBorders>
            <w:shd w:val="clear" w:color="auto" w:fill="auto"/>
            <w:noWrap/>
            <w:vAlign w:val="bottom"/>
            <w:hideMark/>
          </w:tcPr>
          <w:p w14:paraId="3BE086A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0.073</w:t>
            </w:r>
          </w:p>
        </w:tc>
        <w:tc>
          <w:tcPr>
            <w:tcW w:w="810" w:type="dxa"/>
            <w:tcBorders>
              <w:top w:val="nil"/>
              <w:left w:val="nil"/>
              <w:bottom w:val="single" w:sz="4" w:space="0" w:color="auto"/>
              <w:right w:val="single" w:sz="4" w:space="0" w:color="auto"/>
            </w:tcBorders>
            <w:shd w:val="clear" w:color="auto" w:fill="auto"/>
            <w:noWrap/>
            <w:vAlign w:val="bottom"/>
            <w:hideMark/>
          </w:tcPr>
          <w:p w14:paraId="2F9A871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0.072</w:t>
            </w:r>
          </w:p>
        </w:tc>
        <w:tc>
          <w:tcPr>
            <w:tcW w:w="806" w:type="dxa"/>
            <w:tcBorders>
              <w:top w:val="nil"/>
              <w:left w:val="nil"/>
              <w:bottom w:val="single" w:sz="4" w:space="0" w:color="auto"/>
              <w:right w:val="single" w:sz="4" w:space="0" w:color="auto"/>
            </w:tcBorders>
            <w:shd w:val="clear" w:color="auto" w:fill="auto"/>
            <w:noWrap/>
            <w:vAlign w:val="bottom"/>
            <w:hideMark/>
          </w:tcPr>
          <w:p w14:paraId="563D4FB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0.071</w:t>
            </w:r>
          </w:p>
        </w:tc>
        <w:tc>
          <w:tcPr>
            <w:tcW w:w="806" w:type="dxa"/>
            <w:tcBorders>
              <w:top w:val="nil"/>
              <w:left w:val="nil"/>
              <w:bottom w:val="single" w:sz="4" w:space="0" w:color="auto"/>
              <w:right w:val="single" w:sz="4" w:space="0" w:color="auto"/>
            </w:tcBorders>
            <w:shd w:val="clear" w:color="auto" w:fill="auto"/>
            <w:noWrap/>
            <w:vAlign w:val="bottom"/>
            <w:hideMark/>
          </w:tcPr>
          <w:p w14:paraId="092777C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0.071</w:t>
            </w:r>
          </w:p>
        </w:tc>
        <w:tc>
          <w:tcPr>
            <w:tcW w:w="806" w:type="dxa"/>
            <w:tcBorders>
              <w:top w:val="nil"/>
              <w:left w:val="nil"/>
              <w:bottom w:val="single" w:sz="4" w:space="0" w:color="auto"/>
              <w:right w:val="single" w:sz="4" w:space="0" w:color="auto"/>
            </w:tcBorders>
            <w:shd w:val="clear" w:color="auto" w:fill="auto"/>
            <w:noWrap/>
            <w:vAlign w:val="bottom"/>
            <w:hideMark/>
          </w:tcPr>
          <w:p w14:paraId="4A2A901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0.070</w:t>
            </w:r>
          </w:p>
        </w:tc>
        <w:tc>
          <w:tcPr>
            <w:tcW w:w="806" w:type="dxa"/>
            <w:tcBorders>
              <w:top w:val="nil"/>
              <w:left w:val="nil"/>
              <w:bottom w:val="single" w:sz="4" w:space="0" w:color="auto"/>
              <w:right w:val="single" w:sz="4" w:space="0" w:color="auto"/>
            </w:tcBorders>
            <w:shd w:val="clear" w:color="auto" w:fill="auto"/>
            <w:noWrap/>
            <w:vAlign w:val="bottom"/>
            <w:hideMark/>
          </w:tcPr>
          <w:p w14:paraId="5DE5AB4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0.069</w:t>
            </w:r>
          </w:p>
        </w:tc>
        <w:tc>
          <w:tcPr>
            <w:tcW w:w="806" w:type="dxa"/>
            <w:tcBorders>
              <w:top w:val="nil"/>
              <w:left w:val="nil"/>
              <w:bottom w:val="single" w:sz="4" w:space="0" w:color="auto"/>
              <w:right w:val="single" w:sz="4" w:space="0" w:color="auto"/>
            </w:tcBorders>
            <w:shd w:val="clear" w:color="auto" w:fill="auto"/>
            <w:noWrap/>
            <w:vAlign w:val="bottom"/>
            <w:hideMark/>
          </w:tcPr>
          <w:p w14:paraId="4EE97B9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0.068</w:t>
            </w:r>
          </w:p>
        </w:tc>
      </w:tr>
      <w:tr w:rsidR="002F48B2" w:rsidRPr="00F5576B" w14:paraId="375F6953"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F881CAE"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23C1364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0.088</w:t>
            </w:r>
          </w:p>
        </w:tc>
        <w:tc>
          <w:tcPr>
            <w:tcW w:w="810" w:type="dxa"/>
            <w:tcBorders>
              <w:top w:val="nil"/>
              <w:left w:val="nil"/>
              <w:bottom w:val="single" w:sz="4" w:space="0" w:color="auto"/>
              <w:right w:val="single" w:sz="4" w:space="0" w:color="auto"/>
            </w:tcBorders>
            <w:shd w:val="clear" w:color="auto" w:fill="auto"/>
            <w:noWrap/>
            <w:vAlign w:val="bottom"/>
            <w:hideMark/>
          </w:tcPr>
          <w:p w14:paraId="464BE70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0.056</w:t>
            </w:r>
          </w:p>
        </w:tc>
        <w:tc>
          <w:tcPr>
            <w:tcW w:w="810" w:type="dxa"/>
            <w:tcBorders>
              <w:top w:val="nil"/>
              <w:left w:val="nil"/>
              <w:bottom w:val="single" w:sz="4" w:space="0" w:color="auto"/>
              <w:right w:val="single" w:sz="4" w:space="0" w:color="auto"/>
            </w:tcBorders>
            <w:shd w:val="clear" w:color="auto" w:fill="auto"/>
            <w:noWrap/>
            <w:vAlign w:val="bottom"/>
            <w:hideMark/>
          </w:tcPr>
          <w:p w14:paraId="68EB024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0.069</w:t>
            </w:r>
          </w:p>
        </w:tc>
        <w:tc>
          <w:tcPr>
            <w:tcW w:w="810" w:type="dxa"/>
            <w:tcBorders>
              <w:top w:val="nil"/>
              <w:left w:val="nil"/>
              <w:bottom w:val="single" w:sz="4" w:space="0" w:color="auto"/>
              <w:right w:val="single" w:sz="4" w:space="0" w:color="auto"/>
            </w:tcBorders>
            <w:shd w:val="clear" w:color="auto" w:fill="auto"/>
            <w:noWrap/>
            <w:vAlign w:val="bottom"/>
            <w:hideMark/>
          </w:tcPr>
          <w:p w14:paraId="1AC479D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0.081</w:t>
            </w:r>
          </w:p>
        </w:tc>
        <w:tc>
          <w:tcPr>
            <w:tcW w:w="806" w:type="dxa"/>
            <w:tcBorders>
              <w:top w:val="nil"/>
              <w:left w:val="nil"/>
              <w:bottom w:val="single" w:sz="4" w:space="0" w:color="auto"/>
              <w:right w:val="single" w:sz="4" w:space="0" w:color="auto"/>
            </w:tcBorders>
            <w:shd w:val="clear" w:color="auto" w:fill="auto"/>
            <w:noWrap/>
            <w:vAlign w:val="bottom"/>
            <w:hideMark/>
          </w:tcPr>
          <w:p w14:paraId="7E82676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0.069</w:t>
            </w:r>
          </w:p>
        </w:tc>
        <w:tc>
          <w:tcPr>
            <w:tcW w:w="806" w:type="dxa"/>
            <w:tcBorders>
              <w:top w:val="nil"/>
              <w:left w:val="nil"/>
              <w:bottom w:val="single" w:sz="4" w:space="0" w:color="auto"/>
              <w:right w:val="single" w:sz="4" w:space="0" w:color="auto"/>
            </w:tcBorders>
            <w:shd w:val="clear" w:color="auto" w:fill="auto"/>
            <w:noWrap/>
            <w:vAlign w:val="bottom"/>
            <w:hideMark/>
          </w:tcPr>
          <w:p w14:paraId="6BC676E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0.056</w:t>
            </w:r>
          </w:p>
        </w:tc>
        <w:tc>
          <w:tcPr>
            <w:tcW w:w="806" w:type="dxa"/>
            <w:tcBorders>
              <w:top w:val="nil"/>
              <w:left w:val="nil"/>
              <w:bottom w:val="single" w:sz="4" w:space="0" w:color="auto"/>
              <w:right w:val="single" w:sz="4" w:space="0" w:color="auto"/>
            </w:tcBorders>
            <w:shd w:val="clear" w:color="auto" w:fill="auto"/>
            <w:noWrap/>
            <w:vAlign w:val="bottom"/>
            <w:hideMark/>
          </w:tcPr>
          <w:p w14:paraId="37CD09B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0.043</w:t>
            </w:r>
          </w:p>
        </w:tc>
        <w:tc>
          <w:tcPr>
            <w:tcW w:w="806" w:type="dxa"/>
            <w:tcBorders>
              <w:top w:val="nil"/>
              <w:left w:val="nil"/>
              <w:bottom w:val="single" w:sz="4" w:space="0" w:color="auto"/>
              <w:right w:val="single" w:sz="4" w:space="0" w:color="auto"/>
            </w:tcBorders>
            <w:shd w:val="clear" w:color="auto" w:fill="auto"/>
            <w:noWrap/>
            <w:vAlign w:val="bottom"/>
            <w:hideMark/>
          </w:tcPr>
          <w:p w14:paraId="4FFB4E9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0.030</w:t>
            </w:r>
          </w:p>
        </w:tc>
        <w:tc>
          <w:tcPr>
            <w:tcW w:w="806" w:type="dxa"/>
            <w:tcBorders>
              <w:top w:val="nil"/>
              <w:left w:val="nil"/>
              <w:bottom w:val="single" w:sz="4" w:space="0" w:color="auto"/>
              <w:right w:val="single" w:sz="4" w:space="0" w:color="auto"/>
            </w:tcBorders>
            <w:shd w:val="clear" w:color="auto" w:fill="auto"/>
            <w:noWrap/>
            <w:vAlign w:val="bottom"/>
            <w:hideMark/>
          </w:tcPr>
          <w:p w14:paraId="7702896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0.017</w:t>
            </w:r>
          </w:p>
        </w:tc>
      </w:tr>
      <w:tr w:rsidR="002F48B2" w:rsidRPr="00F5576B" w14:paraId="76814E1D"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874AF"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Proportion of NMT</w:t>
            </w:r>
          </w:p>
        </w:tc>
      </w:tr>
      <w:tr w:rsidR="002F48B2" w:rsidRPr="00F5576B" w14:paraId="759CDF47"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599EA7FE"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369FA60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0.064</w:t>
            </w:r>
          </w:p>
        </w:tc>
        <w:tc>
          <w:tcPr>
            <w:tcW w:w="810" w:type="dxa"/>
            <w:tcBorders>
              <w:top w:val="nil"/>
              <w:left w:val="nil"/>
              <w:bottom w:val="single" w:sz="4" w:space="0" w:color="auto"/>
              <w:right w:val="single" w:sz="4" w:space="0" w:color="auto"/>
            </w:tcBorders>
            <w:shd w:val="clear" w:color="auto" w:fill="auto"/>
            <w:noWrap/>
            <w:vAlign w:val="bottom"/>
            <w:hideMark/>
          </w:tcPr>
          <w:p w14:paraId="25B1EDF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0.068</w:t>
            </w:r>
          </w:p>
        </w:tc>
        <w:tc>
          <w:tcPr>
            <w:tcW w:w="810" w:type="dxa"/>
            <w:tcBorders>
              <w:top w:val="nil"/>
              <w:left w:val="nil"/>
              <w:bottom w:val="single" w:sz="4" w:space="0" w:color="auto"/>
              <w:right w:val="single" w:sz="4" w:space="0" w:color="auto"/>
            </w:tcBorders>
            <w:shd w:val="clear" w:color="auto" w:fill="auto"/>
            <w:noWrap/>
            <w:vAlign w:val="bottom"/>
            <w:hideMark/>
          </w:tcPr>
          <w:p w14:paraId="360384E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0.071</w:t>
            </w:r>
          </w:p>
        </w:tc>
        <w:tc>
          <w:tcPr>
            <w:tcW w:w="810" w:type="dxa"/>
            <w:tcBorders>
              <w:top w:val="nil"/>
              <w:left w:val="nil"/>
              <w:bottom w:val="single" w:sz="4" w:space="0" w:color="auto"/>
              <w:right w:val="single" w:sz="4" w:space="0" w:color="auto"/>
            </w:tcBorders>
            <w:shd w:val="clear" w:color="auto" w:fill="auto"/>
            <w:noWrap/>
            <w:vAlign w:val="bottom"/>
            <w:hideMark/>
          </w:tcPr>
          <w:p w14:paraId="400F9AF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0.074</w:t>
            </w:r>
          </w:p>
        </w:tc>
        <w:tc>
          <w:tcPr>
            <w:tcW w:w="806" w:type="dxa"/>
            <w:tcBorders>
              <w:top w:val="nil"/>
              <w:left w:val="nil"/>
              <w:bottom w:val="single" w:sz="4" w:space="0" w:color="auto"/>
              <w:right w:val="single" w:sz="4" w:space="0" w:color="auto"/>
            </w:tcBorders>
            <w:shd w:val="clear" w:color="auto" w:fill="auto"/>
            <w:noWrap/>
            <w:vAlign w:val="bottom"/>
            <w:hideMark/>
          </w:tcPr>
          <w:p w14:paraId="31B9D7C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0.078</w:t>
            </w:r>
          </w:p>
        </w:tc>
        <w:tc>
          <w:tcPr>
            <w:tcW w:w="806" w:type="dxa"/>
            <w:tcBorders>
              <w:top w:val="nil"/>
              <w:left w:val="nil"/>
              <w:bottom w:val="single" w:sz="4" w:space="0" w:color="auto"/>
              <w:right w:val="single" w:sz="4" w:space="0" w:color="auto"/>
            </w:tcBorders>
            <w:shd w:val="clear" w:color="auto" w:fill="auto"/>
            <w:noWrap/>
            <w:vAlign w:val="bottom"/>
            <w:hideMark/>
          </w:tcPr>
          <w:p w14:paraId="41975DB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0.081</w:t>
            </w:r>
          </w:p>
        </w:tc>
        <w:tc>
          <w:tcPr>
            <w:tcW w:w="806" w:type="dxa"/>
            <w:tcBorders>
              <w:top w:val="nil"/>
              <w:left w:val="nil"/>
              <w:bottom w:val="single" w:sz="4" w:space="0" w:color="auto"/>
              <w:right w:val="single" w:sz="4" w:space="0" w:color="auto"/>
            </w:tcBorders>
            <w:shd w:val="clear" w:color="auto" w:fill="auto"/>
            <w:noWrap/>
            <w:vAlign w:val="bottom"/>
            <w:hideMark/>
          </w:tcPr>
          <w:p w14:paraId="66F2CAFC"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0.085</w:t>
            </w:r>
          </w:p>
        </w:tc>
        <w:tc>
          <w:tcPr>
            <w:tcW w:w="806" w:type="dxa"/>
            <w:tcBorders>
              <w:top w:val="nil"/>
              <w:left w:val="nil"/>
              <w:bottom w:val="single" w:sz="4" w:space="0" w:color="auto"/>
              <w:right w:val="single" w:sz="4" w:space="0" w:color="auto"/>
            </w:tcBorders>
            <w:shd w:val="clear" w:color="auto" w:fill="auto"/>
            <w:noWrap/>
            <w:vAlign w:val="bottom"/>
            <w:hideMark/>
          </w:tcPr>
          <w:p w14:paraId="0B62046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0.088</w:t>
            </w:r>
          </w:p>
        </w:tc>
        <w:tc>
          <w:tcPr>
            <w:tcW w:w="806" w:type="dxa"/>
            <w:tcBorders>
              <w:top w:val="nil"/>
              <w:left w:val="nil"/>
              <w:bottom w:val="single" w:sz="4" w:space="0" w:color="auto"/>
              <w:right w:val="single" w:sz="4" w:space="0" w:color="auto"/>
            </w:tcBorders>
            <w:shd w:val="clear" w:color="auto" w:fill="auto"/>
            <w:noWrap/>
            <w:vAlign w:val="bottom"/>
            <w:hideMark/>
          </w:tcPr>
          <w:p w14:paraId="4A4FE1F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0.091</w:t>
            </w:r>
          </w:p>
        </w:tc>
      </w:tr>
      <w:tr w:rsidR="002F48B2" w:rsidRPr="00F5576B" w14:paraId="5A158EC8"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1E2E8E1F"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7B0F015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0.056</w:t>
            </w:r>
          </w:p>
        </w:tc>
        <w:tc>
          <w:tcPr>
            <w:tcW w:w="810" w:type="dxa"/>
            <w:tcBorders>
              <w:top w:val="nil"/>
              <w:left w:val="nil"/>
              <w:bottom w:val="single" w:sz="4" w:space="0" w:color="auto"/>
              <w:right w:val="single" w:sz="4" w:space="0" w:color="auto"/>
            </w:tcBorders>
            <w:shd w:val="clear" w:color="auto" w:fill="auto"/>
            <w:noWrap/>
            <w:vAlign w:val="bottom"/>
            <w:hideMark/>
          </w:tcPr>
          <w:p w14:paraId="09B27A4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0.044</w:t>
            </w:r>
          </w:p>
        </w:tc>
        <w:tc>
          <w:tcPr>
            <w:tcW w:w="810" w:type="dxa"/>
            <w:tcBorders>
              <w:top w:val="nil"/>
              <w:left w:val="nil"/>
              <w:bottom w:val="single" w:sz="4" w:space="0" w:color="auto"/>
              <w:right w:val="single" w:sz="4" w:space="0" w:color="auto"/>
            </w:tcBorders>
            <w:shd w:val="clear" w:color="auto" w:fill="auto"/>
            <w:noWrap/>
            <w:vAlign w:val="bottom"/>
            <w:hideMark/>
          </w:tcPr>
          <w:p w14:paraId="1F091D4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0.033</w:t>
            </w:r>
          </w:p>
        </w:tc>
        <w:tc>
          <w:tcPr>
            <w:tcW w:w="810" w:type="dxa"/>
            <w:tcBorders>
              <w:top w:val="nil"/>
              <w:left w:val="nil"/>
              <w:bottom w:val="single" w:sz="4" w:space="0" w:color="auto"/>
              <w:right w:val="single" w:sz="4" w:space="0" w:color="auto"/>
            </w:tcBorders>
            <w:shd w:val="clear" w:color="auto" w:fill="auto"/>
            <w:noWrap/>
            <w:vAlign w:val="bottom"/>
            <w:hideMark/>
          </w:tcPr>
          <w:p w14:paraId="3BB5FF5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0.021</w:t>
            </w:r>
          </w:p>
        </w:tc>
        <w:tc>
          <w:tcPr>
            <w:tcW w:w="806" w:type="dxa"/>
            <w:tcBorders>
              <w:top w:val="nil"/>
              <w:left w:val="nil"/>
              <w:bottom w:val="single" w:sz="4" w:space="0" w:color="auto"/>
              <w:right w:val="single" w:sz="4" w:space="0" w:color="auto"/>
            </w:tcBorders>
            <w:shd w:val="clear" w:color="auto" w:fill="auto"/>
            <w:noWrap/>
            <w:vAlign w:val="bottom"/>
            <w:hideMark/>
          </w:tcPr>
          <w:p w14:paraId="5010B94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0.030</w:t>
            </w:r>
          </w:p>
        </w:tc>
        <w:tc>
          <w:tcPr>
            <w:tcW w:w="806" w:type="dxa"/>
            <w:tcBorders>
              <w:top w:val="nil"/>
              <w:left w:val="nil"/>
              <w:bottom w:val="single" w:sz="4" w:space="0" w:color="auto"/>
              <w:right w:val="single" w:sz="4" w:space="0" w:color="auto"/>
            </w:tcBorders>
            <w:shd w:val="clear" w:color="auto" w:fill="auto"/>
            <w:noWrap/>
            <w:vAlign w:val="bottom"/>
            <w:hideMark/>
          </w:tcPr>
          <w:p w14:paraId="2CA1372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0.039</w:t>
            </w:r>
          </w:p>
        </w:tc>
        <w:tc>
          <w:tcPr>
            <w:tcW w:w="806" w:type="dxa"/>
            <w:tcBorders>
              <w:top w:val="nil"/>
              <w:left w:val="nil"/>
              <w:bottom w:val="single" w:sz="4" w:space="0" w:color="auto"/>
              <w:right w:val="single" w:sz="4" w:space="0" w:color="auto"/>
            </w:tcBorders>
            <w:shd w:val="clear" w:color="auto" w:fill="auto"/>
            <w:noWrap/>
            <w:vAlign w:val="bottom"/>
            <w:hideMark/>
          </w:tcPr>
          <w:p w14:paraId="3FCEBDB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0.048</w:t>
            </w:r>
          </w:p>
        </w:tc>
        <w:tc>
          <w:tcPr>
            <w:tcW w:w="806" w:type="dxa"/>
            <w:tcBorders>
              <w:top w:val="nil"/>
              <w:left w:val="nil"/>
              <w:bottom w:val="single" w:sz="4" w:space="0" w:color="auto"/>
              <w:right w:val="single" w:sz="4" w:space="0" w:color="auto"/>
            </w:tcBorders>
            <w:shd w:val="clear" w:color="auto" w:fill="auto"/>
            <w:noWrap/>
            <w:vAlign w:val="bottom"/>
            <w:hideMark/>
          </w:tcPr>
          <w:p w14:paraId="795220A6"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0.057</w:t>
            </w:r>
          </w:p>
        </w:tc>
        <w:tc>
          <w:tcPr>
            <w:tcW w:w="806" w:type="dxa"/>
            <w:tcBorders>
              <w:top w:val="nil"/>
              <w:left w:val="nil"/>
              <w:bottom w:val="single" w:sz="4" w:space="0" w:color="auto"/>
              <w:right w:val="single" w:sz="4" w:space="0" w:color="auto"/>
            </w:tcBorders>
            <w:shd w:val="clear" w:color="auto" w:fill="auto"/>
            <w:noWrap/>
            <w:vAlign w:val="bottom"/>
            <w:hideMark/>
          </w:tcPr>
          <w:p w14:paraId="5EBB7F7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0.066</w:t>
            </w:r>
          </w:p>
        </w:tc>
      </w:tr>
      <w:tr w:rsidR="002F48B2" w:rsidRPr="00F5576B" w14:paraId="578400F7"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8138259"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6F7C553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0.046</w:t>
            </w:r>
          </w:p>
        </w:tc>
        <w:tc>
          <w:tcPr>
            <w:tcW w:w="810" w:type="dxa"/>
            <w:tcBorders>
              <w:top w:val="nil"/>
              <w:left w:val="nil"/>
              <w:bottom w:val="single" w:sz="4" w:space="0" w:color="auto"/>
              <w:right w:val="single" w:sz="4" w:space="0" w:color="auto"/>
            </w:tcBorders>
            <w:shd w:val="clear" w:color="auto" w:fill="auto"/>
            <w:noWrap/>
            <w:vAlign w:val="bottom"/>
            <w:hideMark/>
          </w:tcPr>
          <w:p w14:paraId="0FDD0FD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0.046</w:t>
            </w:r>
          </w:p>
        </w:tc>
        <w:tc>
          <w:tcPr>
            <w:tcW w:w="810" w:type="dxa"/>
            <w:tcBorders>
              <w:top w:val="nil"/>
              <w:left w:val="nil"/>
              <w:bottom w:val="single" w:sz="4" w:space="0" w:color="auto"/>
              <w:right w:val="single" w:sz="4" w:space="0" w:color="auto"/>
            </w:tcBorders>
            <w:shd w:val="clear" w:color="auto" w:fill="auto"/>
            <w:noWrap/>
            <w:vAlign w:val="bottom"/>
            <w:hideMark/>
          </w:tcPr>
          <w:p w14:paraId="2EB6943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0.046</w:t>
            </w:r>
          </w:p>
        </w:tc>
        <w:tc>
          <w:tcPr>
            <w:tcW w:w="810" w:type="dxa"/>
            <w:tcBorders>
              <w:top w:val="nil"/>
              <w:left w:val="nil"/>
              <w:bottom w:val="single" w:sz="4" w:space="0" w:color="auto"/>
              <w:right w:val="single" w:sz="4" w:space="0" w:color="auto"/>
            </w:tcBorders>
            <w:shd w:val="clear" w:color="auto" w:fill="auto"/>
            <w:noWrap/>
            <w:vAlign w:val="bottom"/>
            <w:hideMark/>
          </w:tcPr>
          <w:p w14:paraId="2D5FB56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0.047</w:t>
            </w:r>
          </w:p>
        </w:tc>
        <w:tc>
          <w:tcPr>
            <w:tcW w:w="806" w:type="dxa"/>
            <w:tcBorders>
              <w:top w:val="nil"/>
              <w:left w:val="nil"/>
              <w:bottom w:val="single" w:sz="4" w:space="0" w:color="auto"/>
              <w:right w:val="single" w:sz="4" w:space="0" w:color="auto"/>
            </w:tcBorders>
            <w:shd w:val="clear" w:color="auto" w:fill="auto"/>
            <w:noWrap/>
            <w:vAlign w:val="bottom"/>
            <w:hideMark/>
          </w:tcPr>
          <w:p w14:paraId="4BBFF515"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0.047</w:t>
            </w:r>
          </w:p>
        </w:tc>
        <w:tc>
          <w:tcPr>
            <w:tcW w:w="806" w:type="dxa"/>
            <w:tcBorders>
              <w:top w:val="nil"/>
              <w:left w:val="nil"/>
              <w:bottom w:val="single" w:sz="4" w:space="0" w:color="auto"/>
              <w:right w:val="single" w:sz="4" w:space="0" w:color="auto"/>
            </w:tcBorders>
            <w:shd w:val="clear" w:color="auto" w:fill="auto"/>
            <w:noWrap/>
            <w:vAlign w:val="bottom"/>
            <w:hideMark/>
          </w:tcPr>
          <w:p w14:paraId="1E2A025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0.047</w:t>
            </w:r>
          </w:p>
        </w:tc>
        <w:tc>
          <w:tcPr>
            <w:tcW w:w="806" w:type="dxa"/>
            <w:tcBorders>
              <w:top w:val="nil"/>
              <w:left w:val="nil"/>
              <w:bottom w:val="single" w:sz="4" w:space="0" w:color="auto"/>
              <w:right w:val="single" w:sz="4" w:space="0" w:color="auto"/>
            </w:tcBorders>
            <w:shd w:val="clear" w:color="auto" w:fill="auto"/>
            <w:noWrap/>
            <w:vAlign w:val="bottom"/>
            <w:hideMark/>
          </w:tcPr>
          <w:p w14:paraId="4CA8AA0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0.047</w:t>
            </w:r>
          </w:p>
        </w:tc>
        <w:tc>
          <w:tcPr>
            <w:tcW w:w="806" w:type="dxa"/>
            <w:tcBorders>
              <w:top w:val="nil"/>
              <w:left w:val="nil"/>
              <w:bottom w:val="single" w:sz="4" w:space="0" w:color="auto"/>
              <w:right w:val="single" w:sz="4" w:space="0" w:color="auto"/>
            </w:tcBorders>
            <w:shd w:val="clear" w:color="auto" w:fill="auto"/>
            <w:noWrap/>
            <w:vAlign w:val="bottom"/>
            <w:hideMark/>
          </w:tcPr>
          <w:p w14:paraId="7D8FDA5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0.048</w:t>
            </w:r>
          </w:p>
        </w:tc>
        <w:tc>
          <w:tcPr>
            <w:tcW w:w="806" w:type="dxa"/>
            <w:tcBorders>
              <w:top w:val="nil"/>
              <w:left w:val="nil"/>
              <w:bottom w:val="single" w:sz="4" w:space="0" w:color="auto"/>
              <w:right w:val="single" w:sz="4" w:space="0" w:color="auto"/>
            </w:tcBorders>
            <w:shd w:val="clear" w:color="auto" w:fill="auto"/>
            <w:noWrap/>
            <w:vAlign w:val="bottom"/>
            <w:hideMark/>
          </w:tcPr>
          <w:p w14:paraId="12B8D30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0.048</w:t>
            </w:r>
          </w:p>
        </w:tc>
      </w:tr>
      <w:tr w:rsidR="002F48B2" w:rsidRPr="00F5576B" w14:paraId="2040CCA9"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E25ECA0" w14:textId="77777777" w:rsidR="002F48B2" w:rsidRPr="00F5576B" w:rsidRDefault="002F48B2" w:rsidP="00892E0A">
            <w:pPr>
              <w:ind w:firstLine="0"/>
              <w:jc w:val="left"/>
              <w:rPr>
                <w:rFonts w:eastAsia="Times New Roman" w:cs="Times New Roman"/>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center"/>
            <w:hideMark/>
          </w:tcPr>
          <w:p w14:paraId="0FF3C1B8"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155B729C"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7048781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10" w:type="dxa"/>
            <w:tcBorders>
              <w:top w:val="nil"/>
              <w:left w:val="nil"/>
              <w:bottom w:val="single" w:sz="4" w:space="0" w:color="auto"/>
              <w:right w:val="single" w:sz="4" w:space="0" w:color="auto"/>
            </w:tcBorders>
            <w:shd w:val="clear" w:color="auto" w:fill="auto"/>
            <w:noWrap/>
            <w:vAlign w:val="center"/>
            <w:hideMark/>
          </w:tcPr>
          <w:p w14:paraId="273373F4"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7BF425A3"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6054E1CA"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3366DAB9"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0BE1CAF8"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c>
          <w:tcPr>
            <w:tcW w:w="806" w:type="dxa"/>
            <w:tcBorders>
              <w:top w:val="nil"/>
              <w:left w:val="nil"/>
              <w:bottom w:val="single" w:sz="4" w:space="0" w:color="auto"/>
              <w:right w:val="single" w:sz="4" w:space="0" w:color="auto"/>
            </w:tcBorders>
            <w:shd w:val="clear" w:color="auto" w:fill="auto"/>
            <w:noWrap/>
            <w:vAlign w:val="center"/>
            <w:hideMark/>
          </w:tcPr>
          <w:p w14:paraId="703444D0" w14:textId="77777777" w:rsidR="002F48B2" w:rsidRPr="00F5576B" w:rsidRDefault="002F48B2" w:rsidP="00892E0A">
            <w:pPr>
              <w:ind w:firstLine="0"/>
              <w:jc w:val="center"/>
              <w:rPr>
                <w:rFonts w:eastAsia="Times New Roman" w:cs="Times New Roman"/>
                <w:color w:val="000000"/>
                <w:sz w:val="22"/>
                <w:szCs w:val="22"/>
              </w:rPr>
            </w:pPr>
            <w:r w:rsidRPr="00F5576B">
              <w:rPr>
                <w:rFonts w:eastAsia="Times New Roman" w:cs="Times New Roman"/>
                <w:color w:val="000000"/>
                <w:sz w:val="22"/>
                <w:szCs w:val="22"/>
              </w:rPr>
              <w:t>--</w:t>
            </w:r>
          </w:p>
        </w:tc>
      </w:tr>
      <w:tr w:rsidR="002F48B2" w:rsidRPr="00F5576B" w14:paraId="7D1077A4"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834DA" w14:textId="77777777" w:rsidR="002F48B2" w:rsidRPr="00F5576B" w:rsidRDefault="002F48B2" w:rsidP="00892E0A">
            <w:pPr>
              <w:ind w:firstLine="0"/>
              <w:jc w:val="center"/>
              <w:rPr>
                <w:rFonts w:eastAsia="Times New Roman" w:cs="Times New Roman"/>
                <w:b/>
                <w:bCs/>
                <w:color w:val="000000"/>
                <w:sz w:val="22"/>
                <w:szCs w:val="22"/>
              </w:rPr>
            </w:pPr>
            <w:r w:rsidRPr="00F5576B">
              <w:rPr>
                <w:rFonts w:eastAsia="Times New Roman" w:cs="Times New Roman"/>
                <w:b/>
                <w:bCs/>
                <w:color w:val="000000"/>
                <w:sz w:val="22"/>
                <w:szCs w:val="22"/>
              </w:rPr>
              <w:t>Overdispersion Parameter</w:t>
            </w:r>
          </w:p>
        </w:tc>
      </w:tr>
      <w:tr w:rsidR="002F48B2" w:rsidRPr="00F5576B" w14:paraId="1FE891FC"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BCAD6DF" w14:textId="77777777" w:rsidR="002F48B2" w:rsidRPr="00F5576B" w:rsidRDefault="002F48B2" w:rsidP="00892E0A">
            <w:pPr>
              <w:ind w:firstLine="0"/>
              <w:jc w:val="left"/>
              <w:rPr>
                <w:rFonts w:eastAsia="Times New Roman" w:cs="Times New Roman"/>
                <w:b/>
                <w:bCs/>
                <w:color w:val="000000"/>
                <w:sz w:val="22"/>
                <w:szCs w:val="22"/>
              </w:rPr>
            </w:pPr>
            <w:r w:rsidRPr="00F5576B">
              <w:rPr>
                <w:rFonts w:eastAsia="Times New Roman" w:cs="Times New Roman"/>
                <w:b/>
                <w:bCs/>
                <w:color w:val="000000"/>
                <w:sz w:val="22"/>
                <w:szCs w:val="22"/>
              </w:rPr>
              <w:t>No Injury</w:t>
            </w:r>
          </w:p>
        </w:tc>
        <w:tc>
          <w:tcPr>
            <w:tcW w:w="810" w:type="dxa"/>
            <w:tcBorders>
              <w:top w:val="nil"/>
              <w:left w:val="nil"/>
              <w:bottom w:val="single" w:sz="4" w:space="0" w:color="auto"/>
              <w:right w:val="single" w:sz="4" w:space="0" w:color="auto"/>
            </w:tcBorders>
            <w:shd w:val="clear" w:color="auto" w:fill="auto"/>
            <w:noWrap/>
            <w:vAlign w:val="bottom"/>
            <w:hideMark/>
          </w:tcPr>
          <w:p w14:paraId="2FA2127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0.960</w:t>
            </w:r>
          </w:p>
        </w:tc>
        <w:tc>
          <w:tcPr>
            <w:tcW w:w="810" w:type="dxa"/>
            <w:tcBorders>
              <w:top w:val="nil"/>
              <w:left w:val="nil"/>
              <w:bottom w:val="single" w:sz="4" w:space="0" w:color="auto"/>
              <w:right w:val="single" w:sz="4" w:space="0" w:color="auto"/>
            </w:tcBorders>
            <w:shd w:val="clear" w:color="auto" w:fill="auto"/>
            <w:noWrap/>
            <w:vAlign w:val="bottom"/>
            <w:hideMark/>
          </w:tcPr>
          <w:p w14:paraId="77AA1C0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0.759</w:t>
            </w:r>
          </w:p>
        </w:tc>
        <w:tc>
          <w:tcPr>
            <w:tcW w:w="810" w:type="dxa"/>
            <w:tcBorders>
              <w:top w:val="nil"/>
              <w:left w:val="nil"/>
              <w:bottom w:val="single" w:sz="4" w:space="0" w:color="auto"/>
              <w:right w:val="single" w:sz="4" w:space="0" w:color="auto"/>
            </w:tcBorders>
            <w:shd w:val="clear" w:color="auto" w:fill="auto"/>
            <w:noWrap/>
            <w:vAlign w:val="bottom"/>
            <w:hideMark/>
          </w:tcPr>
          <w:p w14:paraId="5402A52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0.759</w:t>
            </w:r>
          </w:p>
        </w:tc>
        <w:tc>
          <w:tcPr>
            <w:tcW w:w="810" w:type="dxa"/>
            <w:tcBorders>
              <w:top w:val="nil"/>
              <w:left w:val="nil"/>
              <w:bottom w:val="single" w:sz="4" w:space="0" w:color="auto"/>
              <w:right w:val="single" w:sz="4" w:space="0" w:color="auto"/>
            </w:tcBorders>
            <w:shd w:val="clear" w:color="auto" w:fill="auto"/>
            <w:noWrap/>
            <w:vAlign w:val="bottom"/>
            <w:hideMark/>
          </w:tcPr>
          <w:p w14:paraId="04872E1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0.759</w:t>
            </w:r>
          </w:p>
        </w:tc>
        <w:tc>
          <w:tcPr>
            <w:tcW w:w="806" w:type="dxa"/>
            <w:tcBorders>
              <w:top w:val="nil"/>
              <w:left w:val="nil"/>
              <w:bottom w:val="single" w:sz="4" w:space="0" w:color="auto"/>
              <w:right w:val="single" w:sz="4" w:space="0" w:color="auto"/>
            </w:tcBorders>
            <w:shd w:val="clear" w:color="auto" w:fill="auto"/>
            <w:noWrap/>
            <w:vAlign w:val="bottom"/>
            <w:hideMark/>
          </w:tcPr>
          <w:p w14:paraId="50FF655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0.758</w:t>
            </w:r>
          </w:p>
        </w:tc>
        <w:tc>
          <w:tcPr>
            <w:tcW w:w="806" w:type="dxa"/>
            <w:tcBorders>
              <w:top w:val="nil"/>
              <w:left w:val="nil"/>
              <w:bottom w:val="single" w:sz="4" w:space="0" w:color="auto"/>
              <w:right w:val="single" w:sz="4" w:space="0" w:color="auto"/>
            </w:tcBorders>
            <w:shd w:val="clear" w:color="auto" w:fill="auto"/>
            <w:noWrap/>
            <w:vAlign w:val="bottom"/>
            <w:hideMark/>
          </w:tcPr>
          <w:p w14:paraId="70E0B88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0.758</w:t>
            </w:r>
          </w:p>
        </w:tc>
        <w:tc>
          <w:tcPr>
            <w:tcW w:w="806" w:type="dxa"/>
            <w:tcBorders>
              <w:top w:val="nil"/>
              <w:left w:val="nil"/>
              <w:bottom w:val="single" w:sz="4" w:space="0" w:color="auto"/>
              <w:right w:val="single" w:sz="4" w:space="0" w:color="auto"/>
            </w:tcBorders>
            <w:shd w:val="clear" w:color="auto" w:fill="auto"/>
            <w:noWrap/>
            <w:vAlign w:val="bottom"/>
            <w:hideMark/>
          </w:tcPr>
          <w:p w14:paraId="781372F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0.758</w:t>
            </w:r>
          </w:p>
        </w:tc>
        <w:tc>
          <w:tcPr>
            <w:tcW w:w="806" w:type="dxa"/>
            <w:tcBorders>
              <w:top w:val="nil"/>
              <w:left w:val="nil"/>
              <w:bottom w:val="single" w:sz="4" w:space="0" w:color="auto"/>
              <w:right w:val="single" w:sz="4" w:space="0" w:color="auto"/>
            </w:tcBorders>
            <w:shd w:val="clear" w:color="auto" w:fill="auto"/>
            <w:noWrap/>
            <w:vAlign w:val="bottom"/>
            <w:hideMark/>
          </w:tcPr>
          <w:p w14:paraId="1D2E9E3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0.757</w:t>
            </w:r>
          </w:p>
        </w:tc>
        <w:tc>
          <w:tcPr>
            <w:tcW w:w="806" w:type="dxa"/>
            <w:tcBorders>
              <w:top w:val="nil"/>
              <w:left w:val="nil"/>
              <w:bottom w:val="single" w:sz="4" w:space="0" w:color="auto"/>
              <w:right w:val="single" w:sz="4" w:space="0" w:color="auto"/>
            </w:tcBorders>
            <w:shd w:val="clear" w:color="auto" w:fill="auto"/>
            <w:noWrap/>
            <w:vAlign w:val="bottom"/>
            <w:hideMark/>
          </w:tcPr>
          <w:p w14:paraId="2077684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0.757</w:t>
            </w:r>
          </w:p>
        </w:tc>
      </w:tr>
      <w:tr w:rsidR="002F48B2" w:rsidRPr="00F5576B" w14:paraId="3C82E50F"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383545BE"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 xml:space="preserve">Minor Injury </w:t>
            </w:r>
          </w:p>
        </w:tc>
        <w:tc>
          <w:tcPr>
            <w:tcW w:w="810" w:type="dxa"/>
            <w:tcBorders>
              <w:top w:val="nil"/>
              <w:left w:val="nil"/>
              <w:bottom w:val="single" w:sz="4" w:space="0" w:color="auto"/>
              <w:right w:val="single" w:sz="4" w:space="0" w:color="auto"/>
            </w:tcBorders>
            <w:shd w:val="clear" w:color="auto" w:fill="auto"/>
            <w:noWrap/>
            <w:vAlign w:val="bottom"/>
            <w:hideMark/>
          </w:tcPr>
          <w:p w14:paraId="6EC151A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0.574</w:t>
            </w:r>
          </w:p>
        </w:tc>
        <w:tc>
          <w:tcPr>
            <w:tcW w:w="810" w:type="dxa"/>
            <w:tcBorders>
              <w:top w:val="nil"/>
              <w:left w:val="nil"/>
              <w:bottom w:val="single" w:sz="4" w:space="0" w:color="auto"/>
              <w:right w:val="single" w:sz="4" w:space="0" w:color="auto"/>
            </w:tcBorders>
            <w:shd w:val="clear" w:color="auto" w:fill="auto"/>
            <w:noWrap/>
            <w:vAlign w:val="bottom"/>
            <w:hideMark/>
          </w:tcPr>
          <w:p w14:paraId="0966666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0.566</w:t>
            </w:r>
          </w:p>
        </w:tc>
        <w:tc>
          <w:tcPr>
            <w:tcW w:w="810" w:type="dxa"/>
            <w:tcBorders>
              <w:top w:val="nil"/>
              <w:left w:val="nil"/>
              <w:bottom w:val="single" w:sz="4" w:space="0" w:color="auto"/>
              <w:right w:val="single" w:sz="4" w:space="0" w:color="auto"/>
            </w:tcBorders>
            <w:shd w:val="clear" w:color="auto" w:fill="auto"/>
            <w:noWrap/>
            <w:vAlign w:val="bottom"/>
            <w:hideMark/>
          </w:tcPr>
          <w:p w14:paraId="38729B0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0.557</w:t>
            </w:r>
          </w:p>
        </w:tc>
        <w:tc>
          <w:tcPr>
            <w:tcW w:w="810" w:type="dxa"/>
            <w:tcBorders>
              <w:top w:val="nil"/>
              <w:left w:val="nil"/>
              <w:bottom w:val="single" w:sz="4" w:space="0" w:color="auto"/>
              <w:right w:val="single" w:sz="4" w:space="0" w:color="auto"/>
            </w:tcBorders>
            <w:shd w:val="clear" w:color="auto" w:fill="auto"/>
            <w:noWrap/>
            <w:vAlign w:val="bottom"/>
            <w:hideMark/>
          </w:tcPr>
          <w:p w14:paraId="1FB2958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0.549</w:t>
            </w:r>
          </w:p>
        </w:tc>
        <w:tc>
          <w:tcPr>
            <w:tcW w:w="806" w:type="dxa"/>
            <w:tcBorders>
              <w:top w:val="nil"/>
              <w:left w:val="nil"/>
              <w:bottom w:val="single" w:sz="4" w:space="0" w:color="auto"/>
              <w:right w:val="single" w:sz="4" w:space="0" w:color="auto"/>
            </w:tcBorders>
            <w:shd w:val="clear" w:color="auto" w:fill="auto"/>
            <w:noWrap/>
            <w:vAlign w:val="bottom"/>
            <w:hideMark/>
          </w:tcPr>
          <w:p w14:paraId="211EBC5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0.541</w:t>
            </w:r>
          </w:p>
        </w:tc>
        <w:tc>
          <w:tcPr>
            <w:tcW w:w="806" w:type="dxa"/>
            <w:tcBorders>
              <w:top w:val="nil"/>
              <w:left w:val="nil"/>
              <w:bottom w:val="single" w:sz="4" w:space="0" w:color="auto"/>
              <w:right w:val="single" w:sz="4" w:space="0" w:color="auto"/>
            </w:tcBorders>
            <w:shd w:val="clear" w:color="auto" w:fill="auto"/>
            <w:noWrap/>
            <w:vAlign w:val="bottom"/>
            <w:hideMark/>
          </w:tcPr>
          <w:p w14:paraId="332C828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0.532</w:t>
            </w:r>
          </w:p>
        </w:tc>
        <w:tc>
          <w:tcPr>
            <w:tcW w:w="806" w:type="dxa"/>
            <w:tcBorders>
              <w:top w:val="nil"/>
              <w:left w:val="nil"/>
              <w:bottom w:val="single" w:sz="4" w:space="0" w:color="auto"/>
              <w:right w:val="single" w:sz="4" w:space="0" w:color="auto"/>
            </w:tcBorders>
            <w:shd w:val="clear" w:color="auto" w:fill="auto"/>
            <w:noWrap/>
            <w:vAlign w:val="bottom"/>
            <w:hideMark/>
          </w:tcPr>
          <w:p w14:paraId="4D98CAA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0.524</w:t>
            </w:r>
          </w:p>
        </w:tc>
        <w:tc>
          <w:tcPr>
            <w:tcW w:w="806" w:type="dxa"/>
            <w:tcBorders>
              <w:top w:val="nil"/>
              <w:left w:val="nil"/>
              <w:bottom w:val="single" w:sz="4" w:space="0" w:color="auto"/>
              <w:right w:val="single" w:sz="4" w:space="0" w:color="auto"/>
            </w:tcBorders>
            <w:shd w:val="clear" w:color="auto" w:fill="auto"/>
            <w:noWrap/>
            <w:vAlign w:val="bottom"/>
            <w:hideMark/>
          </w:tcPr>
          <w:p w14:paraId="79A3B02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0.516</w:t>
            </w:r>
          </w:p>
        </w:tc>
        <w:tc>
          <w:tcPr>
            <w:tcW w:w="806" w:type="dxa"/>
            <w:tcBorders>
              <w:top w:val="nil"/>
              <w:left w:val="nil"/>
              <w:bottom w:val="single" w:sz="4" w:space="0" w:color="auto"/>
              <w:right w:val="single" w:sz="4" w:space="0" w:color="auto"/>
            </w:tcBorders>
            <w:shd w:val="clear" w:color="auto" w:fill="auto"/>
            <w:noWrap/>
            <w:vAlign w:val="bottom"/>
            <w:hideMark/>
          </w:tcPr>
          <w:p w14:paraId="17A8A9B3"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0.507</w:t>
            </w:r>
          </w:p>
        </w:tc>
      </w:tr>
      <w:tr w:rsidR="002F48B2" w:rsidRPr="00F5576B" w14:paraId="3A6C8EB6"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49A50A9" w14:textId="77777777" w:rsidR="002F48B2" w:rsidRPr="00F5576B" w:rsidRDefault="002F48B2" w:rsidP="00892E0A">
            <w:pPr>
              <w:ind w:firstLine="0"/>
              <w:jc w:val="left"/>
              <w:rPr>
                <w:rFonts w:eastAsia="Times New Roman" w:cs="Times New Roman"/>
                <w:color w:val="000000"/>
                <w:sz w:val="22"/>
                <w:szCs w:val="22"/>
              </w:rPr>
            </w:pPr>
            <w:r w:rsidRPr="00F5576B">
              <w:rPr>
                <w:rFonts w:eastAsia="Times New Roman" w:cs="Times New Roman"/>
                <w:color w:val="000000"/>
                <w:sz w:val="22"/>
                <w:szCs w:val="22"/>
              </w:rPr>
              <w:t>Non-Incapacitating</w:t>
            </w:r>
          </w:p>
        </w:tc>
        <w:tc>
          <w:tcPr>
            <w:tcW w:w="810" w:type="dxa"/>
            <w:tcBorders>
              <w:top w:val="nil"/>
              <w:left w:val="nil"/>
              <w:bottom w:val="single" w:sz="4" w:space="0" w:color="auto"/>
              <w:right w:val="single" w:sz="4" w:space="0" w:color="auto"/>
            </w:tcBorders>
            <w:shd w:val="clear" w:color="auto" w:fill="auto"/>
            <w:noWrap/>
            <w:vAlign w:val="bottom"/>
            <w:hideMark/>
          </w:tcPr>
          <w:p w14:paraId="2F151F9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0.477</w:t>
            </w:r>
          </w:p>
        </w:tc>
        <w:tc>
          <w:tcPr>
            <w:tcW w:w="810" w:type="dxa"/>
            <w:tcBorders>
              <w:top w:val="nil"/>
              <w:left w:val="nil"/>
              <w:bottom w:val="single" w:sz="4" w:space="0" w:color="auto"/>
              <w:right w:val="single" w:sz="4" w:space="0" w:color="auto"/>
            </w:tcBorders>
            <w:shd w:val="clear" w:color="auto" w:fill="auto"/>
            <w:noWrap/>
            <w:vAlign w:val="bottom"/>
            <w:hideMark/>
          </w:tcPr>
          <w:p w14:paraId="5868ABA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0.475</w:t>
            </w:r>
          </w:p>
        </w:tc>
        <w:tc>
          <w:tcPr>
            <w:tcW w:w="810" w:type="dxa"/>
            <w:tcBorders>
              <w:top w:val="nil"/>
              <w:left w:val="nil"/>
              <w:bottom w:val="single" w:sz="4" w:space="0" w:color="auto"/>
              <w:right w:val="single" w:sz="4" w:space="0" w:color="auto"/>
            </w:tcBorders>
            <w:shd w:val="clear" w:color="auto" w:fill="auto"/>
            <w:noWrap/>
            <w:vAlign w:val="bottom"/>
            <w:hideMark/>
          </w:tcPr>
          <w:p w14:paraId="428F204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0.473</w:t>
            </w:r>
          </w:p>
        </w:tc>
        <w:tc>
          <w:tcPr>
            <w:tcW w:w="810" w:type="dxa"/>
            <w:tcBorders>
              <w:top w:val="nil"/>
              <w:left w:val="nil"/>
              <w:bottom w:val="single" w:sz="4" w:space="0" w:color="auto"/>
              <w:right w:val="single" w:sz="4" w:space="0" w:color="auto"/>
            </w:tcBorders>
            <w:shd w:val="clear" w:color="auto" w:fill="auto"/>
            <w:noWrap/>
            <w:vAlign w:val="bottom"/>
            <w:hideMark/>
          </w:tcPr>
          <w:p w14:paraId="07D63D7B"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0.470</w:t>
            </w:r>
          </w:p>
        </w:tc>
        <w:tc>
          <w:tcPr>
            <w:tcW w:w="806" w:type="dxa"/>
            <w:tcBorders>
              <w:top w:val="nil"/>
              <w:left w:val="nil"/>
              <w:bottom w:val="single" w:sz="4" w:space="0" w:color="auto"/>
              <w:right w:val="single" w:sz="4" w:space="0" w:color="auto"/>
            </w:tcBorders>
            <w:shd w:val="clear" w:color="auto" w:fill="auto"/>
            <w:noWrap/>
            <w:vAlign w:val="bottom"/>
            <w:hideMark/>
          </w:tcPr>
          <w:p w14:paraId="41014A8F"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0.468</w:t>
            </w:r>
          </w:p>
        </w:tc>
        <w:tc>
          <w:tcPr>
            <w:tcW w:w="806" w:type="dxa"/>
            <w:tcBorders>
              <w:top w:val="nil"/>
              <w:left w:val="nil"/>
              <w:bottom w:val="single" w:sz="4" w:space="0" w:color="auto"/>
              <w:right w:val="single" w:sz="4" w:space="0" w:color="auto"/>
            </w:tcBorders>
            <w:shd w:val="clear" w:color="auto" w:fill="auto"/>
            <w:noWrap/>
            <w:vAlign w:val="bottom"/>
            <w:hideMark/>
          </w:tcPr>
          <w:p w14:paraId="69963699"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0.466</w:t>
            </w:r>
          </w:p>
        </w:tc>
        <w:tc>
          <w:tcPr>
            <w:tcW w:w="806" w:type="dxa"/>
            <w:tcBorders>
              <w:top w:val="nil"/>
              <w:left w:val="nil"/>
              <w:bottom w:val="single" w:sz="4" w:space="0" w:color="auto"/>
              <w:right w:val="single" w:sz="4" w:space="0" w:color="auto"/>
            </w:tcBorders>
            <w:shd w:val="clear" w:color="auto" w:fill="auto"/>
            <w:noWrap/>
            <w:vAlign w:val="bottom"/>
            <w:hideMark/>
          </w:tcPr>
          <w:p w14:paraId="42B985F1"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0.464</w:t>
            </w:r>
          </w:p>
        </w:tc>
        <w:tc>
          <w:tcPr>
            <w:tcW w:w="806" w:type="dxa"/>
            <w:tcBorders>
              <w:top w:val="nil"/>
              <w:left w:val="nil"/>
              <w:bottom w:val="single" w:sz="4" w:space="0" w:color="auto"/>
              <w:right w:val="single" w:sz="4" w:space="0" w:color="auto"/>
            </w:tcBorders>
            <w:shd w:val="clear" w:color="auto" w:fill="auto"/>
            <w:noWrap/>
            <w:vAlign w:val="bottom"/>
            <w:hideMark/>
          </w:tcPr>
          <w:p w14:paraId="625439C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0.461</w:t>
            </w:r>
          </w:p>
        </w:tc>
        <w:tc>
          <w:tcPr>
            <w:tcW w:w="806" w:type="dxa"/>
            <w:tcBorders>
              <w:top w:val="nil"/>
              <w:left w:val="nil"/>
              <w:bottom w:val="single" w:sz="4" w:space="0" w:color="auto"/>
              <w:right w:val="single" w:sz="4" w:space="0" w:color="auto"/>
            </w:tcBorders>
            <w:shd w:val="clear" w:color="auto" w:fill="auto"/>
            <w:noWrap/>
            <w:vAlign w:val="bottom"/>
            <w:hideMark/>
          </w:tcPr>
          <w:p w14:paraId="54396F38"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0.459</w:t>
            </w:r>
          </w:p>
        </w:tc>
      </w:tr>
      <w:tr w:rsidR="002F48B2" w:rsidRPr="00F5576B" w14:paraId="6AFDA0AC" w14:textId="77777777" w:rsidTr="00892E0A">
        <w:trPr>
          <w:trHeight w:val="300"/>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71ABAE03" w14:textId="77777777" w:rsidR="002F48B2" w:rsidRPr="00F5576B" w:rsidRDefault="002F48B2" w:rsidP="00892E0A">
            <w:pPr>
              <w:ind w:firstLine="0"/>
              <w:jc w:val="left"/>
              <w:rPr>
                <w:rFonts w:eastAsia="Times New Roman" w:cs="Times New Roman"/>
                <w:b/>
                <w:bCs/>
                <w:color w:val="000000"/>
                <w:sz w:val="22"/>
                <w:szCs w:val="22"/>
              </w:rPr>
            </w:pPr>
            <w:r w:rsidRPr="00B70887">
              <w:rPr>
                <w:rFonts w:eastAsia="Times New Roman" w:cs="Times New Roman"/>
                <w:color w:val="000000"/>
                <w:sz w:val="22"/>
                <w:szCs w:val="22"/>
              </w:rPr>
              <w:t>Serious Injury</w:t>
            </w:r>
          </w:p>
        </w:tc>
        <w:tc>
          <w:tcPr>
            <w:tcW w:w="810" w:type="dxa"/>
            <w:tcBorders>
              <w:top w:val="nil"/>
              <w:left w:val="nil"/>
              <w:bottom w:val="single" w:sz="4" w:space="0" w:color="auto"/>
              <w:right w:val="single" w:sz="4" w:space="0" w:color="auto"/>
            </w:tcBorders>
            <w:shd w:val="clear" w:color="auto" w:fill="auto"/>
            <w:noWrap/>
            <w:vAlign w:val="bottom"/>
            <w:hideMark/>
          </w:tcPr>
          <w:p w14:paraId="623F9762"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0.699</w:t>
            </w:r>
          </w:p>
        </w:tc>
        <w:tc>
          <w:tcPr>
            <w:tcW w:w="810" w:type="dxa"/>
            <w:tcBorders>
              <w:top w:val="nil"/>
              <w:left w:val="nil"/>
              <w:bottom w:val="single" w:sz="4" w:space="0" w:color="auto"/>
              <w:right w:val="single" w:sz="4" w:space="0" w:color="auto"/>
            </w:tcBorders>
            <w:shd w:val="clear" w:color="auto" w:fill="auto"/>
            <w:noWrap/>
            <w:vAlign w:val="bottom"/>
            <w:hideMark/>
          </w:tcPr>
          <w:p w14:paraId="3C9F72D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0.700</w:t>
            </w:r>
          </w:p>
        </w:tc>
        <w:tc>
          <w:tcPr>
            <w:tcW w:w="810" w:type="dxa"/>
            <w:tcBorders>
              <w:top w:val="nil"/>
              <w:left w:val="nil"/>
              <w:bottom w:val="single" w:sz="4" w:space="0" w:color="auto"/>
              <w:right w:val="single" w:sz="4" w:space="0" w:color="auto"/>
            </w:tcBorders>
            <w:shd w:val="clear" w:color="auto" w:fill="auto"/>
            <w:noWrap/>
            <w:vAlign w:val="bottom"/>
            <w:hideMark/>
          </w:tcPr>
          <w:p w14:paraId="4C04FBE4"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0.700</w:t>
            </w:r>
          </w:p>
        </w:tc>
        <w:tc>
          <w:tcPr>
            <w:tcW w:w="810" w:type="dxa"/>
            <w:tcBorders>
              <w:top w:val="nil"/>
              <w:left w:val="nil"/>
              <w:bottom w:val="single" w:sz="4" w:space="0" w:color="auto"/>
              <w:right w:val="single" w:sz="4" w:space="0" w:color="auto"/>
            </w:tcBorders>
            <w:shd w:val="clear" w:color="auto" w:fill="auto"/>
            <w:noWrap/>
            <w:vAlign w:val="bottom"/>
            <w:hideMark/>
          </w:tcPr>
          <w:p w14:paraId="7640419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0.701</w:t>
            </w:r>
          </w:p>
        </w:tc>
        <w:tc>
          <w:tcPr>
            <w:tcW w:w="806" w:type="dxa"/>
            <w:tcBorders>
              <w:top w:val="nil"/>
              <w:left w:val="nil"/>
              <w:bottom w:val="single" w:sz="4" w:space="0" w:color="auto"/>
              <w:right w:val="single" w:sz="4" w:space="0" w:color="auto"/>
            </w:tcBorders>
            <w:shd w:val="clear" w:color="auto" w:fill="auto"/>
            <w:noWrap/>
            <w:vAlign w:val="bottom"/>
            <w:hideMark/>
          </w:tcPr>
          <w:p w14:paraId="1A21A0BE"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0.701</w:t>
            </w:r>
          </w:p>
        </w:tc>
        <w:tc>
          <w:tcPr>
            <w:tcW w:w="806" w:type="dxa"/>
            <w:tcBorders>
              <w:top w:val="nil"/>
              <w:left w:val="nil"/>
              <w:bottom w:val="single" w:sz="4" w:space="0" w:color="auto"/>
              <w:right w:val="single" w:sz="4" w:space="0" w:color="auto"/>
            </w:tcBorders>
            <w:shd w:val="clear" w:color="auto" w:fill="auto"/>
            <w:noWrap/>
            <w:vAlign w:val="bottom"/>
            <w:hideMark/>
          </w:tcPr>
          <w:p w14:paraId="17204CCD"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0.702</w:t>
            </w:r>
          </w:p>
        </w:tc>
        <w:tc>
          <w:tcPr>
            <w:tcW w:w="806" w:type="dxa"/>
            <w:tcBorders>
              <w:top w:val="nil"/>
              <w:left w:val="nil"/>
              <w:bottom w:val="single" w:sz="4" w:space="0" w:color="auto"/>
              <w:right w:val="single" w:sz="4" w:space="0" w:color="auto"/>
            </w:tcBorders>
            <w:shd w:val="clear" w:color="auto" w:fill="auto"/>
            <w:noWrap/>
            <w:vAlign w:val="bottom"/>
            <w:hideMark/>
          </w:tcPr>
          <w:p w14:paraId="4D2F1BA7"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0.702</w:t>
            </w:r>
          </w:p>
        </w:tc>
        <w:tc>
          <w:tcPr>
            <w:tcW w:w="806" w:type="dxa"/>
            <w:tcBorders>
              <w:top w:val="nil"/>
              <w:left w:val="nil"/>
              <w:bottom w:val="single" w:sz="4" w:space="0" w:color="auto"/>
              <w:right w:val="single" w:sz="4" w:space="0" w:color="auto"/>
            </w:tcBorders>
            <w:shd w:val="clear" w:color="auto" w:fill="auto"/>
            <w:noWrap/>
            <w:vAlign w:val="bottom"/>
            <w:hideMark/>
          </w:tcPr>
          <w:p w14:paraId="2344C4F0"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0.703</w:t>
            </w:r>
          </w:p>
        </w:tc>
        <w:tc>
          <w:tcPr>
            <w:tcW w:w="806" w:type="dxa"/>
            <w:tcBorders>
              <w:top w:val="nil"/>
              <w:left w:val="nil"/>
              <w:bottom w:val="single" w:sz="4" w:space="0" w:color="auto"/>
              <w:right w:val="single" w:sz="4" w:space="0" w:color="auto"/>
            </w:tcBorders>
            <w:shd w:val="clear" w:color="auto" w:fill="auto"/>
            <w:noWrap/>
            <w:vAlign w:val="bottom"/>
            <w:hideMark/>
          </w:tcPr>
          <w:p w14:paraId="2043FAEA" w14:textId="77777777" w:rsidR="002F48B2" w:rsidRPr="00F5576B" w:rsidRDefault="002F48B2" w:rsidP="00892E0A">
            <w:pPr>
              <w:ind w:firstLine="0"/>
              <w:jc w:val="right"/>
              <w:rPr>
                <w:rFonts w:eastAsia="Times New Roman" w:cs="Times New Roman"/>
                <w:color w:val="000000"/>
                <w:sz w:val="22"/>
                <w:szCs w:val="22"/>
              </w:rPr>
            </w:pPr>
            <w:r w:rsidRPr="00F5576B">
              <w:rPr>
                <w:rFonts w:eastAsia="Times New Roman" w:cs="Times New Roman"/>
                <w:color w:val="000000"/>
                <w:sz w:val="22"/>
                <w:szCs w:val="22"/>
              </w:rPr>
              <w:t>0.703</w:t>
            </w:r>
          </w:p>
        </w:tc>
      </w:tr>
      <w:tr w:rsidR="002F48B2" w:rsidRPr="00F5576B" w14:paraId="56F58183"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1F09D322" w14:textId="77777777" w:rsidR="002F48B2" w:rsidRPr="00737FC1" w:rsidRDefault="002F48B2" w:rsidP="00892E0A">
            <w:pPr>
              <w:ind w:firstLine="0"/>
              <w:jc w:val="center"/>
              <w:rPr>
                <w:rFonts w:eastAsia="Times New Roman" w:cs="Times New Roman"/>
                <w:b/>
                <w:bCs/>
                <w:color w:val="000000"/>
                <w:sz w:val="22"/>
                <w:szCs w:val="22"/>
              </w:rPr>
            </w:pPr>
            <w:r w:rsidRPr="00737FC1">
              <w:rPr>
                <w:rFonts w:eastAsia="Times New Roman" w:cs="Times New Roman"/>
                <w:b/>
                <w:bCs/>
                <w:color w:val="000000"/>
                <w:sz w:val="22"/>
                <w:szCs w:val="22"/>
              </w:rPr>
              <w:t>Unobserved Heterogeneity</w:t>
            </w:r>
          </w:p>
        </w:tc>
      </w:tr>
      <w:tr w:rsidR="002F48B2" w:rsidRPr="00F5576B" w14:paraId="6D4E2CEE" w14:textId="77777777" w:rsidTr="00894EF4">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66757" w14:textId="77777777" w:rsidR="002F48B2" w:rsidRPr="00F5576B" w:rsidRDefault="002F48B2" w:rsidP="006D21B3">
            <w:pPr>
              <w:ind w:firstLine="0"/>
              <w:jc w:val="left"/>
              <w:rPr>
                <w:rFonts w:eastAsia="Times New Roman" w:cs="Times New Roman"/>
                <w:color w:val="000000"/>
                <w:sz w:val="22"/>
                <w:szCs w:val="22"/>
              </w:rPr>
            </w:pPr>
            <w:r>
              <w:rPr>
                <w:rFonts w:eastAsia="Times New Roman" w:cs="Times New Roman"/>
                <w:color w:val="000000"/>
                <w:sz w:val="22"/>
                <w:szCs w:val="22"/>
              </w:rPr>
              <w:t>Severity specific correlations</w:t>
            </w:r>
          </w:p>
        </w:tc>
        <w:tc>
          <w:tcPr>
            <w:tcW w:w="3240" w:type="dxa"/>
            <w:gridSpan w:val="4"/>
            <w:tcBorders>
              <w:top w:val="single" w:sz="4" w:space="0" w:color="auto"/>
              <w:left w:val="nil"/>
              <w:bottom w:val="single" w:sz="4" w:space="0" w:color="auto"/>
              <w:right w:val="single" w:sz="4" w:space="0" w:color="auto"/>
            </w:tcBorders>
            <w:shd w:val="clear" w:color="auto" w:fill="auto"/>
            <w:noWrap/>
            <w:vAlign w:val="center"/>
          </w:tcPr>
          <w:p w14:paraId="10674BE6" w14:textId="77777777" w:rsidR="002F48B2" w:rsidRPr="00F5576B" w:rsidRDefault="002F48B2" w:rsidP="006D21B3">
            <w:pPr>
              <w:ind w:firstLine="0"/>
              <w:jc w:val="center"/>
              <w:rPr>
                <w:rFonts w:eastAsia="Times New Roman" w:cs="Times New Roman"/>
                <w:color w:val="000000"/>
                <w:sz w:val="22"/>
                <w:szCs w:val="22"/>
              </w:rPr>
            </w:pPr>
            <w:r w:rsidRPr="0078486A">
              <w:rPr>
                <w:rFonts w:eastAsia="Times New Roman" w:cs="Times New Roman"/>
                <w:color w:val="000000"/>
                <w:sz w:val="22"/>
                <w:szCs w:val="22"/>
              </w:rPr>
              <w:t>0.475</w:t>
            </w:r>
          </w:p>
        </w:tc>
        <w:tc>
          <w:tcPr>
            <w:tcW w:w="3224" w:type="dxa"/>
            <w:gridSpan w:val="4"/>
            <w:tcBorders>
              <w:top w:val="single" w:sz="4" w:space="0" w:color="auto"/>
              <w:left w:val="nil"/>
              <w:bottom w:val="single" w:sz="4" w:space="0" w:color="auto"/>
              <w:right w:val="single" w:sz="4" w:space="0" w:color="auto"/>
            </w:tcBorders>
            <w:shd w:val="clear" w:color="auto" w:fill="auto"/>
            <w:noWrap/>
            <w:vAlign w:val="center"/>
          </w:tcPr>
          <w:p w14:paraId="65D7817B" w14:textId="77777777" w:rsidR="002F48B2" w:rsidRPr="00F5576B" w:rsidRDefault="002F48B2" w:rsidP="006D21B3">
            <w:pPr>
              <w:ind w:firstLine="0"/>
              <w:jc w:val="center"/>
              <w:rPr>
                <w:rFonts w:eastAsia="Times New Roman" w:cs="Times New Roman"/>
                <w:color w:val="000000"/>
                <w:sz w:val="22"/>
                <w:szCs w:val="22"/>
              </w:rPr>
            </w:pPr>
            <w:r w:rsidRPr="0078486A">
              <w:rPr>
                <w:rFonts w:eastAsia="Times New Roman" w:cs="Times New Roman"/>
                <w:color w:val="000000"/>
                <w:sz w:val="22"/>
                <w:szCs w:val="22"/>
              </w:rPr>
              <w:t>0.583</w:t>
            </w:r>
          </w:p>
        </w:tc>
        <w:tc>
          <w:tcPr>
            <w:tcW w:w="806" w:type="dxa"/>
            <w:tcBorders>
              <w:top w:val="single" w:sz="4" w:space="0" w:color="auto"/>
              <w:left w:val="nil"/>
              <w:bottom w:val="single" w:sz="4" w:space="0" w:color="auto"/>
              <w:right w:val="single" w:sz="4" w:space="0" w:color="auto"/>
            </w:tcBorders>
            <w:shd w:val="clear" w:color="auto" w:fill="auto"/>
            <w:noWrap/>
            <w:vAlign w:val="center"/>
          </w:tcPr>
          <w:p w14:paraId="178F3E1A" w14:textId="77777777" w:rsidR="002F48B2" w:rsidRPr="00F5576B" w:rsidRDefault="002F48B2" w:rsidP="006D21B3">
            <w:pPr>
              <w:ind w:firstLine="0"/>
              <w:jc w:val="center"/>
              <w:rPr>
                <w:rFonts w:eastAsia="Times New Roman" w:cs="Times New Roman"/>
                <w:color w:val="000000"/>
                <w:sz w:val="22"/>
                <w:szCs w:val="22"/>
              </w:rPr>
            </w:pPr>
            <w:r w:rsidRPr="0078486A">
              <w:rPr>
                <w:rFonts w:eastAsia="Times New Roman" w:cs="Times New Roman"/>
                <w:color w:val="000000"/>
                <w:sz w:val="22"/>
                <w:szCs w:val="22"/>
              </w:rPr>
              <w:t>0.442</w:t>
            </w:r>
          </w:p>
        </w:tc>
      </w:tr>
      <w:tr w:rsidR="002F48B2" w:rsidRPr="00F5576B" w14:paraId="108269CE" w14:textId="77777777" w:rsidTr="00892E0A">
        <w:trPr>
          <w:trHeight w:val="300"/>
        </w:trPr>
        <w:tc>
          <w:tcPr>
            <w:tcW w:w="933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6B1E9D38" w14:textId="77777777" w:rsidR="002F48B2" w:rsidRPr="00B70887" w:rsidRDefault="002F48B2" w:rsidP="00892E0A">
            <w:pPr>
              <w:ind w:firstLine="0"/>
              <w:jc w:val="left"/>
              <w:rPr>
                <w:rFonts w:eastAsia="Times New Roman" w:cs="Times New Roman"/>
                <w:b/>
                <w:bCs/>
                <w:color w:val="000000"/>
                <w:sz w:val="22"/>
                <w:szCs w:val="22"/>
              </w:rPr>
            </w:pPr>
            <w:r w:rsidRPr="00B70887">
              <w:rPr>
                <w:rFonts w:eastAsia="Times New Roman" w:cs="Times New Roman"/>
                <w:b/>
                <w:bCs/>
                <w:color w:val="000000"/>
                <w:sz w:val="22"/>
                <w:szCs w:val="22"/>
              </w:rPr>
              <w:t>Temporal Correlations</w:t>
            </w:r>
          </w:p>
        </w:tc>
      </w:tr>
      <w:tr w:rsidR="002F48B2" w:rsidRPr="00F5576B" w14:paraId="32117F17" w14:textId="77777777" w:rsidTr="00E11F75">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1AC12" w14:textId="77777777" w:rsidR="002F48B2" w:rsidRPr="00F5576B" w:rsidRDefault="002F48B2" w:rsidP="00B70887">
            <w:pPr>
              <w:ind w:left="330" w:hanging="330"/>
              <w:jc w:val="left"/>
              <w:rPr>
                <w:rFonts w:eastAsia="Times New Roman" w:cs="Times New Roman"/>
                <w:color w:val="000000"/>
                <w:sz w:val="22"/>
                <w:szCs w:val="22"/>
              </w:rPr>
            </w:pPr>
            <w:r>
              <w:rPr>
                <w:rFonts w:eastAsia="Times New Roman" w:cs="Times New Roman"/>
                <w:color w:val="000000"/>
                <w:sz w:val="22"/>
                <w:szCs w:val="22"/>
              </w:rPr>
              <w:t xml:space="preserve">Non-Incapacitating </w:t>
            </w:r>
          </w:p>
        </w:tc>
        <w:tc>
          <w:tcPr>
            <w:tcW w:w="7270" w:type="dxa"/>
            <w:gridSpan w:val="9"/>
            <w:tcBorders>
              <w:top w:val="single" w:sz="4" w:space="0" w:color="auto"/>
              <w:left w:val="nil"/>
              <w:bottom w:val="single" w:sz="4" w:space="0" w:color="auto"/>
              <w:right w:val="single" w:sz="4" w:space="0" w:color="auto"/>
            </w:tcBorders>
            <w:shd w:val="clear" w:color="auto" w:fill="auto"/>
            <w:noWrap/>
            <w:vAlign w:val="center"/>
          </w:tcPr>
          <w:p w14:paraId="04D31D23" w14:textId="77777777" w:rsidR="002F48B2" w:rsidRPr="00F5576B" w:rsidRDefault="002F48B2" w:rsidP="006D21B3">
            <w:pPr>
              <w:ind w:firstLine="0"/>
              <w:jc w:val="center"/>
              <w:rPr>
                <w:rFonts w:eastAsia="Times New Roman" w:cs="Times New Roman"/>
                <w:color w:val="000000"/>
                <w:sz w:val="22"/>
                <w:szCs w:val="22"/>
              </w:rPr>
            </w:pPr>
            <w:r w:rsidRPr="0078486A">
              <w:rPr>
                <w:rFonts w:eastAsia="Times New Roman" w:cs="Times New Roman"/>
                <w:color w:val="000000"/>
                <w:sz w:val="22"/>
                <w:szCs w:val="22"/>
              </w:rPr>
              <w:t>0.419</w:t>
            </w:r>
          </w:p>
        </w:tc>
      </w:tr>
      <w:tr w:rsidR="002F48B2" w:rsidRPr="00F5576B" w14:paraId="79A63619" w14:textId="77777777" w:rsidTr="00E11F75">
        <w:trPr>
          <w:trHeight w:val="300"/>
        </w:trPr>
        <w:tc>
          <w:tcPr>
            <w:tcW w:w="2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51BF" w14:textId="77777777" w:rsidR="002F48B2" w:rsidRPr="00F5576B" w:rsidRDefault="002F48B2" w:rsidP="00B70887">
            <w:pPr>
              <w:ind w:firstLine="0"/>
              <w:jc w:val="left"/>
              <w:rPr>
                <w:rFonts w:eastAsia="Times New Roman" w:cs="Times New Roman"/>
                <w:color w:val="000000"/>
                <w:sz w:val="22"/>
                <w:szCs w:val="22"/>
              </w:rPr>
            </w:pPr>
            <w:r>
              <w:rPr>
                <w:rFonts w:eastAsia="Times New Roman" w:cs="Times New Roman"/>
                <w:color w:val="000000"/>
                <w:sz w:val="22"/>
                <w:szCs w:val="22"/>
              </w:rPr>
              <w:t>Serious Injury</w:t>
            </w:r>
          </w:p>
        </w:tc>
        <w:tc>
          <w:tcPr>
            <w:tcW w:w="7270" w:type="dxa"/>
            <w:gridSpan w:val="9"/>
            <w:tcBorders>
              <w:top w:val="single" w:sz="4" w:space="0" w:color="auto"/>
              <w:left w:val="nil"/>
              <w:bottom w:val="single" w:sz="4" w:space="0" w:color="auto"/>
              <w:right w:val="single" w:sz="4" w:space="0" w:color="auto"/>
            </w:tcBorders>
            <w:shd w:val="clear" w:color="auto" w:fill="auto"/>
            <w:noWrap/>
            <w:vAlign w:val="center"/>
          </w:tcPr>
          <w:p w14:paraId="525DF5A9" w14:textId="77777777" w:rsidR="002F48B2" w:rsidRPr="00F5576B" w:rsidRDefault="002F48B2" w:rsidP="006D21B3">
            <w:pPr>
              <w:ind w:firstLine="0"/>
              <w:jc w:val="center"/>
              <w:rPr>
                <w:rFonts w:eastAsia="Times New Roman" w:cs="Times New Roman"/>
                <w:color w:val="000000"/>
                <w:sz w:val="22"/>
                <w:szCs w:val="22"/>
              </w:rPr>
            </w:pPr>
            <w:r w:rsidRPr="0078486A">
              <w:rPr>
                <w:rFonts w:eastAsia="Times New Roman" w:cs="Times New Roman"/>
                <w:color w:val="000000"/>
                <w:sz w:val="22"/>
                <w:szCs w:val="22"/>
              </w:rPr>
              <w:t>0.357</w:t>
            </w:r>
          </w:p>
        </w:tc>
      </w:tr>
    </w:tbl>
    <w:p w14:paraId="787657E3" w14:textId="77777777" w:rsidR="002F48B2" w:rsidRPr="0044551D" w:rsidRDefault="002F48B2" w:rsidP="006D21B3"/>
    <w:p w14:paraId="6F169493" w14:textId="77777777" w:rsidR="002F48B2" w:rsidRPr="007070E1" w:rsidRDefault="002F48B2" w:rsidP="007070E1">
      <w:pPr>
        <w:pStyle w:val="Heading3"/>
      </w:pPr>
      <w:r w:rsidRPr="007070E1">
        <w:t>Roadway Characteristics</w:t>
      </w:r>
    </w:p>
    <w:p w14:paraId="11BECDB8" w14:textId="77777777" w:rsidR="005E71ED" w:rsidRDefault="002F48B2" w:rsidP="006D21B3">
      <w:pPr>
        <w:keepNext/>
        <w:spacing w:after="160"/>
        <w:ind w:firstLine="0"/>
        <w:jc w:val="left"/>
        <w:rPr>
          <w:sz w:val="22"/>
          <w:szCs w:val="22"/>
        </w:rPr>
      </w:pPr>
      <w:r>
        <w:t>With respect to roadway characteristics, our analysis</w:t>
      </w:r>
      <w:r w:rsidRPr="00237C08">
        <w:t xml:space="preserve"> revealed a consistent positive impact</w:t>
      </w:r>
      <w:r>
        <w:t xml:space="preserve"> (as indicated in </w:t>
      </w:r>
      <w:r>
        <w:fldChar w:fldCharType="begin"/>
      </w:r>
      <w:r>
        <w:instrText xml:space="preserve"> REF _Ref148270244 \h </w:instrText>
      </w:r>
      <w:r>
        <w:fldChar w:fldCharType="separate"/>
      </w:r>
    </w:p>
    <w:p w14:paraId="504EC802" w14:textId="33B66DE9" w:rsidR="002F48B2" w:rsidRDefault="005E71ED" w:rsidP="00064DB7">
      <w:pPr>
        <w:ind w:firstLine="0"/>
      </w:pPr>
      <w:r w:rsidRPr="00F20424">
        <w:rPr>
          <w:sz w:val="22"/>
          <w:szCs w:val="22"/>
        </w:rPr>
        <w:t xml:space="preserve">Table </w:t>
      </w:r>
      <w:r>
        <w:rPr>
          <w:noProof/>
          <w:sz w:val="22"/>
          <w:szCs w:val="22"/>
        </w:rPr>
        <w:t>3</w:t>
      </w:r>
      <w:r w:rsidR="002F48B2">
        <w:fldChar w:fldCharType="end"/>
      </w:r>
      <w:r w:rsidR="002F48B2">
        <w:t>)</w:t>
      </w:r>
      <w:r w:rsidR="002F48B2" w:rsidRPr="00237C08">
        <w:t xml:space="preserve"> associated with the proportion of arterial road variables, indicating a higher risk of crashes in zones with an increased proportion of arterial roads, </w:t>
      </w:r>
      <w:r w:rsidR="002F48B2">
        <w:t xml:space="preserve">across all severity levels </w:t>
      </w:r>
      <w:sdt>
        <w:sdtPr>
          <w:rPr>
            <w:color w:val="000000"/>
          </w:rPr>
          <w:tag w:val="MENDELEY_CITATION_v3_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"/>
          <w:id w:val="-1892492204"/>
          <w:placeholder>
            <w:docPart w:val="DefaultPlaceholder_-1854013440"/>
          </w:placeholder>
        </w:sdtPr>
        <w:sdtContent>
          <w:r w:rsidR="003627D0" w:rsidRPr="003627D0">
            <w:rPr>
              <w:color w:val="000000"/>
            </w:rPr>
            <w:t>(Bhowmik et al., 2021a)</w:t>
          </w:r>
        </w:sdtContent>
      </w:sdt>
      <w:r w:rsidR="002F48B2" w:rsidRPr="00237C08">
        <w:t>.</w:t>
      </w:r>
      <w:r w:rsidR="002F48B2">
        <w:t xml:space="preserve"> Further, the model results also highlight the significant fluctuation of the effect across the years, particularly for minor and serious injury counts, indicative of the varying effects of arterials roads on the corresponding crash severity risks. Interestingly, for the other two injury severity levels, we observe some variability in arterial roads effect until 2014 after which the impact becomes relatively stable. </w:t>
      </w:r>
      <w:r w:rsidR="002F48B2" w:rsidRPr="00747021">
        <w:t>This is an example of how the proposed framework allows us to obtain a parsimonious specification</w:t>
      </w:r>
      <w:r w:rsidR="002F48B2">
        <w:t xml:space="preserve">. Traditional approaches in frequency modeling would have estimated nine separate parameters over the 9 years period for each severity level, thus resulting in a total of 36 parameters. In other words, traditional approaches would strictly assume that the effect will </w:t>
      </w:r>
      <w:r w:rsidR="002F48B2">
        <w:lastRenderedPageBreak/>
        <w:t xml:space="preserve">change across every year. In contrast, the proposed model allowed us to reflect variation and stability with fewer number of parameters (18 for arterial roads) compared to traditional system. </w:t>
      </w:r>
    </w:p>
    <w:p w14:paraId="3FBEA34A" w14:textId="77777777" w:rsidR="005E71ED" w:rsidRDefault="002F48B2" w:rsidP="006D21B3">
      <w:pPr>
        <w:keepNext/>
        <w:spacing w:after="160"/>
        <w:ind w:firstLine="0"/>
        <w:jc w:val="left"/>
        <w:rPr>
          <w:sz w:val="22"/>
          <w:szCs w:val="22"/>
        </w:rPr>
      </w:pPr>
      <w:r>
        <w:tab/>
        <w:t xml:space="preserve">The parameters specific to divided roads indicate that zones with higher proportion of divided roads is more likely to experience increased incidence of property damage and minor injury crashes. Divided roadways provide barriers from opposing traffic flows and thus allow for fast moving traffic. Further, it is common for divided roads to have a complex intersection design with extra turning lanes and complex traffic signal design and hence the positive effect is intuitive (see </w:t>
      </w:r>
      <w:sdt>
        <w:sdtPr>
          <w:rPr>
            <w:color w:val="000000"/>
          </w:rPr>
          <w:tag w:val="MENDELEY_CITATION_v3_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"/>
          <w:id w:val="1343812063"/>
          <w:placeholder>
            <w:docPart w:val="DefaultPlaceholder_-1854013440"/>
          </w:placeholder>
        </w:sdtPr>
        <w:sdtContent>
          <w:r w:rsidR="003627D0" w:rsidRPr="003627D0">
            <w:rPr>
              <w:color w:val="000000"/>
            </w:rPr>
            <w:t>(Stigson, 2009)</w:t>
          </w:r>
        </w:sdtContent>
      </w:sdt>
      <w:r>
        <w:rPr>
          <w:noProof/>
        </w:rPr>
        <w:t xml:space="preserve"> for similar results). In terms of temporal variation, we found the impact of the variable significantly varies for both severity levels untill 2014 followed by consistent effect in the subsequent years. As is evident from </w:t>
      </w:r>
      <w:r>
        <w:rPr>
          <w:noProof/>
        </w:rPr>
        <w:fldChar w:fldCharType="begin"/>
      </w:r>
      <w:r>
        <w:rPr>
          <w:noProof/>
        </w:rPr>
        <w:instrText xml:space="preserve"> REF _Ref148270244 \h </w:instrText>
      </w:r>
      <w:r>
        <w:rPr>
          <w:noProof/>
        </w:rPr>
      </w:r>
      <w:r>
        <w:rPr>
          <w:noProof/>
        </w:rPr>
        <w:fldChar w:fldCharType="separate"/>
      </w:r>
    </w:p>
    <w:p w14:paraId="795BD143" w14:textId="694EAC91" w:rsidR="002F48B2" w:rsidRDefault="005E71ED" w:rsidP="004A556E">
      <w:pPr>
        <w:ind w:firstLine="0"/>
      </w:pPr>
      <w:r w:rsidRPr="00F20424">
        <w:rPr>
          <w:sz w:val="22"/>
          <w:szCs w:val="22"/>
        </w:rPr>
        <w:t xml:space="preserve">Table </w:t>
      </w:r>
      <w:r>
        <w:rPr>
          <w:noProof/>
          <w:sz w:val="22"/>
          <w:szCs w:val="22"/>
        </w:rPr>
        <w:t>3</w:t>
      </w:r>
      <w:r w:rsidR="002F48B2">
        <w:rPr>
          <w:noProof/>
        </w:rPr>
        <w:fldChar w:fldCharType="end"/>
      </w:r>
      <w:r w:rsidR="002F48B2">
        <w:rPr>
          <w:noProof/>
        </w:rPr>
        <w:t xml:space="preserve">, we observe that intersection density in a zone is negatively associated with less severe crashes  (proporerty damage, minor and non-incapaciating injuris) indicating a lower likelihood of these crashes in an area with higher number of intersections. It appreas that the impact might not be severity specific, rather it is perhaps indicatve of the reduction in overall crashes in intersection-rich zones. </w:t>
      </w:r>
      <w:r w:rsidR="002F48B2">
        <w:t xml:space="preserve">Advanced traffic signals, visible traffic signs, and dedicated turning lanes are some of the possible factors resulting in a safer environment </w:t>
      </w:r>
      <w:sdt>
        <w:sdtPr>
          <w:rPr>
            <w:color w:val="000000"/>
          </w:rPr>
          <w:tag w:val="MENDELEY_CITATION_v3_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"/>
          <w:id w:val="767277577"/>
          <w:placeholder>
            <w:docPart w:val="DefaultPlaceholder_-1854013440"/>
          </w:placeholder>
        </w:sdtPr>
        <w:sdtContent>
          <w:r w:rsidR="003627D0" w:rsidRPr="003627D0">
            <w:rPr>
              <w:color w:val="000000"/>
            </w:rPr>
            <w:t>(Retting et al., 2011)</w:t>
          </w:r>
        </w:sdtContent>
      </w:sdt>
      <w:r w:rsidR="002F48B2">
        <w:rPr>
          <w:noProof/>
        </w:rPr>
        <w:t>. Further, we also found temporal variation in the impact over the years for each severity level. Intersitngly, we found no significant fluctuation in the impact of intersection density on non-incapacitating crashes over the years. Finally, t</w:t>
      </w:r>
      <w:r w:rsidR="002F48B2">
        <w:t xml:space="preserve">he parameter associated with average speed limit exhibits a negative impact on crash frequency for both property damage and minor injury. At first glance, the effect might seem unintuitive, but it could be attributed to </w:t>
      </w:r>
      <w:r w:rsidR="002F48B2" w:rsidRPr="00817865">
        <w:t xml:space="preserve">better roadway facility </w:t>
      </w:r>
      <w:r w:rsidR="002F48B2">
        <w:t>conditions</w:t>
      </w:r>
      <w:r w:rsidR="002F48B2" w:rsidRPr="00817865">
        <w:t xml:space="preserve"> and design for high-speed facilities</w:t>
      </w:r>
      <w:r w:rsidR="002F48B2" w:rsidRPr="004A556E">
        <w:rPr>
          <w:noProof/>
        </w:rPr>
        <w:t xml:space="preserve"> </w:t>
      </w:r>
      <w:sdt>
        <w:sdtPr>
          <w:rPr>
            <w:noProof/>
            <w:color w:val="000000"/>
          </w:rPr>
          <w:tag w:val="MENDELEY_CITATION_v3_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"/>
          <w:id w:val="-2023315854"/>
          <w:placeholder>
            <w:docPart w:val="DefaultPlaceholder_-1854013440"/>
          </w:placeholder>
        </w:sdtPr>
        <w:sdtEndPr>
          <w:rPr>
            <w:noProof w:val="0"/>
          </w:rPr>
        </w:sdtEndPr>
        <w:sdtContent>
          <w:r w:rsidR="003627D0">
            <w:rPr>
              <w:rFonts w:eastAsia="Times New Roman"/>
            </w:rPr>
            <w:t>(Milton &amp; Mannering, 1998)</w:t>
          </w:r>
        </w:sdtContent>
      </w:sdt>
      <w:r w:rsidR="002F48B2">
        <w:rPr>
          <w:noProof/>
        </w:rPr>
        <w:t xml:space="preserve">. </w:t>
      </w:r>
      <w:r w:rsidR="002F48B2" w:rsidRPr="00EA6660">
        <w:t xml:space="preserve">Regarding temporal variation, </w:t>
      </w:r>
      <w:r w:rsidR="002F48B2">
        <w:t>the results</w:t>
      </w:r>
      <w:r w:rsidR="002F48B2" w:rsidRPr="00EA6660">
        <w:t xml:space="preserve"> reveal three distinct levels of fluctuation in no injury crash counts. On the other hand, for minor injury counts, the effect displays variation from the years 2013 to 2014, followed by a stable trend in subsequent years.</w:t>
      </w:r>
    </w:p>
    <w:p w14:paraId="5277DDB1" w14:textId="77777777" w:rsidR="002F48B2" w:rsidRDefault="002F48B2" w:rsidP="00F5576B"/>
    <w:p w14:paraId="5B80ADEF" w14:textId="77777777" w:rsidR="002F48B2" w:rsidRDefault="002F48B2" w:rsidP="007070E1">
      <w:pPr>
        <w:pStyle w:val="Heading3"/>
      </w:pPr>
      <w:r w:rsidRPr="002079C9">
        <w:t xml:space="preserve">Traffic </w:t>
      </w:r>
      <w:r w:rsidRPr="007070E1">
        <w:t>Characteristics</w:t>
      </w:r>
    </w:p>
    <w:p w14:paraId="2B85290C" w14:textId="77777777" w:rsidR="005E71ED" w:rsidRDefault="002F48B2" w:rsidP="006D21B3">
      <w:pPr>
        <w:keepNext/>
        <w:spacing w:after="160"/>
        <w:ind w:firstLine="0"/>
        <w:jc w:val="left"/>
        <w:rPr>
          <w:sz w:val="22"/>
          <w:szCs w:val="22"/>
        </w:rPr>
      </w:pPr>
      <w:r>
        <w:t>Among the several traffic characteristics considered in the model estimation process</w:t>
      </w:r>
      <w:r w:rsidRPr="008C36F9">
        <w:t xml:space="preserve"> only </w:t>
      </w:r>
      <w:r w:rsidRPr="00AC30EF">
        <w:t>Average Annual Daily Traffic (AADT)</w:t>
      </w:r>
      <w:r>
        <w:t xml:space="preserve"> and heavy vehicle percentage in a zone </w:t>
      </w:r>
      <w:r w:rsidRPr="008C36F9">
        <w:t xml:space="preserve">are found to </w:t>
      </w:r>
      <w:r>
        <w:t xml:space="preserve">influence </w:t>
      </w:r>
      <w:r w:rsidRPr="008C36F9">
        <w:t>zonal level crash risks.</w:t>
      </w:r>
      <w:r>
        <w:t xml:space="preserve"> Over the 9-year period analyzed in </w:t>
      </w:r>
      <w:r>
        <w:fldChar w:fldCharType="begin"/>
      </w:r>
      <w:r>
        <w:instrText xml:space="preserve"> REF _Ref148270244 \h </w:instrText>
      </w:r>
      <w:r>
        <w:fldChar w:fldCharType="separate"/>
      </w:r>
    </w:p>
    <w:p w14:paraId="52689630" w14:textId="77777777" w:rsidR="005E71ED" w:rsidRDefault="005E71ED" w:rsidP="006D21B3">
      <w:pPr>
        <w:keepNext/>
        <w:spacing w:after="160"/>
        <w:ind w:firstLine="0"/>
        <w:jc w:val="left"/>
        <w:rPr>
          <w:sz w:val="22"/>
          <w:szCs w:val="22"/>
        </w:rPr>
      </w:pPr>
      <w:r w:rsidRPr="00F20424">
        <w:rPr>
          <w:sz w:val="22"/>
          <w:szCs w:val="22"/>
        </w:rPr>
        <w:t xml:space="preserve">Table </w:t>
      </w:r>
      <w:r>
        <w:rPr>
          <w:noProof/>
          <w:sz w:val="22"/>
          <w:szCs w:val="22"/>
        </w:rPr>
        <w:t>3</w:t>
      </w:r>
      <w:r w:rsidR="002F48B2">
        <w:fldChar w:fldCharType="end"/>
      </w:r>
      <w:r w:rsidR="002F48B2">
        <w:t>, t</w:t>
      </w:r>
      <w:r w:rsidR="002F48B2" w:rsidRPr="00AC30EF">
        <w:t xml:space="preserve">he </w:t>
      </w:r>
      <w:r w:rsidR="002F48B2">
        <w:t>model findings</w:t>
      </w:r>
      <w:r w:rsidR="002F48B2" w:rsidRPr="00AC30EF">
        <w:t xml:space="preserve"> </w:t>
      </w:r>
      <w:r w:rsidR="002F48B2">
        <w:t xml:space="preserve">highlight </w:t>
      </w:r>
      <w:r w:rsidR="002F48B2" w:rsidRPr="00AC30EF">
        <w:t>a significant positive relationship between AADT and crash occurrence across all four severity levels</w:t>
      </w:r>
      <w:r w:rsidR="002F48B2">
        <w:t xml:space="preserve"> </w:t>
      </w:r>
      <w:sdt>
        <w:sdtPr>
          <w:rPr>
            <w:color w:val="000000"/>
          </w:rPr>
          <w:tag w:val="MENDELEY_CITATION_v3_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"/>
          <w:id w:val="-584070552"/>
          <w:placeholder>
            <w:docPart w:val="DefaultPlaceholder_-1854013440"/>
          </w:placeholder>
        </w:sdtPr>
        <w:sdtContent>
          <w:r w:rsidR="003627D0" w:rsidRPr="003627D0">
            <w:rPr>
              <w:color w:val="000000"/>
            </w:rPr>
            <w:t xml:space="preserve">(Satria et al., 2021; </w:t>
          </w:r>
          <w:proofErr w:type="spellStart"/>
          <w:r w:rsidR="003627D0" w:rsidRPr="003627D0">
            <w:rPr>
              <w:color w:val="000000"/>
            </w:rPr>
            <w:t>Veeramisti</w:t>
          </w:r>
          <w:proofErr w:type="spellEnd"/>
          <w:r w:rsidR="003627D0" w:rsidRPr="003627D0">
            <w:rPr>
              <w:color w:val="000000"/>
            </w:rPr>
            <w:t xml:space="preserve"> et al., 2021)</w:t>
          </w:r>
        </w:sdtContent>
      </w:sdt>
      <w:r w:rsidR="002F48B2" w:rsidRPr="00AC30EF">
        <w:t xml:space="preserve">. </w:t>
      </w:r>
      <w:r w:rsidR="002F48B2">
        <w:t xml:space="preserve">As for temporal variations, the results show two levels of fluctuations for less severe crashes while for severe crashes, we observe several levels of significant variations for the effect over time. Improvements/upgrades in road infrastructure, changes in driving behavior and land use changes are some of the possible factors leading to such varying impact of AADT. The results regarding heavy vehicle percentage are quite interesting, revealing multiple fluctuations over the years across all for crash severity levels. Notably, for serious crashes, we found six distinct variations in the effect of heavy vehicles as evidenced in </w:t>
      </w:r>
      <w:r w:rsidR="002F48B2">
        <w:fldChar w:fldCharType="begin"/>
      </w:r>
      <w:r w:rsidR="002F48B2">
        <w:instrText xml:space="preserve"> REF _Ref148270161 \h </w:instrText>
      </w:r>
      <w:r w:rsidR="002F48B2">
        <w:fldChar w:fldCharType="separate"/>
      </w:r>
      <w:r w:rsidRPr="00426B41">
        <w:t xml:space="preserve">Table </w:t>
      </w:r>
      <w:r>
        <w:rPr>
          <w:noProof/>
        </w:rPr>
        <w:t>2</w:t>
      </w:r>
      <w:r w:rsidR="002F48B2">
        <w:fldChar w:fldCharType="end"/>
      </w:r>
      <w:r w:rsidR="002F48B2">
        <w:t xml:space="preserve">. In terms of actual impact, our analysis consistently demonstrates a negative relationship between heavy vehicle percentage and the crash risk across all four severity levels (see </w:t>
      </w:r>
      <w:r w:rsidR="002F48B2">
        <w:fldChar w:fldCharType="begin"/>
      </w:r>
      <w:r w:rsidR="002F48B2">
        <w:instrText xml:space="preserve"> REF _Ref148270244 \h </w:instrText>
      </w:r>
      <w:r w:rsidR="002F48B2">
        <w:fldChar w:fldCharType="separate"/>
      </w:r>
    </w:p>
    <w:p w14:paraId="729D9378" w14:textId="423BBF2D" w:rsidR="002F48B2" w:rsidRDefault="005E71ED" w:rsidP="005B4819">
      <w:pPr>
        <w:ind w:firstLine="0"/>
      </w:pPr>
      <w:r w:rsidRPr="00F20424">
        <w:rPr>
          <w:sz w:val="22"/>
          <w:szCs w:val="22"/>
        </w:rPr>
        <w:t xml:space="preserve">Table </w:t>
      </w:r>
      <w:r>
        <w:rPr>
          <w:noProof/>
          <w:sz w:val="22"/>
          <w:szCs w:val="22"/>
        </w:rPr>
        <w:t>3</w:t>
      </w:r>
      <w:r w:rsidR="002F48B2">
        <w:fldChar w:fldCharType="end"/>
      </w:r>
      <w:r w:rsidR="002F48B2">
        <w:t xml:space="preserve">). However, an interesting observation arises when we focus on serious crashes. In certain instances, we observed a positive association between heavy vehicles and serious crash incidences. The result might seem counterintuitive at first. However, heavy vehicles are usually dangerous due </w:t>
      </w:r>
      <w:r w:rsidR="002F48B2">
        <w:lastRenderedPageBreak/>
        <w:t xml:space="preserve">to their size and weight while at the same time, their presence on the road might promote cautious behavior among drivers, hence the varying impacts is intuitive. </w:t>
      </w:r>
    </w:p>
    <w:p w14:paraId="222F6725" w14:textId="77777777" w:rsidR="002F48B2" w:rsidRDefault="002F48B2" w:rsidP="00F5576B">
      <w:pPr>
        <w:ind w:firstLine="0"/>
      </w:pPr>
    </w:p>
    <w:p w14:paraId="0F94B65C" w14:textId="77777777" w:rsidR="002F48B2" w:rsidRDefault="002F48B2" w:rsidP="007070E1">
      <w:pPr>
        <w:pStyle w:val="Heading3"/>
      </w:pPr>
      <w:r>
        <w:t xml:space="preserve">Land Use </w:t>
      </w:r>
      <w:r w:rsidRPr="007070E1">
        <w:t>Attributes</w:t>
      </w:r>
    </w:p>
    <w:p w14:paraId="375EB3F0" w14:textId="77777777" w:rsidR="005E71ED" w:rsidRDefault="002F48B2" w:rsidP="006D21B3">
      <w:pPr>
        <w:keepNext/>
        <w:spacing w:after="160"/>
        <w:ind w:firstLine="0"/>
        <w:jc w:val="left"/>
        <w:rPr>
          <w:sz w:val="22"/>
          <w:szCs w:val="22"/>
        </w:rPr>
      </w:pPr>
      <w:r>
        <w:t xml:space="preserve">With respect to land use attributes, we found that TAZ with high retail and residential area will likely experience increased incidence of crashes across all severity levels, as indicated by the positive impact of these variables in </w:t>
      </w:r>
      <w:r>
        <w:fldChar w:fldCharType="begin"/>
      </w:r>
      <w:r>
        <w:instrText xml:space="preserve"> REF _Ref148270244 \h </w:instrText>
      </w:r>
      <w:r>
        <w:fldChar w:fldCharType="separate"/>
      </w:r>
    </w:p>
    <w:p w14:paraId="25B7B0D3" w14:textId="77777777" w:rsidR="005E71ED" w:rsidRDefault="005E71ED" w:rsidP="006D21B3">
      <w:pPr>
        <w:keepNext/>
        <w:spacing w:after="160"/>
        <w:ind w:firstLine="0"/>
        <w:jc w:val="left"/>
        <w:rPr>
          <w:sz w:val="22"/>
          <w:szCs w:val="22"/>
        </w:rPr>
      </w:pPr>
      <w:r w:rsidRPr="00F20424">
        <w:rPr>
          <w:sz w:val="22"/>
          <w:szCs w:val="22"/>
        </w:rPr>
        <w:t xml:space="preserve">Table </w:t>
      </w:r>
      <w:r>
        <w:rPr>
          <w:noProof/>
          <w:sz w:val="22"/>
          <w:szCs w:val="22"/>
        </w:rPr>
        <w:t>3</w:t>
      </w:r>
      <w:r w:rsidR="002F48B2">
        <w:fldChar w:fldCharType="end"/>
      </w:r>
      <w:r w:rsidR="002F48B2">
        <w:t xml:space="preserve"> </w:t>
      </w:r>
      <w:sdt>
        <w:sdtPr>
          <w:rPr>
            <w:color w:val="000000"/>
          </w:rPr>
          <w:tag w:val="MENDELEY_CITATION_v3_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"/>
          <w:id w:val="1152641328"/>
          <w:placeholder>
            <w:docPart w:val="DefaultPlaceholder_-1854013440"/>
          </w:placeholder>
        </w:sdtPr>
        <w:sdtContent>
          <w:r w:rsidR="003627D0" w:rsidRPr="003627D0">
            <w:rPr>
              <w:color w:val="000000"/>
            </w:rPr>
            <w:t>(Parsa et al., 2020)</w:t>
          </w:r>
        </w:sdtContent>
      </w:sdt>
      <w:r w:rsidR="002F48B2">
        <w:t xml:space="preserve">. Regarding temporal variations, both these variables showed a small number of fluctuations in the 9-year period analyzed in the study.  Proportion of institutional area in a zone is also found to have a significant impact on crash occurrences, particularly for less severe crashes (no injury and minor injury). While the impact varies slightly for both severity levels over the years (only two times), an intriguing trend is observed focusing on the net impact of the variable presented in </w:t>
      </w:r>
      <w:r w:rsidR="002F48B2">
        <w:fldChar w:fldCharType="begin"/>
      </w:r>
      <w:r w:rsidR="002F48B2">
        <w:instrText xml:space="preserve"> REF _Ref148270244 \h </w:instrText>
      </w:r>
      <w:r w:rsidR="002F48B2">
        <w:fldChar w:fldCharType="separate"/>
      </w:r>
    </w:p>
    <w:p w14:paraId="57249893" w14:textId="1BD0B783" w:rsidR="002F48B2" w:rsidRDefault="005E71ED" w:rsidP="00F5576B">
      <w:pPr>
        <w:ind w:firstLine="0"/>
      </w:pPr>
      <w:r w:rsidRPr="00F20424">
        <w:rPr>
          <w:sz w:val="22"/>
          <w:szCs w:val="22"/>
        </w:rPr>
        <w:t xml:space="preserve">Table </w:t>
      </w:r>
      <w:r>
        <w:rPr>
          <w:noProof/>
          <w:sz w:val="22"/>
          <w:szCs w:val="22"/>
        </w:rPr>
        <w:t>3</w:t>
      </w:r>
      <w:r w:rsidR="002F48B2">
        <w:fldChar w:fldCharType="end"/>
      </w:r>
      <w:r w:rsidR="002F48B2">
        <w:t xml:space="preserve">. In general, the impact is positive indicating a higher likelihood of crashes for the corresponding severity with an increased proportion of institutional area in a zone </w:t>
      </w:r>
      <w:sdt>
        <w:sdtPr>
          <w:rPr>
            <w:color w:val="000000"/>
          </w:rPr>
          <w:tag w:val="MENDELEY_CITATION_v3_eyJjaXRhdGlvbklEIjoiTUVOREVMRVlfQ0lUQVRJT05fMjk2ZmVkOWEtOTkzYi00YjljLTlmMzMtMjE1MGQ2ZjY2MmUyIiwicHJvcGVydGllcyI6eyJub3RlSW5kZXgiOjB9LCJpc0VkaXRlZCI6ZmFsc2UsIm1hbnVhbE92ZXJyaWRlIjp7ImNpdGVwcm9jVGV4dCI6IihCaG93bWlrIGV0IGFsLiwgMjAxOSkiLCJpc01hbnVhbGx5T3ZlcnJpZGRlbiI6ZmFsc2UsIm1hbnVhbE92ZXJyaWRlVGV4dCI6IiJ9LCJjaXRhdGlvbkl0ZW1zIjpbeyJpZCI6IjIzNzkzODU0LWM3MTItNTlhYS1iM2RiLTY2ZmNjYjZkZjgxZSIsIml0ZW1EYXRhIjp7IkRPSSI6IjEwLjEwMTYvai5hbWFyLjIwMTkuMTAwMTA3IiwiSVNTTiI6IjIyMTM2NjU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mF1dGhvciI6W3siZHJvcHBpbmctcGFydGljbGUiOiIiLCJmYW1pbHkiOiJCaG93bWlrIiwiZ2l2ZW4iOiJUYW5tb3kiLCJub24tZHJvcHBpbmctcGFydGljbGUiOiIiLCJwYXJzZS1uYW1lcyI6ZmFsc2UsInN1ZmZpeCI6IiJ9LH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"/>
          <w:id w:val="-869755773"/>
          <w:placeholder>
            <w:docPart w:val="DefaultPlaceholder_-1854013440"/>
          </w:placeholder>
        </w:sdtPr>
        <w:sdtContent>
          <w:r w:rsidR="003627D0" w:rsidRPr="003627D0">
            <w:rPr>
              <w:color w:val="000000"/>
            </w:rPr>
            <w:t>(Bhowmik et al., 2019)</w:t>
          </w:r>
        </w:sdtContent>
      </w:sdt>
      <w:r w:rsidR="002F48B2">
        <w:t>. However, a negative coefficient is observed for no injury crash counts highlighting the varying trends of the effect of institutional area in zonal level property damage crashes. Several factors like t</w:t>
      </w:r>
      <w:r w:rsidR="002F48B2" w:rsidRPr="000F1757">
        <w:t>raffic volumes during peak hours, parking and drop-off activities, pedestrian movements</w:t>
      </w:r>
      <w:r w:rsidR="002F48B2">
        <w:t xml:space="preserve"> might explain such two directional </w:t>
      </w:r>
      <w:proofErr w:type="gramStart"/>
      <w:r w:rsidR="002F48B2">
        <w:t>impact</w:t>
      </w:r>
      <w:proofErr w:type="gramEnd"/>
      <w:r w:rsidR="002F48B2">
        <w:t xml:space="preserve"> </w:t>
      </w:r>
      <w:sdt>
        <w:sdtPr>
          <w:rPr>
            <w:color w:val="000000"/>
          </w:rPr>
          <w:tag w:val="MENDELEY_CITATION_v3_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"/>
          <w:id w:val="428779038"/>
          <w:placeholder>
            <w:docPart w:val="DefaultPlaceholder_-1854013440"/>
          </w:placeholder>
        </w:sdtPr>
        <w:sdtContent>
          <w:r w:rsidR="003627D0" w:rsidRPr="003627D0">
            <w:rPr>
              <w:color w:val="000000"/>
            </w:rPr>
            <w:t>(</w:t>
          </w:r>
          <w:proofErr w:type="spellStart"/>
          <w:r w:rsidR="003627D0" w:rsidRPr="003627D0">
            <w:rPr>
              <w:color w:val="000000"/>
            </w:rPr>
            <w:t>Pulugurtha</w:t>
          </w:r>
          <w:proofErr w:type="spellEnd"/>
          <w:r w:rsidR="003627D0" w:rsidRPr="003627D0">
            <w:rPr>
              <w:color w:val="000000"/>
            </w:rPr>
            <w:t xml:space="preserve"> et al., 2013)</w:t>
          </w:r>
        </w:sdtContent>
      </w:sdt>
      <w:r w:rsidR="002F48B2">
        <w:t xml:space="preserve">. </w:t>
      </w:r>
    </w:p>
    <w:p w14:paraId="31FE1F3D" w14:textId="77777777" w:rsidR="002F48B2" w:rsidRDefault="002F48B2" w:rsidP="00F5576B">
      <w:pPr>
        <w:ind w:firstLine="0"/>
      </w:pPr>
    </w:p>
    <w:p w14:paraId="7D0126D9" w14:textId="77777777" w:rsidR="002F48B2" w:rsidRPr="002079C9" w:rsidRDefault="002F48B2" w:rsidP="007070E1">
      <w:pPr>
        <w:pStyle w:val="Heading3"/>
      </w:pPr>
      <w:r w:rsidRPr="001835F9">
        <w:t xml:space="preserve">Sociodemographic </w:t>
      </w:r>
      <w:r w:rsidRPr="007070E1">
        <w:t>Characteristics</w:t>
      </w:r>
    </w:p>
    <w:p w14:paraId="303C3BCF" w14:textId="14B48FB9" w:rsidR="002F48B2" w:rsidRDefault="002F48B2" w:rsidP="00883D9E">
      <w:pPr>
        <w:ind w:firstLine="0"/>
      </w:pPr>
      <w:r>
        <w:t xml:space="preserve">In terms of sociodemographic characteristics, population density and proportion of non-motorists in a zone are found to be positively associated with crash frequency across different crash severity levels. Similar results were also found in earlier studies </w:t>
      </w:r>
      <w:sdt>
        <w:sdtPr>
          <w:rPr>
            <w:color w:val="000000"/>
          </w:rPr>
          <w:tag w:val="MENDELEY_CITATION_v3_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"/>
          <w:id w:val="-2133312159"/>
          <w:placeholder>
            <w:docPart w:val="DefaultPlaceholder_-1854013440"/>
          </w:placeholder>
        </w:sdtPr>
        <w:sdtContent>
          <w:r w:rsidR="003627D0">
            <w:rPr>
              <w:rFonts w:eastAsia="Times New Roman"/>
            </w:rPr>
            <w:t>(Cai et al., 2016; Chen &amp; Zhou, 2016)</w:t>
          </w:r>
        </w:sdtContent>
      </w:sdt>
      <w:r w:rsidRPr="008541AF">
        <w:t>.</w:t>
      </w:r>
      <w:r>
        <w:t xml:space="preserve"> Interestingly, s</w:t>
      </w:r>
      <w:r w:rsidRPr="00EB6B33">
        <w:t xml:space="preserve">tarting from 2012, the variable associated with population density remained temporally stable for </w:t>
      </w:r>
      <w:r>
        <w:t xml:space="preserve">property damage </w:t>
      </w:r>
      <w:r w:rsidRPr="00EB6B33">
        <w:t>and non-incapacitating injury crashes. However, for minor injury and serious injury crashes, we observed notable fluctuations in the impact of population density over the years.</w:t>
      </w:r>
      <w:r>
        <w:t xml:space="preserve"> Similarly, the impact of non-motorists also shows no variation after 2012, particularly for property damage and </w:t>
      </w:r>
      <w:r w:rsidRPr="00941D96">
        <w:t>non-incapacitating injury crashes</w:t>
      </w:r>
      <w:r>
        <w:t xml:space="preserve"> while an additional variation is observed in minor crashes from 2015.</w:t>
      </w:r>
    </w:p>
    <w:p w14:paraId="11CF3A1C" w14:textId="77777777" w:rsidR="002F48B2" w:rsidRDefault="002F48B2" w:rsidP="007070E1">
      <w:pPr>
        <w:pStyle w:val="Heading3"/>
      </w:pPr>
      <w:r>
        <w:t xml:space="preserve">Unobserved </w:t>
      </w:r>
      <w:r w:rsidRPr="007070E1">
        <w:t>Heterogeneity</w:t>
      </w:r>
    </w:p>
    <w:p w14:paraId="6E94A116" w14:textId="77777777" w:rsidR="005E71ED" w:rsidRDefault="002F48B2" w:rsidP="006D21B3">
      <w:pPr>
        <w:keepNext/>
        <w:spacing w:after="160"/>
        <w:ind w:firstLine="0"/>
        <w:jc w:val="left"/>
        <w:rPr>
          <w:sz w:val="22"/>
          <w:szCs w:val="22"/>
        </w:rPr>
      </w:pPr>
      <w:r>
        <w:t xml:space="preserve">The final set of variables in both </w:t>
      </w:r>
      <w:r>
        <w:fldChar w:fldCharType="begin"/>
      </w:r>
      <w:r>
        <w:instrText xml:space="preserve"> REF _Ref148270161 \h </w:instrText>
      </w:r>
      <w:r>
        <w:fldChar w:fldCharType="separate"/>
      </w:r>
      <w:r w:rsidR="005E71ED" w:rsidRPr="00426B41">
        <w:t xml:space="preserve">Table </w:t>
      </w:r>
      <w:r w:rsidR="005E71ED">
        <w:rPr>
          <w:noProof/>
        </w:rPr>
        <w:t>2</w:t>
      </w:r>
      <w:r>
        <w:fldChar w:fldCharType="end"/>
      </w:r>
      <w:r>
        <w:t xml:space="preserve"> and </w:t>
      </w:r>
      <w:r>
        <w:fldChar w:fldCharType="begin"/>
      </w:r>
      <w:r>
        <w:instrText xml:space="preserve"> REF _Ref148270244 \h </w:instrText>
      </w:r>
      <w:r>
        <w:fldChar w:fldCharType="separate"/>
      </w:r>
    </w:p>
    <w:p w14:paraId="55F509B4" w14:textId="64F6B206" w:rsidR="002F48B2" w:rsidRDefault="005E71ED" w:rsidP="00E8706D">
      <w:pPr>
        <w:ind w:firstLine="0"/>
      </w:pPr>
      <w:r w:rsidRPr="00F20424">
        <w:rPr>
          <w:sz w:val="22"/>
          <w:szCs w:val="22"/>
        </w:rPr>
        <w:t xml:space="preserve">Table </w:t>
      </w:r>
      <w:r>
        <w:rPr>
          <w:noProof/>
          <w:sz w:val="22"/>
          <w:szCs w:val="22"/>
        </w:rPr>
        <w:t>3</w:t>
      </w:r>
      <w:r w:rsidR="002F48B2">
        <w:fldChar w:fldCharType="end"/>
      </w:r>
      <w:r w:rsidR="002F48B2">
        <w:t xml:space="preserve"> correspond to the correlation matrix (unobserved heterogeneity) in the spline indicator model with unobserved heterogeneity. </w:t>
      </w:r>
      <w:r w:rsidR="002F48B2">
        <w:rPr>
          <w:rFonts w:eastAsia="Times New Roman" w:cs="Times New Roman"/>
        </w:rPr>
        <w:t xml:space="preserve">As discussed earlier, </w:t>
      </w:r>
      <w:r w:rsidR="002F48B2">
        <w:t xml:space="preserve">in the current research effort, two types of correlations are tested including: 1) severity specific correlation: common unobserved factors affecting the crash severity components within the same year and 2) temporal correlation: common unobserved factors affecting over the 9 years period analyzed in the study across different severity levels. Both these factors are found to be significant in our analysis (see </w:t>
      </w:r>
      <w:r w:rsidR="002F48B2">
        <w:fldChar w:fldCharType="begin"/>
      </w:r>
      <w:r w:rsidR="002F48B2">
        <w:instrText xml:space="preserve"> REF _Ref148270161 \h </w:instrText>
      </w:r>
      <w:r w:rsidR="002F48B2">
        <w:fldChar w:fldCharType="separate"/>
      </w:r>
      <w:r w:rsidRPr="00426B41">
        <w:t xml:space="preserve">Table </w:t>
      </w:r>
      <w:r>
        <w:rPr>
          <w:noProof/>
        </w:rPr>
        <w:t>2</w:t>
      </w:r>
      <w:r w:rsidR="002F48B2">
        <w:fldChar w:fldCharType="end"/>
      </w:r>
      <w:r w:rsidR="002F48B2">
        <w:t xml:space="preserve">) and these factors further demonstrate how our proposed unified model provides a parsimonious system with reduced complexity. For instance, traditional modeling system could be employed in two ways: The first modeling algorithm could be estimated while developing multivariate approaches considering four different severity levels models for each year, thus resulting in 9 different severity specific correlations while ignoring the temporal correlations. The second modeling approach could be employed considering 9 years of data for each severity level, thus proving 4 temporal </w:t>
      </w:r>
      <w:r w:rsidR="002F48B2">
        <w:lastRenderedPageBreak/>
        <w:t xml:space="preserve">correlations while ignoring the severity correlations. To that extent, our approach is advantageous in two ways: 1) it allows us to capture both severity specific and temporal correlations thus offering a more accurate and unbiased parameter estimates; 2) it allows us to identify the number of severity specific correlations over the years. For example, in our analysis, we found three distinct levels of severity correlations over the 9-year period highlighting that correlation itself might not differ in subsequent years. Further, with respect to temporal correlations, the results show two significant correlation parameters particular for non-incapacitating and serious crashes. </w:t>
      </w:r>
    </w:p>
    <w:p w14:paraId="34822DCF" w14:textId="77777777" w:rsidR="002F48B2" w:rsidRPr="006E1EDA" w:rsidRDefault="002F48B2" w:rsidP="006E1EDA"/>
    <w:p w14:paraId="01243BDD" w14:textId="77777777" w:rsidR="002F48B2" w:rsidRDefault="002F48B2" w:rsidP="007070E1">
      <w:pPr>
        <w:pStyle w:val="Heading2"/>
      </w:pPr>
      <w:r>
        <w:t xml:space="preserve">Predictive Performance </w:t>
      </w:r>
      <w:r w:rsidRPr="00036F45">
        <w:t>Evaluation</w:t>
      </w:r>
    </w:p>
    <w:p w14:paraId="1C06223F" w14:textId="275E26F5" w:rsidR="00D245AB" w:rsidRDefault="002F48B2" w:rsidP="00CD62E7">
      <w:pPr>
        <w:ind w:firstLine="0"/>
        <w:rPr>
          <w:rFonts w:eastAsia="Calibri" w:cs="Times New Roman"/>
          <w:iCs/>
        </w:rPr>
      </w:pPr>
      <w:r>
        <w:t>To demonstrate the applicability of our proposed approach, we conducted a comparison exercise by evaluating the prediction performances of the models. Specifically</w:t>
      </w:r>
      <w:r w:rsidR="00927E38">
        <w:t>,</w:t>
      </w:r>
      <w:r w:rsidRPr="008E3FC5">
        <w:t xml:space="preserve"> we evaluated the performance of four models: </w:t>
      </w:r>
      <w:r>
        <w:t>year specific model</w:t>
      </w:r>
      <w:r w:rsidRPr="008E3FC5">
        <w:t xml:space="preserve">, </w:t>
      </w:r>
      <w:r>
        <w:t>year indicator pooled model</w:t>
      </w:r>
      <w:r w:rsidRPr="008E3FC5">
        <w:t xml:space="preserve">, </w:t>
      </w:r>
      <w:r>
        <w:t>spline indicator pooled model</w:t>
      </w:r>
      <w:r w:rsidRPr="008E3FC5">
        <w:t xml:space="preserve">, and </w:t>
      </w:r>
      <w:r>
        <w:t xml:space="preserve">spline indicator pooled model with unobserved heterogeneity by employing </w:t>
      </w:r>
      <w:r w:rsidR="00F451E6">
        <w:t>m</w:t>
      </w:r>
      <w:r w:rsidR="00F451E6">
        <w:rPr>
          <w:rFonts w:eastAsia="Calibri" w:cs="Times New Roman"/>
          <w:iCs/>
        </w:rPr>
        <w:t xml:space="preserve">ean absolute percentage error (MAPE) and </w:t>
      </w:r>
      <w:r>
        <w:t>root mean square values</w:t>
      </w:r>
      <w:r w:rsidR="00F451E6">
        <w:t xml:space="preserve"> (RMSE)</w:t>
      </w:r>
      <w:r>
        <w:t xml:space="preserve"> </w:t>
      </w:r>
      <w:sdt>
        <w:sdtPr>
          <w:rPr>
            <w:color w:val="000000"/>
          </w:rPr>
          <w:tag w:val="MENDELEY_CITATION_v3_eyJjaXRhdGlvbklEIjoiTUVOREVMRVlfQ0lUQVRJT05fNWRjNTRhMTItODdkZC00MmY0LTk2ODItNTQ0ZjVlNGRhNTZlIiwicHJvcGVydGllcyI6eyJub3RlSW5kZXgiOjB9LCJpc0VkaXRlZCI6ZmFsc2UsIm1hbnVhbE92ZXJyaWRlIjp7ImNpdGVwcm9jVGV4dCI6IihCaG93bWlrIGV0IGFsLiwgMjAxOCwgMjAxOSkiLCJpc01hbnVhbGx5T3ZlcnJpZGRlbiI6ZmFsc2UsIm1hbnVhbE92ZXJyaWRlVGV4dCI6IiJ9LCJjaXRhdGlvbkl0ZW1zIjpbeyJpZCI6IjIzNzkzODU0LWM3MTItNTlhYS1iM2RiLTY2ZmNjYjZkZjgxZSIsIml0ZW1EYXRhIjp7IkRPSSI6IjEwLjEwMTYvai5hbWFyLjIwMTkuMTAwMTA3IiwiSVNTTiI6IjIyMTM2NjU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mF1dGhvciI6W3siZHJvcHBpbmctcGFydGljbGUiOiIiLCJmYW1pbHkiOiJCaG93bWlrIiwiZ2l2ZW4iOiJUYW5tb3kiLCJub24tZHJvcHBpbmctcGFydGljbGUiOiIiLCJwYXJzZS1uYW1lcyI6ZmFsc2UsInN1ZmZpeCI6IiJ9LH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"/>
          <w:id w:val="-327832894"/>
          <w:placeholder>
            <w:docPart w:val="DefaultPlaceholder_-1854013440"/>
          </w:placeholder>
        </w:sdtPr>
        <w:sdtContent>
          <w:r w:rsidR="003627D0" w:rsidRPr="003627D0">
            <w:rPr>
              <w:color w:val="000000"/>
            </w:rPr>
            <w:t>(Bhowmik et al., 2018, 2019)</w:t>
          </w:r>
        </w:sdtContent>
      </w:sdt>
      <w:r>
        <w:t xml:space="preserve"> for all four severity levels over the </w:t>
      </w:r>
      <w:r w:rsidR="005B2CBA">
        <w:t>9-year</w:t>
      </w:r>
      <w:r>
        <w:t xml:space="preserve"> period on a holdout sample (sample size = 3699 TAZs).</w:t>
      </w:r>
      <w:r w:rsidRPr="00CD62E7">
        <w:t xml:space="preserve"> </w:t>
      </w:r>
      <w:r w:rsidRPr="003A4B73">
        <w:t xml:space="preserve">A lower </w:t>
      </w:r>
      <w:r w:rsidR="005B2CBA">
        <w:t>MAPE/</w:t>
      </w:r>
      <w:r w:rsidRPr="003A4B73">
        <w:t>RMSE indicates better predictive performance, as it represents the model's ability to closely approximate the observed data.</w:t>
      </w:r>
      <w:r>
        <w:t xml:space="preserve"> </w:t>
      </w:r>
      <w:r w:rsidR="00D778CD">
        <w:t xml:space="preserve">Table </w:t>
      </w:r>
      <w:r w:rsidR="00980465">
        <w:t>4</w:t>
      </w:r>
      <w:r w:rsidR="00D778CD">
        <w:t xml:space="preserve"> and Table </w:t>
      </w:r>
      <w:r w:rsidR="00980465">
        <w:t>5</w:t>
      </w:r>
      <w:r w:rsidR="00D778CD">
        <w:t xml:space="preserve"> provide the results of the MAPE and RMSE measures. </w:t>
      </w:r>
      <w:r w:rsidR="00D245AB">
        <w:t>The MA</w:t>
      </w:r>
      <w:r w:rsidR="00EA0AC3">
        <w:t>P</w:t>
      </w:r>
      <w:r w:rsidR="00D245AB">
        <w:t xml:space="preserve">E and </w:t>
      </w:r>
      <w:proofErr w:type="spellStart"/>
      <w:r w:rsidR="00D245AB">
        <w:t>RMSE</w:t>
      </w:r>
      <w:proofErr w:type="spellEnd"/>
      <w:r w:rsidR="00D245AB">
        <w:t xml:space="preserve"> tables </w:t>
      </w:r>
      <w:r w:rsidR="00D245AB">
        <w:rPr>
          <w:rFonts w:eastAsia="Calibri" w:cs="Times New Roman"/>
          <w:iCs/>
        </w:rPr>
        <w:t>also include two composite indicators. The first indicator counts the instances in which a model system offers improved results across the years. The second indicator presents the average error across the years.</w:t>
      </w:r>
    </w:p>
    <w:p w14:paraId="781C2999" w14:textId="17615233" w:rsidR="002F48B2" w:rsidRDefault="000B489B" w:rsidP="00395C2D">
      <w:pPr>
        <w:rPr>
          <w:b/>
          <w:bCs/>
        </w:rPr>
        <w:sectPr w:rsidR="002F48B2" w:rsidSect="00E132E2">
          <w:pgSz w:w="12240" w:h="15840" w:code="1"/>
          <w:pgMar w:top="1440" w:right="1440" w:bottom="1440" w:left="1440" w:header="576" w:footer="0" w:gutter="0"/>
          <w:pgNumType w:start="0"/>
          <w:cols w:space="720"/>
          <w:docGrid w:linePitch="360"/>
        </w:sectPr>
      </w:pPr>
      <w:r w:rsidRPr="007E4EB6">
        <w:rPr>
          <w:rFonts w:eastAsia="Calibri" w:cs="Times New Roman"/>
          <w:iCs/>
        </w:rPr>
        <w:t xml:space="preserve">The </w:t>
      </w:r>
      <w:r>
        <w:rPr>
          <w:rFonts w:eastAsia="Calibri" w:cs="Times New Roman"/>
          <w:iCs/>
        </w:rPr>
        <w:t>MAPE</w:t>
      </w:r>
      <w:r w:rsidRPr="007E4EB6">
        <w:rPr>
          <w:rFonts w:eastAsia="Calibri" w:cs="Times New Roman"/>
          <w:iCs/>
        </w:rPr>
        <w:t xml:space="preserve"> table </w:t>
      </w:r>
      <w:r>
        <w:rPr>
          <w:rFonts w:eastAsia="Calibri" w:cs="Times New Roman"/>
          <w:iCs/>
        </w:rPr>
        <w:t>h</w:t>
      </w:r>
      <w:r w:rsidRPr="007E4EB6">
        <w:rPr>
          <w:rFonts w:eastAsia="Calibri" w:cs="Times New Roman"/>
          <w:iCs/>
        </w:rPr>
        <w:t>ighlight</w:t>
      </w:r>
      <w:r>
        <w:rPr>
          <w:rFonts w:eastAsia="Calibri" w:cs="Times New Roman"/>
          <w:iCs/>
        </w:rPr>
        <w:t>s</w:t>
      </w:r>
      <w:r w:rsidRPr="007E4EB6">
        <w:rPr>
          <w:rFonts w:eastAsia="Calibri" w:cs="Times New Roman"/>
          <w:iCs/>
        </w:rPr>
        <w:t xml:space="preserve"> that our proposed model significantly outperforms the other comparable models</w:t>
      </w:r>
      <w:r>
        <w:rPr>
          <w:rFonts w:eastAsia="Calibri" w:cs="Times New Roman"/>
          <w:iCs/>
        </w:rPr>
        <w:t xml:space="preserve"> as illustrated by comparison across the years and the values from count and average values</w:t>
      </w:r>
      <w:r w:rsidRPr="007E4EB6">
        <w:rPr>
          <w:rFonts w:eastAsia="Calibri" w:cs="Times New Roman"/>
          <w:iCs/>
        </w:rPr>
        <w:t xml:space="preserve">. </w:t>
      </w:r>
      <w:r>
        <w:rPr>
          <w:rFonts w:eastAsia="Calibri" w:cs="Times New Roman"/>
          <w:iCs/>
        </w:rPr>
        <w:t xml:space="preserve">For the MAPE measure, the proposed </w:t>
      </w:r>
      <w:r>
        <w:t xml:space="preserve">spline indicator pooled models (with and without heterogeneity) </w:t>
      </w:r>
      <w:r w:rsidR="00E209C8">
        <w:t>outperform</w:t>
      </w:r>
      <w:r>
        <w:t xml:space="preserve"> the other models. The spline indicator pooled model with </w:t>
      </w:r>
      <w:r w:rsidR="00E209C8">
        <w:t xml:space="preserve">unobserved heterogeneity provides a superior fit in all 36 possible cases. </w:t>
      </w:r>
      <w:r w:rsidRPr="007E4EB6">
        <w:rPr>
          <w:rFonts w:eastAsia="Calibri" w:cs="Times New Roman"/>
          <w:iCs/>
        </w:rPr>
        <w:t xml:space="preserve">In the RMSE comparison, the proposed </w:t>
      </w:r>
      <w:r>
        <w:rPr>
          <w:rFonts w:eastAsia="Calibri" w:cs="Times New Roman"/>
          <w:iCs/>
        </w:rPr>
        <w:t xml:space="preserve">spline </w:t>
      </w:r>
      <w:r w:rsidRPr="007E4EB6">
        <w:rPr>
          <w:rFonts w:eastAsia="Calibri" w:cs="Times New Roman"/>
          <w:iCs/>
        </w:rPr>
        <w:t xml:space="preserve">model </w:t>
      </w:r>
      <w:r>
        <w:rPr>
          <w:rFonts w:eastAsia="Calibri" w:cs="Times New Roman"/>
          <w:iCs/>
        </w:rPr>
        <w:t>with unobserved heterogeneity does not offer as clear an improvement as was the case in the MAPE comparison. However, across the different injury severities, spline models (with and without unobserved heterogeneity) offer an improved fit 23 times ou</w:t>
      </w:r>
      <w:r w:rsidR="00B403E2">
        <w:rPr>
          <w:rFonts w:eastAsia="Calibri" w:cs="Times New Roman"/>
          <w:iCs/>
        </w:rPr>
        <w:t>t</w:t>
      </w:r>
      <w:r>
        <w:rPr>
          <w:rFonts w:eastAsia="Calibri" w:cs="Times New Roman"/>
          <w:iCs/>
        </w:rPr>
        <w:t xml:space="preserve"> of 36 possible cases. We can observe that spline</w:t>
      </w:r>
      <w:r w:rsidRPr="007E4EB6">
        <w:rPr>
          <w:rFonts w:eastAsia="Calibri" w:cs="Times New Roman"/>
          <w:iCs/>
        </w:rPr>
        <w:t xml:space="preserve"> models </w:t>
      </w:r>
      <w:r>
        <w:rPr>
          <w:rFonts w:eastAsia="Calibri" w:cs="Times New Roman"/>
          <w:iCs/>
        </w:rPr>
        <w:t xml:space="preserve">offer </w:t>
      </w:r>
      <w:r w:rsidRPr="007E4EB6">
        <w:rPr>
          <w:rFonts w:eastAsia="Calibri" w:cs="Times New Roman"/>
          <w:iCs/>
        </w:rPr>
        <w:t xml:space="preserve">improvement in less severe </w:t>
      </w:r>
      <w:r>
        <w:rPr>
          <w:rFonts w:eastAsia="Calibri" w:cs="Times New Roman"/>
          <w:iCs/>
        </w:rPr>
        <w:t xml:space="preserve">injury </w:t>
      </w:r>
      <w:r w:rsidRPr="007E4EB6">
        <w:rPr>
          <w:rFonts w:eastAsia="Calibri" w:cs="Times New Roman"/>
          <w:iCs/>
        </w:rPr>
        <w:t xml:space="preserve">categories </w:t>
      </w:r>
      <w:r>
        <w:rPr>
          <w:rFonts w:eastAsia="Calibri" w:cs="Times New Roman"/>
          <w:iCs/>
        </w:rPr>
        <w:t xml:space="preserve">while performing slightly worse </w:t>
      </w:r>
      <w:r w:rsidRPr="007E4EB6">
        <w:rPr>
          <w:rFonts w:eastAsia="Calibri" w:cs="Times New Roman"/>
          <w:iCs/>
        </w:rPr>
        <w:t>in more severe categories.</w:t>
      </w:r>
      <w:r w:rsidR="00E53A0C">
        <w:rPr>
          <w:rFonts w:eastAsia="Calibri" w:cs="Times New Roman"/>
          <w:iCs/>
        </w:rPr>
        <w:t xml:space="preserve"> The reader would note that the increase in error is small and is achieved with a substantially lower number of parameters.</w:t>
      </w:r>
    </w:p>
    <w:p w14:paraId="15ED94FB" w14:textId="1E68D949" w:rsidR="00980465" w:rsidRDefault="00980465" w:rsidP="00980465">
      <w:pPr>
        <w:keepNext/>
        <w:ind w:firstLine="0"/>
        <w:jc w:val="left"/>
      </w:pPr>
      <w:r>
        <w:lastRenderedPageBreak/>
        <w:t xml:space="preserve">Table </w:t>
      </w:r>
      <w:r>
        <w:fldChar w:fldCharType="begin"/>
      </w:r>
      <w:r>
        <w:instrText xml:space="preserve"> SEQ Table \* ARABIC </w:instrText>
      </w:r>
      <w:r>
        <w:fldChar w:fldCharType="separate"/>
      </w:r>
      <w:r w:rsidR="005E71ED">
        <w:rPr>
          <w:noProof/>
        </w:rPr>
        <w:t>4</w:t>
      </w:r>
      <w:r>
        <w:rPr>
          <w:noProof/>
        </w:rPr>
        <w:fldChar w:fldCharType="end"/>
      </w:r>
      <w:r>
        <w:t xml:space="preserve">: </w:t>
      </w:r>
      <w:r w:rsidRPr="00021D2E">
        <w:t>Prediction Comparison of Models (MAPE)</w:t>
      </w:r>
    </w:p>
    <w:tbl>
      <w:tblPr>
        <w:tblW w:w="11536" w:type="dxa"/>
        <w:tblLook w:val="04A0" w:firstRow="1" w:lastRow="0" w:firstColumn="1" w:lastColumn="0" w:noHBand="0" w:noVBand="1"/>
      </w:tblPr>
      <w:tblGrid>
        <w:gridCol w:w="1654"/>
        <w:gridCol w:w="1172"/>
        <w:gridCol w:w="680"/>
        <w:gridCol w:w="680"/>
        <w:gridCol w:w="680"/>
        <w:gridCol w:w="680"/>
        <w:gridCol w:w="680"/>
        <w:gridCol w:w="680"/>
        <w:gridCol w:w="680"/>
        <w:gridCol w:w="680"/>
        <w:gridCol w:w="680"/>
        <w:gridCol w:w="1295"/>
        <w:gridCol w:w="1295"/>
      </w:tblGrid>
      <w:tr w:rsidR="00980465" w:rsidRPr="00980465" w14:paraId="2CB78285" w14:textId="77777777" w:rsidTr="00953E8F">
        <w:trPr>
          <w:cantSplit/>
          <w:trHeight w:val="2008"/>
        </w:trPr>
        <w:tc>
          <w:tcPr>
            <w:tcW w:w="16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82B908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 xml:space="preserve">Injury Severity </w:t>
            </w:r>
          </w:p>
        </w:tc>
        <w:tc>
          <w:tcPr>
            <w:tcW w:w="1172" w:type="dxa"/>
            <w:tcBorders>
              <w:top w:val="single" w:sz="8" w:space="0" w:color="auto"/>
              <w:left w:val="nil"/>
              <w:bottom w:val="single" w:sz="8" w:space="0" w:color="auto"/>
              <w:right w:val="single" w:sz="8" w:space="0" w:color="auto"/>
            </w:tcBorders>
            <w:shd w:val="clear" w:color="auto" w:fill="auto"/>
            <w:noWrap/>
            <w:vAlign w:val="center"/>
            <w:hideMark/>
          </w:tcPr>
          <w:p w14:paraId="5A554D7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Years</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1589725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2011</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54F488F0"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2012</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44363967"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2013</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6F44F291"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2014</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431A8FD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2015</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6D0C61E6"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2016</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0F14A301"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2017</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25BE06F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2018</w:t>
            </w:r>
          </w:p>
        </w:tc>
        <w:tc>
          <w:tcPr>
            <w:tcW w:w="680" w:type="dxa"/>
            <w:tcBorders>
              <w:top w:val="single" w:sz="8" w:space="0" w:color="auto"/>
              <w:left w:val="nil"/>
              <w:bottom w:val="single" w:sz="8" w:space="0" w:color="auto"/>
              <w:right w:val="single" w:sz="8" w:space="0" w:color="auto"/>
            </w:tcBorders>
            <w:shd w:val="clear" w:color="auto" w:fill="auto"/>
            <w:noWrap/>
            <w:textDirection w:val="tbLrV"/>
            <w:vAlign w:val="center"/>
            <w:hideMark/>
          </w:tcPr>
          <w:p w14:paraId="061D6AD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2019</w:t>
            </w:r>
          </w:p>
        </w:tc>
        <w:tc>
          <w:tcPr>
            <w:tcW w:w="1295" w:type="dxa"/>
            <w:tcBorders>
              <w:top w:val="single" w:sz="8" w:space="0" w:color="auto"/>
              <w:left w:val="nil"/>
              <w:bottom w:val="nil"/>
              <w:right w:val="single" w:sz="8" w:space="0" w:color="auto"/>
            </w:tcBorders>
            <w:shd w:val="clear" w:color="auto" w:fill="auto"/>
            <w:vAlign w:val="center"/>
            <w:hideMark/>
          </w:tcPr>
          <w:p w14:paraId="3198E71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Count (# of times a model offered best fit across the years)</w:t>
            </w:r>
          </w:p>
        </w:tc>
        <w:tc>
          <w:tcPr>
            <w:tcW w:w="1295" w:type="dxa"/>
            <w:tcBorders>
              <w:top w:val="single" w:sz="8" w:space="0" w:color="auto"/>
              <w:left w:val="nil"/>
              <w:bottom w:val="nil"/>
              <w:right w:val="single" w:sz="8" w:space="0" w:color="auto"/>
            </w:tcBorders>
            <w:shd w:val="clear" w:color="auto" w:fill="auto"/>
            <w:vAlign w:val="center"/>
            <w:hideMark/>
          </w:tcPr>
          <w:p w14:paraId="51E72D0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Average across years</w:t>
            </w:r>
          </w:p>
        </w:tc>
      </w:tr>
      <w:tr w:rsidR="00980465" w:rsidRPr="00980465" w14:paraId="2B43EE4F" w14:textId="77777777" w:rsidTr="00953E8F">
        <w:trPr>
          <w:trHeight w:val="313"/>
        </w:trPr>
        <w:tc>
          <w:tcPr>
            <w:tcW w:w="1654" w:type="dxa"/>
            <w:vMerge w:val="restart"/>
            <w:tcBorders>
              <w:top w:val="nil"/>
              <w:left w:val="single" w:sz="8" w:space="0" w:color="auto"/>
              <w:bottom w:val="single" w:sz="8" w:space="0" w:color="000000"/>
              <w:right w:val="single" w:sz="8" w:space="0" w:color="auto"/>
            </w:tcBorders>
            <w:shd w:val="clear" w:color="auto" w:fill="auto"/>
            <w:vAlign w:val="center"/>
            <w:hideMark/>
          </w:tcPr>
          <w:p w14:paraId="1716F06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No Injury</w:t>
            </w:r>
          </w:p>
        </w:tc>
        <w:tc>
          <w:tcPr>
            <w:tcW w:w="1172" w:type="dxa"/>
            <w:tcBorders>
              <w:top w:val="nil"/>
              <w:left w:val="nil"/>
              <w:bottom w:val="single" w:sz="8" w:space="0" w:color="auto"/>
              <w:right w:val="single" w:sz="8" w:space="0" w:color="auto"/>
            </w:tcBorders>
            <w:shd w:val="clear" w:color="auto" w:fill="auto"/>
            <w:noWrap/>
            <w:vAlign w:val="center"/>
            <w:hideMark/>
          </w:tcPr>
          <w:p w14:paraId="661148D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680" w:type="dxa"/>
            <w:tcBorders>
              <w:top w:val="nil"/>
              <w:left w:val="nil"/>
              <w:bottom w:val="single" w:sz="8" w:space="0" w:color="auto"/>
              <w:right w:val="single" w:sz="8" w:space="0" w:color="auto"/>
            </w:tcBorders>
            <w:shd w:val="clear" w:color="auto" w:fill="auto"/>
            <w:noWrap/>
            <w:vAlign w:val="center"/>
            <w:hideMark/>
          </w:tcPr>
          <w:p w14:paraId="4024BE3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1.46</w:t>
            </w:r>
          </w:p>
        </w:tc>
        <w:tc>
          <w:tcPr>
            <w:tcW w:w="680" w:type="dxa"/>
            <w:tcBorders>
              <w:top w:val="nil"/>
              <w:left w:val="nil"/>
              <w:bottom w:val="single" w:sz="8" w:space="0" w:color="auto"/>
              <w:right w:val="single" w:sz="8" w:space="0" w:color="auto"/>
            </w:tcBorders>
            <w:shd w:val="clear" w:color="auto" w:fill="auto"/>
            <w:noWrap/>
            <w:vAlign w:val="center"/>
            <w:hideMark/>
          </w:tcPr>
          <w:p w14:paraId="5CA1465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1.35</w:t>
            </w:r>
          </w:p>
        </w:tc>
        <w:tc>
          <w:tcPr>
            <w:tcW w:w="680" w:type="dxa"/>
            <w:tcBorders>
              <w:top w:val="nil"/>
              <w:left w:val="nil"/>
              <w:bottom w:val="single" w:sz="8" w:space="0" w:color="auto"/>
              <w:right w:val="single" w:sz="8" w:space="0" w:color="auto"/>
            </w:tcBorders>
            <w:shd w:val="clear" w:color="auto" w:fill="auto"/>
            <w:noWrap/>
            <w:vAlign w:val="center"/>
            <w:hideMark/>
          </w:tcPr>
          <w:p w14:paraId="3213C6E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1.23</w:t>
            </w:r>
          </w:p>
        </w:tc>
        <w:tc>
          <w:tcPr>
            <w:tcW w:w="680" w:type="dxa"/>
            <w:tcBorders>
              <w:top w:val="nil"/>
              <w:left w:val="nil"/>
              <w:bottom w:val="single" w:sz="8" w:space="0" w:color="auto"/>
              <w:right w:val="single" w:sz="8" w:space="0" w:color="auto"/>
            </w:tcBorders>
            <w:shd w:val="clear" w:color="auto" w:fill="auto"/>
            <w:noWrap/>
            <w:vAlign w:val="center"/>
            <w:hideMark/>
          </w:tcPr>
          <w:p w14:paraId="3BC2633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1.28</w:t>
            </w:r>
          </w:p>
        </w:tc>
        <w:tc>
          <w:tcPr>
            <w:tcW w:w="680" w:type="dxa"/>
            <w:tcBorders>
              <w:top w:val="nil"/>
              <w:left w:val="nil"/>
              <w:bottom w:val="single" w:sz="8" w:space="0" w:color="auto"/>
              <w:right w:val="single" w:sz="8" w:space="0" w:color="auto"/>
            </w:tcBorders>
            <w:shd w:val="clear" w:color="auto" w:fill="auto"/>
            <w:noWrap/>
            <w:vAlign w:val="center"/>
            <w:hideMark/>
          </w:tcPr>
          <w:p w14:paraId="2B64D98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1.29</w:t>
            </w:r>
          </w:p>
        </w:tc>
        <w:tc>
          <w:tcPr>
            <w:tcW w:w="680" w:type="dxa"/>
            <w:tcBorders>
              <w:top w:val="nil"/>
              <w:left w:val="nil"/>
              <w:bottom w:val="single" w:sz="8" w:space="0" w:color="auto"/>
              <w:right w:val="single" w:sz="8" w:space="0" w:color="auto"/>
            </w:tcBorders>
            <w:shd w:val="clear" w:color="auto" w:fill="auto"/>
            <w:noWrap/>
            <w:vAlign w:val="center"/>
            <w:hideMark/>
          </w:tcPr>
          <w:p w14:paraId="56FA9BE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1.26</w:t>
            </w:r>
          </w:p>
        </w:tc>
        <w:tc>
          <w:tcPr>
            <w:tcW w:w="680" w:type="dxa"/>
            <w:tcBorders>
              <w:top w:val="nil"/>
              <w:left w:val="nil"/>
              <w:bottom w:val="single" w:sz="8" w:space="0" w:color="auto"/>
              <w:right w:val="single" w:sz="8" w:space="0" w:color="auto"/>
            </w:tcBorders>
            <w:shd w:val="clear" w:color="auto" w:fill="auto"/>
            <w:noWrap/>
            <w:vAlign w:val="center"/>
            <w:hideMark/>
          </w:tcPr>
          <w:p w14:paraId="673C217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1.30</w:t>
            </w:r>
          </w:p>
        </w:tc>
        <w:tc>
          <w:tcPr>
            <w:tcW w:w="680" w:type="dxa"/>
            <w:tcBorders>
              <w:top w:val="nil"/>
              <w:left w:val="nil"/>
              <w:bottom w:val="single" w:sz="8" w:space="0" w:color="auto"/>
              <w:right w:val="single" w:sz="8" w:space="0" w:color="auto"/>
            </w:tcBorders>
            <w:shd w:val="clear" w:color="auto" w:fill="auto"/>
            <w:noWrap/>
            <w:vAlign w:val="center"/>
            <w:hideMark/>
          </w:tcPr>
          <w:p w14:paraId="08DDD58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1.36</w:t>
            </w:r>
          </w:p>
        </w:tc>
        <w:tc>
          <w:tcPr>
            <w:tcW w:w="680" w:type="dxa"/>
            <w:tcBorders>
              <w:top w:val="nil"/>
              <w:left w:val="nil"/>
              <w:bottom w:val="single" w:sz="8" w:space="0" w:color="auto"/>
              <w:right w:val="nil"/>
            </w:tcBorders>
            <w:shd w:val="clear" w:color="auto" w:fill="auto"/>
            <w:noWrap/>
            <w:vAlign w:val="center"/>
            <w:hideMark/>
          </w:tcPr>
          <w:p w14:paraId="4155BEC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1.16</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512F1"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39346CEF"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1.30</w:t>
            </w:r>
          </w:p>
        </w:tc>
      </w:tr>
      <w:tr w:rsidR="00980465" w:rsidRPr="00980465" w14:paraId="55A573E3"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681A0C3C"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4A545B3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680" w:type="dxa"/>
            <w:tcBorders>
              <w:top w:val="nil"/>
              <w:left w:val="nil"/>
              <w:bottom w:val="single" w:sz="8" w:space="0" w:color="auto"/>
              <w:right w:val="single" w:sz="8" w:space="0" w:color="auto"/>
            </w:tcBorders>
            <w:shd w:val="clear" w:color="auto" w:fill="auto"/>
            <w:noWrap/>
            <w:vAlign w:val="center"/>
            <w:hideMark/>
          </w:tcPr>
          <w:p w14:paraId="213B819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1.47</w:t>
            </w:r>
          </w:p>
        </w:tc>
        <w:tc>
          <w:tcPr>
            <w:tcW w:w="680" w:type="dxa"/>
            <w:tcBorders>
              <w:top w:val="nil"/>
              <w:left w:val="nil"/>
              <w:bottom w:val="single" w:sz="8" w:space="0" w:color="auto"/>
              <w:right w:val="single" w:sz="8" w:space="0" w:color="auto"/>
            </w:tcBorders>
            <w:shd w:val="clear" w:color="auto" w:fill="auto"/>
            <w:noWrap/>
            <w:vAlign w:val="center"/>
            <w:hideMark/>
          </w:tcPr>
          <w:p w14:paraId="02E7D52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1.41</w:t>
            </w:r>
          </w:p>
        </w:tc>
        <w:tc>
          <w:tcPr>
            <w:tcW w:w="680" w:type="dxa"/>
            <w:tcBorders>
              <w:top w:val="nil"/>
              <w:left w:val="nil"/>
              <w:bottom w:val="single" w:sz="8" w:space="0" w:color="auto"/>
              <w:right w:val="single" w:sz="8" w:space="0" w:color="auto"/>
            </w:tcBorders>
            <w:shd w:val="clear" w:color="auto" w:fill="auto"/>
            <w:noWrap/>
            <w:vAlign w:val="center"/>
            <w:hideMark/>
          </w:tcPr>
          <w:p w14:paraId="12E800D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1.28</w:t>
            </w:r>
          </w:p>
        </w:tc>
        <w:tc>
          <w:tcPr>
            <w:tcW w:w="680" w:type="dxa"/>
            <w:tcBorders>
              <w:top w:val="nil"/>
              <w:left w:val="nil"/>
              <w:bottom w:val="single" w:sz="8" w:space="0" w:color="auto"/>
              <w:right w:val="single" w:sz="8" w:space="0" w:color="auto"/>
            </w:tcBorders>
            <w:shd w:val="clear" w:color="auto" w:fill="auto"/>
            <w:noWrap/>
            <w:vAlign w:val="center"/>
            <w:hideMark/>
          </w:tcPr>
          <w:p w14:paraId="69753E9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1.28</w:t>
            </w:r>
          </w:p>
        </w:tc>
        <w:tc>
          <w:tcPr>
            <w:tcW w:w="680" w:type="dxa"/>
            <w:tcBorders>
              <w:top w:val="nil"/>
              <w:left w:val="nil"/>
              <w:bottom w:val="single" w:sz="8" w:space="0" w:color="auto"/>
              <w:right w:val="single" w:sz="8" w:space="0" w:color="auto"/>
            </w:tcBorders>
            <w:shd w:val="clear" w:color="auto" w:fill="auto"/>
            <w:noWrap/>
            <w:vAlign w:val="center"/>
            <w:hideMark/>
          </w:tcPr>
          <w:p w14:paraId="51EF8C8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1.26</w:t>
            </w:r>
          </w:p>
        </w:tc>
        <w:tc>
          <w:tcPr>
            <w:tcW w:w="680" w:type="dxa"/>
            <w:tcBorders>
              <w:top w:val="nil"/>
              <w:left w:val="nil"/>
              <w:bottom w:val="single" w:sz="8" w:space="0" w:color="auto"/>
              <w:right w:val="single" w:sz="8" w:space="0" w:color="auto"/>
            </w:tcBorders>
            <w:shd w:val="clear" w:color="auto" w:fill="auto"/>
            <w:noWrap/>
            <w:vAlign w:val="center"/>
            <w:hideMark/>
          </w:tcPr>
          <w:p w14:paraId="6DEE4D0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1.28</w:t>
            </w:r>
          </w:p>
        </w:tc>
        <w:tc>
          <w:tcPr>
            <w:tcW w:w="680" w:type="dxa"/>
            <w:tcBorders>
              <w:top w:val="nil"/>
              <w:left w:val="nil"/>
              <w:bottom w:val="single" w:sz="8" w:space="0" w:color="auto"/>
              <w:right w:val="single" w:sz="8" w:space="0" w:color="auto"/>
            </w:tcBorders>
            <w:shd w:val="clear" w:color="auto" w:fill="auto"/>
            <w:noWrap/>
            <w:vAlign w:val="center"/>
            <w:hideMark/>
          </w:tcPr>
          <w:p w14:paraId="6A0D5A9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1.29</w:t>
            </w:r>
          </w:p>
        </w:tc>
        <w:tc>
          <w:tcPr>
            <w:tcW w:w="680" w:type="dxa"/>
            <w:tcBorders>
              <w:top w:val="nil"/>
              <w:left w:val="nil"/>
              <w:bottom w:val="single" w:sz="8" w:space="0" w:color="auto"/>
              <w:right w:val="single" w:sz="8" w:space="0" w:color="auto"/>
            </w:tcBorders>
            <w:shd w:val="clear" w:color="auto" w:fill="auto"/>
            <w:noWrap/>
            <w:vAlign w:val="center"/>
            <w:hideMark/>
          </w:tcPr>
          <w:p w14:paraId="1D59E98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1.33</w:t>
            </w:r>
          </w:p>
        </w:tc>
        <w:tc>
          <w:tcPr>
            <w:tcW w:w="680" w:type="dxa"/>
            <w:tcBorders>
              <w:top w:val="nil"/>
              <w:left w:val="nil"/>
              <w:bottom w:val="single" w:sz="8" w:space="0" w:color="auto"/>
              <w:right w:val="nil"/>
            </w:tcBorders>
            <w:shd w:val="clear" w:color="auto" w:fill="auto"/>
            <w:noWrap/>
            <w:vAlign w:val="center"/>
            <w:hideMark/>
          </w:tcPr>
          <w:p w14:paraId="1D60347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1.14</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0EC86B1B"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39C1AA0C"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1.30</w:t>
            </w:r>
          </w:p>
        </w:tc>
      </w:tr>
      <w:tr w:rsidR="00980465" w:rsidRPr="00980465" w14:paraId="241FBF4B"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475BAA06"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22968AD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680" w:type="dxa"/>
            <w:tcBorders>
              <w:top w:val="nil"/>
              <w:left w:val="nil"/>
              <w:bottom w:val="single" w:sz="8" w:space="0" w:color="auto"/>
              <w:right w:val="single" w:sz="8" w:space="0" w:color="auto"/>
            </w:tcBorders>
            <w:shd w:val="clear" w:color="auto" w:fill="auto"/>
            <w:noWrap/>
            <w:vAlign w:val="center"/>
            <w:hideMark/>
          </w:tcPr>
          <w:p w14:paraId="0459FC3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1.40</w:t>
            </w:r>
          </w:p>
        </w:tc>
        <w:tc>
          <w:tcPr>
            <w:tcW w:w="680" w:type="dxa"/>
            <w:tcBorders>
              <w:top w:val="nil"/>
              <w:left w:val="nil"/>
              <w:bottom w:val="single" w:sz="8" w:space="0" w:color="auto"/>
              <w:right w:val="single" w:sz="8" w:space="0" w:color="auto"/>
            </w:tcBorders>
            <w:shd w:val="clear" w:color="auto" w:fill="auto"/>
            <w:noWrap/>
            <w:vAlign w:val="center"/>
            <w:hideMark/>
          </w:tcPr>
          <w:p w14:paraId="0B2E22E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1.35</w:t>
            </w:r>
          </w:p>
        </w:tc>
        <w:tc>
          <w:tcPr>
            <w:tcW w:w="680" w:type="dxa"/>
            <w:tcBorders>
              <w:top w:val="nil"/>
              <w:left w:val="nil"/>
              <w:bottom w:val="single" w:sz="8" w:space="0" w:color="auto"/>
              <w:right w:val="single" w:sz="8" w:space="0" w:color="auto"/>
            </w:tcBorders>
            <w:shd w:val="clear" w:color="auto" w:fill="auto"/>
            <w:noWrap/>
            <w:vAlign w:val="center"/>
            <w:hideMark/>
          </w:tcPr>
          <w:p w14:paraId="03FDA5A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1.31</w:t>
            </w:r>
          </w:p>
        </w:tc>
        <w:tc>
          <w:tcPr>
            <w:tcW w:w="680" w:type="dxa"/>
            <w:tcBorders>
              <w:top w:val="nil"/>
              <w:left w:val="nil"/>
              <w:bottom w:val="single" w:sz="8" w:space="0" w:color="auto"/>
              <w:right w:val="single" w:sz="8" w:space="0" w:color="auto"/>
            </w:tcBorders>
            <w:shd w:val="clear" w:color="auto" w:fill="auto"/>
            <w:noWrap/>
            <w:vAlign w:val="center"/>
            <w:hideMark/>
          </w:tcPr>
          <w:p w14:paraId="34C7BD5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1.30</w:t>
            </w:r>
          </w:p>
        </w:tc>
        <w:tc>
          <w:tcPr>
            <w:tcW w:w="680" w:type="dxa"/>
            <w:tcBorders>
              <w:top w:val="nil"/>
              <w:left w:val="nil"/>
              <w:bottom w:val="single" w:sz="8" w:space="0" w:color="auto"/>
              <w:right w:val="single" w:sz="8" w:space="0" w:color="auto"/>
            </w:tcBorders>
            <w:shd w:val="clear" w:color="auto" w:fill="auto"/>
            <w:noWrap/>
            <w:vAlign w:val="center"/>
            <w:hideMark/>
          </w:tcPr>
          <w:p w14:paraId="6DB6D69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1.22</w:t>
            </w:r>
          </w:p>
        </w:tc>
        <w:tc>
          <w:tcPr>
            <w:tcW w:w="680" w:type="dxa"/>
            <w:tcBorders>
              <w:top w:val="nil"/>
              <w:left w:val="nil"/>
              <w:bottom w:val="single" w:sz="8" w:space="0" w:color="auto"/>
              <w:right w:val="single" w:sz="8" w:space="0" w:color="auto"/>
            </w:tcBorders>
            <w:shd w:val="clear" w:color="auto" w:fill="auto"/>
            <w:noWrap/>
            <w:vAlign w:val="center"/>
            <w:hideMark/>
          </w:tcPr>
          <w:p w14:paraId="1A535CF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1.29</w:t>
            </w:r>
          </w:p>
        </w:tc>
        <w:tc>
          <w:tcPr>
            <w:tcW w:w="680" w:type="dxa"/>
            <w:tcBorders>
              <w:top w:val="nil"/>
              <w:left w:val="nil"/>
              <w:bottom w:val="single" w:sz="8" w:space="0" w:color="auto"/>
              <w:right w:val="single" w:sz="8" w:space="0" w:color="auto"/>
            </w:tcBorders>
            <w:shd w:val="clear" w:color="auto" w:fill="auto"/>
            <w:noWrap/>
            <w:vAlign w:val="center"/>
            <w:hideMark/>
          </w:tcPr>
          <w:p w14:paraId="0B2217D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1.29</w:t>
            </w:r>
          </w:p>
        </w:tc>
        <w:tc>
          <w:tcPr>
            <w:tcW w:w="680" w:type="dxa"/>
            <w:tcBorders>
              <w:top w:val="nil"/>
              <w:left w:val="nil"/>
              <w:bottom w:val="single" w:sz="8" w:space="0" w:color="auto"/>
              <w:right w:val="single" w:sz="8" w:space="0" w:color="auto"/>
            </w:tcBorders>
            <w:shd w:val="clear" w:color="auto" w:fill="auto"/>
            <w:noWrap/>
            <w:vAlign w:val="center"/>
            <w:hideMark/>
          </w:tcPr>
          <w:p w14:paraId="35F88D9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1.36</w:t>
            </w:r>
          </w:p>
        </w:tc>
        <w:tc>
          <w:tcPr>
            <w:tcW w:w="680" w:type="dxa"/>
            <w:tcBorders>
              <w:top w:val="nil"/>
              <w:left w:val="nil"/>
              <w:bottom w:val="single" w:sz="8" w:space="0" w:color="auto"/>
              <w:right w:val="nil"/>
            </w:tcBorders>
            <w:shd w:val="clear" w:color="auto" w:fill="auto"/>
            <w:noWrap/>
            <w:vAlign w:val="center"/>
            <w:hideMark/>
          </w:tcPr>
          <w:p w14:paraId="1B5C731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1.16</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44B8B4D1"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7CFD7FE0"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1.30</w:t>
            </w:r>
          </w:p>
        </w:tc>
      </w:tr>
      <w:tr w:rsidR="00980465" w:rsidRPr="00980465" w14:paraId="46AC66E0"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70FA7117"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52D17F2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680" w:type="dxa"/>
            <w:tcBorders>
              <w:top w:val="nil"/>
              <w:left w:val="nil"/>
              <w:bottom w:val="single" w:sz="8" w:space="0" w:color="auto"/>
              <w:right w:val="single" w:sz="8" w:space="0" w:color="auto"/>
            </w:tcBorders>
            <w:shd w:val="clear" w:color="auto" w:fill="auto"/>
            <w:noWrap/>
            <w:vAlign w:val="center"/>
            <w:hideMark/>
          </w:tcPr>
          <w:p w14:paraId="4A09036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1.18</w:t>
            </w:r>
          </w:p>
        </w:tc>
        <w:tc>
          <w:tcPr>
            <w:tcW w:w="680" w:type="dxa"/>
            <w:tcBorders>
              <w:top w:val="nil"/>
              <w:left w:val="nil"/>
              <w:bottom w:val="single" w:sz="8" w:space="0" w:color="auto"/>
              <w:right w:val="single" w:sz="8" w:space="0" w:color="auto"/>
            </w:tcBorders>
            <w:shd w:val="clear" w:color="auto" w:fill="auto"/>
            <w:noWrap/>
            <w:vAlign w:val="center"/>
            <w:hideMark/>
          </w:tcPr>
          <w:p w14:paraId="56D4F57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1.26</w:t>
            </w:r>
          </w:p>
        </w:tc>
        <w:tc>
          <w:tcPr>
            <w:tcW w:w="680" w:type="dxa"/>
            <w:tcBorders>
              <w:top w:val="nil"/>
              <w:left w:val="nil"/>
              <w:bottom w:val="single" w:sz="8" w:space="0" w:color="auto"/>
              <w:right w:val="single" w:sz="8" w:space="0" w:color="auto"/>
            </w:tcBorders>
            <w:shd w:val="clear" w:color="auto" w:fill="auto"/>
            <w:noWrap/>
            <w:vAlign w:val="center"/>
            <w:hideMark/>
          </w:tcPr>
          <w:p w14:paraId="42D8B42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1.14</w:t>
            </w:r>
          </w:p>
        </w:tc>
        <w:tc>
          <w:tcPr>
            <w:tcW w:w="680" w:type="dxa"/>
            <w:tcBorders>
              <w:top w:val="nil"/>
              <w:left w:val="nil"/>
              <w:bottom w:val="single" w:sz="8" w:space="0" w:color="auto"/>
              <w:right w:val="single" w:sz="8" w:space="0" w:color="auto"/>
            </w:tcBorders>
            <w:shd w:val="clear" w:color="auto" w:fill="auto"/>
            <w:noWrap/>
            <w:vAlign w:val="center"/>
            <w:hideMark/>
          </w:tcPr>
          <w:p w14:paraId="0E84670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1.15</w:t>
            </w:r>
          </w:p>
        </w:tc>
        <w:tc>
          <w:tcPr>
            <w:tcW w:w="680" w:type="dxa"/>
            <w:tcBorders>
              <w:top w:val="nil"/>
              <w:left w:val="nil"/>
              <w:bottom w:val="single" w:sz="8" w:space="0" w:color="auto"/>
              <w:right w:val="single" w:sz="8" w:space="0" w:color="auto"/>
            </w:tcBorders>
            <w:shd w:val="clear" w:color="auto" w:fill="auto"/>
            <w:noWrap/>
            <w:vAlign w:val="center"/>
            <w:hideMark/>
          </w:tcPr>
          <w:p w14:paraId="0870709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1.16</w:t>
            </w:r>
          </w:p>
        </w:tc>
        <w:tc>
          <w:tcPr>
            <w:tcW w:w="680" w:type="dxa"/>
            <w:tcBorders>
              <w:top w:val="nil"/>
              <w:left w:val="nil"/>
              <w:bottom w:val="single" w:sz="8" w:space="0" w:color="auto"/>
              <w:right w:val="single" w:sz="8" w:space="0" w:color="auto"/>
            </w:tcBorders>
            <w:shd w:val="clear" w:color="auto" w:fill="auto"/>
            <w:noWrap/>
            <w:vAlign w:val="center"/>
            <w:hideMark/>
          </w:tcPr>
          <w:p w14:paraId="5C9C724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1.10</w:t>
            </w:r>
          </w:p>
        </w:tc>
        <w:tc>
          <w:tcPr>
            <w:tcW w:w="680" w:type="dxa"/>
            <w:tcBorders>
              <w:top w:val="nil"/>
              <w:left w:val="nil"/>
              <w:bottom w:val="single" w:sz="8" w:space="0" w:color="auto"/>
              <w:right w:val="single" w:sz="8" w:space="0" w:color="auto"/>
            </w:tcBorders>
            <w:shd w:val="clear" w:color="auto" w:fill="auto"/>
            <w:noWrap/>
            <w:vAlign w:val="center"/>
            <w:hideMark/>
          </w:tcPr>
          <w:p w14:paraId="78D7E4D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1.12</w:t>
            </w:r>
          </w:p>
        </w:tc>
        <w:tc>
          <w:tcPr>
            <w:tcW w:w="680" w:type="dxa"/>
            <w:tcBorders>
              <w:top w:val="nil"/>
              <w:left w:val="nil"/>
              <w:bottom w:val="single" w:sz="8" w:space="0" w:color="auto"/>
              <w:right w:val="single" w:sz="8" w:space="0" w:color="auto"/>
            </w:tcBorders>
            <w:shd w:val="clear" w:color="auto" w:fill="auto"/>
            <w:noWrap/>
            <w:vAlign w:val="center"/>
            <w:hideMark/>
          </w:tcPr>
          <w:p w14:paraId="0D72823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1.18</w:t>
            </w:r>
          </w:p>
        </w:tc>
        <w:tc>
          <w:tcPr>
            <w:tcW w:w="680" w:type="dxa"/>
            <w:tcBorders>
              <w:top w:val="nil"/>
              <w:left w:val="nil"/>
              <w:bottom w:val="single" w:sz="8" w:space="0" w:color="auto"/>
              <w:right w:val="nil"/>
            </w:tcBorders>
            <w:shd w:val="clear" w:color="auto" w:fill="auto"/>
            <w:noWrap/>
            <w:vAlign w:val="center"/>
            <w:hideMark/>
          </w:tcPr>
          <w:p w14:paraId="7CFA52B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1.04</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2A44356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9</w:t>
            </w:r>
          </w:p>
        </w:tc>
        <w:tc>
          <w:tcPr>
            <w:tcW w:w="1295" w:type="dxa"/>
            <w:tcBorders>
              <w:top w:val="nil"/>
              <w:left w:val="nil"/>
              <w:bottom w:val="single" w:sz="4" w:space="0" w:color="auto"/>
              <w:right w:val="single" w:sz="4" w:space="0" w:color="auto"/>
            </w:tcBorders>
            <w:shd w:val="clear" w:color="auto" w:fill="auto"/>
            <w:vAlign w:val="center"/>
            <w:hideMark/>
          </w:tcPr>
          <w:p w14:paraId="15C1CB9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1.15</w:t>
            </w:r>
          </w:p>
        </w:tc>
      </w:tr>
      <w:tr w:rsidR="00980465" w:rsidRPr="00980465" w14:paraId="5A3E725D" w14:textId="77777777" w:rsidTr="00953E8F">
        <w:trPr>
          <w:trHeight w:val="313"/>
        </w:trPr>
        <w:tc>
          <w:tcPr>
            <w:tcW w:w="1654" w:type="dxa"/>
            <w:vMerge w:val="restart"/>
            <w:tcBorders>
              <w:top w:val="nil"/>
              <w:left w:val="single" w:sz="8" w:space="0" w:color="auto"/>
              <w:bottom w:val="single" w:sz="8" w:space="0" w:color="000000"/>
              <w:right w:val="single" w:sz="8" w:space="0" w:color="auto"/>
            </w:tcBorders>
            <w:shd w:val="clear" w:color="auto" w:fill="auto"/>
            <w:vAlign w:val="center"/>
            <w:hideMark/>
          </w:tcPr>
          <w:p w14:paraId="5EF3855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Minor Injury</w:t>
            </w:r>
          </w:p>
        </w:tc>
        <w:tc>
          <w:tcPr>
            <w:tcW w:w="1172" w:type="dxa"/>
            <w:tcBorders>
              <w:top w:val="nil"/>
              <w:left w:val="nil"/>
              <w:bottom w:val="single" w:sz="8" w:space="0" w:color="auto"/>
              <w:right w:val="single" w:sz="8" w:space="0" w:color="auto"/>
            </w:tcBorders>
            <w:shd w:val="clear" w:color="auto" w:fill="auto"/>
            <w:noWrap/>
            <w:vAlign w:val="center"/>
            <w:hideMark/>
          </w:tcPr>
          <w:p w14:paraId="3F4FAFB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680" w:type="dxa"/>
            <w:tcBorders>
              <w:top w:val="nil"/>
              <w:left w:val="nil"/>
              <w:bottom w:val="single" w:sz="8" w:space="0" w:color="auto"/>
              <w:right w:val="single" w:sz="8" w:space="0" w:color="auto"/>
            </w:tcBorders>
            <w:shd w:val="clear" w:color="auto" w:fill="auto"/>
            <w:noWrap/>
            <w:vAlign w:val="center"/>
            <w:hideMark/>
          </w:tcPr>
          <w:p w14:paraId="6F14565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0.82</w:t>
            </w:r>
          </w:p>
        </w:tc>
        <w:tc>
          <w:tcPr>
            <w:tcW w:w="680" w:type="dxa"/>
            <w:tcBorders>
              <w:top w:val="nil"/>
              <w:left w:val="nil"/>
              <w:bottom w:val="single" w:sz="8" w:space="0" w:color="auto"/>
              <w:right w:val="single" w:sz="8" w:space="0" w:color="auto"/>
            </w:tcBorders>
            <w:shd w:val="clear" w:color="auto" w:fill="auto"/>
            <w:noWrap/>
            <w:vAlign w:val="center"/>
            <w:hideMark/>
          </w:tcPr>
          <w:p w14:paraId="7A41528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1.06</w:t>
            </w:r>
          </w:p>
        </w:tc>
        <w:tc>
          <w:tcPr>
            <w:tcW w:w="680" w:type="dxa"/>
            <w:tcBorders>
              <w:top w:val="nil"/>
              <w:left w:val="nil"/>
              <w:bottom w:val="single" w:sz="8" w:space="0" w:color="auto"/>
              <w:right w:val="single" w:sz="8" w:space="0" w:color="auto"/>
            </w:tcBorders>
            <w:shd w:val="clear" w:color="auto" w:fill="auto"/>
            <w:noWrap/>
            <w:vAlign w:val="center"/>
            <w:hideMark/>
          </w:tcPr>
          <w:p w14:paraId="3707AF8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0.84</w:t>
            </w:r>
          </w:p>
        </w:tc>
        <w:tc>
          <w:tcPr>
            <w:tcW w:w="680" w:type="dxa"/>
            <w:tcBorders>
              <w:top w:val="nil"/>
              <w:left w:val="nil"/>
              <w:bottom w:val="single" w:sz="8" w:space="0" w:color="auto"/>
              <w:right w:val="single" w:sz="8" w:space="0" w:color="auto"/>
            </w:tcBorders>
            <w:shd w:val="clear" w:color="auto" w:fill="auto"/>
            <w:noWrap/>
            <w:vAlign w:val="center"/>
            <w:hideMark/>
          </w:tcPr>
          <w:p w14:paraId="3CE5A79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0.87</w:t>
            </w:r>
          </w:p>
        </w:tc>
        <w:tc>
          <w:tcPr>
            <w:tcW w:w="680" w:type="dxa"/>
            <w:tcBorders>
              <w:top w:val="nil"/>
              <w:left w:val="nil"/>
              <w:bottom w:val="single" w:sz="8" w:space="0" w:color="auto"/>
              <w:right w:val="single" w:sz="8" w:space="0" w:color="auto"/>
            </w:tcBorders>
            <w:shd w:val="clear" w:color="auto" w:fill="auto"/>
            <w:noWrap/>
            <w:vAlign w:val="center"/>
            <w:hideMark/>
          </w:tcPr>
          <w:p w14:paraId="515ADB4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1.02</w:t>
            </w:r>
          </w:p>
        </w:tc>
        <w:tc>
          <w:tcPr>
            <w:tcW w:w="680" w:type="dxa"/>
            <w:tcBorders>
              <w:top w:val="nil"/>
              <w:left w:val="nil"/>
              <w:bottom w:val="single" w:sz="8" w:space="0" w:color="auto"/>
              <w:right w:val="single" w:sz="8" w:space="0" w:color="auto"/>
            </w:tcBorders>
            <w:shd w:val="clear" w:color="auto" w:fill="auto"/>
            <w:noWrap/>
            <w:vAlign w:val="center"/>
            <w:hideMark/>
          </w:tcPr>
          <w:p w14:paraId="259B8FC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1.00</w:t>
            </w:r>
          </w:p>
        </w:tc>
        <w:tc>
          <w:tcPr>
            <w:tcW w:w="680" w:type="dxa"/>
            <w:tcBorders>
              <w:top w:val="nil"/>
              <w:left w:val="nil"/>
              <w:bottom w:val="single" w:sz="8" w:space="0" w:color="auto"/>
              <w:right w:val="single" w:sz="8" w:space="0" w:color="auto"/>
            </w:tcBorders>
            <w:shd w:val="clear" w:color="auto" w:fill="auto"/>
            <w:noWrap/>
            <w:vAlign w:val="center"/>
            <w:hideMark/>
          </w:tcPr>
          <w:p w14:paraId="5BE6D23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0.96</w:t>
            </w:r>
          </w:p>
        </w:tc>
        <w:tc>
          <w:tcPr>
            <w:tcW w:w="680" w:type="dxa"/>
            <w:tcBorders>
              <w:top w:val="nil"/>
              <w:left w:val="nil"/>
              <w:bottom w:val="single" w:sz="8" w:space="0" w:color="auto"/>
              <w:right w:val="single" w:sz="8" w:space="0" w:color="auto"/>
            </w:tcBorders>
            <w:shd w:val="clear" w:color="auto" w:fill="auto"/>
            <w:noWrap/>
            <w:vAlign w:val="center"/>
            <w:hideMark/>
          </w:tcPr>
          <w:p w14:paraId="411AEEB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1.05</w:t>
            </w:r>
          </w:p>
        </w:tc>
        <w:tc>
          <w:tcPr>
            <w:tcW w:w="680" w:type="dxa"/>
            <w:tcBorders>
              <w:top w:val="nil"/>
              <w:left w:val="nil"/>
              <w:bottom w:val="single" w:sz="8" w:space="0" w:color="auto"/>
              <w:right w:val="single" w:sz="8" w:space="0" w:color="auto"/>
            </w:tcBorders>
            <w:shd w:val="clear" w:color="auto" w:fill="auto"/>
            <w:noWrap/>
            <w:vAlign w:val="center"/>
            <w:hideMark/>
          </w:tcPr>
          <w:p w14:paraId="41454D9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1ABF0CB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2E56FD41"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0.96</w:t>
            </w:r>
          </w:p>
        </w:tc>
      </w:tr>
      <w:tr w:rsidR="00980465" w:rsidRPr="00980465" w14:paraId="2F17CC48"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28B64C21"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7493488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680" w:type="dxa"/>
            <w:tcBorders>
              <w:top w:val="nil"/>
              <w:left w:val="nil"/>
              <w:bottom w:val="single" w:sz="8" w:space="0" w:color="auto"/>
              <w:right w:val="single" w:sz="8" w:space="0" w:color="auto"/>
            </w:tcBorders>
            <w:shd w:val="clear" w:color="auto" w:fill="auto"/>
            <w:noWrap/>
            <w:vAlign w:val="center"/>
            <w:hideMark/>
          </w:tcPr>
          <w:p w14:paraId="515177B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0.82</w:t>
            </w:r>
          </w:p>
        </w:tc>
        <w:tc>
          <w:tcPr>
            <w:tcW w:w="680" w:type="dxa"/>
            <w:tcBorders>
              <w:top w:val="nil"/>
              <w:left w:val="nil"/>
              <w:bottom w:val="single" w:sz="8" w:space="0" w:color="auto"/>
              <w:right w:val="single" w:sz="8" w:space="0" w:color="auto"/>
            </w:tcBorders>
            <w:shd w:val="clear" w:color="auto" w:fill="auto"/>
            <w:noWrap/>
            <w:vAlign w:val="center"/>
            <w:hideMark/>
          </w:tcPr>
          <w:p w14:paraId="3D6BB00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1.07</w:t>
            </w:r>
          </w:p>
        </w:tc>
        <w:tc>
          <w:tcPr>
            <w:tcW w:w="680" w:type="dxa"/>
            <w:tcBorders>
              <w:top w:val="nil"/>
              <w:left w:val="nil"/>
              <w:bottom w:val="single" w:sz="8" w:space="0" w:color="auto"/>
              <w:right w:val="single" w:sz="8" w:space="0" w:color="auto"/>
            </w:tcBorders>
            <w:shd w:val="clear" w:color="auto" w:fill="auto"/>
            <w:noWrap/>
            <w:vAlign w:val="center"/>
            <w:hideMark/>
          </w:tcPr>
          <w:p w14:paraId="674CEDF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0.84</w:t>
            </w:r>
          </w:p>
        </w:tc>
        <w:tc>
          <w:tcPr>
            <w:tcW w:w="680" w:type="dxa"/>
            <w:tcBorders>
              <w:top w:val="nil"/>
              <w:left w:val="nil"/>
              <w:bottom w:val="single" w:sz="8" w:space="0" w:color="auto"/>
              <w:right w:val="single" w:sz="8" w:space="0" w:color="auto"/>
            </w:tcBorders>
            <w:shd w:val="clear" w:color="auto" w:fill="auto"/>
            <w:noWrap/>
            <w:vAlign w:val="center"/>
            <w:hideMark/>
          </w:tcPr>
          <w:p w14:paraId="0D52B68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0.89</w:t>
            </w:r>
          </w:p>
        </w:tc>
        <w:tc>
          <w:tcPr>
            <w:tcW w:w="680" w:type="dxa"/>
            <w:tcBorders>
              <w:top w:val="nil"/>
              <w:left w:val="nil"/>
              <w:bottom w:val="single" w:sz="8" w:space="0" w:color="auto"/>
              <w:right w:val="single" w:sz="8" w:space="0" w:color="auto"/>
            </w:tcBorders>
            <w:shd w:val="clear" w:color="auto" w:fill="auto"/>
            <w:noWrap/>
            <w:vAlign w:val="center"/>
            <w:hideMark/>
          </w:tcPr>
          <w:p w14:paraId="3931856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1.03</w:t>
            </w:r>
          </w:p>
        </w:tc>
        <w:tc>
          <w:tcPr>
            <w:tcW w:w="680" w:type="dxa"/>
            <w:tcBorders>
              <w:top w:val="nil"/>
              <w:left w:val="nil"/>
              <w:bottom w:val="single" w:sz="8" w:space="0" w:color="auto"/>
              <w:right w:val="single" w:sz="8" w:space="0" w:color="auto"/>
            </w:tcBorders>
            <w:shd w:val="clear" w:color="auto" w:fill="auto"/>
            <w:noWrap/>
            <w:vAlign w:val="center"/>
            <w:hideMark/>
          </w:tcPr>
          <w:p w14:paraId="3BD6AB6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1.04</w:t>
            </w:r>
          </w:p>
        </w:tc>
        <w:tc>
          <w:tcPr>
            <w:tcW w:w="680" w:type="dxa"/>
            <w:tcBorders>
              <w:top w:val="nil"/>
              <w:left w:val="nil"/>
              <w:bottom w:val="single" w:sz="8" w:space="0" w:color="auto"/>
              <w:right w:val="single" w:sz="8" w:space="0" w:color="auto"/>
            </w:tcBorders>
            <w:shd w:val="clear" w:color="auto" w:fill="auto"/>
            <w:noWrap/>
            <w:vAlign w:val="center"/>
            <w:hideMark/>
          </w:tcPr>
          <w:p w14:paraId="3579C3F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0.98</w:t>
            </w:r>
          </w:p>
        </w:tc>
        <w:tc>
          <w:tcPr>
            <w:tcW w:w="680" w:type="dxa"/>
            <w:tcBorders>
              <w:top w:val="nil"/>
              <w:left w:val="nil"/>
              <w:bottom w:val="single" w:sz="8" w:space="0" w:color="auto"/>
              <w:right w:val="single" w:sz="8" w:space="0" w:color="auto"/>
            </w:tcBorders>
            <w:shd w:val="clear" w:color="auto" w:fill="auto"/>
            <w:noWrap/>
            <w:vAlign w:val="center"/>
            <w:hideMark/>
          </w:tcPr>
          <w:p w14:paraId="1B5EB94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1.07</w:t>
            </w:r>
          </w:p>
        </w:tc>
        <w:tc>
          <w:tcPr>
            <w:tcW w:w="680" w:type="dxa"/>
            <w:tcBorders>
              <w:top w:val="nil"/>
              <w:left w:val="nil"/>
              <w:bottom w:val="single" w:sz="8" w:space="0" w:color="auto"/>
              <w:right w:val="single" w:sz="8" w:space="0" w:color="auto"/>
            </w:tcBorders>
            <w:shd w:val="clear" w:color="auto" w:fill="auto"/>
            <w:noWrap/>
            <w:vAlign w:val="center"/>
            <w:hideMark/>
          </w:tcPr>
          <w:p w14:paraId="1BF6087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0.95</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48AFC83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1AA10A60"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0.97</w:t>
            </w:r>
          </w:p>
        </w:tc>
      </w:tr>
      <w:tr w:rsidR="00980465" w:rsidRPr="00980465" w14:paraId="0F4A2AD9"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3F04C3F8"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34DEC47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680" w:type="dxa"/>
            <w:tcBorders>
              <w:top w:val="nil"/>
              <w:left w:val="nil"/>
              <w:bottom w:val="single" w:sz="8" w:space="0" w:color="auto"/>
              <w:right w:val="single" w:sz="8" w:space="0" w:color="auto"/>
            </w:tcBorders>
            <w:shd w:val="clear" w:color="auto" w:fill="auto"/>
            <w:noWrap/>
            <w:vAlign w:val="center"/>
            <w:hideMark/>
          </w:tcPr>
          <w:p w14:paraId="61237B4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0.70</w:t>
            </w:r>
          </w:p>
        </w:tc>
        <w:tc>
          <w:tcPr>
            <w:tcW w:w="680" w:type="dxa"/>
            <w:tcBorders>
              <w:top w:val="nil"/>
              <w:left w:val="nil"/>
              <w:bottom w:val="single" w:sz="8" w:space="0" w:color="auto"/>
              <w:right w:val="single" w:sz="8" w:space="0" w:color="auto"/>
            </w:tcBorders>
            <w:shd w:val="clear" w:color="auto" w:fill="auto"/>
            <w:noWrap/>
            <w:vAlign w:val="center"/>
            <w:hideMark/>
          </w:tcPr>
          <w:p w14:paraId="293DCE5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0.96</w:t>
            </w:r>
          </w:p>
        </w:tc>
        <w:tc>
          <w:tcPr>
            <w:tcW w:w="680" w:type="dxa"/>
            <w:tcBorders>
              <w:top w:val="nil"/>
              <w:left w:val="nil"/>
              <w:bottom w:val="single" w:sz="8" w:space="0" w:color="auto"/>
              <w:right w:val="single" w:sz="8" w:space="0" w:color="auto"/>
            </w:tcBorders>
            <w:shd w:val="clear" w:color="auto" w:fill="auto"/>
            <w:noWrap/>
            <w:vAlign w:val="center"/>
            <w:hideMark/>
          </w:tcPr>
          <w:p w14:paraId="43213D7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0.80</w:t>
            </w:r>
          </w:p>
        </w:tc>
        <w:tc>
          <w:tcPr>
            <w:tcW w:w="680" w:type="dxa"/>
            <w:tcBorders>
              <w:top w:val="nil"/>
              <w:left w:val="nil"/>
              <w:bottom w:val="single" w:sz="8" w:space="0" w:color="auto"/>
              <w:right w:val="single" w:sz="8" w:space="0" w:color="auto"/>
            </w:tcBorders>
            <w:shd w:val="clear" w:color="auto" w:fill="auto"/>
            <w:noWrap/>
            <w:vAlign w:val="center"/>
            <w:hideMark/>
          </w:tcPr>
          <w:p w14:paraId="6D3ED21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0.95</w:t>
            </w:r>
          </w:p>
        </w:tc>
        <w:tc>
          <w:tcPr>
            <w:tcW w:w="680" w:type="dxa"/>
            <w:tcBorders>
              <w:top w:val="nil"/>
              <w:left w:val="nil"/>
              <w:bottom w:val="single" w:sz="8" w:space="0" w:color="auto"/>
              <w:right w:val="single" w:sz="8" w:space="0" w:color="auto"/>
            </w:tcBorders>
            <w:shd w:val="clear" w:color="auto" w:fill="auto"/>
            <w:noWrap/>
            <w:vAlign w:val="center"/>
            <w:hideMark/>
          </w:tcPr>
          <w:p w14:paraId="1E0FC05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1.03</w:t>
            </w:r>
          </w:p>
        </w:tc>
        <w:tc>
          <w:tcPr>
            <w:tcW w:w="680" w:type="dxa"/>
            <w:tcBorders>
              <w:top w:val="nil"/>
              <w:left w:val="nil"/>
              <w:bottom w:val="single" w:sz="8" w:space="0" w:color="auto"/>
              <w:right w:val="single" w:sz="8" w:space="0" w:color="auto"/>
            </w:tcBorders>
            <w:shd w:val="clear" w:color="auto" w:fill="auto"/>
            <w:noWrap/>
            <w:vAlign w:val="center"/>
            <w:hideMark/>
          </w:tcPr>
          <w:p w14:paraId="5D526B6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1.09</w:t>
            </w:r>
          </w:p>
        </w:tc>
        <w:tc>
          <w:tcPr>
            <w:tcW w:w="680" w:type="dxa"/>
            <w:tcBorders>
              <w:top w:val="nil"/>
              <w:left w:val="nil"/>
              <w:bottom w:val="single" w:sz="8" w:space="0" w:color="auto"/>
              <w:right w:val="single" w:sz="8" w:space="0" w:color="auto"/>
            </w:tcBorders>
            <w:shd w:val="clear" w:color="auto" w:fill="auto"/>
            <w:noWrap/>
            <w:vAlign w:val="center"/>
            <w:hideMark/>
          </w:tcPr>
          <w:p w14:paraId="3DEEFED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0.99</w:t>
            </w:r>
          </w:p>
        </w:tc>
        <w:tc>
          <w:tcPr>
            <w:tcW w:w="680" w:type="dxa"/>
            <w:tcBorders>
              <w:top w:val="nil"/>
              <w:left w:val="nil"/>
              <w:bottom w:val="single" w:sz="8" w:space="0" w:color="auto"/>
              <w:right w:val="single" w:sz="8" w:space="0" w:color="auto"/>
            </w:tcBorders>
            <w:shd w:val="clear" w:color="auto" w:fill="auto"/>
            <w:noWrap/>
            <w:vAlign w:val="center"/>
            <w:hideMark/>
          </w:tcPr>
          <w:p w14:paraId="14B2A52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0.90</w:t>
            </w:r>
          </w:p>
        </w:tc>
        <w:tc>
          <w:tcPr>
            <w:tcW w:w="680" w:type="dxa"/>
            <w:tcBorders>
              <w:top w:val="nil"/>
              <w:left w:val="nil"/>
              <w:bottom w:val="single" w:sz="8" w:space="0" w:color="auto"/>
              <w:right w:val="single" w:sz="8" w:space="0" w:color="auto"/>
            </w:tcBorders>
            <w:shd w:val="clear" w:color="auto" w:fill="auto"/>
            <w:noWrap/>
            <w:vAlign w:val="center"/>
            <w:hideMark/>
          </w:tcPr>
          <w:p w14:paraId="2477252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0.84</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09D954C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71957F86"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0.92</w:t>
            </w:r>
          </w:p>
        </w:tc>
      </w:tr>
      <w:tr w:rsidR="00980465" w:rsidRPr="00980465" w14:paraId="2FD3D7E3"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2B5A815A"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4A212E3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680" w:type="dxa"/>
            <w:tcBorders>
              <w:top w:val="nil"/>
              <w:left w:val="nil"/>
              <w:bottom w:val="single" w:sz="8" w:space="0" w:color="auto"/>
              <w:right w:val="single" w:sz="8" w:space="0" w:color="auto"/>
            </w:tcBorders>
            <w:shd w:val="clear" w:color="auto" w:fill="auto"/>
            <w:noWrap/>
            <w:vAlign w:val="center"/>
            <w:hideMark/>
          </w:tcPr>
          <w:p w14:paraId="75F6C99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0.68</w:t>
            </w:r>
          </w:p>
        </w:tc>
        <w:tc>
          <w:tcPr>
            <w:tcW w:w="680" w:type="dxa"/>
            <w:tcBorders>
              <w:top w:val="nil"/>
              <w:left w:val="nil"/>
              <w:bottom w:val="single" w:sz="8" w:space="0" w:color="auto"/>
              <w:right w:val="single" w:sz="8" w:space="0" w:color="auto"/>
            </w:tcBorders>
            <w:shd w:val="clear" w:color="auto" w:fill="auto"/>
            <w:noWrap/>
            <w:vAlign w:val="center"/>
            <w:hideMark/>
          </w:tcPr>
          <w:p w14:paraId="17A1CA3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0.91</w:t>
            </w:r>
          </w:p>
        </w:tc>
        <w:tc>
          <w:tcPr>
            <w:tcW w:w="680" w:type="dxa"/>
            <w:tcBorders>
              <w:top w:val="nil"/>
              <w:left w:val="nil"/>
              <w:bottom w:val="single" w:sz="8" w:space="0" w:color="auto"/>
              <w:right w:val="single" w:sz="8" w:space="0" w:color="auto"/>
            </w:tcBorders>
            <w:shd w:val="clear" w:color="auto" w:fill="auto"/>
            <w:noWrap/>
            <w:vAlign w:val="center"/>
            <w:hideMark/>
          </w:tcPr>
          <w:p w14:paraId="34D7070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0.72</w:t>
            </w:r>
          </w:p>
        </w:tc>
        <w:tc>
          <w:tcPr>
            <w:tcW w:w="680" w:type="dxa"/>
            <w:tcBorders>
              <w:top w:val="nil"/>
              <w:left w:val="nil"/>
              <w:bottom w:val="single" w:sz="8" w:space="0" w:color="auto"/>
              <w:right w:val="single" w:sz="8" w:space="0" w:color="auto"/>
            </w:tcBorders>
            <w:shd w:val="clear" w:color="auto" w:fill="auto"/>
            <w:noWrap/>
            <w:vAlign w:val="center"/>
            <w:hideMark/>
          </w:tcPr>
          <w:p w14:paraId="3835851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0.78</w:t>
            </w:r>
          </w:p>
        </w:tc>
        <w:tc>
          <w:tcPr>
            <w:tcW w:w="680" w:type="dxa"/>
            <w:tcBorders>
              <w:top w:val="nil"/>
              <w:left w:val="nil"/>
              <w:bottom w:val="single" w:sz="8" w:space="0" w:color="auto"/>
              <w:right w:val="single" w:sz="8" w:space="0" w:color="auto"/>
            </w:tcBorders>
            <w:shd w:val="clear" w:color="auto" w:fill="auto"/>
            <w:noWrap/>
            <w:vAlign w:val="center"/>
            <w:hideMark/>
          </w:tcPr>
          <w:p w14:paraId="783F8C4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0.87</w:t>
            </w:r>
          </w:p>
        </w:tc>
        <w:tc>
          <w:tcPr>
            <w:tcW w:w="680" w:type="dxa"/>
            <w:tcBorders>
              <w:top w:val="nil"/>
              <w:left w:val="nil"/>
              <w:bottom w:val="single" w:sz="8" w:space="0" w:color="auto"/>
              <w:right w:val="single" w:sz="8" w:space="0" w:color="auto"/>
            </w:tcBorders>
            <w:shd w:val="clear" w:color="auto" w:fill="auto"/>
            <w:noWrap/>
            <w:vAlign w:val="center"/>
            <w:hideMark/>
          </w:tcPr>
          <w:p w14:paraId="38F4B61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0.83</w:t>
            </w:r>
          </w:p>
        </w:tc>
        <w:tc>
          <w:tcPr>
            <w:tcW w:w="680" w:type="dxa"/>
            <w:tcBorders>
              <w:top w:val="nil"/>
              <w:left w:val="nil"/>
              <w:bottom w:val="single" w:sz="8" w:space="0" w:color="auto"/>
              <w:right w:val="single" w:sz="8" w:space="0" w:color="auto"/>
            </w:tcBorders>
            <w:shd w:val="clear" w:color="auto" w:fill="auto"/>
            <w:noWrap/>
            <w:vAlign w:val="center"/>
            <w:hideMark/>
          </w:tcPr>
          <w:p w14:paraId="1EF967D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0.82</w:t>
            </w:r>
          </w:p>
        </w:tc>
        <w:tc>
          <w:tcPr>
            <w:tcW w:w="680" w:type="dxa"/>
            <w:tcBorders>
              <w:top w:val="nil"/>
              <w:left w:val="nil"/>
              <w:bottom w:val="single" w:sz="8" w:space="0" w:color="auto"/>
              <w:right w:val="single" w:sz="8" w:space="0" w:color="auto"/>
            </w:tcBorders>
            <w:shd w:val="clear" w:color="auto" w:fill="auto"/>
            <w:noWrap/>
            <w:vAlign w:val="center"/>
            <w:hideMark/>
          </w:tcPr>
          <w:p w14:paraId="61118FC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0.87</w:t>
            </w:r>
          </w:p>
        </w:tc>
        <w:tc>
          <w:tcPr>
            <w:tcW w:w="680" w:type="dxa"/>
            <w:tcBorders>
              <w:top w:val="nil"/>
              <w:left w:val="nil"/>
              <w:bottom w:val="single" w:sz="8" w:space="0" w:color="auto"/>
              <w:right w:val="single" w:sz="8" w:space="0" w:color="auto"/>
            </w:tcBorders>
            <w:shd w:val="clear" w:color="auto" w:fill="auto"/>
            <w:noWrap/>
            <w:vAlign w:val="center"/>
            <w:hideMark/>
          </w:tcPr>
          <w:p w14:paraId="79C4A11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0.82</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07662371"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9</w:t>
            </w:r>
          </w:p>
        </w:tc>
        <w:tc>
          <w:tcPr>
            <w:tcW w:w="1295" w:type="dxa"/>
            <w:tcBorders>
              <w:top w:val="nil"/>
              <w:left w:val="nil"/>
              <w:bottom w:val="single" w:sz="4" w:space="0" w:color="auto"/>
              <w:right w:val="single" w:sz="4" w:space="0" w:color="auto"/>
            </w:tcBorders>
            <w:shd w:val="clear" w:color="auto" w:fill="auto"/>
            <w:vAlign w:val="center"/>
            <w:hideMark/>
          </w:tcPr>
          <w:p w14:paraId="746A5F38"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0.81</w:t>
            </w:r>
          </w:p>
        </w:tc>
      </w:tr>
      <w:tr w:rsidR="00980465" w:rsidRPr="00980465" w14:paraId="46821AF1" w14:textId="77777777" w:rsidTr="00953E8F">
        <w:trPr>
          <w:trHeight w:val="313"/>
        </w:trPr>
        <w:tc>
          <w:tcPr>
            <w:tcW w:w="1654" w:type="dxa"/>
            <w:vMerge w:val="restart"/>
            <w:tcBorders>
              <w:top w:val="nil"/>
              <w:left w:val="single" w:sz="8" w:space="0" w:color="auto"/>
              <w:bottom w:val="single" w:sz="8" w:space="0" w:color="000000"/>
              <w:right w:val="single" w:sz="8" w:space="0" w:color="auto"/>
            </w:tcBorders>
            <w:shd w:val="clear" w:color="auto" w:fill="auto"/>
            <w:vAlign w:val="center"/>
            <w:hideMark/>
          </w:tcPr>
          <w:p w14:paraId="6D0DF2B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Non-Incapacitating Injury</w:t>
            </w:r>
          </w:p>
        </w:tc>
        <w:tc>
          <w:tcPr>
            <w:tcW w:w="1172" w:type="dxa"/>
            <w:tcBorders>
              <w:top w:val="nil"/>
              <w:left w:val="nil"/>
              <w:bottom w:val="single" w:sz="8" w:space="0" w:color="auto"/>
              <w:right w:val="single" w:sz="8" w:space="0" w:color="auto"/>
            </w:tcBorders>
            <w:shd w:val="clear" w:color="auto" w:fill="auto"/>
            <w:noWrap/>
            <w:vAlign w:val="center"/>
            <w:hideMark/>
          </w:tcPr>
          <w:p w14:paraId="4B25026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680" w:type="dxa"/>
            <w:tcBorders>
              <w:top w:val="nil"/>
              <w:left w:val="nil"/>
              <w:bottom w:val="single" w:sz="8" w:space="0" w:color="auto"/>
              <w:right w:val="single" w:sz="8" w:space="0" w:color="auto"/>
            </w:tcBorders>
            <w:shd w:val="clear" w:color="auto" w:fill="auto"/>
            <w:noWrap/>
            <w:vAlign w:val="center"/>
            <w:hideMark/>
          </w:tcPr>
          <w:p w14:paraId="65D97AE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0.85</w:t>
            </w:r>
          </w:p>
        </w:tc>
        <w:tc>
          <w:tcPr>
            <w:tcW w:w="680" w:type="dxa"/>
            <w:tcBorders>
              <w:top w:val="nil"/>
              <w:left w:val="nil"/>
              <w:bottom w:val="single" w:sz="8" w:space="0" w:color="auto"/>
              <w:right w:val="single" w:sz="8" w:space="0" w:color="auto"/>
            </w:tcBorders>
            <w:shd w:val="clear" w:color="auto" w:fill="auto"/>
            <w:noWrap/>
            <w:vAlign w:val="center"/>
            <w:hideMark/>
          </w:tcPr>
          <w:p w14:paraId="634C380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0.76</w:t>
            </w:r>
          </w:p>
        </w:tc>
        <w:tc>
          <w:tcPr>
            <w:tcW w:w="680" w:type="dxa"/>
            <w:tcBorders>
              <w:top w:val="nil"/>
              <w:left w:val="nil"/>
              <w:bottom w:val="single" w:sz="8" w:space="0" w:color="auto"/>
              <w:right w:val="single" w:sz="8" w:space="0" w:color="auto"/>
            </w:tcBorders>
            <w:shd w:val="clear" w:color="auto" w:fill="auto"/>
            <w:noWrap/>
            <w:vAlign w:val="center"/>
            <w:hideMark/>
          </w:tcPr>
          <w:p w14:paraId="7E0E04A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0.70</w:t>
            </w:r>
          </w:p>
        </w:tc>
        <w:tc>
          <w:tcPr>
            <w:tcW w:w="680" w:type="dxa"/>
            <w:tcBorders>
              <w:top w:val="nil"/>
              <w:left w:val="nil"/>
              <w:bottom w:val="single" w:sz="8" w:space="0" w:color="auto"/>
              <w:right w:val="single" w:sz="8" w:space="0" w:color="auto"/>
            </w:tcBorders>
            <w:shd w:val="clear" w:color="auto" w:fill="auto"/>
            <w:noWrap/>
            <w:vAlign w:val="center"/>
            <w:hideMark/>
          </w:tcPr>
          <w:p w14:paraId="7AD6AAD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0.73</w:t>
            </w:r>
          </w:p>
        </w:tc>
        <w:tc>
          <w:tcPr>
            <w:tcW w:w="680" w:type="dxa"/>
            <w:tcBorders>
              <w:top w:val="nil"/>
              <w:left w:val="nil"/>
              <w:bottom w:val="single" w:sz="8" w:space="0" w:color="auto"/>
              <w:right w:val="single" w:sz="8" w:space="0" w:color="auto"/>
            </w:tcBorders>
            <w:shd w:val="clear" w:color="auto" w:fill="auto"/>
            <w:noWrap/>
            <w:vAlign w:val="center"/>
            <w:hideMark/>
          </w:tcPr>
          <w:p w14:paraId="1865620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0.75</w:t>
            </w:r>
          </w:p>
        </w:tc>
        <w:tc>
          <w:tcPr>
            <w:tcW w:w="680" w:type="dxa"/>
            <w:tcBorders>
              <w:top w:val="nil"/>
              <w:left w:val="nil"/>
              <w:bottom w:val="single" w:sz="8" w:space="0" w:color="auto"/>
              <w:right w:val="single" w:sz="8" w:space="0" w:color="auto"/>
            </w:tcBorders>
            <w:shd w:val="clear" w:color="auto" w:fill="auto"/>
            <w:noWrap/>
            <w:vAlign w:val="center"/>
            <w:hideMark/>
          </w:tcPr>
          <w:p w14:paraId="046DC77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0.82</w:t>
            </w:r>
          </w:p>
        </w:tc>
        <w:tc>
          <w:tcPr>
            <w:tcW w:w="680" w:type="dxa"/>
            <w:tcBorders>
              <w:top w:val="nil"/>
              <w:left w:val="nil"/>
              <w:bottom w:val="single" w:sz="8" w:space="0" w:color="auto"/>
              <w:right w:val="single" w:sz="8" w:space="0" w:color="auto"/>
            </w:tcBorders>
            <w:shd w:val="clear" w:color="auto" w:fill="auto"/>
            <w:noWrap/>
            <w:vAlign w:val="center"/>
            <w:hideMark/>
          </w:tcPr>
          <w:p w14:paraId="0289C07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0.82</w:t>
            </w:r>
          </w:p>
        </w:tc>
        <w:tc>
          <w:tcPr>
            <w:tcW w:w="680" w:type="dxa"/>
            <w:tcBorders>
              <w:top w:val="nil"/>
              <w:left w:val="nil"/>
              <w:bottom w:val="single" w:sz="8" w:space="0" w:color="auto"/>
              <w:right w:val="single" w:sz="8" w:space="0" w:color="auto"/>
            </w:tcBorders>
            <w:shd w:val="clear" w:color="auto" w:fill="auto"/>
            <w:noWrap/>
            <w:vAlign w:val="center"/>
            <w:hideMark/>
          </w:tcPr>
          <w:p w14:paraId="79A8D9A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0.84</w:t>
            </w:r>
          </w:p>
        </w:tc>
        <w:tc>
          <w:tcPr>
            <w:tcW w:w="680" w:type="dxa"/>
            <w:tcBorders>
              <w:top w:val="nil"/>
              <w:left w:val="nil"/>
              <w:bottom w:val="single" w:sz="8" w:space="0" w:color="auto"/>
              <w:right w:val="single" w:sz="8" w:space="0" w:color="auto"/>
            </w:tcBorders>
            <w:shd w:val="clear" w:color="auto" w:fill="auto"/>
            <w:noWrap/>
            <w:vAlign w:val="center"/>
            <w:hideMark/>
          </w:tcPr>
          <w:p w14:paraId="5DB3191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3AD6591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4C251ACD"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0.80</w:t>
            </w:r>
          </w:p>
        </w:tc>
      </w:tr>
      <w:tr w:rsidR="00980465" w:rsidRPr="00980465" w14:paraId="314317D9"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08505BAF"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0DD9EAA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680" w:type="dxa"/>
            <w:tcBorders>
              <w:top w:val="nil"/>
              <w:left w:val="nil"/>
              <w:bottom w:val="single" w:sz="8" w:space="0" w:color="auto"/>
              <w:right w:val="single" w:sz="8" w:space="0" w:color="auto"/>
            </w:tcBorders>
            <w:shd w:val="clear" w:color="auto" w:fill="auto"/>
            <w:noWrap/>
            <w:vAlign w:val="center"/>
            <w:hideMark/>
          </w:tcPr>
          <w:p w14:paraId="7C0C6E6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0.84</w:t>
            </w:r>
          </w:p>
        </w:tc>
        <w:tc>
          <w:tcPr>
            <w:tcW w:w="680" w:type="dxa"/>
            <w:tcBorders>
              <w:top w:val="nil"/>
              <w:left w:val="nil"/>
              <w:bottom w:val="single" w:sz="8" w:space="0" w:color="auto"/>
              <w:right w:val="single" w:sz="8" w:space="0" w:color="auto"/>
            </w:tcBorders>
            <w:shd w:val="clear" w:color="auto" w:fill="auto"/>
            <w:noWrap/>
            <w:vAlign w:val="center"/>
            <w:hideMark/>
          </w:tcPr>
          <w:p w14:paraId="03F4157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0.76</w:t>
            </w:r>
          </w:p>
        </w:tc>
        <w:tc>
          <w:tcPr>
            <w:tcW w:w="680" w:type="dxa"/>
            <w:tcBorders>
              <w:top w:val="nil"/>
              <w:left w:val="nil"/>
              <w:bottom w:val="single" w:sz="8" w:space="0" w:color="auto"/>
              <w:right w:val="single" w:sz="8" w:space="0" w:color="auto"/>
            </w:tcBorders>
            <w:shd w:val="clear" w:color="auto" w:fill="auto"/>
            <w:noWrap/>
            <w:vAlign w:val="center"/>
            <w:hideMark/>
          </w:tcPr>
          <w:p w14:paraId="45E7A0E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0.71</w:t>
            </w:r>
          </w:p>
        </w:tc>
        <w:tc>
          <w:tcPr>
            <w:tcW w:w="680" w:type="dxa"/>
            <w:tcBorders>
              <w:top w:val="nil"/>
              <w:left w:val="nil"/>
              <w:bottom w:val="single" w:sz="8" w:space="0" w:color="auto"/>
              <w:right w:val="single" w:sz="8" w:space="0" w:color="auto"/>
            </w:tcBorders>
            <w:shd w:val="clear" w:color="auto" w:fill="auto"/>
            <w:noWrap/>
            <w:vAlign w:val="center"/>
            <w:hideMark/>
          </w:tcPr>
          <w:p w14:paraId="6214029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0.72</w:t>
            </w:r>
          </w:p>
        </w:tc>
        <w:tc>
          <w:tcPr>
            <w:tcW w:w="680" w:type="dxa"/>
            <w:tcBorders>
              <w:top w:val="nil"/>
              <w:left w:val="nil"/>
              <w:bottom w:val="single" w:sz="8" w:space="0" w:color="auto"/>
              <w:right w:val="single" w:sz="8" w:space="0" w:color="auto"/>
            </w:tcBorders>
            <w:shd w:val="clear" w:color="auto" w:fill="auto"/>
            <w:noWrap/>
            <w:vAlign w:val="center"/>
            <w:hideMark/>
          </w:tcPr>
          <w:p w14:paraId="34B3A0A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0.80</w:t>
            </w:r>
          </w:p>
        </w:tc>
        <w:tc>
          <w:tcPr>
            <w:tcW w:w="680" w:type="dxa"/>
            <w:tcBorders>
              <w:top w:val="nil"/>
              <w:left w:val="nil"/>
              <w:bottom w:val="single" w:sz="8" w:space="0" w:color="auto"/>
              <w:right w:val="single" w:sz="8" w:space="0" w:color="auto"/>
            </w:tcBorders>
            <w:shd w:val="clear" w:color="auto" w:fill="auto"/>
            <w:noWrap/>
            <w:vAlign w:val="center"/>
            <w:hideMark/>
          </w:tcPr>
          <w:p w14:paraId="6A2661E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0.80</w:t>
            </w:r>
          </w:p>
        </w:tc>
        <w:tc>
          <w:tcPr>
            <w:tcW w:w="680" w:type="dxa"/>
            <w:tcBorders>
              <w:top w:val="nil"/>
              <w:left w:val="nil"/>
              <w:bottom w:val="single" w:sz="8" w:space="0" w:color="auto"/>
              <w:right w:val="single" w:sz="8" w:space="0" w:color="auto"/>
            </w:tcBorders>
            <w:shd w:val="clear" w:color="auto" w:fill="auto"/>
            <w:noWrap/>
            <w:vAlign w:val="center"/>
            <w:hideMark/>
          </w:tcPr>
          <w:p w14:paraId="5D85FEA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0.81</w:t>
            </w:r>
          </w:p>
        </w:tc>
        <w:tc>
          <w:tcPr>
            <w:tcW w:w="680" w:type="dxa"/>
            <w:tcBorders>
              <w:top w:val="nil"/>
              <w:left w:val="nil"/>
              <w:bottom w:val="single" w:sz="8" w:space="0" w:color="auto"/>
              <w:right w:val="single" w:sz="8" w:space="0" w:color="auto"/>
            </w:tcBorders>
            <w:shd w:val="clear" w:color="auto" w:fill="auto"/>
            <w:noWrap/>
            <w:vAlign w:val="center"/>
            <w:hideMark/>
          </w:tcPr>
          <w:p w14:paraId="7888426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0.83</w:t>
            </w:r>
          </w:p>
        </w:tc>
        <w:tc>
          <w:tcPr>
            <w:tcW w:w="680" w:type="dxa"/>
            <w:tcBorders>
              <w:top w:val="nil"/>
              <w:left w:val="nil"/>
              <w:bottom w:val="single" w:sz="8" w:space="0" w:color="auto"/>
              <w:right w:val="single" w:sz="8" w:space="0" w:color="auto"/>
            </w:tcBorders>
            <w:shd w:val="clear" w:color="auto" w:fill="auto"/>
            <w:noWrap/>
            <w:vAlign w:val="center"/>
            <w:hideMark/>
          </w:tcPr>
          <w:p w14:paraId="1E6890E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0.93</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2C8B06B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6C8E7C4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0.80</w:t>
            </w:r>
          </w:p>
        </w:tc>
      </w:tr>
      <w:tr w:rsidR="00980465" w:rsidRPr="00980465" w14:paraId="1A32EEC3"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75F6A823"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129D2B6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680" w:type="dxa"/>
            <w:tcBorders>
              <w:top w:val="nil"/>
              <w:left w:val="nil"/>
              <w:bottom w:val="single" w:sz="8" w:space="0" w:color="auto"/>
              <w:right w:val="single" w:sz="8" w:space="0" w:color="auto"/>
            </w:tcBorders>
            <w:shd w:val="clear" w:color="auto" w:fill="auto"/>
            <w:noWrap/>
            <w:vAlign w:val="center"/>
            <w:hideMark/>
          </w:tcPr>
          <w:p w14:paraId="3297868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0.77</w:t>
            </w:r>
          </w:p>
        </w:tc>
        <w:tc>
          <w:tcPr>
            <w:tcW w:w="680" w:type="dxa"/>
            <w:tcBorders>
              <w:top w:val="nil"/>
              <w:left w:val="nil"/>
              <w:bottom w:val="single" w:sz="8" w:space="0" w:color="auto"/>
              <w:right w:val="single" w:sz="8" w:space="0" w:color="auto"/>
            </w:tcBorders>
            <w:shd w:val="clear" w:color="auto" w:fill="auto"/>
            <w:noWrap/>
            <w:vAlign w:val="center"/>
            <w:hideMark/>
          </w:tcPr>
          <w:p w14:paraId="7A0FEC8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0.72</w:t>
            </w:r>
          </w:p>
        </w:tc>
        <w:tc>
          <w:tcPr>
            <w:tcW w:w="680" w:type="dxa"/>
            <w:tcBorders>
              <w:top w:val="nil"/>
              <w:left w:val="nil"/>
              <w:bottom w:val="single" w:sz="8" w:space="0" w:color="auto"/>
              <w:right w:val="single" w:sz="8" w:space="0" w:color="auto"/>
            </w:tcBorders>
            <w:shd w:val="clear" w:color="auto" w:fill="auto"/>
            <w:noWrap/>
            <w:vAlign w:val="center"/>
            <w:hideMark/>
          </w:tcPr>
          <w:p w14:paraId="4FF13BC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0.70</w:t>
            </w:r>
          </w:p>
        </w:tc>
        <w:tc>
          <w:tcPr>
            <w:tcW w:w="680" w:type="dxa"/>
            <w:tcBorders>
              <w:top w:val="nil"/>
              <w:left w:val="nil"/>
              <w:bottom w:val="single" w:sz="8" w:space="0" w:color="auto"/>
              <w:right w:val="single" w:sz="8" w:space="0" w:color="auto"/>
            </w:tcBorders>
            <w:shd w:val="clear" w:color="auto" w:fill="auto"/>
            <w:noWrap/>
            <w:vAlign w:val="center"/>
            <w:hideMark/>
          </w:tcPr>
          <w:p w14:paraId="748F013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0.78</w:t>
            </w:r>
          </w:p>
        </w:tc>
        <w:tc>
          <w:tcPr>
            <w:tcW w:w="680" w:type="dxa"/>
            <w:tcBorders>
              <w:top w:val="nil"/>
              <w:left w:val="nil"/>
              <w:bottom w:val="single" w:sz="8" w:space="0" w:color="auto"/>
              <w:right w:val="single" w:sz="8" w:space="0" w:color="auto"/>
            </w:tcBorders>
            <w:shd w:val="clear" w:color="auto" w:fill="auto"/>
            <w:noWrap/>
            <w:vAlign w:val="center"/>
            <w:hideMark/>
          </w:tcPr>
          <w:p w14:paraId="2D2E25C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0.76</w:t>
            </w:r>
          </w:p>
        </w:tc>
        <w:tc>
          <w:tcPr>
            <w:tcW w:w="680" w:type="dxa"/>
            <w:tcBorders>
              <w:top w:val="nil"/>
              <w:left w:val="nil"/>
              <w:bottom w:val="single" w:sz="8" w:space="0" w:color="auto"/>
              <w:right w:val="single" w:sz="8" w:space="0" w:color="auto"/>
            </w:tcBorders>
            <w:shd w:val="clear" w:color="auto" w:fill="auto"/>
            <w:noWrap/>
            <w:vAlign w:val="center"/>
            <w:hideMark/>
          </w:tcPr>
          <w:p w14:paraId="5E6BD66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0.80</w:t>
            </w:r>
          </w:p>
        </w:tc>
        <w:tc>
          <w:tcPr>
            <w:tcW w:w="680" w:type="dxa"/>
            <w:tcBorders>
              <w:top w:val="nil"/>
              <w:left w:val="nil"/>
              <w:bottom w:val="single" w:sz="8" w:space="0" w:color="auto"/>
              <w:right w:val="single" w:sz="8" w:space="0" w:color="auto"/>
            </w:tcBorders>
            <w:shd w:val="clear" w:color="auto" w:fill="auto"/>
            <w:noWrap/>
            <w:vAlign w:val="center"/>
            <w:hideMark/>
          </w:tcPr>
          <w:p w14:paraId="6A0CED1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0.83</w:t>
            </w:r>
          </w:p>
        </w:tc>
        <w:tc>
          <w:tcPr>
            <w:tcW w:w="680" w:type="dxa"/>
            <w:tcBorders>
              <w:top w:val="nil"/>
              <w:left w:val="nil"/>
              <w:bottom w:val="single" w:sz="8" w:space="0" w:color="auto"/>
              <w:right w:val="single" w:sz="8" w:space="0" w:color="auto"/>
            </w:tcBorders>
            <w:shd w:val="clear" w:color="auto" w:fill="auto"/>
            <w:noWrap/>
            <w:vAlign w:val="center"/>
            <w:hideMark/>
          </w:tcPr>
          <w:p w14:paraId="0CF10DC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0.84</w:t>
            </w:r>
          </w:p>
        </w:tc>
        <w:tc>
          <w:tcPr>
            <w:tcW w:w="680" w:type="dxa"/>
            <w:tcBorders>
              <w:top w:val="nil"/>
              <w:left w:val="nil"/>
              <w:bottom w:val="single" w:sz="8" w:space="0" w:color="auto"/>
              <w:right w:val="single" w:sz="8" w:space="0" w:color="auto"/>
            </w:tcBorders>
            <w:shd w:val="clear" w:color="auto" w:fill="auto"/>
            <w:noWrap/>
            <w:vAlign w:val="center"/>
            <w:hideMark/>
          </w:tcPr>
          <w:p w14:paraId="16AA9DD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0.91</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2A769920"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w:t>
            </w:r>
          </w:p>
        </w:tc>
        <w:tc>
          <w:tcPr>
            <w:tcW w:w="1295" w:type="dxa"/>
            <w:tcBorders>
              <w:top w:val="nil"/>
              <w:left w:val="nil"/>
              <w:bottom w:val="single" w:sz="4" w:space="0" w:color="auto"/>
              <w:right w:val="single" w:sz="4" w:space="0" w:color="auto"/>
            </w:tcBorders>
            <w:shd w:val="clear" w:color="auto" w:fill="auto"/>
            <w:vAlign w:val="center"/>
            <w:hideMark/>
          </w:tcPr>
          <w:p w14:paraId="22DD2DC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0.79</w:t>
            </w:r>
          </w:p>
        </w:tc>
      </w:tr>
      <w:tr w:rsidR="00980465" w:rsidRPr="00980465" w14:paraId="633F14DD"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2EFE67C9"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70E065A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680" w:type="dxa"/>
            <w:tcBorders>
              <w:top w:val="nil"/>
              <w:left w:val="nil"/>
              <w:bottom w:val="single" w:sz="8" w:space="0" w:color="auto"/>
              <w:right w:val="single" w:sz="8" w:space="0" w:color="auto"/>
            </w:tcBorders>
            <w:shd w:val="clear" w:color="auto" w:fill="auto"/>
            <w:noWrap/>
            <w:vAlign w:val="center"/>
            <w:hideMark/>
          </w:tcPr>
          <w:p w14:paraId="6BA8BD7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0.76</w:t>
            </w:r>
          </w:p>
        </w:tc>
        <w:tc>
          <w:tcPr>
            <w:tcW w:w="680" w:type="dxa"/>
            <w:tcBorders>
              <w:top w:val="nil"/>
              <w:left w:val="nil"/>
              <w:bottom w:val="single" w:sz="8" w:space="0" w:color="auto"/>
              <w:right w:val="single" w:sz="8" w:space="0" w:color="auto"/>
            </w:tcBorders>
            <w:shd w:val="clear" w:color="auto" w:fill="auto"/>
            <w:noWrap/>
            <w:vAlign w:val="center"/>
            <w:hideMark/>
          </w:tcPr>
          <w:p w14:paraId="437A4E2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0.72</w:t>
            </w:r>
          </w:p>
        </w:tc>
        <w:tc>
          <w:tcPr>
            <w:tcW w:w="680" w:type="dxa"/>
            <w:tcBorders>
              <w:top w:val="nil"/>
              <w:left w:val="nil"/>
              <w:bottom w:val="single" w:sz="8" w:space="0" w:color="auto"/>
              <w:right w:val="single" w:sz="8" w:space="0" w:color="auto"/>
            </w:tcBorders>
            <w:shd w:val="clear" w:color="auto" w:fill="auto"/>
            <w:noWrap/>
            <w:vAlign w:val="center"/>
            <w:hideMark/>
          </w:tcPr>
          <w:p w14:paraId="4614539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0.66</w:t>
            </w:r>
          </w:p>
        </w:tc>
        <w:tc>
          <w:tcPr>
            <w:tcW w:w="680" w:type="dxa"/>
            <w:tcBorders>
              <w:top w:val="nil"/>
              <w:left w:val="nil"/>
              <w:bottom w:val="single" w:sz="8" w:space="0" w:color="auto"/>
              <w:right w:val="single" w:sz="8" w:space="0" w:color="auto"/>
            </w:tcBorders>
            <w:shd w:val="clear" w:color="auto" w:fill="auto"/>
            <w:noWrap/>
            <w:vAlign w:val="center"/>
            <w:hideMark/>
          </w:tcPr>
          <w:p w14:paraId="14D73DD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0.67</w:t>
            </w:r>
          </w:p>
        </w:tc>
        <w:tc>
          <w:tcPr>
            <w:tcW w:w="680" w:type="dxa"/>
            <w:tcBorders>
              <w:top w:val="nil"/>
              <w:left w:val="nil"/>
              <w:bottom w:val="single" w:sz="8" w:space="0" w:color="auto"/>
              <w:right w:val="single" w:sz="8" w:space="0" w:color="auto"/>
            </w:tcBorders>
            <w:shd w:val="clear" w:color="auto" w:fill="auto"/>
            <w:noWrap/>
            <w:vAlign w:val="center"/>
            <w:hideMark/>
          </w:tcPr>
          <w:p w14:paraId="206B47B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0.68</w:t>
            </w:r>
          </w:p>
        </w:tc>
        <w:tc>
          <w:tcPr>
            <w:tcW w:w="680" w:type="dxa"/>
            <w:tcBorders>
              <w:top w:val="nil"/>
              <w:left w:val="nil"/>
              <w:bottom w:val="single" w:sz="8" w:space="0" w:color="auto"/>
              <w:right w:val="single" w:sz="8" w:space="0" w:color="auto"/>
            </w:tcBorders>
            <w:shd w:val="clear" w:color="auto" w:fill="auto"/>
            <w:noWrap/>
            <w:vAlign w:val="center"/>
            <w:hideMark/>
          </w:tcPr>
          <w:p w14:paraId="4EAB8B6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0.75</w:t>
            </w:r>
          </w:p>
        </w:tc>
        <w:tc>
          <w:tcPr>
            <w:tcW w:w="680" w:type="dxa"/>
            <w:tcBorders>
              <w:top w:val="nil"/>
              <w:left w:val="nil"/>
              <w:bottom w:val="single" w:sz="8" w:space="0" w:color="auto"/>
              <w:right w:val="single" w:sz="8" w:space="0" w:color="auto"/>
            </w:tcBorders>
            <w:shd w:val="clear" w:color="auto" w:fill="auto"/>
            <w:noWrap/>
            <w:vAlign w:val="center"/>
            <w:hideMark/>
          </w:tcPr>
          <w:p w14:paraId="260ED5C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0.73</w:t>
            </w:r>
          </w:p>
        </w:tc>
        <w:tc>
          <w:tcPr>
            <w:tcW w:w="680" w:type="dxa"/>
            <w:tcBorders>
              <w:top w:val="nil"/>
              <w:left w:val="nil"/>
              <w:bottom w:val="single" w:sz="8" w:space="0" w:color="auto"/>
              <w:right w:val="single" w:sz="8" w:space="0" w:color="auto"/>
            </w:tcBorders>
            <w:shd w:val="clear" w:color="auto" w:fill="auto"/>
            <w:noWrap/>
            <w:vAlign w:val="center"/>
            <w:hideMark/>
          </w:tcPr>
          <w:p w14:paraId="222C802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0.75</w:t>
            </w:r>
          </w:p>
        </w:tc>
        <w:tc>
          <w:tcPr>
            <w:tcW w:w="680" w:type="dxa"/>
            <w:tcBorders>
              <w:top w:val="nil"/>
              <w:left w:val="nil"/>
              <w:bottom w:val="single" w:sz="8" w:space="0" w:color="auto"/>
              <w:right w:val="single" w:sz="8" w:space="0" w:color="auto"/>
            </w:tcBorders>
            <w:shd w:val="clear" w:color="auto" w:fill="auto"/>
            <w:noWrap/>
            <w:vAlign w:val="center"/>
            <w:hideMark/>
          </w:tcPr>
          <w:p w14:paraId="203CFC8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0.80</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5EAFE4BC"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9</w:t>
            </w:r>
          </w:p>
        </w:tc>
        <w:tc>
          <w:tcPr>
            <w:tcW w:w="1295" w:type="dxa"/>
            <w:tcBorders>
              <w:top w:val="nil"/>
              <w:left w:val="nil"/>
              <w:bottom w:val="single" w:sz="4" w:space="0" w:color="auto"/>
              <w:right w:val="single" w:sz="4" w:space="0" w:color="auto"/>
            </w:tcBorders>
            <w:shd w:val="clear" w:color="auto" w:fill="auto"/>
            <w:vAlign w:val="center"/>
            <w:hideMark/>
          </w:tcPr>
          <w:p w14:paraId="1CE6F48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0.72</w:t>
            </w:r>
          </w:p>
        </w:tc>
      </w:tr>
      <w:tr w:rsidR="00980465" w:rsidRPr="00980465" w14:paraId="20A690AB" w14:textId="77777777" w:rsidTr="00953E8F">
        <w:trPr>
          <w:trHeight w:val="313"/>
        </w:trPr>
        <w:tc>
          <w:tcPr>
            <w:tcW w:w="1654" w:type="dxa"/>
            <w:vMerge w:val="restart"/>
            <w:tcBorders>
              <w:top w:val="nil"/>
              <w:left w:val="single" w:sz="8" w:space="0" w:color="auto"/>
              <w:bottom w:val="single" w:sz="8" w:space="0" w:color="000000"/>
              <w:right w:val="single" w:sz="8" w:space="0" w:color="auto"/>
            </w:tcBorders>
            <w:shd w:val="clear" w:color="auto" w:fill="auto"/>
            <w:vAlign w:val="center"/>
            <w:hideMark/>
          </w:tcPr>
          <w:p w14:paraId="061042D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Serious Injury</w:t>
            </w:r>
          </w:p>
        </w:tc>
        <w:tc>
          <w:tcPr>
            <w:tcW w:w="1172" w:type="dxa"/>
            <w:tcBorders>
              <w:top w:val="nil"/>
              <w:left w:val="nil"/>
              <w:bottom w:val="single" w:sz="8" w:space="0" w:color="auto"/>
              <w:right w:val="single" w:sz="8" w:space="0" w:color="auto"/>
            </w:tcBorders>
            <w:shd w:val="clear" w:color="auto" w:fill="auto"/>
            <w:noWrap/>
            <w:vAlign w:val="center"/>
            <w:hideMark/>
          </w:tcPr>
          <w:p w14:paraId="38E21DA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680" w:type="dxa"/>
            <w:tcBorders>
              <w:top w:val="nil"/>
              <w:left w:val="nil"/>
              <w:bottom w:val="single" w:sz="8" w:space="0" w:color="auto"/>
              <w:right w:val="single" w:sz="8" w:space="0" w:color="auto"/>
            </w:tcBorders>
            <w:shd w:val="clear" w:color="auto" w:fill="auto"/>
            <w:noWrap/>
            <w:vAlign w:val="center"/>
            <w:hideMark/>
          </w:tcPr>
          <w:p w14:paraId="55989C2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0.48</w:t>
            </w:r>
          </w:p>
        </w:tc>
        <w:tc>
          <w:tcPr>
            <w:tcW w:w="680" w:type="dxa"/>
            <w:tcBorders>
              <w:top w:val="nil"/>
              <w:left w:val="nil"/>
              <w:bottom w:val="single" w:sz="8" w:space="0" w:color="auto"/>
              <w:right w:val="single" w:sz="8" w:space="0" w:color="auto"/>
            </w:tcBorders>
            <w:shd w:val="clear" w:color="auto" w:fill="auto"/>
            <w:noWrap/>
            <w:vAlign w:val="center"/>
            <w:hideMark/>
          </w:tcPr>
          <w:p w14:paraId="5AAB9A7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0.51</w:t>
            </w:r>
          </w:p>
        </w:tc>
        <w:tc>
          <w:tcPr>
            <w:tcW w:w="680" w:type="dxa"/>
            <w:tcBorders>
              <w:top w:val="nil"/>
              <w:left w:val="nil"/>
              <w:bottom w:val="single" w:sz="8" w:space="0" w:color="auto"/>
              <w:right w:val="single" w:sz="8" w:space="0" w:color="auto"/>
            </w:tcBorders>
            <w:shd w:val="clear" w:color="auto" w:fill="auto"/>
            <w:noWrap/>
            <w:vAlign w:val="center"/>
            <w:hideMark/>
          </w:tcPr>
          <w:p w14:paraId="0451FC0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0.59</w:t>
            </w:r>
          </w:p>
        </w:tc>
        <w:tc>
          <w:tcPr>
            <w:tcW w:w="680" w:type="dxa"/>
            <w:tcBorders>
              <w:top w:val="nil"/>
              <w:left w:val="nil"/>
              <w:bottom w:val="single" w:sz="8" w:space="0" w:color="auto"/>
              <w:right w:val="single" w:sz="8" w:space="0" w:color="auto"/>
            </w:tcBorders>
            <w:shd w:val="clear" w:color="auto" w:fill="auto"/>
            <w:noWrap/>
            <w:vAlign w:val="center"/>
            <w:hideMark/>
          </w:tcPr>
          <w:p w14:paraId="583EA43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0.73</w:t>
            </w:r>
          </w:p>
        </w:tc>
        <w:tc>
          <w:tcPr>
            <w:tcW w:w="680" w:type="dxa"/>
            <w:tcBorders>
              <w:top w:val="nil"/>
              <w:left w:val="nil"/>
              <w:bottom w:val="single" w:sz="8" w:space="0" w:color="auto"/>
              <w:right w:val="single" w:sz="8" w:space="0" w:color="auto"/>
            </w:tcBorders>
            <w:shd w:val="clear" w:color="auto" w:fill="auto"/>
            <w:noWrap/>
            <w:vAlign w:val="center"/>
            <w:hideMark/>
          </w:tcPr>
          <w:p w14:paraId="762E754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0.73</w:t>
            </w:r>
          </w:p>
        </w:tc>
        <w:tc>
          <w:tcPr>
            <w:tcW w:w="680" w:type="dxa"/>
            <w:tcBorders>
              <w:top w:val="nil"/>
              <w:left w:val="nil"/>
              <w:bottom w:val="single" w:sz="8" w:space="0" w:color="auto"/>
              <w:right w:val="single" w:sz="8" w:space="0" w:color="auto"/>
            </w:tcBorders>
            <w:shd w:val="clear" w:color="auto" w:fill="auto"/>
            <w:noWrap/>
            <w:vAlign w:val="center"/>
            <w:hideMark/>
          </w:tcPr>
          <w:p w14:paraId="6F55C71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0.78</w:t>
            </w:r>
          </w:p>
        </w:tc>
        <w:tc>
          <w:tcPr>
            <w:tcW w:w="680" w:type="dxa"/>
            <w:tcBorders>
              <w:top w:val="nil"/>
              <w:left w:val="nil"/>
              <w:bottom w:val="single" w:sz="8" w:space="0" w:color="auto"/>
              <w:right w:val="single" w:sz="8" w:space="0" w:color="auto"/>
            </w:tcBorders>
            <w:shd w:val="clear" w:color="auto" w:fill="auto"/>
            <w:noWrap/>
            <w:vAlign w:val="center"/>
            <w:hideMark/>
          </w:tcPr>
          <w:p w14:paraId="48C45E8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0.70</w:t>
            </w:r>
          </w:p>
        </w:tc>
        <w:tc>
          <w:tcPr>
            <w:tcW w:w="680" w:type="dxa"/>
            <w:tcBorders>
              <w:top w:val="nil"/>
              <w:left w:val="nil"/>
              <w:bottom w:val="single" w:sz="8" w:space="0" w:color="auto"/>
              <w:right w:val="single" w:sz="8" w:space="0" w:color="auto"/>
            </w:tcBorders>
            <w:shd w:val="clear" w:color="auto" w:fill="auto"/>
            <w:noWrap/>
            <w:vAlign w:val="center"/>
            <w:hideMark/>
          </w:tcPr>
          <w:p w14:paraId="306A52E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0.63</w:t>
            </w:r>
          </w:p>
        </w:tc>
        <w:tc>
          <w:tcPr>
            <w:tcW w:w="680" w:type="dxa"/>
            <w:tcBorders>
              <w:top w:val="nil"/>
              <w:left w:val="nil"/>
              <w:bottom w:val="single" w:sz="8" w:space="0" w:color="auto"/>
              <w:right w:val="single" w:sz="8" w:space="0" w:color="auto"/>
            </w:tcBorders>
            <w:shd w:val="clear" w:color="auto" w:fill="auto"/>
            <w:noWrap/>
            <w:vAlign w:val="center"/>
            <w:hideMark/>
          </w:tcPr>
          <w:p w14:paraId="79FB522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0.59</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398C04D4"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4BA1FE5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0.64</w:t>
            </w:r>
          </w:p>
        </w:tc>
      </w:tr>
      <w:tr w:rsidR="00980465" w:rsidRPr="00980465" w14:paraId="6CAEA5B8"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3108B3C8"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35E5DA5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680" w:type="dxa"/>
            <w:tcBorders>
              <w:top w:val="nil"/>
              <w:left w:val="nil"/>
              <w:bottom w:val="single" w:sz="8" w:space="0" w:color="auto"/>
              <w:right w:val="single" w:sz="8" w:space="0" w:color="auto"/>
            </w:tcBorders>
            <w:shd w:val="clear" w:color="auto" w:fill="auto"/>
            <w:noWrap/>
            <w:vAlign w:val="center"/>
            <w:hideMark/>
          </w:tcPr>
          <w:p w14:paraId="4DF54D6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0.48</w:t>
            </w:r>
          </w:p>
        </w:tc>
        <w:tc>
          <w:tcPr>
            <w:tcW w:w="680" w:type="dxa"/>
            <w:tcBorders>
              <w:top w:val="nil"/>
              <w:left w:val="nil"/>
              <w:bottom w:val="single" w:sz="8" w:space="0" w:color="auto"/>
              <w:right w:val="single" w:sz="8" w:space="0" w:color="auto"/>
            </w:tcBorders>
            <w:shd w:val="clear" w:color="auto" w:fill="auto"/>
            <w:noWrap/>
            <w:vAlign w:val="center"/>
            <w:hideMark/>
          </w:tcPr>
          <w:p w14:paraId="56A6A16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0.52</w:t>
            </w:r>
          </w:p>
        </w:tc>
        <w:tc>
          <w:tcPr>
            <w:tcW w:w="680" w:type="dxa"/>
            <w:tcBorders>
              <w:top w:val="nil"/>
              <w:left w:val="nil"/>
              <w:bottom w:val="single" w:sz="8" w:space="0" w:color="auto"/>
              <w:right w:val="single" w:sz="8" w:space="0" w:color="auto"/>
            </w:tcBorders>
            <w:shd w:val="clear" w:color="auto" w:fill="auto"/>
            <w:noWrap/>
            <w:vAlign w:val="center"/>
            <w:hideMark/>
          </w:tcPr>
          <w:p w14:paraId="518A254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0.60</w:t>
            </w:r>
          </w:p>
        </w:tc>
        <w:tc>
          <w:tcPr>
            <w:tcW w:w="680" w:type="dxa"/>
            <w:tcBorders>
              <w:top w:val="nil"/>
              <w:left w:val="nil"/>
              <w:bottom w:val="single" w:sz="8" w:space="0" w:color="auto"/>
              <w:right w:val="single" w:sz="8" w:space="0" w:color="auto"/>
            </w:tcBorders>
            <w:shd w:val="clear" w:color="auto" w:fill="auto"/>
            <w:noWrap/>
            <w:vAlign w:val="center"/>
            <w:hideMark/>
          </w:tcPr>
          <w:p w14:paraId="3BC6397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0.71</w:t>
            </w:r>
          </w:p>
        </w:tc>
        <w:tc>
          <w:tcPr>
            <w:tcW w:w="680" w:type="dxa"/>
            <w:tcBorders>
              <w:top w:val="nil"/>
              <w:left w:val="nil"/>
              <w:bottom w:val="single" w:sz="8" w:space="0" w:color="auto"/>
              <w:right w:val="single" w:sz="8" w:space="0" w:color="auto"/>
            </w:tcBorders>
            <w:shd w:val="clear" w:color="auto" w:fill="auto"/>
            <w:noWrap/>
            <w:vAlign w:val="center"/>
            <w:hideMark/>
          </w:tcPr>
          <w:p w14:paraId="3E96738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0.75</w:t>
            </w:r>
          </w:p>
        </w:tc>
        <w:tc>
          <w:tcPr>
            <w:tcW w:w="680" w:type="dxa"/>
            <w:tcBorders>
              <w:top w:val="nil"/>
              <w:left w:val="nil"/>
              <w:bottom w:val="single" w:sz="8" w:space="0" w:color="auto"/>
              <w:right w:val="single" w:sz="8" w:space="0" w:color="auto"/>
            </w:tcBorders>
            <w:shd w:val="clear" w:color="auto" w:fill="auto"/>
            <w:noWrap/>
            <w:vAlign w:val="center"/>
            <w:hideMark/>
          </w:tcPr>
          <w:p w14:paraId="2CDBB75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0.75</w:t>
            </w:r>
          </w:p>
        </w:tc>
        <w:tc>
          <w:tcPr>
            <w:tcW w:w="680" w:type="dxa"/>
            <w:tcBorders>
              <w:top w:val="nil"/>
              <w:left w:val="nil"/>
              <w:bottom w:val="single" w:sz="8" w:space="0" w:color="auto"/>
              <w:right w:val="single" w:sz="8" w:space="0" w:color="auto"/>
            </w:tcBorders>
            <w:shd w:val="clear" w:color="auto" w:fill="auto"/>
            <w:noWrap/>
            <w:vAlign w:val="center"/>
            <w:hideMark/>
          </w:tcPr>
          <w:p w14:paraId="0415A3F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0.72</w:t>
            </w:r>
          </w:p>
        </w:tc>
        <w:tc>
          <w:tcPr>
            <w:tcW w:w="680" w:type="dxa"/>
            <w:tcBorders>
              <w:top w:val="nil"/>
              <w:left w:val="nil"/>
              <w:bottom w:val="single" w:sz="8" w:space="0" w:color="auto"/>
              <w:right w:val="single" w:sz="8" w:space="0" w:color="auto"/>
            </w:tcBorders>
            <w:shd w:val="clear" w:color="auto" w:fill="auto"/>
            <w:noWrap/>
            <w:vAlign w:val="center"/>
            <w:hideMark/>
          </w:tcPr>
          <w:p w14:paraId="4D40951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0.63</w:t>
            </w:r>
          </w:p>
        </w:tc>
        <w:tc>
          <w:tcPr>
            <w:tcW w:w="680" w:type="dxa"/>
            <w:tcBorders>
              <w:top w:val="nil"/>
              <w:left w:val="nil"/>
              <w:bottom w:val="single" w:sz="8" w:space="0" w:color="auto"/>
              <w:right w:val="single" w:sz="8" w:space="0" w:color="auto"/>
            </w:tcBorders>
            <w:shd w:val="clear" w:color="auto" w:fill="auto"/>
            <w:noWrap/>
            <w:vAlign w:val="center"/>
            <w:hideMark/>
          </w:tcPr>
          <w:p w14:paraId="41A3B8E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0.59</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40F9DFFF"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4D12FE32"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0.64</w:t>
            </w:r>
          </w:p>
        </w:tc>
      </w:tr>
      <w:tr w:rsidR="00980465" w:rsidRPr="00980465" w14:paraId="32F86E31"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031870B8"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5BA8F37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680" w:type="dxa"/>
            <w:tcBorders>
              <w:top w:val="nil"/>
              <w:left w:val="nil"/>
              <w:bottom w:val="single" w:sz="8" w:space="0" w:color="auto"/>
              <w:right w:val="single" w:sz="8" w:space="0" w:color="auto"/>
            </w:tcBorders>
            <w:shd w:val="clear" w:color="auto" w:fill="auto"/>
            <w:noWrap/>
            <w:vAlign w:val="center"/>
            <w:hideMark/>
          </w:tcPr>
          <w:p w14:paraId="7B913E6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0.48</w:t>
            </w:r>
          </w:p>
        </w:tc>
        <w:tc>
          <w:tcPr>
            <w:tcW w:w="680" w:type="dxa"/>
            <w:tcBorders>
              <w:top w:val="nil"/>
              <w:left w:val="nil"/>
              <w:bottom w:val="single" w:sz="8" w:space="0" w:color="auto"/>
              <w:right w:val="single" w:sz="8" w:space="0" w:color="auto"/>
            </w:tcBorders>
            <w:shd w:val="clear" w:color="auto" w:fill="auto"/>
            <w:noWrap/>
            <w:vAlign w:val="center"/>
            <w:hideMark/>
          </w:tcPr>
          <w:p w14:paraId="0E12DC6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0.62</w:t>
            </w:r>
          </w:p>
        </w:tc>
        <w:tc>
          <w:tcPr>
            <w:tcW w:w="680" w:type="dxa"/>
            <w:tcBorders>
              <w:top w:val="nil"/>
              <w:left w:val="nil"/>
              <w:bottom w:val="single" w:sz="8" w:space="0" w:color="auto"/>
              <w:right w:val="single" w:sz="8" w:space="0" w:color="auto"/>
            </w:tcBorders>
            <w:shd w:val="clear" w:color="auto" w:fill="auto"/>
            <w:noWrap/>
            <w:vAlign w:val="center"/>
            <w:hideMark/>
          </w:tcPr>
          <w:p w14:paraId="049EABF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0.59</w:t>
            </w:r>
          </w:p>
        </w:tc>
        <w:tc>
          <w:tcPr>
            <w:tcW w:w="680" w:type="dxa"/>
            <w:tcBorders>
              <w:top w:val="nil"/>
              <w:left w:val="nil"/>
              <w:bottom w:val="single" w:sz="8" w:space="0" w:color="auto"/>
              <w:right w:val="single" w:sz="8" w:space="0" w:color="auto"/>
            </w:tcBorders>
            <w:shd w:val="clear" w:color="auto" w:fill="auto"/>
            <w:noWrap/>
            <w:vAlign w:val="center"/>
            <w:hideMark/>
          </w:tcPr>
          <w:p w14:paraId="563729C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0.72</w:t>
            </w:r>
          </w:p>
        </w:tc>
        <w:tc>
          <w:tcPr>
            <w:tcW w:w="680" w:type="dxa"/>
            <w:tcBorders>
              <w:top w:val="nil"/>
              <w:left w:val="nil"/>
              <w:bottom w:val="single" w:sz="8" w:space="0" w:color="auto"/>
              <w:right w:val="single" w:sz="8" w:space="0" w:color="auto"/>
            </w:tcBorders>
            <w:shd w:val="clear" w:color="auto" w:fill="auto"/>
            <w:noWrap/>
            <w:vAlign w:val="center"/>
            <w:hideMark/>
          </w:tcPr>
          <w:p w14:paraId="1D4B4A8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0.76</w:t>
            </w:r>
          </w:p>
        </w:tc>
        <w:tc>
          <w:tcPr>
            <w:tcW w:w="680" w:type="dxa"/>
            <w:tcBorders>
              <w:top w:val="nil"/>
              <w:left w:val="nil"/>
              <w:bottom w:val="single" w:sz="8" w:space="0" w:color="auto"/>
              <w:right w:val="single" w:sz="8" w:space="0" w:color="auto"/>
            </w:tcBorders>
            <w:shd w:val="clear" w:color="auto" w:fill="auto"/>
            <w:noWrap/>
            <w:vAlign w:val="center"/>
            <w:hideMark/>
          </w:tcPr>
          <w:p w14:paraId="6C76171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0.76</w:t>
            </w:r>
          </w:p>
        </w:tc>
        <w:tc>
          <w:tcPr>
            <w:tcW w:w="680" w:type="dxa"/>
            <w:tcBorders>
              <w:top w:val="nil"/>
              <w:left w:val="nil"/>
              <w:bottom w:val="single" w:sz="8" w:space="0" w:color="auto"/>
              <w:right w:val="single" w:sz="8" w:space="0" w:color="auto"/>
            </w:tcBorders>
            <w:shd w:val="clear" w:color="auto" w:fill="auto"/>
            <w:noWrap/>
            <w:vAlign w:val="center"/>
            <w:hideMark/>
          </w:tcPr>
          <w:p w14:paraId="095FF01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0.63</w:t>
            </w:r>
          </w:p>
        </w:tc>
        <w:tc>
          <w:tcPr>
            <w:tcW w:w="680" w:type="dxa"/>
            <w:tcBorders>
              <w:top w:val="nil"/>
              <w:left w:val="nil"/>
              <w:bottom w:val="single" w:sz="8" w:space="0" w:color="auto"/>
              <w:right w:val="single" w:sz="8" w:space="0" w:color="auto"/>
            </w:tcBorders>
            <w:shd w:val="clear" w:color="auto" w:fill="auto"/>
            <w:noWrap/>
            <w:vAlign w:val="center"/>
            <w:hideMark/>
          </w:tcPr>
          <w:p w14:paraId="4089B6F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0.57</w:t>
            </w:r>
          </w:p>
        </w:tc>
        <w:tc>
          <w:tcPr>
            <w:tcW w:w="680" w:type="dxa"/>
            <w:tcBorders>
              <w:top w:val="nil"/>
              <w:left w:val="nil"/>
              <w:bottom w:val="single" w:sz="8" w:space="0" w:color="auto"/>
              <w:right w:val="single" w:sz="8" w:space="0" w:color="auto"/>
            </w:tcBorders>
            <w:shd w:val="clear" w:color="auto" w:fill="auto"/>
            <w:noWrap/>
            <w:vAlign w:val="center"/>
            <w:hideMark/>
          </w:tcPr>
          <w:p w14:paraId="7E3DB03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0.58</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1F9E49E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1295" w:type="dxa"/>
            <w:tcBorders>
              <w:top w:val="nil"/>
              <w:left w:val="nil"/>
              <w:bottom w:val="single" w:sz="4" w:space="0" w:color="auto"/>
              <w:right w:val="single" w:sz="4" w:space="0" w:color="auto"/>
            </w:tcBorders>
            <w:shd w:val="clear" w:color="auto" w:fill="auto"/>
            <w:vAlign w:val="center"/>
            <w:hideMark/>
          </w:tcPr>
          <w:p w14:paraId="168622F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0.63</w:t>
            </w:r>
          </w:p>
        </w:tc>
      </w:tr>
      <w:tr w:rsidR="00980465" w:rsidRPr="00980465" w14:paraId="305E6AE2" w14:textId="77777777" w:rsidTr="00953E8F">
        <w:trPr>
          <w:trHeight w:val="313"/>
        </w:trPr>
        <w:tc>
          <w:tcPr>
            <w:tcW w:w="1654" w:type="dxa"/>
            <w:vMerge/>
            <w:tcBorders>
              <w:top w:val="nil"/>
              <w:left w:val="single" w:sz="8" w:space="0" w:color="auto"/>
              <w:bottom w:val="single" w:sz="8" w:space="0" w:color="000000"/>
              <w:right w:val="single" w:sz="8" w:space="0" w:color="auto"/>
            </w:tcBorders>
            <w:vAlign w:val="center"/>
            <w:hideMark/>
          </w:tcPr>
          <w:p w14:paraId="7FA82F6E" w14:textId="77777777" w:rsidR="00980465" w:rsidRPr="00980465" w:rsidRDefault="00980465" w:rsidP="00980465">
            <w:pPr>
              <w:ind w:firstLine="0"/>
              <w:jc w:val="left"/>
              <w:rPr>
                <w:rFonts w:eastAsia="Times New Roman" w:cs="Times New Roman"/>
                <w:color w:val="000000"/>
                <w:sz w:val="22"/>
                <w:szCs w:val="22"/>
              </w:rPr>
            </w:pPr>
          </w:p>
        </w:tc>
        <w:tc>
          <w:tcPr>
            <w:tcW w:w="1172" w:type="dxa"/>
            <w:tcBorders>
              <w:top w:val="nil"/>
              <w:left w:val="nil"/>
              <w:bottom w:val="single" w:sz="8" w:space="0" w:color="auto"/>
              <w:right w:val="single" w:sz="8" w:space="0" w:color="auto"/>
            </w:tcBorders>
            <w:shd w:val="clear" w:color="auto" w:fill="auto"/>
            <w:noWrap/>
            <w:vAlign w:val="center"/>
            <w:hideMark/>
          </w:tcPr>
          <w:p w14:paraId="723082C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680" w:type="dxa"/>
            <w:tcBorders>
              <w:top w:val="nil"/>
              <w:left w:val="nil"/>
              <w:bottom w:val="single" w:sz="8" w:space="0" w:color="auto"/>
              <w:right w:val="single" w:sz="8" w:space="0" w:color="auto"/>
            </w:tcBorders>
            <w:shd w:val="clear" w:color="auto" w:fill="auto"/>
            <w:noWrap/>
            <w:vAlign w:val="center"/>
            <w:hideMark/>
          </w:tcPr>
          <w:p w14:paraId="4A16C56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0.41</w:t>
            </w:r>
          </w:p>
        </w:tc>
        <w:tc>
          <w:tcPr>
            <w:tcW w:w="680" w:type="dxa"/>
            <w:tcBorders>
              <w:top w:val="nil"/>
              <w:left w:val="nil"/>
              <w:bottom w:val="single" w:sz="8" w:space="0" w:color="auto"/>
              <w:right w:val="single" w:sz="8" w:space="0" w:color="auto"/>
            </w:tcBorders>
            <w:shd w:val="clear" w:color="auto" w:fill="auto"/>
            <w:noWrap/>
            <w:vAlign w:val="center"/>
            <w:hideMark/>
          </w:tcPr>
          <w:p w14:paraId="66A076B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0.46</w:t>
            </w:r>
          </w:p>
        </w:tc>
        <w:tc>
          <w:tcPr>
            <w:tcW w:w="680" w:type="dxa"/>
            <w:tcBorders>
              <w:top w:val="nil"/>
              <w:left w:val="nil"/>
              <w:bottom w:val="single" w:sz="8" w:space="0" w:color="auto"/>
              <w:right w:val="single" w:sz="8" w:space="0" w:color="auto"/>
            </w:tcBorders>
            <w:shd w:val="clear" w:color="auto" w:fill="auto"/>
            <w:noWrap/>
            <w:vAlign w:val="center"/>
            <w:hideMark/>
          </w:tcPr>
          <w:p w14:paraId="34F6D99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0.51</w:t>
            </w:r>
          </w:p>
        </w:tc>
        <w:tc>
          <w:tcPr>
            <w:tcW w:w="680" w:type="dxa"/>
            <w:tcBorders>
              <w:top w:val="nil"/>
              <w:left w:val="nil"/>
              <w:bottom w:val="single" w:sz="8" w:space="0" w:color="auto"/>
              <w:right w:val="single" w:sz="8" w:space="0" w:color="auto"/>
            </w:tcBorders>
            <w:shd w:val="clear" w:color="auto" w:fill="auto"/>
            <w:noWrap/>
            <w:vAlign w:val="center"/>
            <w:hideMark/>
          </w:tcPr>
          <w:p w14:paraId="7D07506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0.61</w:t>
            </w:r>
          </w:p>
        </w:tc>
        <w:tc>
          <w:tcPr>
            <w:tcW w:w="680" w:type="dxa"/>
            <w:tcBorders>
              <w:top w:val="nil"/>
              <w:left w:val="nil"/>
              <w:bottom w:val="single" w:sz="8" w:space="0" w:color="auto"/>
              <w:right w:val="single" w:sz="8" w:space="0" w:color="auto"/>
            </w:tcBorders>
            <w:shd w:val="clear" w:color="auto" w:fill="auto"/>
            <w:noWrap/>
            <w:vAlign w:val="center"/>
            <w:hideMark/>
          </w:tcPr>
          <w:p w14:paraId="1CA4364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0.60</w:t>
            </w:r>
          </w:p>
        </w:tc>
        <w:tc>
          <w:tcPr>
            <w:tcW w:w="680" w:type="dxa"/>
            <w:tcBorders>
              <w:top w:val="nil"/>
              <w:left w:val="nil"/>
              <w:bottom w:val="single" w:sz="8" w:space="0" w:color="auto"/>
              <w:right w:val="single" w:sz="8" w:space="0" w:color="auto"/>
            </w:tcBorders>
            <w:shd w:val="clear" w:color="auto" w:fill="auto"/>
            <w:noWrap/>
            <w:vAlign w:val="center"/>
            <w:hideMark/>
          </w:tcPr>
          <w:p w14:paraId="62C2A70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0.62</w:t>
            </w:r>
          </w:p>
        </w:tc>
        <w:tc>
          <w:tcPr>
            <w:tcW w:w="680" w:type="dxa"/>
            <w:tcBorders>
              <w:top w:val="nil"/>
              <w:left w:val="nil"/>
              <w:bottom w:val="single" w:sz="8" w:space="0" w:color="auto"/>
              <w:right w:val="single" w:sz="8" w:space="0" w:color="auto"/>
            </w:tcBorders>
            <w:shd w:val="clear" w:color="auto" w:fill="auto"/>
            <w:noWrap/>
            <w:vAlign w:val="center"/>
            <w:hideMark/>
          </w:tcPr>
          <w:p w14:paraId="608F30C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0.60</w:t>
            </w:r>
          </w:p>
        </w:tc>
        <w:tc>
          <w:tcPr>
            <w:tcW w:w="680" w:type="dxa"/>
            <w:tcBorders>
              <w:top w:val="nil"/>
              <w:left w:val="nil"/>
              <w:bottom w:val="single" w:sz="8" w:space="0" w:color="auto"/>
              <w:right w:val="single" w:sz="8" w:space="0" w:color="auto"/>
            </w:tcBorders>
            <w:shd w:val="clear" w:color="auto" w:fill="auto"/>
            <w:noWrap/>
            <w:vAlign w:val="center"/>
            <w:hideMark/>
          </w:tcPr>
          <w:p w14:paraId="704E3B3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0.55</w:t>
            </w:r>
          </w:p>
        </w:tc>
        <w:tc>
          <w:tcPr>
            <w:tcW w:w="680" w:type="dxa"/>
            <w:tcBorders>
              <w:top w:val="nil"/>
              <w:left w:val="nil"/>
              <w:bottom w:val="single" w:sz="8" w:space="0" w:color="auto"/>
              <w:right w:val="single" w:sz="8" w:space="0" w:color="auto"/>
            </w:tcBorders>
            <w:shd w:val="clear" w:color="auto" w:fill="auto"/>
            <w:noWrap/>
            <w:vAlign w:val="center"/>
            <w:hideMark/>
          </w:tcPr>
          <w:p w14:paraId="0441DA4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0.51</w:t>
            </w:r>
          </w:p>
        </w:tc>
        <w:tc>
          <w:tcPr>
            <w:tcW w:w="1295" w:type="dxa"/>
            <w:tcBorders>
              <w:top w:val="nil"/>
              <w:left w:val="single" w:sz="4" w:space="0" w:color="auto"/>
              <w:bottom w:val="single" w:sz="4" w:space="0" w:color="auto"/>
              <w:right w:val="single" w:sz="4" w:space="0" w:color="auto"/>
            </w:tcBorders>
            <w:shd w:val="clear" w:color="auto" w:fill="auto"/>
            <w:vAlign w:val="center"/>
            <w:hideMark/>
          </w:tcPr>
          <w:p w14:paraId="6D5F01CC"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9</w:t>
            </w:r>
          </w:p>
        </w:tc>
        <w:tc>
          <w:tcPr>
            <w:tcW w:w="1295" w:type="dxa"/>
            <w:tcBorders>
              <w:top w:val="nil"/>
              <w:left w:val="nil"/>
              <w:bottom w:val="single" w:sz="4" w:space="0" w:color="auto"/>
              <w:right w:val="single" w:sz="4" w:space="0" w:color="auto"/>
            </w:tcBorders>
            <w:shd w:val="clear" w:color="auto" w:fill="auto"/>
            <w:vAlign w:val="center"/>
            <w:hideMark/>
          </w:tcPr>
          <w:p w14:paraId="70D4D78F"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0.54</w:t>
            </w:r>
          </w:p>
        </w:tc>
      </w:tr>
    </w:tbl>
    <w:p w14:paraId="55EA2429" w14:textId="77777777" w:rsidR="002F48B2" w:rsidRDefault="002F48B2" w:rsidP="00F80D1F">
      <w:pPr>
        <w:tabs>
          <w:tab w:val="left" w:pos="3300"/>
        </w:tabs>
      </w:pPr>
    </w:p>
    <w:p w14:paraId="4635A85A" w14:textId="6754C12F" w:rsidR="00980465" w:rsidRDefault="00980465" w:rsidP="00E53A0C"/>
    <w:p w14:paraId="71C1FDE3" w14:textId="77777777" w:rsidR="00980465" w:rsidRDefault="00980465" w:rsidP="00980465">
      <w:pPr>
        <w:tabs>
          <w:tab w:val="left" w:pos="3300"/>
        </w:tabs>
        <w:ind w:firstLine="0"/>
      </w:pPr>
    </w:p>
    <w:p w14:paraId="2DC1015F" w14:textId="6B8C1577" w:rsidR="00980465" w:rsidRDefault="00980465" w:rsidP="00980465">
      <w:pPr>
        <w:keepNext/>
        <w:ind w:firstLine="0"/>
        <w:jc w:val="left"/>
      </w:pPr>
      <w:r>
        <w:lastRenderedPageBreak/>
        <w:t xml:space="preserve">Table </w:t>
      </w:r>
      <w:r>
        <w:fldChar w:fldCharType="begin"/>
      </w:r>
      <w:r>
        <w:instrText xml:space="preserve"> SEQ Table \* ARABIC </w:instrText>
      </w:r>
      <w:r>
        <w:fldChar w:fldCharType="separate"/>
      </w:r>
      <w:r w:rsidR="005E71ED">
        <w:rPr>
          <w:noProof/>
        </w:rPr>
        <w:t>5</w:t>
      </w:r>
      <w:r>
        <w:fldChar w:fldCharType="end"/>
      </w:r>
      <w:r>
        <w:t xml:space="preserve">: </w:t>
      </w:r>
      <w:r w:rsidRPr="00132EEB">
        <w:t>Prediction Comparison of Models (RMSE)</w:t>
      </w:r>
    </w:p>
    <w:tbl>
      <w:tblPr>
        <w:tblW w:w="5000" w:type="pct"/>
        <w:tblLook w:val="04A0" w:firstRow="1" w:lastRow="0" w:firstColumn="1" w:lastColumn="0" w:noHBand="0" w:noVBand="1"/>
      </w:tblPr>
      <w:tblGrid>
        <w:gridCol w:w="1462"/>
        <w:gridCol w:w="1126"/>
        <w:gridCol w:w="850"/>
        <w:gridCol w:w="852"/>
        <w:gridCol w:w="852"/>
        <w:gridCol w:w="852"/>
        <w:gridCol w:w="852"/>
        <w:gridCol w:w="852"/>
        <w:gridCol w:w="852"/>
        <w:gridCol w:w="852"/>
        <w:gridCol w:w="852"/>
        <w:gridCol w:w="1349"/>
        <w:gridCol w:w="1347"/>
      </w:tblGrid>
      <w:tr w:rsidR="00980465" w:rsidRPr="00980465" w14:paraId="3A86FAD7" w14:textId="77777777" w:rsidTr="00980465">
        <w:trPr>
          <w:trHeight w:val="1500"/>
        </w:trPr>
        <w:tc>
          <w:tcPr>
            <w:tcW w:w="5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7C4E0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Injury</w:t>
            </w:r>
          </w:p>
          <w:p w14:paraId="2AC9C19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Severity</w:t>
            </w:r>
          </w:p>
        </w:tc>
        <w:tc>
          <w:tcPr>
            <w:tcW w:w="435" w:type="pct"/>
            <w:tcBorders>
              <w:top w:val="single" w:sz="4" w:space="0" w:color="auto"/>
              <w:left w:val="nil"/>
              <w:bottom w:val="single" w:sz="4" w:space="0" w:color="auto"/>
              <w:right w:val="single" w:sz="4" w:space="0" w:color="auto"/>
            </w:tcBorders>
            <w:shd w:val="clear" w:color="auto" w:fill="auto"/>
            <w:noWrap/>
            <w:vAlign w:val="center"/>
            <w:hideMark/>
          </w:tcPr>
          <w:p w14:paraId="1914013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Year</w:t>
            </w:r>
          </w:p>
        </w:tc>
        <w:tc>
          <w:tcPr>
            <w:tcW w:w="328"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2F805D06"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2011</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6A7D7D2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2012</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6B382AEB"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2013</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64D3781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2014</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1FB250BD"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2015</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16D0225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2016</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49C2994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2017</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49803188"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2018</w:t>
            </w:r>
          </w:p>
        </w:tc>
        <w:tc>
          <w:tcPr>
            <w:tcW w:w="329" w:type="pct"/>
            <w:tcBorders>
              <w:top w:val="single" w:sz="4" w:space="0" w:color="auto"/>
              <w:left w:val="nil"/>
              <w:bottom w:val="single" w:sz="4" w:space="0" w:color="auto"/>
              <w:right w:val="single" w:sz="4" w:space="0" w:color="auto"/>
            </w:tcBorders>
            <w:shd w:val="clear" w:color="auto" w:fill="auto"/>
            <w:noWrap/>
            <w:textDirection w:val="tbLrV"/>
            <w:vAlign w:val="center"/>
            <w:hideMark/>
          </w:tcPr>
          <w:p w14:paraId="55F91355"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2019</w:t>
            </w:r>
          </w:p>
        </w:tc>
        <w:tc>
          <w:tcPr>
            <w:tcW w:w="521" w:type="pct"/>
            <w:tcBorders>
              <w:top w:val="single" w:sz="4" w:space="0" w:color="auto"/>
              <w:left w:val="nil"/>
              <w:bottom w:val="single" w:sz="4" w:space="0" w:color="auto"/>
              <w:right w:val="single" w:sz="4" w:space="0" w:color="auto"/>
            </w:tcBorders>
            <w:shd w:val="clear" w:color="auto" w:fill="auto"/>
            <w:vAlign w:val="center"/>
            <w:hideMark/>
          </w:tcPr>
          <w:p w14:paraId="4F67976B"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Count (# of times a model offered best fit across the years)</w:t>
            </w:r>
          </w:p>
        </w:tc>
        <w:tc>
          <w:tcPr>
            <w:tcW w:w="520" w:type="pct"/>
            <w:tcBorders>
              <w:top w:val="single" w:sz="4" w:space="0" w:color="auto"/>
              <w:left w:val="nil"/>
              <w:bottom w:val="single" w:sz="4" w:space="0" w:color="auto"/>
              <w:right w:val="single" w:sz="4" w:space="0" w:color="auto"/>
            </w:tcBorders>
            <w:shd w:val="clear" w:color="auto" w:fill="auto"/>
            <w:vAlign w:val="center"/>
            <w:hideMark/>
          </w:tcPr>
          <w:p w14:paraId="5428C128"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Average across years</w:t>
            </w:r>
          </w:p>
        </w:tc>
      </w:tr>
      <w:tr w:rsidR="00980465" w:rsidRPr="00980465" w14:paraId="7FAC8E58" w14:textId="77777777" w:rsidTr="00980465">
        <w:trPr>
          <w:trHeight w:val="300"/>
        </w:trPr>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6751E5B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No Injury</w:t>
            </w:r>
          </w:p>
        </w:tc>
        <w:tc>
          <w:tcPr>
            <w:tcW w:w="435" w:type="pct"/>
            <w:tcBorders>
              <w:top w:val="nil"/>
              <w:left w:val="nil"/>
              <w:bottom w:val="single" w:sz="4" w:space="0" w:color="auto"/>
              <w:right w:val="single" w:sz="4" w:space="0" w:color="auto"/>
            </w:tcBorders>
            <w:shd w:val="clear" w:color="auto" w:fill="auto"/>
            <w:noWrap/>
            <w:vAlign w:val="center"/>
            <w:hideMark/>
          </w:tcPr>
          <w:p w14:paraId="4BE7897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328" w:type="pct"/>
            <w:tcBorders>
              <w:top w:val="nil"/>
              <w:left w:val="nil"/>
              <w:bottom w:val="single" w:sz="4" w:space="0" w:color="auto"/>
              <w:right w:val="single" w:sz="4" w:space="0" w:color="auto"/>
            </w:tcBorders>
            <w:shd w:val="clear" w:color="auto" w:fill="auto"/>
            <w:noWrap/>
            <w:vAlign w:val="center"/>
            <w:hideMark/>
          </w:tcPr>
          <w:p w14:paraId="0C921D4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23.20</w:t>
            </w:r>
          </w:p>
        </w:tc>
        <w:tc>
          <w:tcPr>
            <w:tcW w:w="329" w:type="pct"/>
            <w:tcBorders>
              <w:top w:val="nil"/>
              <w:left w:val="nil"/>
              <w:bottom w:val="single" w:sz="4" w:space="0" w:color="auto"/>
              <w:right w:val="single" w:sz="4" w:space="0" w:color="auto"/>
            </w:tcBorders>
            <w:shd w:val="clear" w:color="auto" w:fill="auto"/>
            <w:noWrap/>
            <w:vAlign w:val="center"/>
            <w:hideMark/>
          </w:tcPr>
          <w:p w14:paraId="5C79443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25.80</w:t>
            </w:r>
          </w:p>
        </w:tc>
        <w:tc>
          <w:tcPr>
            <w:tcW w:w="329" w:type="pct"/>
            <w:tcBorders>
              <w:top w:val="nil"/>
              <w:left w:val="nil"/>
              <w:bottom w:val="single" w:sz="4" w:space="0" w:color="auto"/>
              <w:right w:val="single" w:sz="4" w:space="0" w:color="auto"/>
            </w:tcBorders>
            <w:shd w:val="clear" w:color="auto" w:fill="auto"/>
            <w:noWrap/>
            <w:vAlign w:val="center"/>
            <w:hideMark/>
          </w:tcPr>
          <w:p w14:paraId="3339F62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26.70</w:t>
            </w:r>
          </w:p>
        </w:tc>
        <w:tc>
          <w:tcPr>
            <w:tcW w:w="329" w:type="pct"/>
            <w:tcBorders>
              <w:top w:val="nil"/>
              <w:left w:val="nil"/>
              <w:bottom w:val="single" w:sz="4" w:space="0" w:color="auto"/>
              <w:right w:val="single" w:sz="4" w:space="0" w:color="auto"/>
            </w:tcBorders>
            <w:shd w:val="clear" w:color="auto" w:fill="auto"/>
            <w:noWrap/>
            <w:vAlign w:val="center"/>
            <w:hideMark/>
          </w:tcPr>
          <w:p w14:paraId="51A3F9C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30.38</w:t>
            </w:r>
          </w:p>
        </w:tc>
        <w:tc>
          <w:tcPr>
            <w:tcW w:w="329" w:type="pct"/>
            <w:tcBorders>
              <w:top w:val="nil"/>
              <w:left w:val="nil"/>
              <w:bottom w:val="single" w:sz="4" w:space="0" w:color="auto"/>
              <w:right w:val="single" w:sz="4" w:space="0" w:color="auto"/>
            </w:tcBorders>
            <w:shd w:val="clear" w:color="auto" w:fill="auto"/>
            <w:noWrap/>
            <w:vAlign w:val="center"/>
            <w:hideMark/>
          </w:tcPr>
          <w:p w14:paraId="1AB2EE9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30.52</w:t>
            </w:r>
          </w:p>
        </w:tc>
        <w:tc>
          <w:tcPr>
            <w:tcW w:w="329" w:type="pct"/>
            <w:tcBorders>
              <w:top w:val="nil"/>
              <w:left w:val="nil"/>
              <w:bottom w:val="single" w:sz="4" w:space="0" w:color="auto"/>
              <w:right w:val="single" w:sz="4" w:space="0" w:color="auto"/>
            </w:tcBorders>
            <w:shd w:val="clear" w:color="auto" w:fill="auto"/>
            <w:noWrap/>
            <w:vAlign w:val="center"/>
            <w:hideMark/>
          </w:tcPr>
          <w:p w14:paraId="5D77C46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28.75</w:t>
            </w:r>
          </w:p>
        </w:tc>
        <w:tc>
          <w:tcPr>
            <w:tcW w:w="329" w:type="pct"/>
            <w:tcBorders>
              <w:top w:val="nil"/>
              <w:left w:val="nil"/>
              <w:bottom w:val="single" w:sz="4" w:space="0" w:color="auto"/>
              <w:right w:val="single" w:sz="4" w:space="0" w:color="auto"/>
            </w:tcBorders>
            <w:shd w:val="clear" w:color="auto" w:fill="auto"/>
            <w:noWrap/>
            <w:vAlign w:val="center"/>
            <w:hideMark/>
          </w:tcPr>
          <w:p w14:paraId="56B6DAC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31.62</w:t>
            </w:r>
          </w:p>
        </w:tc>
        <w:tc>
          <w:tcPr>
            <w:tcW w:w="329" w:type="pct"/>
            <w:tcBorders>
              <w:top w:val="nil"/>
              <w:left w:val="nil"/>
              <w:bottom w:val="single" w:sz="4" w:space="0" w:color="auto"/>
              <w:right w:val="single" w:sz="4" w:space="0" w:color="auto"/>
            </w:tcBorders>
            <w:shd w:val="clear" w:color="auto" w:fill="auto"/>
            <w:noWrap/>
            <w:vAlign w:val="center"/>
            <w:hideMark/>
          </w:tcPr>
          <w:p w14:paraId="3FF37D4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33.51</w:t>
            </w:r>
          </w:p>
        </w:tc>
        <w:tc>
          <w:tcPr>
            <w:tcW w:w="329" w:type="pct"/>
            <w:tcBorders>
              <w:top w:val="nil"/>
              <w:left w:val="nil"/>
              <w:bottom w:val="single" w:sz="4" w:space="0" w:color="auto"/>
              <w:right w:val="single" w:sz="4" w:space="0" w:color="auto"/>
            </w:tcBorders>
            <w:shd w:val="clear" w:color="auto" w:fill="auto"/>
            <w:noWrap/>
            <w:vAlign w:val="center"/>
            <w:hideMark/>
          </w:tcPr>
          <w:p w14:paraId="7B18D73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33.86</w:t>
            </w:r>
          </w:p>
        </w:tc>
        <w:tc>
          <w:tcPr>
            <w:tcW w:w="521" w:type="pct"/>
            <w:tcBorders>
              <w:top w:val="nil"/>
              <w:left w:val="nil"/>
              <w:bottom w:val="single" w:sz="4" w:space="0" w:color="auto"/>
              <w:right w:val="single" w:sz="4" w:space="0" w:color="auto"/>
            </w:tcBorders>
            <w:shd w:val="clear" w:color="auto" w:fill="auto"/>
            <w:noWrap/>
            <w:vAlign w:val="center"/>
            <w:hideMark/>
          </w:tcPr>
          <w:p w14:paraId="03063AF2"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520" w:type="pct"/>
            <w:tcBorders>
              <w:top w:val="nil"/>
              <w:left w:val="nil"/>
              <w:bottom w:val="single" w:sz="4" w:space="0" w:color="auto"/>
              <w:right w:val="single" w:sz="4" w:space="0" w:color="auto"/>
            </w:tcBorders>
            <w:shd w:val="clear" w:color="auto" w:fill="auto"/>
            <w:noWrap/>
            <w:vAlign w:val="center"/>
            <w:hideMark/>
          </w:tcPr>
          <w:p w14:paraId="21100C17"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29.37</w:t>
            </w:r>
          </w:p>
        </w:tc>
      </w:tr>
      <w:tr w:rsidR="00980465" w:rsidRPr="00980465" w14:paraId="01600378"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19DDBB75"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6A6D4A2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328" w:type="pct"/>
            <w:tcBorders>
              <w:top w:val="nil"/>
              <w:left w:val="nil"/>
              <w:bottom w:val="single" w:sz="4" w:space="0" w:color="auto"/>
              <w:right w:val="single" w:sz="4" w:space="0" w:color="auto"/>
            </w:tcBorders>
            <w:shd w:val="clear" w:color="auto" w:fill="auto"/>
            <w:noWrap/>
            <w:vAlign w:val="center"/>
            <w:hideMark/>
          </w:tcPr>
          <w:p w14:paraId="7DC27B0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23.02</w:t>
            </w:r>
          </w:p>
        </w:tc>
        <w:tc>
          <w:tcPr>
            <w:tcW w:w="329" w:type="pct"/>
            <w:tcBorders>
              <w:top w:val="nil"/>
              <w:left w:val="nil"/>
              <w:bottom w:val="single" w:sz="4" w:space="0" w:color="auto"/>
              <w:right w:val="single" w:sz="4" w:space="0" w:color="auto"/>
            </w:tcBorders>
            <w:shd w:val="clear" w:color="auto" w:fill="auto"/>
            <w:noWrap/>
            <w:vAlign w:val="center"/>
            <w:hideMark/>
          </w:tcPr>
          <w:p w14:paraId="28F7AD7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24.45</w:t>
            </w:r>
          </w:p>
        </w:tc>
        <w:tc>
          <w:tcPr>
            <w:tcW w:w="329" w:type="pct"/>
            <w:tcBorders>
              <w:top w:val="nil"/>
              <w:left w:val="nil"/>
              <w:bottom w:val="single" w:sz="4" w:space="0" w:color="auto"/>
              <w:right w:val="single" w:sz="4" w:space="0" w:color="auto"/>
            </w:tcBorders>
            <w:shd w:val="clear" w:color="auto" w:fill="auto"/>
            <w:noWrap/>
            <w:vAlign w:val="center"/>
            <w:hideMark/>
          </w:tcPr>
          <w:p w14:paraId="40C67EE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26.72</w:t>
            </w:r>
          </w:p>
        </w:tc>
        <w:tc>
          <w:tcPr>
            <w:tcW w:w="329" w:type="pct"/>
            <w:tcBorders>
              <w:top w:val="nil"/>
              <w:left w:val="nil"/>
              <w:bottom w:val="single" w:sz="4" w:space="0" w:color="auto"/>
              <w:right w:val="single" w:sz="4" w:space="0" w:color="auto"/>
            </w:tcBorders>
            <w:shd w:val="clear" w:color="auto" w:fill="auto"/>
            <w:noWrap/>
            <w:vAlign w:val="center"/>
            <w:hideMark/>
          </w:tcPr>
          <w:p w14:paraId="1A003BF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28.21</w:t>
            </w:r>
          </w:p>
        </w:tc>
        <w:tc>
          <w:tcPr>
            <w:tcW w:w="329" w:type="pct"/>
            <w:tcBorders>
              <w:top w:val="nil"/>
              <w:left w:val="nil"/>
              <w:bottom w:val="single" w:sz="4" w:space="0" w:color="auto"/>
              <w:right w:val="single" w:sz="4" w:space="0" w:color="auto"/>
            </w:tcBorders>
            <w:shd w:val="clear" w:color="auto" w:fill="auto"/>
            <w:noWrap/>
            <w:vAlign w:val="center"/>
            <w:hideMark/>
          </w:tcPr>
          <w:p w14:paraId="160A365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30.14</w:t>
            </w:r>
          </w:p>
        </w:tc>
        <w:tc>
          <w:tcPr>
            <w:tcW w:w="329" w:type="pct"/>
            <w:tcBorders>
              <w:top w:val="nil"/>
              <w:left w:val="nil"/>
              <w:bottom w:val="single" w:sz="4" w:space="0" w:color="auto"/>
              <w:right w:val="single" w:sz="4" w:space="0" w:color="auto"/>
            </w:tcBorders>
            <w:shd w:val="clear" w:color="auto" w:fill="auto"/>
            <w:noWrap/>
            <w:vAlign w:val="center"/>
            <w:hideMark/>
          </w:tcPr>
          <w:p w14:paraId="20D3BB3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28.71</w:t>
            </w:r>
          </w:p>
        </w:tc>
        <w:tc>
          <w:tcPr>
            <w:tcW w:w="329" w:type="pct"/>
            <w:tcBorders>
              <w:top w:val="nil"/>
              <w:left w:val="nil"/>
              <w:bottom w:val="single" w:sz="4" w:space="0" w:color="auto"/>
              <w:right w:val="single" w:sz="4" w:space="0" w:color="auto"/>
            </w:tcBorders>
            <w:shd w:val="clear" w:color="auto" w:fill="auto"/>
            <w:noWrap/>
            <w:vAlign w:val="center"/>
            <w:hideMark/>
          </w:tcPr>
          <w:p w14:paraId="75C2005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33.17</w:t>
            </w:r>
          </w:p>
        </w:tc>
        <w:tc>
          <w:tcPr>
            <w:tcW w:w="329" w:type="pct"/>
            <w:tcBorders>
              <w:top w:val="nil"/>
              <w:left w:val="nil"/>
              <w:bottom w:val="single" w:sz="4" w:space="0" w:color="auto"/>
              <w:right w:val="single" w:sz="4" w:space="0" w:color="auto"/>
            </w:tcBorders>
            <w:shd w:val="clear" w:color="auto" w:fill="auto"/>
            <w:noWrap/>
            <w:vAlign w:val="center"/>
            <w:hideMark/>
          </w:tcPr>
          <w:p w14:paraId="2E95431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34.87</w:t>
            </w:r>
          </w:p>
        </w:tc>
        <w:tc>
          <w:tcPr>
            <w:tcW w:w="329" w:type="pct"/>
            <w:tcBorders>
              <w:top w:val="nil"/>
              <w:left w:val="nil"/>
              <w:bottom w:val="single" w:sz="4" w:space="0" w:color="auto"/>
              <w:right w:val="single" w:sz="4" w:space="0" w:color="auto"/>
            </w:tcBorders>
            <w:shd w:val="clear" w:color="auto" w:fill="auto"/>
            <w:noWrap/>
            <w:vAlign w:val="center"/>
            <w:hideMark/>
          </w:tcPr>
          <w:p w14:paraId="2F3B5F2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33.68</w:t>
            </w:r>
          </w:p>
        </w:tc>
        <w:tc>
          <w:tcPr>
            <w:tcW w:w="521" w:type="pct"/>
            <w:tcBorders>
              <w:top w:val="nil"/>
              <w:left w:val="nil"/>
              <w:bottom w:val="single" w:sz="4" w:space="0" w:color="auto"/>
              <w:right w:val="single" w:sz="4" w:space="0" w:color="auto"/>
            </w:tcBorders>
            <w:shd w:val="clear" w:color="auto" w:fill="auto"/>
            <w:noWrap/>
            <w:vAlign w:val="center"/>
            <w:hideMark/>
          </w:tcPr>
          <w:p w14:paraId="13BE7C44"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14:paraId="0DB2046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29.22</w:t>
            </w:r>
          </w:p>
        </w:tc>
      </w:tr>
      <w:tr w:rsidR="00980465" w:rsidRPr="00980465" w14:paraId="26CC4394"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5B71C578"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36B1733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328" w:type="pct"/>
            <w:tcBorders>
              <w:top w:val="nil"/>
              <w:left w:val="nil"/>
              <w:bottom w:val="single" w:sz="4" w:space="0" w:color="auto"/>
              <w:right w:val="single" w:sz="4" w:space="0" w:color="auto"/>
            </w:tcBorders>
            <w:shd w:val="clear" w:color="auto" w:fill="auto"/>
            <w:noWrap/>
            <w:vAlign w:val="center"/>
            <w:hideMark/>
          </w:tcPr>
          <w:p w14:paraId="509F175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22.92</w:t>
            </w:r>
          </w:p>
        </w:tc>
        <w:tc>
          <w:tcPr>
            <w:tcW w:w="329" w:type="pct"/>
            <w:tcBorders>
              <w:top w:val="nil"/>
              <w:left w:val="nil"/>
              <w:bottom w:val="single" w:sz="4" w:space="0" w:color="auto"/>
              <w:right w:val="single" w:sz="4" w:space="0" w:color="auto"/>
            </w:tcBorders>
            <w:shd w:val="clear" w:color="auto" w:fill="auto"/>
            <w:noWrap/>
            <w:vAlign w:val="center"/>
            <w:hideMark/>
          </w:tcPr>
          <w:p w14:paraId="024F748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26.18</w:t>
            </w:r>
          </w:p>
        </w:tc>
        <w:tc>
          <w:tcPr>
            <w:tcW w:w="329" w:type="pct"/>
            <w:tcBorders>
              <w:top w:val="nil"/>
              <w:left w:val="nil"/>
              <w:bottom w:val="single" w:sz="4" w:space="0" w:color="auto"/>
              <w:right w:val="single" w:sz="4" w:space="0" w:color="auto"/>
            </w:tcBorders>
            <w:shd w:val="clear" w:color="auto" w:fill="auto"/>
            <w:noWrap/>
            <w:vAlign w:val="center"/>
            <w:hideMark/>
          </w:tcPr>
          <w:p w14:paraId="3D36CFB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27.23</w:t>
            </w:r>
          </w:p>
        </w:tc>
        <w:tc>
          <w:tcPr>
            <w:tcW w:w="329" w:type="pct"/>
            <w:tcBorders>
              <w:top w:val="nil"/>
              <w:left w:val="nil"/>
              <w:bottom w:val="single" w:sz="4" w:space="0" w:color="auto"/>
              <w:right w:val="single" w:sz="4" w:space="0" w:color="auto"/>
            </w:tcBorders>
            <w:shd w:val="clear" w:color="auto" w:fill="auto"/>
            <w:noWrap/>
            <w:vAlign w:val="center"/>
            <w:hideMark/>
          </w:tcPr>
          <w:p w14:paraId="7ACB637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28.48</w:t>
            </w:r>
          </w:p>
        </w:tc>
        <w:tc>
          <w:tcPr>
            <w:tcW w:w="329" w:type="pct"/>
            <w:tcBorders>
              <w:top w:val="nil"/>
              <w:left w:val="nil"/>
              <w:bottom w:val="single" w:sz="4" w:space="0" w:color="auto"/>
              <w:right w:val="single" w:sz="4" w:space="0" w:color="auto"/>
            </w:tcBorders>
            <w:shd w:val="clear" w:color="auto" w:fill="auto"/>
            <w:noWrap/>
            <w:vAlign w:val="center"/>
            <w:hideMark/>
          </w:tcPr>
          <w:p w14:paraId="67B2CD3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30.06</w:t>
            </w:r>
          </w:p>
        </w:tc>
        <w:tc>
          <w:tcPr>
            <w:tcW w:w="329" w:type="pct"/>
            <w:tcBorders>
              <w:top w:val="nil"/>
              <w:left w:val="nil"/>
              <w:bottom w:val="single" w:sz="4" w:space="0" w:color="auto"/>
              <w:right w:val="single" w:sz="4" w:space="0" w:color="auto"/>
            </w:tcBorders>
            <w:shd w:val="clear" w:color="auto" w:fill="auto"/>
            <w:noWrap/>
            <w:vAlign w:val="center"/>
            <w:hideMark/>
          </w:tcPr>
          <w:p w14:paraId="5178088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29.40</w:t>
            </w:r>
          </w:p>
        </w:tc>
        <w:tc>
          <w:tcPr>
            <w:tcW w:w="329" w:type="pct"/>
            <w:tcBorders>
              <w:top w:val="nil"/>
              <w:left w:val="nil"/>
              <w:bottom w:val="single" w:sz="4" w:space="0" w:color="auto"/>
              <w:right w:val="single" w:sz="4" w:space="0" w:color="auto"/>
            </w:tcBorders>
            <w:shd w:val="clear" w:color="auto" w:fill="auto"/>
            <w:noWrap/>
            <w:vAlign w:val="center"/>
            <w:hideMark/>
          </w:tcPr>
          <w:p w14:paraId="04ED0B4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31.98</w:t>
            </w:r>
          </w:p>
        </w:tc>
        <w:tc>
          <w:tcPr>
            <w:tcW w:w="329" w:type="pct"/>
            <w:tcBorders>
              <w:top w:val="nil"/>
              <w:left w:val="nil"/>
              <w:bottom w:val="single" w:sz="4" w:space="0" w:color="auto"/>
              <w:right w:val="single" w:sz="4" w:space="0" w:color="auto"/>
            </w:tcBorders>
            <w:shd w:val="clear" w:color="auto" w:fill="auto"/>
            <w:noWrap/>
            <w:vAlign w:val="center"/>
            <w:hideMark/>
          </w:tcPr>
          <w:p w14:paraId="14D7490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33.31</w:t>
            </w:r>
          </w:p>
        </w:tc>
        <w:tc>
          <w:tcPr>
            <w:tcW w:w="329" w:type="pct"/>
            <w:tcBorders>
              <w:top w:val="nil"/>
              <w:left w:val="nil"/>
              <w:bottom w:val="single" w:sz="4" w:space="0" w:color="auto"/>
              <w:right w:val="single" w:sz="4" w:space="0" w:color="auto"/>
            </w:tcBorders>
            <w:shd w:val="clear" w:color="auto" w:fill="auto"/>
            <w:noWrap/>
            <w:vAlign w:val="center"/>
            <w:hideMark/>
          </w:tcPr>
          <w:p w14:paraId="2219C3B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33.51</w:t>
            </w:r>
          </w:p>
        </w:tc>
        <w:tc>
          <w:tcPr>
            <w:tcW w:w="521" w:type="pct"/>
            <w:tcBorders>
              <w:top w:val="nil"/>
              <w:left w:val="nil"/>
              <w:bottom w:val="single" w:sz="4" w:space="0" w:color="auto"/>
              <w:right w:val="single" w:sz="4" w:space="0" w:color="auto"/>
            </w:tcBorders>
            <w:shd w:val="clear" w:color="auto" w:fill="auto"/>
            <w:noWrap/>
            <w:vAlign w:val="center"/>
            <w:hideMark/>
          </w:tcPr>
          <w:p w14:paraId="517667CC"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14:paraId="4678E3E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29.23</w:t>
            </w:r>
          </w:p>
        </w:tc>
      </w:tr>
      <w:tr w:rsidR="00980465" w:rsidRPr="00980465" w14:paraId="2A32301E"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054947C1"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6752796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328" w:type="pct"/>
            <w:tcBorders>
              <w:top w:val="nil"/>
              <w:left w:val="nil"/>
              <w:bottom w:val="single" w:sz="4" w:space="0" w:color="auto"/>
              <w:right w:val="single" w:sz="4" w:space="0" w:color="auto"/>
            </w:tcBorders>
            <w:shd w:val="clear" w:color="auto" w:fill="auto"/>
            <w:noWrap/>
            <w:vAlign w:val="center"/>
            <w:hideMark/>
          </w:tcPr>
          <w:p w14:paraId="62091AE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23.17</w:t>
            </w:r>
          </w:p>
        </w:tc>
        <w:tc>
          <w:tcPr>
            <w:tcW w:w="329" w:type="pct"/>
            <w:tcBorders>
              <w:top w:val="nil"/>
              <w:left w:val="nil"/>
              <w:bottom w:val="single" w:sz="4" w:space="0" w:color="auto"/>
              <w:right w:val="single" w:sz="4" w:space="0" w:color="auto"/>
            </w:tcBorders>
            <w:shd w:val="clear" w:color="auto" w:fill="auto"/>
            <w:noWrap/>
            <w:vAlign w:val="center"/>
            <w:hideMark/>
          </w:tcPr>
          <w:p w14:paraId="125A9EC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24.64</w:t>
            </w:r>
          </w:p>
        </w:tc>
        <w:tc>
          <w:tcPr>
            <w:tcW w:w="329" w:type="pct"/>
            <w:tcBorders>
              <w:top w:val="nil"/>
              <w:left w:val="nil"/>
              <w:bottom w:val="single" w:sz="4" w:space="0" w:color="auto"/>
              <w:right w:val="single" w:sz="4" w:space="0" w:color="auto"/>
            </w:tcBorders>
            <w:shd w:val="clear" w:color="auto" w:fill="auto"/>
            <w:noWrap/>
            <w:vAlign w:val="center"/>
            <w:hideMark/>
          </w:tcPr>
          <w:p w14:paraId="398A50B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25.81</w:t>
            </w:r>
          </w:p>
        </w:tc>
        <w:tc>
          <w:tcPr>
            <w:tcW w:w="329" w:type="pct"/>
            <w:tcBorders>
              <w:top w:val="nil"/>
              <w:left w:val="nil"/>
              <w:bottom w:val="single" w:sz="4" w:space="0" w:color="auto"/>
              <w:right w:val="single" w:sz="4" w:space="0" w:color="auto"/>
            </w:tcBorders>
            <w:shd w:val="clear" w:color="auto" w:fill="auto"/>
            <w:noWrap/>
            <w:vAlign w:val="center"/>
            <w:hideMark/>
          </w:tcPr>
          <w:p w14:paraId="0A46A80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27.48</w:t>
            </w:r>
          </w:p>
        </w:tc>
        <w:tc>
          <w:tcPr>
            <w:tcW w:w="329" w:type="pct"/>
            <w:tcBorders>
              <w:top w:val="nil"/>
              <w:left w:val="nil"/>
              <w:bottom w:val="single" w:sz="4" w:space="0" w:color="auto"/>
              <w:right w:val="single" w:sz="4" w:space="0" w:color="auto"/>
            </w:tcBorders>
            <w:shd w:val="clear" w:color="auto" w:fill="auto"/>
            <w:noWrap/>
            <w:vAlign w:val="center"/>
            <w:hideMark/>
          </w:tcPr>
          <w:p w14:paraId="53A9464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29.01</w:t>
            </w:r>
          </w:p>
        </w:tc>
        <w:tc>
          <w:tcPr>
            <w:tcW w:w="329" w:type="pct"/>
            <w:tcBorders>
              <w:top w:val="nil"/>
              <w:left w:val="nil"/>
              <w:bottom w:val="single" w:sz="4" w:space="0" w:color="auto"/>
              <w:right w:val="single" w:sz="4" w:space="0" w:color="auto"/>
            </w:tcBorders>
            <w:shd w:val="clear" w:color="auto" w:fill="auto"/>
            <w:noWrap/>
            <w:vAlign w:val="center"/>
            <w:hideMark/>
          </w:tcPr>
          <w:p w14:paraId="1FF9BF9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28.29</w:t>
            </w:r>
          </w:p>
        </w:tc>
        <w:tc>
          <w:tcPr>
            <w:tcW w:w="329" w:type="pct"/>
            <w:tcBorders>
              <w:top w:val="nil"/>
              <w:left w:val="nil"/>
              <w:bottom w:val="single" w:sz="4" w:space="0" w:color="auto"/>
              <w:right w:val="single" w:sz="4" w:space="0" w:color="auto"/>
            </w:tcBorders>
            <w:shd w:val="clear" w:color="auto" w:fill="auto"/>
            <w:noWrap/>
            <w:vAlign w:val="center"/>
            <w:hideMark/>
          </w:tcPr>
          <w:p w14:paraId="4B37439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30.48</w:t>
            </w:r>
          </w:p>
        </w:tc>
        <w:tc>
          <w:tcPr>
            <w:tcW w:w="329" w:type="pct"/>
            <w:tcBorders>
              <w:top w:val="nil"/>
              <w:left w:val="nil"/>
              <w:bottom w:val="single" w:sz="4" w:space="0" w:color="auto"/>
              <w:right w:val="single" w:sz="4" w:space="0" w:color="auto"/>
            </w:tcBorders>
            <w:shd w:val="clear" w:color="auto" w:fill="auto"/>
            <w:noWrap/>
            <w:vAlign w:val="center"/>
            <w:hideMark/>
          </w:tcPr>
          <w:p w14:paraId="2227F15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32.29</w:t>
            </w:r>
          </w:p>
        </w:tc>
        <w:tc>
          <w:tcPr>
            <w:tcW w:w="329" w:type="pct"/>
            <w:tcBorders>
              <w:top w:val="nil"/>
              <w:left w:val="nil"/>
              <w:bottom w:val="single" w:sz="4" w:space="0" w:color="auto"/>
              <w:right w:val="single" w:sz="4" w:space="0" w:color="auto"/>
            </w:tcBorders>
            <w:shd w:val="clear" w:color="auto" w:fill="auto"/>
            <w:noWrap/>
            <w:vAlign w:val="center"/>
            <w:hideMark/>
          </w:tcPr>
          <w:p w14:paraId="71632E8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32.40</w:t>
            </w:r>
          </w:p>
        </w:tc>
        <w:tc>
          <w:tcPr>
            <w:tcW w:w="521" w:type="pct"/>
            <w:tcBorders>
              <w:top w:val="nil"/>
              <w:left w:val="nil"/>
              <w:bottom w:val="single" w:sz="4" w:space="0" w:color="auto"/>
              <w:right w:val="single" w:sz="4" w:space="0" w:color="auto"/>
            </w:tcBorders>
            <w:shd w:val="clear" w:color="auto" w:fill="auto"/>
            <w:noWrap/>
            <w:vAlign w:val="center"/>
            <w:hideMark/>
          </w:tcPr>
          <w:p w14:paraId="04FD2EFD"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7</w:t>
            </w:r>
          </w:p>
        </w:tc>
        <w:tc>
          <w:tcPr>
            <w:tcW w:w="520" w:type="pct"/>
            <w:tcBorders>
              <w:top w:val="nil"/>
              <w:left w:val="nil"/>
              <w:bottom w:val="single" w:sz="4" w:space="0" w:color="auto"/>
              <w:right w:val="single" w:sz="4" w:space="0" w:color="auto"/>
            </w:tcBorders>
            <w:shd w:val="clear" w:color="auto" w:fill="auto"/>
            <w:noWrap/>
            <w:vAlign w:val="center"/>
            <w:hideMark/>
          </w:tcPr>
          <w:p w14:paraId="0000651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28.17</w:t>
            </w:r>
          </w:p>
        </w:tc>
      </w:tr>
      <w:tr w:rsidR="00980465" w:rsidRPr="00980465" w14:paraId="7F2757A7" w14:textId="77777777" w:rsidTr="00980465">
        <w:trPr>
          <w:trHeight w:val="300"/>
        </w:trPr>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626CBAC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Minor Injury</w:t>
            </w:r>
          </w:p>
        </w:tc>
        <w:tc>
          <w:tcPr>
            <w:tcW w:w="435" w:type="pct"/>
            <w:tcBorders>
              <w:top w:val="nil"/>
              <w:left w:val="nil"/>
              <w:bottom w:val="single" w:sz="4" w:space="0" w:color="auto"/>
              <w:right w:val="single" w:sz="4" w:space="0" w:color="auto"/>
            </w:tcBorders>
            <w:shd w:val="clear" w:color="auto" w:fill="auto"/>
            <w:noWrap/>
            <w:vAlign w:val="center"/>
            <w:hideMark/>
          </w:tcPr>
          <w:p w14:paraId="0047322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328" w:type="pct"/>
            <w:tcBorders>
              <w:top w:val="nil"/>
              <w:left w:val="nil"/>
              <w:bottom w:val="single" w:sz="4" w:space="0" w:color="auto"/>
              <w:right w:val="single" w:sz="4" w:space="0" w:color="auto"/>
            </w:tcBorders>
            <w:shd w:val="clear" w:color="auto" w:fill="auto"/>
            <w:noWrap/>
            <w:vAlign w:val="center"/>
            <w:hideMark/>
          </w:tcPr>
          <w:p w14:paraId="465CAAC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4.63</w:t>
            </w:r>
          </w:p>
        </w:tc>
        <w:tc>
          <w:tcPr>
            <w:tcW w:w="329" w:type="pct"/>
            <w:tcBorders>
              <w:top w:val="nil"/>
              <w:left w:val="nil"/>
              <w:bottom w:val="single" w:sz="4" w:space="0" w:color="auto"/>
              <w:right w:val="single" w:sz="4" w:space="0" w:color="auto"/>
            </w:tcBorders>
            <w:shd w:val="clear" w:color="auto" w:fill="auto"/>
            <w:noWrap/>
            <w:vAlign w:val="center"/>
            <w:hideMark/>
          </w:tcPr>
          <w:p w14:paraId="6C11A57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5.87</w:t>
            </w:r>
          </w:p>
        </w:tc>
        <w:tc>
          <w:tcPr>
            <w:tcW w:w="329" w:type="pct"/>
            <w:tcBorders>
              <w:top w:val="nil"/>
              <w:left w:val="nil"/>
              <w:bottom w:val="single" w:sz="4" w:space="0" w:color="auto"/>
              <w:right w:val="single" w:sz="4" w:space="0" w:color="auto"/>
            </w:tcBorders>
            <w:shd w:val="clear" w:color="auto" w:fill="auto"/>
            <w:noWrap/>
            <w:vAlign w:val="center"/>
            <w:hideMark/>
          </w:tcPr>
          <w:p w14:paraId="7C05750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5.62</w:t>
            </w:r>
          </w:p>
        </w:tc>
        <w:tc>
          <w:tcPr>
            <w:tcW w:w="329" w:type="pct"/>
            <w:tcBorders>
              <w:top w:val="nil"/>
              <w:left w:val="nil"/>
              <w:bottom w:val="single" w:sz="4" w:space="0" w:color="auto"/>
              <w:right w:val="single" w:sz="4" w:space="0" w:color="auto"/>
            </w:tcBorders>
            <w:shd w:val="clear" w:color="auto" w:fill="auto"/>
            <w:noWrap/>
            <w:vAlign w:val="center"/>
            <w:hideMark/>
          </w:tcPr>
          <w:p w14:paraId="7868AE8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6.34</w:t>
            </w:r>
          </w:p>
        </w:tc>
        <w:tc>
          <w:tcPr>
            <w:tcW w:w="329" w:type="pct"/>
            <w:tcBorders>
              <w:top w:val="nil"/>
              <w:left w:val="nil"/>
              <w:bottom w:val="single" w:sz="4" w:space="0" w:color="auto"/>
              <w:right w:val="single" w:sz="4" w:space="0" w:color="auto"/>
            </w:tcBorders>
            <w:shd w:val="clear" w:color="auto" w:fill="auto"/>
            <w:noWrap/>
            <w:vAlign w:val="center"/>
            <w:hideMark/>
          </w:tcPr>
          <w:p w14:paraId="62FBF7B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6.74</w:t>
            </w:r>
          </w:p>
        </w:tc>
        <w:tc>
          <w:tcPr>
            <w:tcW w:w="329" w:type="pct"/>
            <w:tcBorders>
              <w:top w:val="nil"/>
              <w:left w:val="nil"/>
              <w:bottom w:val="single" w:sz="4" w:space="0" w:color="auto"/>
              <w:right w:val="single" w:sz="4" w:space="0" w:color="auto"/>
            </w:tcBorders>
            <w:shd w:val="clear" w:color="auto" w:fill="auto"/>
            <w:noWrap/>
            <w:vAlign w:val="center"/>
            <w:hideMark/>
          </w:tcPr>
          <w:p w14:paraId="775AE16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6.83</w:t>
            </w:r>
          </w:p>
        </w:tc>
        <w:tc>
          <w:tcPr>
            <w:tcW w:w="329" w:type="pct"/>
            <w:tcBorders>
              <w:top w:val="nil"/>
              <w:left w:val="nil"/>
              <w:bottom w:val="single" w:sz="4" w:space="0" w:color="auto"/>
              <w:right w:val="single" w:sz="4" w:space="0" w:color="auto"/>
            </w:tcBorders>
            <w:shd w:val="clear" w:color="auto" w:fill="auto"/>
            <w:noWrap/>
            <w:vAlign w:val="center"/>
            <w:hideMark/>
          </w:tcPr>
          <w:p w14:paraId="7485EF8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7.25</w:t>
            </w:r>
          </w:p>
        </w:tc>
        <w:tc>
          <w:tcPr>
            <w:tcW w:w="329" w:type="pct"/>
            <w:tcBorders>
              <w:top w:val="nil"/>
              <w:left w:val="nil"/>
              <w:bottom w:val="single" w:sz="4" w:space="0" w:color="auto"/>
              <w:right w:val="single" w:sz="4" w:space="0" w:color="auto"/>
            </w:tcBorders>
            <w:shd w:val="clear" w:color="auto" w:fill="auto"/>
            <w:noWrap/>
            <w:vAlign w:val="center"/>
            <w:hideMark/>
          </w:tcPr>
          <w:p w14:paraId="5143EAD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7.90</w:t>
            </w:r>
          </w:p>
        </w:tc>
        <w:tc>
          <w:tcPr>
            <w:tcW w:w="329" w:type="pct"/>
            <w:tcBorders>
              <w:top w:val="nil"/>
              <w:left w:val="nil"/>
              <w:bottom w:val="single" w:sz="4" w:space="0" w:color="auto"/>
              <w:right w:val="single" w:sz="4" w:space="0" w:color="auto"/>
            </w:tcBorders>
            <w:shd w:val="clear" w:color="auto" w:fill="auto"/>
            <w:noWrap/>
            <w:vAlign w:val="center"/>
            <w:hideMark/>
          </w:tcPr>
          <w:p w14:paraId="3594DBE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8.39</w:t>
            </w:r>
          </w:p>
        </w:tc>
        <w:tc>
          <w:tcPr>
            <w:tcW w:w="521" w:type="pct"/>
            <w:tcBorders>
              <w:top w:val="nil"/>
              <w:left w:val="nil"/>
              <w:bottom w:val="single" w:sz="4" w:space="0" w:color="auto"/>
              <w:right w:val="single" w:sz="4" w:space="0" w:color="auto"/>
            </w:tcBorders>
            <w:shd w:val="clear" w:color="auto" w:fill="auto"/>
            <w:noWrap/>
            <w:vAlign w:val="center"/>
            <w:hideMark/>
          </w:tcPr>
          <w:p w14:paraId="2AC4DD5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w:t>
            </w:r>
          </w:p>
        </w:tc>
        <w:tc>
          <w:tcPr>
            <w:tcW w:w="520" w:type="pct"/>
            <w:tcBorders>
              <w:top w:val="nil"/>
              <w:left w:val="nil"/>
              <w:bottom w:val="single" w:sz="4" w:space="0" w:color="auto"/>
              <w:right w:val="single" w:sz="4" w:space="0" w:color="auto"/>
            </w:tcBorders>
            <w:shd w:val="clear" w:color="auto" w:fill="auto"/>
            <w:noWrap/>
            <w:vAlign w:val="center"/>
            <w:hideMark/>
          </w:tcPr>
          <w:p w14:paraId="5D6B79A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6.62</w:t>
            </w:r>
          </w:p>
        </w:tc>
      </w:tr>
      <w:tr w:rsidR="00980465" w:rsidRPr="00980465" w14:paraId="6982A94E"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235AAD43"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68B5A61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328" w:type="pct"/>
            <w:tcBorders>
              <w:top w:val="nil"/>
              <w:left w:val="nil"/>
              <w:bottom w:val="single" w:sz="4" w:space="0" w:color="auto"/>
              <w:right w:val="single" w:sz="4" w:space="0" w:color="auto"/>
            </w:tcBorders>
            <w:shd w:val="clear" w:color="auto" w:fill="auto"/>
            <w:noWrap/>
            <w:vAlign w:val="center"/>
            <w:hideMark/>
          </w:tcPr>
          <w:p w14:paraId="1BB2073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4.60</w:t>
            </w:r>
          </w:p>
        </w:tc>
        <w:tc>
          <w:tcPr>
            <w:tcW w:w="329" w:type="pct"/>
            <w:tcBorders>
              <w:top w:val="nil"/>
              <w:left w:val="nil"/>
              <w:bottom w:val="single" w:sz="4" w:space="0" w:color="auto"/>
              <w:right w:val="single" w:sz="4" w:space="0" w:color="auto"/>
            </w:tcBorders>
            <w:shd w:val="clear" w:color="auto" w:fill="auto"/>
            <w:noWrap/>
            <w:vAlign w:val="center"/>
            <w:hideMark/>
          </w:tcPr>
          <w:p w14:paraId="17CBA5A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5.45</w:t>
            </w:r>
          </w:p>
        </w:tc>
        <w:tc>
          <w:tcPr>
            <w:tcW w:w="329" w:type="pct"/>
            <w:tcBorders>
              <w:top w:val="nil"/>
              <w:left w:val="nil"/>
              <w:bottom w:val="single" w:sz="4" w:space="0" w:color="auto"/>
              <w:right w:val="single" w:sz="4" w:space="0" w:color="auto"/>
            </w:tcBorders>
            <w:shd w:val="clear" w:color="auto" w:fill="auto"/>
            <w:noWrap/>
            <w:vAlign w:val="center"/>
            <w:hideMark/>
          </w:tcPr>
          <w:p w14:paraId="7A9F5F0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5.68</w:t>
            </w:r>
          </w:p>
        </w:tc>
        <w:tc>
          <w:tcPr>
            <w:tcW w:w="329" w:type="pct"/>
            <w:tcBorders>
              <w:top w:val="nil"/>
              <w:left w:val="nil"/>
              <w:bottom w:val="single" w:sz="4" w:space="0" w:color="auto"/>
              <w:right w:val="single" w:sz="4" w:space="0" w:color="auto"/>
            </w:tcBorders>
            <w:shd w:val="clear" w:color="auto" w:fill="auto"/>
            <w:noWrap/>
            <w:vAlign w:val="center"/>
            <w:hideMark/>
          </w:tcPr>
          <w:p w14:paraId="4F0E259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6.31</w:t>
            </w:r>
          </w:p>
        </w:tc>
        <w:tc>
          <w:tcPr>
            <w:tcW w:w="329" w:type="pct"/>
            <w:tcBorders>
              <w:top w:val="nil"/>
              <w:left w:val="nil"/>
              <w:bottom w:val="single" w:sz="4" w:space="0" w:color="auto"/>
              <w:right w:val="single" w:sz="4" w:space="0" w:color="auto"/>
            </w:tcBorders>
            <w:shd w:val="clear" w:color="auto" w:fill="auto"/>
            <w:noWrap/>
            <w:vAlign w:val="center"/>
            <w:hideMark/>
          </w:tcPr>
          <w:p w14:paraId="6CC5617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6.67</w:t>
            </w:r>
          </w:p>
        </w:tc>
        <w:tc>
          <w:tcPr>
            <w:tcW w:w="329" w:type="pct"/>
            <w:tcBorders>
              <w:top w:val="nil"/>
              <w:left w:val="nil"/>
              <w:bottom w:val="single" w:sz="4" w:space="0" w:color="auto"/>
              <w:right w:val="single" w:sz="4" w:space="0" w:color="auto"/>
            </w:tcBorders>
            <w:shd w:val="clear" w:color="auto" w:fill="auto"/>
            <w:noWrap/>
            <w:vAlign w:val="center"/>
            <w:hideMark/>
          </w:tcPr>
          <w:p w14:paraId="6B39920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6.88</w:t>
            </w:r>
          </w:p>
        </w:tc>
        <w:tc>
          <w:tcPr>
            <w:tcW w:w="329" w:type="pct"/>
            <w:tcBorders>
              <w:top w:val="nil"/>
              <w:left w:val="nil"/>
              <w:bottom w:val="single" w:sz="4" w:space="0" w:color="auto"/>
              <w:right w:val="single" w:sz="4" w:space="0" w:color="auto"/>
            </w:tcBorders>
            <w:shd w:val="clear" w:color="auto" w:fill="auto"/>
            <w:noWrap/>
            <w:vAlign w:val="center"/>
            <w:hideMark/>
          </w:tcPr>
          <w:p w14:paraId="1AA441E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7.19</w:t>
            </w:r>
          </w:p>
        </w:tc>
        <w:tc>
          <w:tcPr>
            <w:tcW w:w="329" w:type="pct"/>
            <w:tcBorders>
              <w:top w:val="nil"/>
              <w:left w:val="nil"/>
              <w:bottom w:val="single" w:sz="4" w:space="0" w:color="auto"/>
              <w:right w:val="single" w:sz="4" w:space="0" w:color="auto"/>
            </w:tcBorders>
            <w:shd w:val="clear" w:color="auto" w:fill="auto"/>
            <w:noWrap/>
            <w:vAlign w:val="center"/>
            <w:hideMark/>
          </w:tcPr>
          <w:p w14:paraId="2A8124A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8.01</w:t>
            </w:r>
          </w:p>
        </w:tc>
        <w:tc>
          <w:tcPr>
            <w:tcW w:w="329" w:type="pct"/>
            <w:tcBorders>
              <w:top w:val="nil"/>
              <w:left w:val="nil"/>
              <w:bottom w:val="single" w:sz="4" w:space="0" w:color="auto"/>
              <w:right w:val="single" w:sz="4" w:space="0" w:color="auto"/>
            </w:tcBorders>
            <w:shd w:val="clear" w:color="auto" w:fill="auto"/>
            <w:noWrap/>
            <w:vAlign w:val="center"/>
            <w:hideMark/>
          </w:tcPr>
          <w:p w14:paraId="37678CB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8.41</w:t>
            </w:r>
          </w:p>
        </w:tc>
        <w:tc>
          <w:tcPr>
            <w:tcW w:w="521" w:type="pct"/>
            <w:tcBorders>
              <w:top w:val="nil"/>
              <w:left w:val="nil"/>
              <w:bottom w:val="single" w:sz="4" w:space="0" w:color="auto"/>
              <w:right w:val="single" w:sz="4" w:space="0" w:color="auto"/>
            </w:tcBorders>
            <w:shd w:val="clear" w:color="auto" w:fill="auto"/>
            <w:noWrap/>
            <w:vAlign w:val="center"/>
            <w:hideMark/>
          </w:tcPr>
          <w:p w14:paraId="1A8EC404"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w:t>
            </w:r>
          </w:p>
        </w:tc>
        <w:tc>
          <w:tcPr>
            <w:tcW w:w="520" w:type="pct"/>
            <w:tcBorders>
              <w:top w:val="nil"/>
              <w:left w:val="nil"/>
              <w:bottom w:val="single" w:sz="4" w:space="0" w:color="auto"/>
              <w:right w:val="single" w:sz="4" w:space="0" w:color="auto"/>
            </w:tcBorders>
            <w:shd w:val="clear" w:color="auto" w:fill="auto"/>
            <w:noWrap/>
            <w:vAlign w:val="center"/>
            <w:hideMark/>
          </w:tcPr>
          <w:p w14:paraId="72029E5F"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6.58</w:t>
            </w:r>
          </w:p>
        </w:tc>
      </w:tr>
      <w:tr w:rsidR="00980465" w:rsidRPr="00980465" w14:paraId="086984C1"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54A60CD8"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0147AFD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328" w:type="pct"/>
            <w:tcBorders>
              <w:top w:val="nil"/>
              <w:left w:val="nil"/>
              <w:bottom w:val="single" w:sz="4" w:space="0" w:color="auto"/>
              <w:right w:val="single" w:sz="4" w:space="0" w:color="auto"/>
            </w:tcBorders>
            <w:shd w:val="clear" w:color="auto" w:fill="auto"/>
            <w:noWrap/>
            <w:vAlign w:val="center"/>
            <w:hideMark/>
          </w:tcPr>
          <w:p w14:paraId="36305CE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4.82</w:t>
            </w:r>
          </w:p>
        </w:tc>
        <w:tc>
          <w:tcPr>
            <w:tcW w:w="329" w:type="pct"/>
            <w:tcBorders>
              <w:top w:val="nil"/>
              <w:left w:val="nil"/>
              <w:bottom w:val="single" w:sz="4" w:space="0" w:color="auto"/>
              <w:right w:val="single" w:sz="4" w:space="0" w:color="auto"/>
            </w:tcBorders>
            <w:shd w:val="clear" w:color="auto" w:fill="auto"/>
            <w:noWrap/>
            <w:vAlign w:val="center"/>
            <w:hideMark/>
          </w:tcPr>
          <w:p w14:paraId="78691FC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5.49</w:t>
            </w:r>
          </w:p>
        </w:tc>
        <w:tc>
          <w:tcPr>
            <w:tcW w:w="329" w:type="pct"/>
            <w:tcBorders>
              <w:top w:val="nil"/>
              <w:left w:val="nil"/>
              <w:bottom w:val="single" w:sz="4" w:space="0" w:color="auto"/>
              <w:right w:val="single" w:sz="4" w:space="0" w:color="auto"/>
            </w:tcBorders>
            <w:shd w:val="clear" w:color="auto" w:fill="auto"/>
            <w:noWrap/>
            <w:vAlign w:val="center"/>
            <w:hideMark/>
          </w:tcPr>
          <w:p w14:paraId="73F4DF0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5.75</w:t>
            </w:r>
          </w:p>
        </w:tc>
        <w:tc>
          <w:tcPr>
            <w:tcW w:w="329" w:type="pct"/>
            <w:tcBorders>
              <w:top w:val="nil"/>
              <w:left w:val="nil"/>
              <w:bottom w:val="single" w:sz="4" w:space="0" w:color="auto"/>
              <w:right w:val="single" w:sz="4" w:space="0" w:color="auto"/>
            </w:tcBorders>
            <w:shd w:val="clear" w:color="auto" w:fill="auto"/>
            <w:noWrap/>
            <w:vAlign w:val="center"/>
            <w:hideMark/>
          </w:tcPr>
          <w:p w14:paraId="141CB8D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6.13</w:t>
            </w:r>
          </w:p>
        </w:tc>
        <w:tc>
          <w:tcPr>
            <w:tcW w:w="329" w:type="pct"/>
            <w:tcBorders>
              <w:top w:val="nil"/>
              <w:left w:val="nil"/>
              <w:bottom w:val="single" w:sz="4" w:space="0" w:color="auto"/>
              <w:right w:val="single" w:sz="4" w:space="0" w:color="auto"/>
            </w:tcBorders>
            <w:shd w:val="clear" w:color="auto" w:fill="auto"/>
            <w:noWrap/>
            <w:vAlign w:val="center"/>
            <w:hideMark/>
          </w:tcPr>
          <w:p w14:paraId="2CEB7A2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6.81</w:t>
            </w:r>
          </w:p>
        </w:tc>
        <w:tc>
          <w:tcPr>
            <w:tcW w:w="329" w:type="pct"/>
            <w:tcBorders>
              <w:top w:val="nil"/>
              <w:left w:val="nil"/>
              <w:bottom w:val="single" w:sz="4" w:space="0" w:color="auto"/>
              <w:right w:val="single" w:sz="4" w:space="0" w:color="auto"/>
            </w:tcBorders>
            <w:shd w:val="clear" w:color="auto" w:fill="auto"/>
            <w:noWrap/>
            <w:vAlign w:val="center"/>
            <w:hideMark/>
          </w:tcPr>
          <w:p w14:paraId="60B9FB8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6.88</w:t>
            </w:r>
          </w:p>
        </w:tc>
        <w:tc>
          <w:tcPr>
            <w:tcW w:w="329" w:type="pct"/>
            <w:tcBorders>
              <w:top w:val="nil"/>
              <w:left w:val="nil"/>
              <w:bottom w:val="single" w:sz="4" w:space="0" w:color="auto"/>
              <w:right w:val="single" w:sz="4" w:space="0" w:color="auto"/>
            </w:tcBorders>
            <w:shd w:val="clear" w:color="auto" w:fill="auto"/>
            <w:noWrap/>
            <w:vAlign w:val="center"/>
            <w:hideMark/>
          </w:tcPr>
          <w:p w14:paraId="59F3C10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7.17</w:t>
            </w:r>
          </w:p>
        </w:tc>
        <w:tc>
          <w:tcPr>
            <w:tcW w:w="329" w:type="pct"/>
            <w:tcBorders>
              <w:top w:val="nil"/>
              <w:left w:val="nil"/>
              <w:bottom w:val="single" w:sz="4" w:space="0" w:color="auto"/>
              <w:right w:val="single" w:sz="4" w:space="0" w:color="auto"/>
            </w:tcBorders>
            <w:shd w:val="clear" w:color="auto" w:fill="auto"/>
            <w:noWrap/>
            <w:vAlign w:val="center"/>
            <w:hideMark/>
          </w:tcPr>
          <w:p w14:paraId="77406EC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7.77</w:t>
            </w:r>
          </w:p>
        </w:tc>
        <w:tc>
          <w:tcPr>
            <w:tcW w:w="329" w:type="pct"/>
            <w:tcBorders>
              <w:top w:val="nil"/>
              <w:left w:val="nil"/>
              <w:bottom w:val="single" w:sz="4" w:space="0" w:color="auto"/>
              <w:right w:val="single" w:sz="4" w:space="0" w:color="auto"/>
            </w:tcBorders>
            <w:shd w:val="clear" w:color="auto" w:fill="auto"/>
            <w:noWrap/>
            <w:vAlign w:val="center"/>
            <w:hideMark/>
          </w:tcPr>
          <w:p w14:paraId="7DE778B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8.32</w:t>
            </w:r>
          </w:p>
        </w:tc>
        <w:tc>
          <w:tcPr>
            <w:tcW w:w="521" w:type="pct"/>
            <w:tcBorders>
              <w:top w:val="nil"/>
              <w:left w:val="nil"/>
              <w:bottom w:val="single" w:sz="4" w:space="0" w:color="auto"/>
              <w:right w:val="single" w:sz="4" w:space="0" w:color="auto"/>
            </w:tcBorders>
            <w:shd w:val="clear" w:color="auto" w:fill="auto"/>
            <w:noWrap/>
            <w:vAlign w:val="center"/>
            <w:hideMark/>
          </w:tcPr>
          <w:p w14:paraId="340F51B6"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w:t>
            </w:r>
          </w:p>
        </w:tc>
        <w:tc>
          <w:tcPr>
            <w:tcW w:w="520" w:type="pct"/>
            <w:tcBorders>
              <w:top w:val="nil"/>
              <w:left w:val="nil"/>
              <w:bottom w:val="single" w:sz="4" w:space="0" w:color="auto"/>
              <w:right w:val="single" w:sz="4" w:space="0" w:color="auto"/>
            </w:tcBorders>
            <w:shd w:val="clear" w:color="auto" w:fill="auto"/>
            <w:noWrap/>
            <w:vAlign w:val="center"/>
            <w:hideMark/>
          </w:tcPr>
          <w:p w14:paraId="4ABE7A60"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6.57</w:t>
            </w:r>
          </w:p>
        </w:tc>
      </w:tr>
      <w:tr w:rsidR="00980465" w:rsidRPr="00980465" w14:paraId="2B448081"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5316855A"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2206B21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328" w:type="pct"/>
            <w:tcBorders>
              <w:top w:val="nil"/>
              <w:left w:val="nil"/>
              <w:bottom w:val="single" w:sz="4" w:space="0" w:color="auto"/>
              <w:right w:val="single" w:sz="4" w:space="0" w:color="auto"/>
            </w:tcBorders>
            <w:shd w:val="clear" w:color="auto" w:fill="auto"/>
            <w:noWrap/>
            <w:vAlign w:val="center"/>
            <w:hideMark/>
          </w:tcPr>
          <w:p w14:paraId="75EB523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4.75</w:t>
            </w:r>
          </w:p>
        </w:tc>
        <w:tc>
          <w:tcPr>
            <w:tcW w:w="329" w:type="pct"/>
            <w:tcBorders>
              <w:top w:val="nil"/>
              <w:left w:val="nil"/>
              <w:bottom w:val="single" w:sz="4" w:space="0" w:color="auto"/>
              <w:right w:val="single" w:sz="4" w:space="0" w:color="auto"/>
            </w:tcBorders>
            <w:shd w:val="clear" w:color="auto" w:fill="auto"/>
            <w:noWrap/>
            <w:vAlign w:val="center"/>
            <w:hideMark/>
          </w:tcPr>
          <w:p w14:paraId="5FBD8F0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5.60</w:t>
            </w:r>
          </w:p>
        </w:tc>
        <w:tc>
          <w:tcPr>
            <w:tcW w:w="329" w:type="pct"/>
            <w:tcBorders>
              <w:top w:val="nil"/>
              <w:left w:val="nil"/>
              <w:bottom w:val="single" w:sz="4" w:space="0" w:color="auto"/>
              <w:right w:val="single" w:sz="4" w:space="0" w:color="auto"/>
            </w:tcBorders>
            <w:shd w:val="clear" w:color="auto" w:fill="auto"/>
            <w:noWrap/>
            <w:vAlign w:val="center"/>
            <w:hideMark/>
          </w:tcPr>
          <w:p w14:paraId="0624B60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6.06</w:t>
            </w:r>
          </w:p>
        </w:tc>
        <w:tc>
          <w:tcPr>
            <w:tcW w:w="329" w:type="pct"/>
            <w:tcBorders>
              <w:top w:val="nil"/>
              <w:left w:val="nil"/>
              <w:bottom w:val="single" w:sz="4" w:space="0" w:color="auto"/>
              <w:right w:val="single" w:sz="4" w:space="0" w:color="auto"/>
            </w:tcBorders>
            <w:shd w:val="clear" w:color="auto" w:fill="auto"/>
            <w:noWrap/>
            <w:vAlign w:val="center"/>
            <w:hideMark/>
          </w:tcPr>
          <w:p w14:paraId="4967935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6.31</w:t>
            </w:r>
          </w:p>
        </w:tc>
        <w:tc>
          <w:tcPr>
            <w:tcW w:w="329" w:type="pct"/>
            <w:tcBorders>
              <w:top w:val="nil"/>
              <w:left w:val="nil"/>
              <w:bottom w:val="single" w:sz="4" w:space="0" w:color="auto"/>
              <w:right w:val="single" w:sz="4" w:space="0" w:color="auto"/>
            </w:tcBorders>
            <w:shd w:val="clear" w:color="auto" w:fill="auto"/>
            <w:noWrap/>
            <w:vAlign w:val="center"/>
            <w:hideMark/>
          </w:tcPr>
          <w:p w14:paraId="258B586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6.89</w:t>
            </w:r>
          </w:p>
        </w:tc>
        <w:tc>
          <w:tcPr>
            <w:tcW w:w="329" w:type="pct"/>
            <w:tcBorders>
              <w:top w:val="nil"/>
              <w:left w:val="nil"/>
              <w:bottom w:val="single" w:sz="4" w:space="0" w:color="auto"/>
              <w:right w:val="single" w:sz="4" w:space="0" w:color="auto"/>
            </w:tcBorders>
            <w:shd w:val="clear" w:color="auto" w:fill="auto"/>
            <w:noWrap/>
            <w:vAlign w:val="center"/>
            <w:hideMark/>
          </w:tcPr>
          <w:p w14:paraId="6DCC2AC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6.96</w:t>
            </w:r>
          </w:p>
        </w:tc>
        <w:tc>
          <w:tcPr>
            <w:tcW w:w="329" w:type="pct"/>
            <w:tcBorders>
              <w:top w:val="nil"/>
              <w:left w:val="nil"/>
              <w:bottom w:val="single" w:sz="4" w:space="0" w:color="auto"/>
              <w:right w:val="single" w:sz="4" w:space="0" w:color="auto"/>
            </w:tcBorders>
            <w:shd w:val="clear" w:color="auto" w:fill="auto"/>
            <w:noWrap/>
            <w:vAlign w:val="center"/>
            <w:hideMark/>
          </w:tcPr>
          <w:p w14:paraId="4C931F8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7.21</w:t>
            </w:r>
          </w:p>
        </w:tc>
        <w:tc>
          <w:tcPr>
            <w:tcW w:w="329" w:type="pct"/>
            <w:tcBorders>
              <w:top w:val="nil"/>
              <w:left w:val="nil"/>
              <w:bottom w:val="single" w:sz="4" w:space="0" w:color="auto"/>
              <w:right w:val="single" w:sz="4" w:space="0" w:color="auto"/>
            </w:tcBorders>
            <w:shd w:val="clear" w:color="auto" w:fill="auto"/>
            <w:noWrap/>
            <w:vAlign w:val="center"/>
            <w:hideMark/>
          </w:tcPr>
          <w:p w14:paraId="432DD0F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7.80</w:t>
            </w:r>
          </w:p>
        </w:tc>
        <w:tc>
          <w:tcPr>
            <w:tcW w:w="329" w:type="pct"/>
            <w:tcBorders>
              <w:top w:val="nil"/>
              <w:left w:val="nil"/>
              <w:bottom w:val="single" w:sz="4" w:space="0" w:color="auto"/>
              <w:right w:val="single" w:sz="4" w:space="0" w:color="auto"/>
            </w:tcBorders>
            <w:shd w:val="clear" w:color="auto" w:fill="auto"/>
            <w:noWrap/>
            <w:vAlign w:val="center"/>
            <w:hideMark/>
          </w:tcPr>
          <w:p w14:paraId="4FB679C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8.16</w:t>
            </w:r>
          </w:p>
        </w:tc>
        <w:tc>
          <w:tcPr>
            <w:tcW w:w="521" w:type="pct"/>
            <w:tcBorders>
              <w:top w:val="nil"/>
              <w:left w:val="nil"/>
              <w:bottom w:val="single" w:sz="4" w:space="0" w:color="auto"/>
              <w:right w:val="single" w:sz="4" w:space="0" w:color="auto"/>
            </w:tcBorders>
            <w:shd w:val="clear" w:color="auto" w:fill="auto"/>
            <w:noWrap/>
            <w:vAlign w:val="center"/>
            <w:hideMark/>
          </w:tcPr>
          <w:p w14:paraId="266AD6A2"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14:paraId="6BB8CAAF"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6.64</w:t>
            </w:r>
          </w:p>
        </w:tc>
      </w:tr>
      <w:tr w:rsidR="00980465" w:rsidRPr="00980465" w14:paraId="613C2142" w14:textId="77777777" w:rsidTr="00980465">
        <w:trPr>
          <w:trHeight w:val="300"/>
        </w:trPr>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7E02A21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Non-Incapacitating Injury</w:t>
            </w:r>
          </w:p>
        </w:tc>
        <w:tc>
          <w:tcPr>
            <w:tcW w:w="435" w:type="pct"/>
            <w:tcBorders>
              <w:top w:val="nil"/>
              <w:left w:val="nil"/>
              <w:bottom w:val="single" w:sz="4" w:space="0" w:color="auto"/>
              <w:right w:val="single" w:sz="4" w:space="0" w:color="auto"/>
            </w:tcBorders>
            <w:shd w:val="clear" w:color="auto" w:fill="auto"/>
            <w:noWrap/>
            <w:vAlign w:val="center"/>
            <w:hideMark/>
          </w:tcPr>
          <w:p w14:paraId="461216C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328" w:type="pct"/>
            <w:tcBorders>
              <w:top w:val="nil"/>
              <w:left w:val="nil"/>
              <w:bottom w:val="single" w:sz="4" w:space="0" w:color="auto"/>
              <w:right w:val="single" w:sz="4" w:space="0" w:color="auto"/>
            </w:tcBorders>
            <w:shd w:val="clear" w:color="auto" w:fill="auto"/>
            <w:noWrap/>
            <w:vAlign w:val="center"/>
            <w:hideMark/>
          </w:tcPr>
          <w:p w14:paraId="3F011EB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3.66</w:t>
            </w:r>
          </w:p>
        </w:tc>
        <w:tc>
          <w:tcPr>
            <w:tcW w:w="329" w:type="pct"/>
            <w:tcBorders>
              <w:top w:val="nil"/>
              <w:left w:val="nil"/>
              <w:bottom w:val="single" w:sz="4" w:space="0" w:color="auto"/>
              <w:right w:val="single" w:sz="4" w:space="0" w:color="auto"/>
            </w:tcBorders>
            <w:shd w:val="clear" w:color="auto" w:fill="auto"/>
            <w:noWrap/>
            <w:vAlign w:val="center"/>
            <w:hideMark/>
          </w:tcPr>
          <w:p w14:paraId="290462C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3.28</w:t>
            </w:r>
          </w:p>
        </w:tc>
        <w:tc>
          <w:tcPr>
            <w:tcW w:w="329" w:type="pct"/>
            <w:tcBorders>
              <w:top w:val="nil"/>
              <w:left w:val="nil"/>
              <w:bottom w:val="single" w:sz="4" w:space="0" w:color="auto"/>
              <w:right w:val="single" w:sz="4" w:space="0" w:color="auto"/>
            </w:tcBorders>
            <w:shd w:val="clear" w:color="auto" w:fill="auto"/>
            <w:noWrap/>
            <w:vAlign w:val="center"/>
            <w:hideMark/>
          </w:tcPr>
          <w:p w14:paraId="284ED97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3.37</w:t>
            </w:r>
          </w:p>
        </w:tc>
        <w:tc>
          <w:tcPr>
            <w:tcW w:w="329" w:type="pct"/>
            <w:tcBorders>
              <w:top w:val="nil"/>
              <w:left w:val="nil"/>
              <w:bottom w:val="single" w:sz="4" w:space="0" w:color="auto"/>
              <w:right w:val="single" w:sz="4" w:space="0" w:color="auto"/>
            </w:tcBorders>
            <w:shd w:val="clear" w:color="auto" w:fill="auto"/>
            <w:noWrap/>
            <w:vAlign w:val="center"/>
            <w:hideMark/>
          </w:tcPr>
          <w:p w14:paraId="73F899C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3.51</w:t>
            </w:r>
          </w:p>
        </w:tc>
        <w:tc>
          <w:tcPr>
            <w:tcW w:w="329" w:type="pct"/>
            <w:tcBorders>
              <w:top w:val="nil"/>
              <w:left w:val="nil"/>
              <w:bottom w:val="single" w:sz="4" w:space="0" w:color="auto"/>
              <w:right w:val="single" w:sz="4" w:space="0" w:color="auto"/>
            </w:tcBorders>
            <w:shd w:val="clear" w:color="auto" w:fill="auto"/>
            <w:noWrap/>
            <w:vAlign w:val="center"/>
            <w:hideMark/>
          </w:tcPr>
          <w:p w14:paraId="232FEC9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3.78</w:t>
            </w:r>
          </w:p>
        </w:tc>
        <w:tc>
          <w:tcPr>
            <w:tcW w:w="329" w:type="pct"/>
            <w:tcBorders>
              <w:top w:val="nil"/>
              <w:left w:val="nil"/>
              <w:bottom w:val="single" w:sz="4" w:space="0" w:color="auto"/>
              <w:right w:val="single" w:sz="4" w:space="0" w:color="auto"/>
            </w:tcBorders>
            <w:shd w:val="clear" w:color="auto" w:fill="auto"/>
            <w:noWrap/>
            <w:vAlign w:val="center"/>
            <w:hideMark/>
          </w:tcPr>
          <w:p w14:paraId="009518F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3.93</w:t>
            </w:r>
          </w:p>
        </w:tc>
        <w:tc>
          <w:tcPr>
            <w:tcW w:w="329" w:type="pct"/>
            <w:tcBorders>
              <w:top w:val="nil"/>
              <w:left w:val="nil"/>
              <w:bottom w:val="single" w:sz="4" w:space="0" w:color="auto"/>
              <w:right w:val="single" w:sz="4" w:space="0" w:color="auto"/>
            </w:tcBorders>
            <w:shd w:val="clear" w:color="auto" w:fill="auto"/>
            <w:noWrap/>
            <w:vAlign w:val="center"/>
            <w:hideMark/>
          </w:tcPr>
          <w:p w14:paraId="72EC15C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3.80</w:t>
            </w:r>
          </w:p>
        </w:tc>
        <w:tc>
          <w:tcPr>
            <w:tcW w:w="329" w:type="pct"/>
            <w:tcBorders>
              <w:top w:val="nil"/>
              <w:left w:val="nil"/>
              <w:bottom w:val="single" w:sz="4" w:space="0" w:color="auto"/>
              <w:right w:val="single" w:sz="4" w:space="0" w:color="auto"/>
            </w:tcBorders>
            <w:shd w:val="clear" w:color="auto" w:fill="auto"/>
            <w:noWrap/>
            <w:vAlign w:val="center"/>
            <w:hideMark/>
          </w:tcPr>
          <w:p w14:paraId="660C166F"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4.18</w:t>
            </w:r>
          </w:p>
        </w:tc>
        <w:tc>
          <w:tcPr>
            <w:tcW w:w="329" w:type="pct"/>
            <w:tcBorders>
              <w:top w:val="nil"/>
              <w:left w:val="nil"/>
              <w:bottom w:val="single" w:sz="4" w:space="0" w:color="auto"/>
              <w:right w:val="single" w:sz="4" w:space="0" w:color="auto"/>
            </w:tcBorders>
            <w:shd w:val="clear" w:color="auto" w:fill="auto"/>
            <w:noWrap/>
            <w:vAlign w:val="center"/>
            <w:hideMark/>
          </w:tcPr>
          <w:p w14:paraId="78C58D0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4.54</w:t>
            </w:r>
          </w:p>
        </w:tc>
        <w:tc>
          <w:tcPr>
            <w:tcW w:w="521" w:type="pct"/>
            <w:tcBorders>
              <w:top w:val="nil"/>
              <w:left w:val="nil"/>
              <w:bottom w:val="single" w:sz="4" w:space="0" w:color="auto"/>
              <w:right w:val="single" w:sz="4" w:space="0" w:color="auto"/>
            </w:tcBorders>
            <w:shd w:val="clear" w:color="auto" w:fill="auto"/>
            <w:noWrap/>
            <w:vAlign w:val="center"/>
            <w:hideMark/>
          </w:tcPr>
          <w:p w14:paraId="4DC0CE57"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w:t>
            </w:r>
          </w:p>
        </w:tc>
        <w:tc>
          <w:tcPr>
            <w:tcW w:w="520" w:type="pct"/>
            <w:tcBorders>
              <w:top w:val="nil"/>
              <w:left w:val="nil"/>
              <w:bottom w:val="single" w:sz="4" w:space="0" w:color="auto"/>
              <w:right w:val="single" w:sz="4" w:space="0" w:color="auto"/>
            </w:tcBorders>
            <w:shd w:val="clear" w:color="auto" w:fill="auto"/>
            <w:noWrap/>
            <w:vAlign w:val="center"/>
            <w:hideMark/>
          </w:tcPr>
          <w:p w14:paraId="78B8B672"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3.78</w:t>
            </w:r>
          </w:p>
        </w:tc>
      </w:tr>
      <w:tr w:rsidR="00980465" w:rsidRPr="00980465" w14:paraId="3B9F1676"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5AD4C5E7"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2FB9227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328" w:type="pct"/>
            <w:tcBorders>
              <w:top w:val="nil"/>
              <w:left w:val="nil"/>
              <w:bottom w:val="single" w:sz="4" w:space="0" w:color="auto"/>
              <w:right w:val="single" w:sz="4" w:space="0" w:color="auto"/>
            </w:tcBorders>
            <w:shd w:val="clear" w:color="auto" w:fill="auto"/>
            <w:noWrap/>
            <w:vAlign w:val="center"/>
            <w:hideMark/>
          </w:tcPr>
          <w:p w14:paraId="6C6BBFC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3.70</w:t>
            </w:r>
          </w:p>
        </w:tc>
        <w:tc>
          <w:tcPr>
            <w:tcW w:w="329" w:type="pct"/>
            <w:tcBorders>
              <w:top w:val="nil"/>
              <w:left w:val="nil"/>
              <w:bottom w:val="single" w:sz="4" w:space="0" w:color="auto"/>
              <w:right w:val="single" w:sz="4" w:space="0" w:color="auto"/>
            </w:tcBorders>
            <w:shd w:val="clear" w:color="auto" w:fill="auto"/>
            <w:noWrap/>
            <w:vAlign w:val="center"/>
            <w:hideMark/>
          </w:tcPr>
          <w:p w14:paraId="7CA987B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3.25</w:t>
            </w:r>
          </w:p>
        </w:tc>
        <w:tc>
          <w:tcPr>
            <w:tcW w:w="329" w:type="pct"/>
            <w:tcBorders>
              <w:top w:val="nil"/>
              <w:left w:val="nil"/>
              <w:bottom w:val="single" w:sz="4" w:space="0" w:color="auto"/>
              <w:right w:val="single" w:sz="4" w:space="0" w:color="auto"/>
            </w:tcBorders>
            <w:shd w:val="clear" w:color="auto" w:fill="auto"/>
            <w:noWrap/>
            <w:vAlign w:val="center"/>
            <w:hideMark/>
          </w:tcPr>
          <w:p w14:paraId="0EC76CF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3.37</w:t>
            </w:r>
          </w:p>
        </w:tc>
        <w:tc>
          <w:tcPr>
            <w:tcW w:w="329" w:type="pct"/>
            <w:tcBorders>
              <w:top w:val="nil"/>
              <w:left w:val="nil"/>
              <w:bottom w:val="single" w:sz="4" w:space="0" w:color="auto"/>
              <w:right w:val="single" w:sz="4" w:space="0" w:color="auto"/>
            </w:tcBorders>
            <w:shd w:val="clear" w:color="auto" w:fill="auto"/>
            <w:noWrap/>
            <w:vAlign w:val="center"/>
            <w:hideMark/>
          </w:tcPr>
          <w:p w14:paraId="13AB12B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3.50</w:t>
            </w:r>
          </w:p>
        </w:tc>
        <w:tc>
          <w:tcPr>
            <w:tcW w:w="329" w:type="pct"/>
            <w:tcBorders>
              <w:top w:val="nil"/>
              <w:left w:val="nil"/>
              <w:bottom w:val="single" w:sz="4" w:space="0" w:color="auto"/>
              <w:right w:val="single" w:sz="4" w:space="0" w:color="auto"/>
            </w:tcBorders>
            <w:shd w:val="clear" w:color="auto" w:fill="auto"/>
            <w:noWrap/>
            <w:vAlign w:val="center"/>
            <w:hideMark/>
          </w:tcPr>
          <w:p w14:paraId="24FA0D6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3.80</w:t>
            </w:r>
          </w:p>
        </w:tc>
        <w:tc>
          <w:tcPr>
            <w:tcW w:w="329" w:type="pct"/>
            <w:tcBorders>
              <w:top w:val="nil"/>
              <w:left w:val="nil"/>
              <w:bottom w:val="single" w:sz="4" w:space="0" w:color="auto"/>
              <w:right w:val="single" w:sz="4" w:space="0" w:color="auto"/>
            </w:tcBorders>
            <w:shd w:val="clear" w:color="auto" w:fill="auto"/>
            <w:noWrap/>
            <w:vAlign w:val="center"/>
            <w:hideMark/>
          </w:tcPr>
          <w:p w14:paraId="27E0621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3.97</w:t>
            </w:r>
          </w:p>
        </w:tc>
        <w:tc>
          <w:tcPr>
            <w:tcW w:w="329" w:type="pct"/>
            <w:tcBorders>
              <w:top w:val="nil"/>
              <w:left w:val="nil"/>
              <w:bottom w:val="single" w:sz="4" w:space="0" w:color="auto"/>
              <w:right w:val="single" w:sz="4" w:space="0" w:color="auto"/>
            </w:tcBorders>
            <w:shd w:val="clear" w:color="auto" w:fill="auto"/>
            <w:noWrap/>
            <w:vAlign w:val="center"/>
            <w:hideMark/>
          </w:tcPr>
          <w:p w14:paraId="661EC42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3.84</w:t>
            </w:r>
          </w:p>
        </w:tc>
        <w:tc>
          <w:tcPr>
            <w:tcW w:w="329" w:type="pct"/>
            <w:tcBorders>
              <w:top w:val="nil"/>
              <w:left w:val="nil"/>
              <w:bottom w:val="single" w:sz="4" w:space="0" w:color="auto"/>
              <w:right w:val="single" w:sz="4" w:space="0" w:color="auto"/>
            </w:tcBorders>
            <w:shd w:val="clear" w:color="auto" w:fill="auto"/>
            <w:noWrap/>
            <w:vAlign w:val="center"/>
            <w:hideMark/>
          </w:tcPr>
          <w:p w14:paraId="4557B27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4.22</w:t>
            </w:r>
          </w:p>
        </w:tc>
        <w:tc>
          <w:tcPr>
            <w:tcW w:w="329" w:type="pct"/>
            <w:tcBorders>
              <w:top w:val="nil"/>
              <w:left w:val="nil"/>
              <w:bottom w:val="single" w:sz="4" w:space="0" w:color="auto"/>
              <w:right w:val="single" w:sz="4" w:space="0" w:color="auto"/>
            </w:tcBorders>
            <w:shd w:val="clear" w:color="auto" w:fill="auto"/>
            <w:noWrap/>
            <w:vAlign w:val="center"/>
            <w:hideMark/>
          </w:tcPr>
          <w:p w14:paraId="5066056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4.47</w:t>
            </w:r>
          </w:p>
        </w:tc>
        <w:tc>
          <w:tcPr>
            <w:tcW w:w="521" w:type="pct"/>
            <w:tcBorders>
              <w:top w:val="nil"/>
              <w:left w:val="nil"/>
              <w:bottom w:val="single" w:sz="4" w:space="0" w:color="auto"/>
              <w:right w:val="single" w:sz="4" w:space="0" w:color="auto"/>
            </w:tcBorders>
            <w:shd w:val="clear" w:color="auto" w:fill="auto"/>
            <w:noWrap/>
            <w:vAlign w:val="center"/>
            <w:hideMark/>
          </w:tcPr>
          <w:p w14:paraId="74E909AA"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w:t>
            </w:r>
          </w:p>
        </w:tc>
        <w:tc>
          <w:tcPr>
            <w:tcW w:w="520" w:type="pct"/>
            <w:tcBorders>
              <w:top w:val="nil"/>
              <w:left w:val="nil"/>
              <w:bottom w:val="single" w:sz="4" w:space="0" w:color="auto"/>
              <w:right w:val="single" w:sz="4" w:space="0" w:color="auto"/>
            </w:tcBorders>
            <w:shd w:val="clear" w:color="auto" w:fill="auto"/>
            <w:noWrap/>
            <w:vAlign w:val="center"/>
            <w:hideMark/>
          </w:tcPr>
          <w:p w14:paraId="2B24BE2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3.79</w:t>
            </w:r>
          </w:p>
        </w:tc>
      </w:tr>
      <w:tr w:rsidR="00980465" w:rsidRPr="00980465" w14:paraId="7625C0D2"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612D8D39"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2B8FB42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328" w:type="pct"/>
            <w:tcBorders>
              <w:top w:val="nil"/>
              <w:left w:val="nil"/>
              <w:bottom w:val="single" w:sz="4" w:space="0" w:color="auto"/>
              <w:right w:val="single" w:sz="4" w:space="0" w:color="auto"/>
            </w:tcBorders>
            <w:shd w:val="clear" w:color="auto" w:fill="auto"/>
            <w:noWrap/>
            <w:vAlign w:val="center"/>
            <w:hideMark/>
          </w:tcPr>
          <w:p w14:paraId="42FFEE7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3.68</w:t>
            </w:r>
          </w:p>
        </w:tc>
        <w:tc>
          <w:tcPr>
            <w:tcW w:w="329" w:type="pct"/>
            <w:tcBorders>
              <w:top w:val="nil"/>
              <w:left w:val="nil"/>
              <w:bottom w:val="single" w:sz="4" w:space="0" w:color="auto"/>
              <w:right w:val="single" w:sz="4" w:space="0" w:color="auto"/>
            </w:tcBorders>
            <w:shd w:val="clear" w:color="auto" w:fill="auto"/>
            <w:noWrap/>
            <w:vAlign w:val="center"/>
            <w:hideMark/>
          </w:tcPr>
          <w:p w14:paraId="6F6C86C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3.24</w:t>
            </w:r>
          </w:p>
        </w:tc>
        <w:tc>
          <w:tcPr>
            <w:tcW w:w="329" w:type="pct"/>
            <w:tcBorders>
              <w:top w:val="nil"/>
              <w:left w:val="nil"/>
              <w:bottom w:val="single" w:sz="4" w:space="0" w:color="auto"/>
              <w:right w:val="single" w:sz="4" w:space="0" w:color="auto"/>
            </w:tcBorders>
            <w:shd w:val="clear" w:color="auto" w:fill="auto"/>
            <w:noWrap/>
            <w:vAlign w:val="center"/>
            <w:hideMark/>
          </w:tcPr>
          <w:p w14:paraId="317B4C9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3.36</w:t>
            </w:r>
          </w:p>
        </w:tc>
        <w:tc>
          <w:tcPr>
            <w:tcW w:w="329" w:type="pct"/>
            <w:tcBorders>
              <w:top w:val="nil"/>
              <w:left w:val="nil"/>
              <w:bottom w:val="single" w:sz="4" w:space="0" w:color="auto"/>
              <w:right w:val="single" w:sz="4" w:space="0" w:color="auto"/>
            </w:tcBorders>
            <w:shd w:val="clear" w:color="auto" w:fill="auto"/>
            <w:noWrap/>
            <w:vAlign w:val="center"/>
            <w:hideMark/>
          </w:tcPr>
          <w:p w14:paraId="6235539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3.52</w:t>
            </w:r>
          </w:p>
        </w:tc>
        <w:tc>
          <w:tcPr>
            <w:tcW w:w="329" w:type="pct"/>
            <w:tcBorders>
              <w:top w:val="nil"/>
              <w:left w:val="nil"/>
              <w:bottom w:val="single" w:sz="4" w:space="0" w:color="auto"/>
              <w:right w:val="single" w:sz="4" w:space="0" w:color="auto"/>
            </w:tcBorders>
            <w:shd w:val="clear" w:color="auto" w:fill="auto"/>
            <w:noWrap/>
            <w:vAlign w:val="center"/>
            <w:hideMark/>
          </w:tcPr>
          <w:p w14:paraId="32D44D1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3.75</w:t>
            </w:r>
          </w:p>
        </w:tc>
        <w:tc>
          <w:tcPr>
            <w:tcW w:w="329" w:type="pct"/>
            <w:tcBorders>
              <w:top w:val="nil"/>
              <w:left w:val="nil"/>
              <w:bottom w:val="single" w:sz="4" w:space="0" w:color="auto"/>
              <w:right w:val="single" w:sz="4" w:space="0" w:color="auto"/>
            </w:tcBorders>
            <w:shd w:val="clear" w:color="auto" w:fill="auto"/>
            <w:noWrap/>
            <w:vAlign w:val="center"/>
            <w:hideMark/>
          </w:tcPr>
          <w:p w14:paraId="159EAD5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3.96</w:t>
            </w:r>
          </w:p>
        </w:tc>
        <w:tc>
          <w:tcPr>
            <w:tcW w:w="329" w:type="pct"/>
            <w:tcBorders>
              <w:top w:val="nil"/>
              <w:left w:val="nil"/>
              <w:bottom w:val="single" w:sz="4" w:space="0" w:color="auto"/>
              <w:right w:val="single" w:sz="4" w:space="0" w:color="auto"/>
            </w:tcBorders>
            <w:shd w:val="clear" w:color="auto" w:fill="auto"/>
            <w:noWrap/>
            <w:vAlign w:val="center"/>
            <w:hideMark/>
          </w:tcPr>
          <w:p w14:paraId="036CED1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3.84</w:t>
            </w:r>
          </w:p>
        </w:tc>
        <w:tc>
          <w:tcPr>
            <w:tcW w:w="329" w:type="pct"/>
            <w:tcBorders>
              <w:top w:val="nil"/>
              <w:left w:val="nil"/>
              <w:bottom w:val="single" w:sz="4" w:space="0" w:color="auto"/>
              <w:right w:val="single" w:sz="4" w:space="0" w:color="auto"/>
            </w:tcBorders>
            <w:shd w:val="clear" w:color="auto" w:fill="auto"/>
            <w:noWrap/>
            <w:vAlign w:val="center"/>
            <w:hideMark/>
          </w:tcPr>
          <w:p w14:paraId="04CFBF2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4.19</w:t>
            </w:r>
          </w:p>
        </w:tc>
        <w:tc>
          <w:tcPr>
            <w:tcW w:w="329" w:type="pct"/>
            <w:tcBorders>
              <w:top w:val="nil"/>
              <w:left w:val="nil"/>
              <w:bottom w:val="single" w:sz="4" w:space="0" w:color="auto"/>
              <w:right w:val="single" w:sz="4" w:space="0" w:color="auto"/>
            </w:tcBorders>
            <w:shd w:val="clear" w:color="auto" w:fill="auto"/>
            <w:noWrap/>
            <w:vAlign w:val="center"/>
            <w:hideMark/>
          </w:tcPr>
          <w:p w14:paraId="30E51F6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4.49</w:t>
            </w:r>
          </w:p>
        </w:tc>
        <w:tc>
          <w:tcPr>
            <w:tcW w:w="521" w:type="pct"/>
            <w:tcBorders>
              <w:top w:val="nil"/>
              <w:left w:val="nil"/>
              <w:bottom w:val="single" w:sz="4" w:space="0" w:color="auto"/>
              <w:right w:val="single" w:sz="4" w:space="0" w:color="auto"/>
            </w:tcBorders>
            <w:shd w:val="clear" w:color="auto" w:fill="auto"/>
            <w:noWrap/>
            <w:vAlign w:val="center"/>
            <w:hideMark/>
          </w:tcPr>
          <w:p w14:paraId="60F34D6C"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2</w:t>
            </w:r>
          </w:p>
        </w:tc>
        <w:tc>
          <w:tcPr>
            <w:tcW w:w="520" w:type="pct"/>
            <w:tcBorders>
              <w:top w:val="nil"/>
              <w:left w:val="nil"/>
              <w:bottom w:val="single" w:sz="4" w:space="0" w:color="auto"/>
              <w:right w:val="single" w:sz="4" w:space="0" w:color="auto"/>
            </w:tcBorders>
            <w:shd w:val="clear" w:color="auto" w:fill="auto"/>
            <w:noWrap/>
            <w:vAlign w:val="center"/>
            <w:hideMark/>
          </w:tcPr>
          <w:p w14:paraId="70EE043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3.78</w:t>
            </w:r>
          </w:p>
        </w:tc>
      </w:tr>
      <w:tr w:rsidR="00980465" w:rsidRPr="00980465" w14:paraId="696B69C7"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216333B3"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75C313C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328" w:type="pct"/>
            <w:tcBorders>
              <w:top w:val="nil"/>
              <w:left w:val="nil"/>
              <w:bottom w:val="single" w:sz="4" w:space="0" w:color="auto"/>
              <w:right w:val="single" w:sz="4" w:space="0" w:color="auto"/>
            </w:tcBorders>
            <w:shd w:val="clear" w:color="auto" w:fill="auto"/>
            <w:noWrap/>
            <w:vAlign w:val="center"/>
            <w:hideMark/>
          </w:tcPr>
          <w:p w14:paraId="57DB54A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3.79</w:t>
            </w:r>
          </w:p>
        </w:tc>
        <w:tc>
          <w:tcPr>
            <w:tcW w:w="329" w:type="pct"/>
            <w:tcBorders>
              <w:top w:val="nil"/>
              <w:left w:val="nil"/>
              <w:bottom w:val="single" w:sz="4" w:space="0" w:color="auto"/>
              <w:right w:val="single" w:sz="4" w:space="0" w:color="auto"/>
            </w:tcBorders>
            <w:shd w:val="clear" w:color="auto" w:fill="auto"/>
            <w:noWrap/>
            <w:vAlign w:val="center"/>
            <w:hideMark/>
          </w:tcPr>
          <w:p w14:paraId="144C232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3.23</w:t>
            </w:r>
          </w:p>
        </w:tc>
        <w:tc>
          <w:tcPr>
            <w:tcW w:w="329" w:type="pct"/>
            <w:tcBorders>
              <w:top w:val="nil"/>
              <w:left w:val="nil"/>
              <w:bottom w:val="single" w:sz="4" w:space="0" w:color="auto"/>
              <w:right w:val="single" w:sz="4" w:space="0" w:color="auto"/>
            </w:tcBorders>
            <w:shd w:val="clear" w:color="auto" w:fill="auto"/>
            <w:noWrap/>
            <w:vAlign w:val="center"/>
            <w:hideMark/>
          </w:tcPr>
          <w:p w14:paraId="47EC57E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3.43</w:t>
            </w:r>
          </w:p>
        </w:tc>
        <w:tc>
          <w:tcPr>
            <w:tcW w:w="329" w:type="pct"/>
            <w:tcBorders>
              <w:top w:val="nil"/>
              <w:left w:val="nil"/>
              <w:bottom w:val="single" w:sz="4" w:space="0" w:color="auto"/>
              <w:right w:val="single" w:sz="4" w:space="0" w:color="auto"/>
            </w:tcBorders>
            <w:shd w:val="clear" w:color="auto" w:fill="auto"/>
            <w:noWrap/>
            <w:vAlign w:val="center"/>
            <w:hideMark/>
          </w:tcPr>
          <w:p w14:paraId="50F4BAC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3.57</w:t>
            </w:r>
          </w:p>
        </w:tc>
        <w:tc>
          <w:tcPr>
            <w:tcW w:w="329" w:type="pct"/>
            <w:tcBorders>
              <w:top w:val="nil"/>
              <w:left w:val="nil"/>
              <w:bottom w:val="single" w:sz="4" w:space="0" w:color="auto"/>
              <w:right w:val="single" w:sz="4" w:space="0" w:color="auto"/>
            </w:tcBorders>
            <w:shd w:val="clear" w:color="auto" w:fill="auto"/>
            <w:noWrap/>
            <w:vAlign w:val="center"/>
            <w:hideMark/>
          </w:tcPr>
          <w:p w14:paraId="57AEC5FA"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3.75</w:t>
            </w:r>
          </w:p>
        </w:tc>
        <w:tc>
          <w:tcPr>
            <w:tcW w:w="329" w:type="pct"/>
            <w:tcBorders>
              <w:top w:val="nil"/>
              <w:left w:val="nil"/>
              <w:bottom w:val="single" w:sz="4" w:space="0" w:color="auto"/>
              <w:right w:val="single" w:sz="4" w:space="0" w:color="auto"/>
            </w:tcBorders>
            <w:shd w:val="clear" w:color="auto" w:fill="auto"/>
            <w:noWrap/>
            <w:vAlign w:val="center"/>
            <w:hideMark/>
          </w:tcPr>
          <w:p w14:paraId="66EDE58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3.99</w:t>
            </w:r>
          </w:p>
        </w:tc>
        <w:tc>
          <w:tcPr>
            <w:tcW w:w="329" w:type="pct"/>
            <w:tcBorders>
              <w:top w:val="nil"/>
              <w:left w:val="nil"/>
              <w:bottom w:val="single" w:sz="4" w:space="0" w:color="auto"/>
              <w:right w:val="single" w:sz="4" w:space="0" w:color="auto"/>
            </w:tcBorders>
            <w:shd w:val="clear" w:color="auto" w:fill="auto"/>
            <w:noWrap/>
            <w:vAlign w:val="center"/>
            <w:hideMark/>
          </w:tcPr>
          <w:p w14:paraId="4F8C5B5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3.83</w:t>
            </w:r>
          </w:p>
        </w:tc>
        <w:tc>
          <w:tcPr>
            <w:tcW w:w="329" w:type="pct"/>
            <w:tcBorders>
              <w:top w:val="nil"/>
              <w:left w:val="nil"/>
              <w:bottom w:val="single" w:sz="4" w:space="0" w:color="auto"/>
              <w:right w:val="single" w:sz="4" w:space="0" w:color="auto"/>
            </w:tcBorders>
            <w:shd w:val="clear" w:color="auto" w:fill="auto"/>
            <w:noWrap/>
            <w:vAlign w:val="center"/>
            <w:hideMark/>
          </w:tcPr>
          <w:p w14:paraId="569901E1"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4.14</w:t>
            </w:r>
          </w:p>
        </w:tc>
        <w:tc>
          <w:tcPr>
            <w:tcW w:w="329" w:type="pct"/>
            <w:tcBorders>
              <w:top w:val="nil"/>
              <w:left w:val="nil"/>
              <w:bottom w:val="single" w:sz="4" w:space="0" w:color="auto"/>
              <w:right w:val="single" w:sz="4" w:space="0" w:color="auto"/>
            </w:tcBorders>
            <w:shd w:val="clear" w:color="auto" w:fill="auto"/>
            <w:noWrap/>
            <w:vAlign w:val="center"/>
            <w:hideMark/>
          </w:tcPr>
          <w:p w14:paraId="46E9F67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4.46</w:t>
            </w:r>
          </w:p>
        </w:tc>
        <w:tc>
          <w:tcPr>
            <w:tcW w:w="521" w:type="pct"/>
            <w:tcBorders>
              <w:top w:val="nil"/>
              <w:left w:val="nil"/>
              <w:bottom w:val="single" w:sz="4" w:space="0" w:color="auto"/>
              <w:right w:val="single" w:sz="4" w:space="0" w:color="auto"/>
            </w:tcBorders>
            <w:shd w:val="clear" w:color="auto" w:fill="auto"/>
            <w:noWrap/>
            <w:vAlign w:val="center"/>
            <w:hideMark/>
          </w:tcPr>
          <w:p w14:paraId="18A047DC"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4</w:t>
            </w:r>
          </w:p>
        </w:tc>
        <w:tc>
          <w:tcPr>
            <w:tcW w:w="520" w:type="pct"/>
            <w:tcBorders>
              <w:top w:val="nil"/>
              <w:left w:val="nil"/>
              <w:bottom w:val="single" w:sz="4" w:space="0" w:color="auto"/>
              <w:right w:val="single" w:sz="4" w:space="0" w:color="auto"/>
            </w:tcBorders>
            <w:shd w:val="clear" w:color="auto" w:fill="auto"/>
            <w:noWrap/>
            <w:vAlign w:val="center"/>
            <w:hideMark/>
          </w:tcPr>
          <w:p w14:paraId="57F19198"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3.80</w:t>
            </w:r>
          </w:p>
        </w:tc>
      </w:tr>
      <w:tr w:rsidR="00980465" w:rsidRPr="00980465" w14:paraId="020604E4" w14:textId="77777777" w:rsidTr="00980465">
        <w:trPr>
          <w:trHeight w:val="300"/>
        </w:trPr>
        <w:tc>
          <w:tcPr>
            <w:tcW w:w="564" w:type="pct"/>
            <w:vMerge w:val="restart"/>
            <w:tcBorders>
              <w:top w:val="nil"/>
              <w:left w:val="single" w:sz="4" w:space="0" w:color="auto"/>
              <w:bottom w:val="single" w:sz="4" w:space="0" w:color="auto"/>
              <w:right w:val="single" w:sz="4" w:space="0" w:color="auto"/>
            </w:tcBorders>
            <w:shd w:val="clear" w:color="auto" w:fill="auto"/>
            <w:vAlign w:val="center"/>
            <w:hideMark/>
          </w:tcPr>
          <w:p w14:paraId="58C5F74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Serious Injury</w:t>
            </w:r>
          </w:p>
        </w:tc>
        <w:tc>
          <w:tcPr>
            <w:tcW w:w="435" w:type="pct"/>
            <w:tcBorders>
              <w:top w:val="nil"/>
              <w:left w:val="nil"/>
              <w:bottom w:val="single" w:sz="4" w:space="0" w:color="auto"/>
              <w:right w:val="single" w:sz="4" w:space="0" w:color="auto"/>
            </w:tcBorders>
            <w:shd w:val="clear" w:color="auto" w:fill="auto"/>
            <w:noWrap/>
            <w:vAlign w:val="center"/>
            <w:hideMark/>
          </w:tcPr>
          <w:p w14:paraId="3DABF53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YSNB</w:t>
            </w:r>
          </w:p>
        </w:tc>
        <w:tc>
          <w:tcPr>
            <w:tcW w:w="328" w:type="pct"/>
            <w:tcBorders>
              <w:top w:val="nil"/>
              <w:left w:val="nil"/>
              <w:bottom w:val="single" w:sz="4" w:space="0" w:color="auto"/>
              <w:right w:val="single" w:sz="4" w:space="0" w:color="auto"/>
            </w:tcBorders>
            <w:shd w:val="clear" w:color="auto" w:fill="auto"/>
            <w:noWrap/>
            <w:vAlign w:val="center"/>
            <w:hideMark/>
          </w:tcPr>
          <w:p w14:paraId="08EA64E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1.15</w:t>
            </w:r>
          </w:p>
        </w:tc>
        <w:tc>
          <w:tcPr>
            <w:tcW w:w="329" w:type="pct"/>
            <w:tcBorders>
              <w:top w:val="nil"/>
              <w:left w:val="nil"/>
              <w:bottom w:val="single" w:sz="4" w:space="0" w:color="auto"/>
              <w:right w:val="single" w:sz="4" w:space="0" w:color="auto"/>
            </w:tcBorders>
            <w:shd w:val="clear" w:color="auto" w:fill="auto"/>
            <w:noWrap/>
            <w:vAlign w:val="center"/>
            <w:hideMark/>
          </w:tcPr>
          <w:p w14:paraId="232E587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1.32</w:t>
            </w:r>
          </w:p>
        </w:tc>
        <w:tc>
          <w:tcPr>
            <w:tcW w:w="329" w:type="pct"/>
            <w:tcBorders>
              <w:top w:val="nil"/>
              <w:left w:val="nil"/>
              <w:bottom w:val="single" w:sz="4" w:space="0" w:color="auto"/>
              <w:right w:val="single" w:sz="4" w:space="0" w:color="auto"/>
            </w:tcBorders>
            <w:shd w:val="clear" w:color="auto" w:fill="auto"/>
            <w:noWrap/>
            <w:vAlign w:val="center"/>
            <w:hideMark/>
          </w:tcPr>
          <w:p w14:paraId="4404F04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1.63</w:t>
            </w:r>
          </w:p>
        </w:tc>
        <w:tc>
          <w:tcPr>
            <w:tcW w:w="329" w:type="pct"/>
            <w:tcBorders>
              <w:top w:val="nil"/>
              <w:left w:val="nil"/>
              <w:bottom w:val="single" w:sz="4" w:space="0" w:color="auto"/>
              <w:right w:val="single" w:sz="4" w:space="0" w:color="auto"/>
            </w:tcBorders>
            <w:shd w:val="clear" w:color="auto" w:fill="auto"/>
            <w:noWrap/>
            <w:vAlign w:val="center"/>
            <w:hideMark/>
          </w:tcPr>
          <w:p w14:paraId="0C8290D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2.43</w:t>
            </w:r>
          </w:p>
        </w:tc>
        <w:tc>
          <w:tcPr>
            <w:tcW w:w="329" w:type="pct"/>
            <w:tcBorders>
              <w:top w:val="nil"/>
              <w:left w:val="nil"/>
              <w:bottom w:val="single" w:sz="4" w:space="0" w:color="auto"/>
              <w:right w:val="single" w:sz="4" w:space="0" w:color="auto"/>
            </w:tcBorders>
            <w:shd w:val="clear" w:color="auto" w:fill="auto"/>
            <w:noWrap/>
            <w:vAlign w:val="center"/>
            <w:hideMark/>
          </w:tcPr>
          <w:p w14:paraId="07FC233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2.73</w:t>
            </w:r>
          </w:p>
        </w:tc>
        <w:tc>
          <w:tcPr>
            <w:tcW w:w="329" w:type="pct"/>
            <w:tcBorders>
              <w:top w:val="nil"/>
              <w:left w:val="nil"/>
              <w:bottom w:val="single" w:sz="4" w:space="0" w:color="auto"/>
              <w:right w:val="single" w:sz="4" w:space="0" w:color="auto"/>
            </w:tcBorders>
            <w:shd w:val="clear" w:color="auto" w:fill="auto"/>
            <w:noWrap/>
            <w:vAlign w:val="center"/>
            <w:hideMark/>
          </w:tcPr>
          <w:p w14:paraId="6EDEA50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2.27</w:t>
            </w:r>
          </w:p>
        </w:tc>
        <w:tc>
          <w:tcPr>
            <w:tcW w:w="329" w:type="pct"/>
            <w:tcBorders>
              <w:top w:val="nil"/>
              <w:left w:val="nil"/>
              <w:bottom w:val="single" w:sz="4" w:space="0" w:color="auto"/>
              <w:right w:val="single" w:sz="4" w:space="0" w:color="auto"/>
            </w:tcBorders>
            <w:shd w:val="clear" w:color="auto" w:fill="auto"/>
            <w:noWrap/>
            <w:vAlign w:val="center"/>
            <w:hideMark/>
          </w:tcPr>
          <w:p w14:paraId="6E6EE1E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1.99</w:t>
            </w:r>
          </w:p>
        </w:tc>
        <w:tc>
          <w:tcPr>
            <w:tcW w:w="329" w:type="pct"/>
            <w:tcBorders>
              <w:top w:val="nil"/>
              <w:left w:val="nil"/>
              <w:bottom w:val="single" w:sz="4" w:space="0" w:color="auto"/>
              <w:right w:val="single" w:sz="4" w:space="0" w:color="auto"/>
            </w:tcBorders>
            <w:shd w:val="clear" w:color="auto" w:fill="auto"/>
            <w:noWrap/>
            <w:vAlign w:val="center"/>
            <w:hideMark/>
          </w:tcPr>
          <w:p w14:paraId="2EDD304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1.75</w:t>
            </w:r>
          </w:p>
        </w:tc>
        <w:tc>
          <w:tcPr>
            <w:tcW w:w="329" w:type="pct"/>
            <w:tcBorders>
              <w:top w:val="nil"/>
              <w:left w:val="nil"/>
              <w:bottom w:val="single" w:sz="4" w:space="0" w:color="auto"/>
              <w:right w:val="single" w:sz="4" w:space="0" w:color="auto"/>
            </w:tcBorders>
            <w:shd w:val="clear" w:color="auto" w:fill="auto"/>
            <w:noWrap/>
            <w:vAlign w:val="center"/>
            <w:hideMark/>
          </w:tcPr>
          <w:p w14:paraId="76914FF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1.58</w:t>
            </w:r>
          </w:p>
        </w:tc>
        <w:tc>
          <w:tcPr>
            <w:tcW w:w="521" w:type="pct"/>
            <w:tcBorders>
              <w:top w:val="nil"/>
              <w:left w:val="nil"/>
              <w:bottom w:val="single" w:sz="4" w:space="0" w:color="auto"/>
              <w:right w:val="single" w:sz="4" w:space="0" w:color="auto"/>
            </w:tcBorders>
            <w:shd w:val="clear" w:color="auto" w:fill="auto"/>
            <w:noWrap/>
            <w:vAlign w:val="center"/>
            <w:hideMark/>
          </w:tcPr>
          <w:p w14:paraId="3FB641A0"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5</w:t>
            </w:r>
          </w:p>
        </w:tc>
        <w:tc>
          <w:tcPr>
            <w:tcW w:w="520" w:type="pct"/>
            <w:tcBorders>
              <w:top w:val="nil"/>
              <w:left w:val="nil"/>
              <w:bottom w:val="single" w:sz="4" w:space="0" w:color="auto"/>
              <w:right w:val="single" w:sz="4" w:space="0" w:color="auto"/>
            </w:tcBorders>
            <w:shd w:val="clear" w:color="auto" w:fill="auto"/>
            <w:noWrap/>
            <w:vAlign w:val="center"/>
            <w:hideMark/>
          </w:tcPr>
          <w:p w14:paraId="4E00714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1.87</w:t>
            </w:r>
          </w:p>
        </w:tc>
      </w:tr>
      <w:tr w:rsidR="00980465" w:rsidRPr="00980465" w14:paraId="1063A97A"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3BF6415F"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7136A93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YIPNB</w:t>
            </w:r>
          </w:p>
        </w:tc>
        <w:tc>
          <w:tcPr>
            <w:tcW w:w="328" w:type="pct"/>
            <w:tcBorders>
              <w:top w:val="nil"/>
              <w:left w:val="nil"/>
              <w:bottom w:val="single" w:sz="4" w:space="0" w:color="auto"/>
              <w:right w:val="single" w:sz="4" w:space="0" w:color="auto"/>
            </w:tcBorders>
            <w:shd w:val="clear" w:color="auto" w:fill="auto"/>
            <w:noWrap/>
            <w:vAlign w:val="center"/>
            <w:hideMark/>
          </w:tcPr>
          <w:p w14:paraId="59075DD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1.15</w:t>
            </w:r>
          </w:p>
        </w:tc>
        <w:tc>
          <w:tcPr>
            <w:tcW w:w="329" w:type="pct"/>
            <w:tcBorders>
              <w:top w:val="nil"/>
              <w:left w:val="nil"/>
              <w:bottom w:val="single" w:sz="4" w:space="0" w:color="auto"/>
              <w:right w:val="single" w:sz="4" w:space="0" w:color="auto"/>
            </w:tcBorders>
            <w:shd w:val="clear" w:color="auto" w:fill="auto"/>
            <w:noWrap/>
            <w:vAlign w:val="center"/>
            <w:hideMark/>
          </w:tcPr>
          <w:p w14:paraId="0AA771C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1.33</w:t>
            </w:r>
          </w:p>
        </w:tc>
        <w:tc>
          <w:tcPr>
            <w:tcW w:w="329" w:type="pct"/>
            <w:tcBorders>
              <w:top w:val="nil"/>
              <w:left w:val="nil"/>
              <w:bottom w:val="single" w:sz="4" w:space="0" w:color="auto"/>
              <w:right w:val="single" w:sz="4" w:space="0" w:color="auto"/>
            </w:tcBorders>
            <w:shd w:val="clear" w:color="auto" w:fill="auto"/>
            <w:noWrap/>
            <w:vAlign w:val="center"/>
            <w:hideMark/>
          </w:tcPr>
          <w:p w14:paraId="54C37D2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1.63</w:t>
            </w:r>
          </w:p>
        </w:tc>
        <w:tc>
          <w:tcPr>
            <w:tcW w:w="329" w:type="pct"/>
            <w:tcBorders>
              <w:top w:val="nil"/>
              <w:left w:val="nil"/>
              <w:bottom w:val="single" w:sz="4" w:space="0" w:color="auto"/>
              <w:right w:val="single" w:sz="4" w:space="0" w:color="auto"/>
            </w:tcBorders>
            <w:shd w:val="clear" w:color="auto" w:fill="auto"/>
            <w:noWrap/>
            <w:vAlign w:val="center"/>
            <w:hideMark/>
          </w:tcPr>
          <w:p w14:paraId="6AA5606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2.43</w:t>
            </w:r>
          </w:p>
        </w:tc>
        <w:tc>
          <w:tcPr>
            <w:tcW w:w="329" w:type="pct"/>
            <w:tcBorders>
              <w:top w:val="nil"/>
              <w:left w:val="nil"/>
              <w:bottom w:val="single" w:sz="4" w:space="0" w:color="auto"/>
              <w:right w:val="single" w:sz="4" w:space="0" w:color="auto"/>
            </w:tcBorders>
            <w:shd w:val="clear" w:color="auto" w:fill="auto"/>
            <w:noWrap/>
            <w:vAlign w:val="center"/>
            <w:hideMark/>
          </w:tcPr>
          <w:p w14:paraId="656FB5A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2.71</w:t>
            </w:r>
          </w:p>
        </w:tc>
        <w:tc>
          <w:tcPr>
            <w:tcW w:w="329" w:type="pct"/>
            <w:tcBorders>
              <w:top w:val="nil"/>
              <w:left w:val="nil"/>
              <w:bottom w:val="single" w:sz="4" w:space="0" w:color="auto"/>
              <w:right w:val="single" w:sz="4" w:space="0" w:color="auto"/>
            </w:tcBorders>
            <w:shd w:val="clear" w:color="auto" w:fill="auto"/>
            <w:noWrap/>
            <w:vAlign w:val="center"/>
            <w:hideMark/>
          </w:tcPr>
          <w:p w14:paraId="0998423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2.27</w:t>
            </w:r>
          </w:p>
        </w:tc>
        <w:tc>
          <w:tcPr>
            <w:tcW w:w="329" w:type="pct"/>
            <w:tcBorders>
              <w:top w:val="nil"/>
              <w:left w:val="nil"/>
              <w:bottom w:val="single" w:sz="4" w:space="0" w:color="auto"/>
              <w:right w:val="single" w:sz="4" w:space="0" w:color="auto"/>
            </w:tcBorders>
            <w:shd w:val="clear" w:color="auto" w:fill="auto"/>
            <w:noWrap/>
            <w:vAlign w:val="center"/>
            <w:hideMark/>
          </w:tcPr>
          <w:p w14:paraId="31306E6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1.96</w:t>
            </w:r>
          </w:p>
        </w:tc>
        <w:tc>
          <w:tcPr>
            <w:tcW w:w="329" w:type="pct"/>
            <w:tcBorders>
              <w:top w:val="nil"/>
              <w:left w:val="nil"/>
              <w:bottom w:val="single" w:sz="4" w:space="0" w:color="auto"/>
              <w:right w:val="single" w:sz="4" w:space="0" w:color="auto"/>
            </w:tcBorders>
            <w:shd w:val="clear" w:color="auto" w:fill="auto"/>
            <w:noWrap/>
            <w:vAlign w:val="center"/>
            <w:hideMark/>
          </w:tcPr>
          <w:p w14:paraId="2A083106"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1.76</w:t>
            </w:r>
          </w:p>
        </w:tc>
        <w:tc>
          <w:tcPr>
            <w:tcW w:w="329" w:type="pct"/>
            <w:tcBorders>
              <w:top w:val="nil"/>
              <w:left w:val="nil"/>
              <w:bottom w:val="single" w:sz="4" w:space="0" w:color="auto"/>
              <w:right w:val="single" w:sz="4" w:space="0" w:color="auto"/>
            </w:tcBorders>
            <w:shd w:val="clear" w:color="auto" w:fill="auto"/>
            <w:noWrap/>
            <w:vAlign w:val="center"/>
            <w:hideMark/>
          </w:tcPr>
          <w:p w14:paraId="174D713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1.58</w:t>
            </w:r>
          </w:p>
        </w:tc>
        <w:tc>
          <w:tcPr>
            <w:tcW w:w="521" w:type="pct"/>
            <w:tcBorders>
              <w:top w:val="nil"/>
              <w:left w:val="nil"/>
              <w:bottom w:val="single" w:sz="4" w:space="0" w:color="auto"/>
              <w:right w:val="single" w:sz="4" w:space="0" w:color="auto"/>
            </w:tcBorders>
            <w:shd w:val="clear" w:color="auto" w:fill="auto"/>
            <w:noWrap/>
            <w:vAlign w:val="center"/>
            <w:hideMark/>
          </w:tcPr>
          <w:p w14:paraId="10FD5A79"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6</w:t>
            </w:r>
          </w:p>
        </w:tc>
        <w:tc>
          <w:tcPr>
            <w:tcW w:w="520" w:type="pct"/>
            <w:tcBorders>
              <w:top w:val="nil"/>
              <w:left w:val="nil"/>
              <w:bottom w:val="single" w:sz="4" w:space="0" w:color="auto"/>
              <w:right w:val="single" w:sz="4" w:space="0" w:color="auto"/>
            </w:tcBorders>
            <w:shd w:val="clear" w:color="auto" w:fill="auto"/>
            <w:noWrap/>
            <w:vAlign w:val="center"/>
            <w:hideMark/>
          </w:tcPr>
          <w:p w14:paraId="6284815D"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1.87</w:t>
            </w:r>
          </w:p>
        </w:tc>
      </w:tr>
      <w:tr w:rsidR="00980465" w:rsidRPr="00980465" w14:paraId="0DB95152"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5A6954E2"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15EA3859"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SIPNB</w:t>
            </w:r>
          </w:p>
        </w:tc>
        <w:tc>
          <w:tcPr>
            <w:tcW w:w="328" w:type="pct"/>
            <w:tcBorders>
              <w:top w:val="nil"/>
              <w:left w:val="nil"/>
              <w:bottom w:val="single" w:sz="4" w:space="0" w:color="auto"/>
              <w:right w:val="single" w:sz="4" w:space="0" w:color="auto"/>
            </w:tcBorders>
            <w:shd w:val="clear" w:color="auto" w:fill="auto"/>
            <w:noWrap/>
            <w:vAlign w:val="center"/>
            <w:hideMark/>
          </w:tcPr>
          <w:p w14:paraId="5580646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1.15</w:t>
            </w:r>
          </w:p>
        </w:tc>
        <w:tc>
          <w:tcPr>
            <w:tcW w:w="329" w:type="pct"/>
            <w:tcBorders>
              <w:top w:val="nil"/>
              <w:left w:val="nil"/>
              <w:bottom w:val="single" w:sz="4" w:space="0" w:color="auto"/>
              <w:right w:val="single" w:sz="4" w:space="0" w:color="auto"/>
            </w:tcBorders>
            <w:shd w:val="clear" w:color="auto" w:fill="auto"/>
            <w:noWrap/>
            <w:vAlign w:val="center"/>
            <w:hideMark/>
          </w:tcPr>
          <w:p w14:paraId="3999AF58"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1.33</w:t>
            </w:r>
          </w:p>
        </w:tc>
        <w:tc>
          <w:tcPr>
            <w:tcW w:w="329" w:type="pct"/>
            <w:tcBorders>
              <w:top w:val="nil"/>
              <w:left w:val="nil"/>
              <w:bottom w:val="single" w:sz="4" w:space="0" w:color="auto"/>
              <w:right w:val="single" w:sz="4" w:space="0" w:color="auto"/>
            </w:tcBorders>
            <w:shd w:val="clear" w:color="auto" w:fill="auto"/>
            <w:noWrap/>
            <w:vAlign w:val="center"/>
            <w:hideMark/>
          </w:tcPr>
          <w:p w14:paraId="57E8A593"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1.63</w:t>
            </w:r>
          </w:p>
        </w:tc>
        <w:tc>
          <w:tcPr>
            <w:tcW w:w="329" w:type="pct"/>
            <w:tcBorders>
              <w:top w:val="nil"/>
              <w:left w:val="nil"/>
              <w:bottom w:val="single" w:sz="4" w:space="0" w:color="auto"/>
              <w:right w:val="single" w:sz="4" w:space="0" w:color="auto"/>
            </w:tcBorders>
            <w:shd w:val="clear" w:color="auto" w:fill="auto"/>
            <w:noWrap/>
            <w:vAlign w:val="center"/>
            <w:hideMark/>
          </w:tcPr>
          <w:p w14:paraId="1324D3B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2.42</w:t>
            </w:r>
          </w:p>
        </w:tc>
        <w:tc>
          <w:tcPr>
            <w:tcW w:w="329" w:type="pct"/>
            <w:tcBorders>
              <w:top w:val="nil"/>
              <w:left w:val="nil"/>
              <w:bottom w:val="single" w:sz="4" w:space="0" w:color="auto"/>
              <w:right w:val="single" w:sz="4" w:space="0" w:color="auto"/>
            </w:tcBorders>
            <w:shd w:val="clear" w:color="auto" w:fill="auto"/>
            <w:noWrap/>
            <w:vAlign w:val="center"/>
            <w:hideMark/>
          </w:tcPr>
          <w:p w14:paraId="06DBE39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2.74</w:t>
            </w:r>
          </w:p>
        </w:tc>
        <w:tc>
          <w:tcPr>
            <w:tcW w:w="329" w:type="pct"/>
            <w:tcBorders>
              <w:top w:val="nil"/>
              <w:left w:val="nil"/>
              <w:bottom w:val="single" w:sz="4" w:space="0" w:color="auto"/>
              <w:right w:val="single" w:sz="4" w:space="0" w:color="auto"/>
            </w:tcBorders>
            <w:shd w:val="clear" w:color="auto" w:fill="auto"/>
            <w:noWrap/>
            <w:vAlign w:val="center"/>
            <w:hideMark/>
          </w:tcPr>
          <w:p w14:paraId="3CB7AB5E"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2.27</w:t>
            </w:r>
          </w:p>
        </w:tc>
        <w:tc>
          <w:tcPr>
            <w:tcW w:w="329" w:type="pct"/>
            <w:tcBorders>
              <w:top w:val="nil"/>
              <w:left w:val="nil"/>
              <w:bottom w:val="single" w:sz="4" w:space="0" w:color="auto"/>
              <w:right w:val="single" w:sz="4" w:space="0" w:color="auto"/>
            </w:tcBorders>
            <w:shd w:val="clear" w:color="auto" w:fill="auto"/>
            <w:noWrap/>
            <w:vAlign w:val="center"/>
            <w:hideMark/>
          </w:tcPr>
          <w:p w14:paraId="6D360AD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1.98</w:t>
            </w:r>
          </w:p>
        </w:tc>
        <w:tc>
          <w:tcPr>
            <w:tcW w:w="329" w:type="pct"/>
            <w:tcBorders>
              <w:top w:val="nil"/>
              <w:left w:val="nil"/>
              <w:bottom w:val="single" w:sz="4" w:space="0" w:color="auto"/>
              <w:right w:val="single" w:sz="4" w:space="0" w:color="auto"/>
            </w:tcBorders>
            <w:shd w:val="clear" w:color="auto" w:fill="auto"/>
            <w:noWrap/>
            <w:vAlign w:val="center"/>
            <w:hideMark/>
          </w:tcPr>
          <w:p w14:paraId="4D4BB8B2"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1.74</w:t>
            </w:r>
          </w:p>
        </w:tc>
        <w:tc>
          <w:tcPr>
            <w:tcW w:w="329" w:type="pct"/>
            <w:tcBorders>
              <w:top w:val="nil"/>
              <w:left w:val="nil"/>
              <w:bottom w:val="single" w:sz="4" w:space="0" w:color="auto"/>
              <w:right w:val="single" w:sz="4" w:space="0" w:color="auto"/>
            </w:tcBorders>
            <w:shd w:val="clear" w:color="auto" w:fill="auto"/>
            <w:noWrap/>
            <w:vAlign w:val="center"/>
            <w:hideMark/>
          </w:tcPr>
          <w:p w14:paraId="6CF95A9B"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1.59</w:t>
            </w:r>
          </w:p>
        </w:tc>
        <w:tc>
          <w:tcPr>
            <w:tcW w:w="521" w:type="pct"/>
            <w:tcBorders>
              <w:top w:val="nil"/>
              <w:left w:val="nil"/>
              <w:bottom w:val="single" w:sz="4" w:space="0" w:color="auto"/>
              <w:right w:val="single" w:sz="4" w:space="0" w:color="auto"/>
            </w:tcBorders>
            <w:shd w:val="clear" w:color="auto" w:fill="auto"/>
            <w:noWrap/>
            <w:vAlign w:val="center"/>
            <w:hideMark/>
          </w:tcPr>
          <w:p w14:paraId="3515D343"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5</w:t>
            </w:r>
          </w:p>
        </w:tc>
        <w:tc>
          <w:tcPr>
            <w:tcW w:w="520" w:type="pct"/>
            <w:tcBorders>
              <w:top w:val="nil"/>
              <w:left w:val="nil"/>
              <w:bottom w:val="single" w:sz="4" w:space="0" w:color="auto"/>
              <w:right w:val="single" w:sz="4" w:space="0" w:color="auto"/>
            </w:tcBorders>
            <w:shd w:val="clear" w:color="auto" w:fill="auto"/>
            <w:noWrap/>
            <w:vAlign w:val="center"/>
            <w:hideMark/>
          </w:tcPr>
          <w:p w14:paraId="21567AFF"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1.87</w:t>
            </w:r>
          </w:p>
        </w:tc>
      </w:tr>
      <w:tr w:rsidR="00980465" w:rsidRPr="00980465" w14:paraId="2D416CFB" w14:textId="77777777" w:rsidTr="00980465">
        <w:trPr>
          <w:trHeight w:val="300"/>
        </w:trPr>
        <w:tc>
          <w:tcPr>
            <w:tcW w:w="564" w:type="pct"/>
            <w:vMerge/>
            <w:tcBorders>
              <w:top w:val="nil"/>
              <w:left w:val="single" w:sz="4" w:space="0" w:color="auto"/>
              <w:bottom w:val="single" w:sz="4" w:space="0" w:color="auto"/>
              <w:right w:val="single" w:sz="4" w:space="0" w:color="auto"/>
            </w:tcBorders>
            <w:vAlign w:val="center"/>
            <w:hideMark/>
          </w:tcPr>
          <w:p w14:paraId="1971719C" w14:textId="77777777" w:rsidR="00980465" w:rsidRPr="00980465" w:rsidRDefault="00980465" w:rsidP="00980465">
            <w:pPr>
              <w:ind w:firstLine="0"/>
              <w:jc w:val="left"/>
              <w:rPr>
                <w:rFonts w:eastAsia="Times New Roman" w:cs="Times New Roman"/>
                <w:color w:val="000000"/>
                <w:sz w:val="22"/>
                <w:szCs w:val="22"/>
              </w:rPr>
            </w:pPr>
          </w:p>
        </w:tc>
        <w:tc>
          <w:tcPr>
            <w:tcW w:w="435" w:type="pct"/>
            <w:tcBorders>
              <w:top w:val="nil"/>
              <w:left w:val="nil"/>
              <w:bottom w:val="single" w:sz="4" w:space="0" w:color="auto"/>
              <w:right w:val="single" w:sz="4" w:space="0" w:color="auto"/>
            </w:tcBorders>
            <w:shd w:val="clear" w:color="auto" w:fill="auto"/>
            <w:noWrap/>
            <w:vAlign w:val="center"/>
            <w:hideMark/>
          </w:tcPr>
          <w:p w14:paraId="302037B4"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MSIPNB</w:t>
            </w:r>
          </w:p>
        </w:tc>
        <w:tc>
          <w:tcPr>
            <w:tcW w:w="328" w:type="pct"/>
            <w:tcBorders>
              <w:top w:val="nil"/>
              <w:left w:val="nil"/>
              <w:bottom w:val="single" w:sz="4" w:space="0" w:color="auto"/>
              <w:right w:val="single" w:sz="4" w:space="0" w:color="auto"/>
            </w:tcBorders>
            <w:shd w:val="clear" w:color="auto" w:fill="auto"/>
            <w:noWrap/>
            <w:vAlign w:val="center"/>
            <w:hideMark/>
          </w:tcPr>
          <w:p w14:paraId="5F05B98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1.21</w:t>
            </w:r>
          </w:p>
        </w:tc>
        <w:tc>
          <w:tcPr>
            <w:tcW w:w="329" w:type="pct"/>
            <w:tcBorders>
              <w:top w:val="nil"/>
              <w:left w:val="nil"/>
              <w:bottom w:val="single" w:sz="4" w:space="0" w:color="auto"/>
              <w:right w:val="single" w:sz="4" w:space="0" w:color="auto"/>
            </w:tcBorders>
            <w:shd w:val="clear" w:color="auto" w:fill="auto"/>
            <w:noWrap/>
            <w:vAlign w:val="center"/>
            <w:hideMark/>
          </w:tcPr>
          <w:p w14:paraId="79AC22C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1.37</w:t>
            </w:r>
          </w:p>
        </w:tc>
        <w:tc>
          <w:tcPr>
            <w:tcW w:w="329" w:type="pct"/>
            <w:tcBorders>
              <w:top w:val="nil"/>
              <w:left w:val="nil"/>
              <w:bottom w:val="single" w:sz="4" w:space="0" w:color="auto"/>
              <w:right w:val="single" w:sz="4" w:space="0" w:color="auto"/>
            </w:tcBorders>
            <w:shd w:val="clear" w:color="auto" w:fill="auto"/>
            <w:noWrap/>
            <w:vAlign w:val="center"/>
            <w:hideMark/>
          </w:tcPr>
          <w:p w14:paraId="5BBFDE60"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1.73</w:t>
            </w:r>
          </w:p>
        </w:tc>
        <w:tc>
          <w:tcPr>
            <w:tcW w:w="329" w:type="pct"/>
            <w:tcBorders>
              <w:top w:val="nil"/>
              <w:left w:val="nil"/>
              <w:bottom w:val="single" w:sz="4" w:space="0" w:color="auto"/>
              <w:right w:val="single" w:sz="4" w:space="0" w:color="auto"/>
            </w:tcBorders>
            <w:shd w:val="clear" w:color="auto" w:fill="auto"/>
            <w:noWrap/>
            <w:vAlign w:val="center"/>
            <w:hideMark/>
          </w:tcPr>
          <w:p w14:paraId="6AC2E2DD"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2.54</w:t>
            </w:r>
          </w:p>
        </w:tc>
        <w:tc>
          <w:tcPr>
            <w:tcW w:w="329" w:type="pct"/>
            <w:tcBorders>
              <w:top w:val="nil"/>
              <w:left w:val="nil"/>
              <w:bottom w:val="single" w:sz="4" w:space="0" w:color="auto"/>
              <w:right w:val="single" w:sz="4" w:space="0" w:color="auto"/>
            </w:tcBorders>
            <w:shd w:val="clear" w:color="auto" w:fill="auto"/>
            <w:noWrap/>
            <w:vAlign w:val="center"/>
            <w:hideMark/>
          </w:tcPr>
          <w:p w14:paraId="518617E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2.93</w:t>
            </w:r>
          </w:p>
        </w:tc>
        <w:tc>
          <w:tcPr>
            <w:tcW w:w="329" w:type="pct"/>
            <w:tcBorders>
              <w:top w:val="nil"/>
              <w:left w:val="nil"/>
              <w:bottom w:val="single" w:sz="4" w:space="0" w:color="auto"/>
              <w:right w:val="single" w:sz="4" w:space="0" w:color="auto"/>
            </w:tcBorders>
            <w:shd w:val="clear" w:color="auto" w:fill="auto"/>
            <w:noWrap/>
            <w:vAlign w:val="center"/>
            <w:hideMark/>
          </w:tcPr>
          <w:p w14:paraId="204F7D5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2.35</w:t>
            </w:r>
          </w:p>
        </w:tc>
        <w:tc>
          <w:tcPr>
            <w:tcW w:w="329" w:type="pct"/>
            <w:tcBorders>
              <w:top w:val="nil"/>
              <w:left w:val="nil"/>
              <w:bottom w:val="single" w:sz="4" w:space="0" w:color="auto"/>
              <w:right w:val="single" w:sz="4" w:space="0" w:color="auto"/>
            </w:tcBorders>
            <w:shd w:val="clear" w:color="auto" w:fill="auto"/>
            <w:noWrap/>
            <w:vAlign w:val="center"/>
            <w:hideMark/>
          </w:tcPr>
          <w:p w14:paraId="24884195"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2.00</w:t>
            </w:r>
          </w:p>
        </w:tc>
        <w:tc>
          <w:tcPr>
            <w:tcW w:w="329" w:type="pct"/>
            <w:tcBorders>
              <w:top w:val="nil"/>
              <w:left w:val="nil"/>
              <w:bottom w:val="single" w:sz="4" w:space="0" w:color="auto"/>
              <w:right w:val="single" w:sz="4" w:space="0" w:color="auto"/>
            </w:tcBorders>
            <w:shd w:val="clear" w:color="auto" w:fill="auto"/>
            <w:noWrap/>
            <w:vAlign w:val="center"/>
            <w:hideMark/>
          </w:tcPr>
          <w:p w14:paraId="1A48B5D7"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1.78</w:t>
            </w:r>
          </w:p>
        </w:tc>
        <w:tc>
          <w:tcPr>
            <w:tcW w:w="329" w:type="pct"/>
            <w:tcBorders>
              <w:top w:val="nil"/>
              <w:left w:val="nil"/>
              <w:bottom w:val="single" w:sz="4" w:space="0" w:color="auto"/>
              <w:right w:val="single" w:sz="4" w:space="0" w:color="auto"/>
            </w:tcBorders>
            <w:shd w:val="clear" w:color="auto" w:fill="auto"/>
            <w:noWrap/>
            <w:vAlign w:val="center"/>
            <w:hideMark/>
          </w:tcPr>
          <w:p w14:paraId="7274C23C" w14:textId="77777777" w:rsidR="00980465" w:rsidRPr="00980465" w:rsidRDefault="00980465" w:rsidP="00980465">
            <w:pPr>
              <w:ind w:firstLine="0"/>
              <w:jc w:val="left"/>
              <w:rPr>
                <w:rFonts w:eastAsia="Times New Roman" w:cs="Times New Roman"/>
                <w:color w:val="000000"/>
                <w:sz w:val="22"/>
                <w:szCs w:val="22"/>
              </w:rPr>
            </w:pPr>
            <w:r w:rsidRPr="00980465">
              <w:rPr>
                <w:rFonts w:eastAsia="Times New Roman" w:cs="Times New Roman"/>
                <w:color w:val="000000"/>
                <w:sz w:val="22"/>
                <w:szCs w:val="22"/>
              </w:rPr>
              <w:t>1.61</w:t>
            </w:r>
          </w:p>
        </w:tc>
        <w:tc>
          <w:tcPr>
            <w:tcW w:w="521" w:type="pct"/>
            <w:tcBorders>
              <w:top w:val="nil"/>
              <w:left w:val="nil"/>
              <w:bottom w:val="single" w:sz="4" w:space="0" w:color="auto"/>
              <w:right w:val="single" w:sz="4" w:space="0" w:color="auto"/>
            </w:tcBorders>
            <w:shd w:val="clear" w:color="auto" w:fill="auto"/>
            <w:noWrap/>
            <w:vAlign w:val="center"/>
            <w:hideMark/>
          </w:tcPr>
          <w:p w14:paraId="044C5C6E"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0</w:t>
            </w:r>
          </w:p>
        </w:tc>
        <w:tc>
          <w:tcPr>
            <w:tcW w:w="520" w:type="pct"/>
            <w:tcBorders>
              <w:top w:val="nil"/>
              <w:left w:val="nil"/>
              <w:bottom w:val="single" w:sz="4" w:space="0" w:color="auto"/>
              <w:right w:val="single" w:sz="4" w:space="0" w:color="auto"/>
            </w:tcBorders>
            <w:shd w:val="clear" w:color="auto" w:fill="auto"/>
            <w:noWrap/>
            <w:vAlign w:val="center"/>
            <w:hideMark/>
          </w:tcPr>
          <w:p w14:paraId="00829958" w14:textId="77777777" w:rsidR="00980465" w:rsidRPr="00980465" w:rsidRDefault="00980465" w:rsidP="00980465">
            <w:pPr>
              <w:ind w:firstLine="0"/>
              <w:jc w:val="center"/>
              <w:rPr>
                <w:rFonts w:eastAsia="Times New Roman" w:cs="Times New Roman"/>
                <w:color w:val="000000"/>
                <w:sz w:val="22"/>
                <w:szCs w:val="22"/>
              </w:rPr>
            </w:pPr>
            <w:r w:rsidRPr="00980465">
              <w:rPr>
                <w:rFonts w:eastAsia="Times New Roman" w:cs="Times New Roman"/>
                <w:color w:val="000000"/>
                <w:sz w:val="22"/>
                <w:szCs w:val="22"/>
              </w:rPr>
              <w:t>1.95</w:t>
            </w:r>
          </w:p>
        </w:tc>
      </w:tr>
    </w:tbl>
    <w:p w14:paraId="0169DC09" w14:textId="77777777" w:rsidR="00980465" w:rsidRPr="00F80D1F" w:rsidRDefault="00980465" w:rsidP="00980465">
      <w:pPr>
        <w:tabs>
          <w:tab w:val="left" w:pos="3300"/>
        </w:tabs>
        <w:ind w:firstLine="0"/>
        <w:sectPr w:rsidR="00980465" w:rsidRPr="00F80D1F" w:rsidSect="00E132E2">
          <w:pgSz w:w="15840" w:h="12240" w:orient="landscape" w:code="1"/>
          <w:pgMar w:top="1440" w:right="1440" w:bottom="1440" w:left="1440" w:header="576" w:footer="0" w:gutter="0"/>
          <w:cols w:space="720"/>
          <w:docGrid w:linePitch="360"/>
        </w:sectPr>
      </w:pPr>
    </w:p>
    <w:p w14:paraId="70F75A00" w14:textId="77777777" w:rsidR="00824D24" w:rsidRDefault="00824D24" w:rsidP="00077273">
      <w:pPr>
        <w:ind w:firstLine="0"/>
        <w:rPr>
          <w:rFonts w:eastAsia="Calibri" w:cs="Times New Roman"/>
          <w:iCs/>
        </w:rPr>
      </w:pPr>
      <w:r>
        <w:rPr>
          <w:rFonts w:eastAsia="Calibri" w:cs="Times New Roman"/>
          <w:iCs/>
        </w:rPr>
        <w:lastRenderedPageBreak/>
        <w:t xml:space="preserve">Finally, </w:t>
      </w:r>
      <w:r>
        <w:t xml:space="preserve">incorporating unobserved heterogeneity within spline model improves the </w:t>
      </w:r>
      <w:r w:rsidRPr="00AB7A91">
        <w:t>prediction</w:t>
      </w:r>
      <w:r>
        <w:t xml:space="preserve"> </w:t>
      </w:r>
      <w:r w:rsidRPr="00AB7A91">
        <w:t xml:space="preserve">further, particularly for property damage and minor injury crashes while </w:t>
      </w:r>
      <w:r>
        <w:t xml:space="preserve">the prediction performance dropped slightly for </w:t>
      </w:r>
      <w:r w:rsidRPr="00AB7A91">
        <w:t>non-incapacitating injury and serious injury crashes</w:t>
      </w:r>
      <w:r>
        <w:t xml:space="preserve">. The reader would note that this small drop in prediction performance is not unexpected. In multivariate model development, </w:t>
      </w:r>
      <w:r>
        <w:rPr>
          <w:rFonts w:eastAsia="Calibri" w:cs="Times New Roman"/>
          <w:iCs/>
        </w:rPr>
        <w:t xml:space="preserve">in the presence of a very small number of variables, adding an independent variable might improve the model for all dependent variables. However, adding a small number of unobserved heterogeneity variables (3-4) in a model with over 100 variables, it is not surprising that there are some trade-offs in predictive performance across dependent </w:t>
      </w:r>
      <w:proofErr w:type="gramStart"/>
      <w:r>
        <w:rPr>
          <w:rFonts w:eastAsia="Calibri" w:cs="Times New Roman"/>
          <w:iCs/>
        </w:rPr>
        <w:t>variables</w:t>
      </w:r>
      <w:proofErr w:type="gramEnd"/>
    </w:p>
    <w:p w14:paraId="6A04ECA1" w14:textId="1B88FA4F" w:rsidR="00E53A0C" w:rsidRDefault="00E53A0C" w:rsidP="00E53A0C">
      <w:pPr>
        <w:rPr>
          <w:b/>
          <w:bCs/>
        </w:rPr>
      </w:pPr>
      <w:r w:rsidRPr="002C1B7C">
        <w:t xml:space="preserve">The </w:t>
      </w:r>
      <w:r>
        <w:t>traditional</w:t>
      </w:r>
      <w:r w:rsidRPr="002C1B7C">
        <w:t xml:space="preserve"> </w:t>
      </w:r>
      <w:r>
        <w:t xml:space="preserve">year specific </w:t>
      </w:r>
      <w:r w:rsidRPr="002C1B7C">
        <w:t>framework</w:t>
      </w:r>
      <w:r>
        <w:t xml:space="preserve"> (YSNB) and the spline model with unobserved effects</w:t>
      </w:r>
      <w:r w:rsidRPr="002C1B7C">
        <w:t xml:space="preserve"> </w:t>
      </w:r>
      <w:r>
        <w:t xml:space="preserve">are also compared </w:t>
      </w:r>
      <w:r w:rsidRPr="002C1B7C">
        <w:t xml:space="preserve">by conducting a correct classification analysis. Using observed crash counts for each severity level, the holdout sample zones (3699) were divided into four </w:t>
      </w:r>
      <w:r>
        <w:t>quartiles</w:t>
      </w:r>
      <w:r w:rsidRPr="002C1B7C">
        <w:t xml:space="preserve"> based </w:t>
      </w:r>
      <w:r>
        <w:t>on the crash numbers</w:t>
      </w:r>
      <w:r w:rsidRPr="002C1B7C">
        <w:t xml:space="preserve">. </w:t>
      </w:r>
      <w:r>
        <w:t>Similarly</w:t>
      </w:r>
      <w:r w:rsidRPr="002C1B7C">
        <w:t xml:space="preserve">, using the predicted counts from the </w:t>
      </w:r>
      <w:r>
        <w:t>Y</w:t>
      </w:r>
      <w:r w:rsidRPr="002C1B7C">
        <w:t>SN</w:t>
      </w:r>
      <w:r>
        <w:t xml:space="preserve">B </w:t>
      </w:r>
      <w:r w:rsidRPr="002C1B7C">
        <w:t xml:space="preserve">and </w:t>
      </w:r>
      <w:r>
        <w:t>MSIPNB</w:t>
      </w:r>
      <w:r w:rsidRPr="002C1B7C">
        <w:t xml:space="preserve"> models, </w:t>
      </w:r>
      <w:r>
        <w:t>we created the four quartiles again</w:t>
      </w:r>
      <w:r w:rsidRPr="002C1B7C">
        <w:t>, and the percentage of correctly classified TAZs within each group was calculated.</w:t>
      </w:r>
      <w:r>
        <w:t xml:space="preserve"> The error margin for prediction window is extended to 20% of the mean. Suppose if the range is [20-30], we use the 20% of the mean value (5) and build a corresponding crash bin as [15-35]. If prediction from the model for [20-30] falls within [15-35] we label it as correct and false otherwise.</w:t>
      </w:r>
      <w:r w:rsidRPr="002C1B7C">
        <w:t xml:space="preserve"> </w:t>
      </w:r>
    </w:p>
    <w:p w14:paraId="5FB2D0E6" w14:textId="77777777" w:rsidR="00E53A0C" w:rsidRDefault="00E53A0C" w:rsidP="00204BA3">
      <w:pPr>
        <w:ind w:firstLine="0"/>
      </w:pPr>
    </w:p>
    <w:p w14:paraId="552B05B5" w14:textId="0DBB2623" w:rsidR="002F48B2" w:rsidRDefault="002F48B2" w:rsidP="00204BA3">
      <w:pPr>
        <w:ind w:firstLine="0"/>
      </w:pPr>
      <w:r>
        <w:rPr>
          <w:noProof/>
          <w14:ligatures w14:val="standardContextual"/>
        </w:rPr>
        <w:drawing>
          <wp:inline distT="0" distB="0" distL="0" distR="0" wp14:anchorId="5A82599F" wp14:editId="55B50419">
            <wp:extent cx="5943600" cy="3789680"/>
            <wp:effectExtent l="0" t="0" r="0" b="1270"/>
            <wp:docPr id="885361005" name="Picture 5" descr="A graph of numbers and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61005" name="Picture 5" descr="A graph of numbers and colo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3789680"/>
                    </a:xfrm>
                    <a:prstGeom prst="rect">
                      <a:avLst/>
                    </a:prstGeom>
                  </pic:spPr>
                </pic:pic>
              </a:graphicData>
            </a:graphic>
          </wp:inline>
        </w:drawing>
      </w:r>
    </w:p>
    <w:p w14:paraId="6E86D2AF" w14:textId="77777777" w:rsidR="002F48B2" w:rsidRDefault="002F48B2" w:rsidP="00204BA3">
      <w:pPr>
        <w:ind w:firstLine="0"/>
      </w:pPr>
    </w:p>
    <w:p w14:paraId="454D7863" w14:textId="40DAE998" w:rsidR="002F48B2" w:rsidRDefault="002F48B2" w:rsidP="00610EFA">
      <w:pPr>
        <w:ind w:firstLine="0"/>
        <w:rPr>
          <w:b/>
          <w:bCs/>
        </w:rPr>
      </w:pPr>
      <w:r w:rsidRPr="00B03DDD">
        <w:rPr>
          <w:b/>
          <w:bCs/>
        </w:rPr>
        <w:t>Fig</w:t>
      </w:r>
      <w:r>
        <w:rPr>
          <w:b/>
          <w:bCs/>
        </w:rPr>
        <w:t>ure</w:t>
      </w:r>
      <w:r w:rsidRPr="00B03DDD">
        <w:rPr>
          <w:b/>
          <w:bCs/>
        </w:rPr>
        <w:t xml:space="preserve"> </w:t>
      </w:r>
      <w:r w:rsidR="00682D55">
        <w:rPr>
          <w:b/>
          <w:bCs/>
        </w:rPr>
        <w:t>3</w:t>
      </w:r>
      <w:r w:rsidRPr="00B03DDD">
        <w:rPr>
          <w:b/>
          <w:bCs/>
        </w:rPr>
        <w:t xml:space="preserve">. </w:t>
      </w:r>
      <w:r>
        <w:rPr>
          <w:b/>
          <w:bCs/>
        </w:rPr>
        <w:t xml:space="preserve">Classification </w:t>
      </w:r>
      <w:r w:rsidRPr="00B03DDD">
        <w:rPr>
          <w:b/>
          <w:bCs/>
        </w:rPr>
        <w:t>Comparison</w:t>
      </w:r>
      <w:r>
        <w:rPr>
          <w:b/>
          <w:bCs/>
        </w:rPr>
        <w:t xml:space="preserve"> for</w:t>
      </w:r>
      <w:r w:rsidRPr="00B03DDD">
        <w:rPr>
          <w:b/>
          <w:bCs/>
        </w:rPr>
        <w:t xml:space="preserve"> </w:t>
      </w:r>
      <w:r>
        <w:rPr>
          <w:b/>
          <w:bCs/>
        </w:rPr>
        <w:t>Two</w:t>
      </w:r>
      <w:r w:rsidRPr="00B938CA">
        <w:rPr>
          <w:b/>
          <w:bCs/>
        </w:rPr>
        <w:t xml:space="preserve"> Models (</w:t>
      </w:r>
      <w:r>
        <w:rPr>
          <w:b/>
          <w:bCs/>
        </w:rPr>
        <w:t>YSNB</w:t>
      </w:r>
      <w:r w:rsidRPr="00B938CA">
        <w:rPr>
          <w:b/>
          <w:bCs/>
        </w:rPr>
        <w:t xml:space="preserve"> and </w:t>
      </w:r>
      <w:r>
        <w:rPr>
          <w:b/>
          <w:bCs/>
        </w:rPr>
        <w:t>MSIPNB</w:t>
      </w:r>
      <w:r w:rsidRPr="00B938CA">
        <w:rPr>
          <w:b/>
          <w:bCs/>
        </w:rPr>
        <w:t>)</w:t>
      </w:r>
    </w:p>
    <w:p w14:paraId="48104EB2" w14:textId="77777777" w:rsidR="002F48B2" w:rsidRDefault="002F48B2" w:rsidP="00610EFA">
      <w:pPr>
        <w:ind w:firstLine="0"/>
        <w:rPr>
          <w:b/>
          <w:bCs/>
        </w:rPr>
      </w:pPr>
      <w:r>
        <w:rPr>
          <w:b/>
          <w:bCs/>
        </w:rPr>
        <w:tab/>
      </w:r>
    </w:p>
    <w:p w14:paraId="34A7EF9C" w14:textId="4C22312D" w:rsidR="002F48B2" w:rsidRDefault="002F48B2" w:rsidP="00980465">
      <w:pPr>
        <w:ind w:firstLine="432"/>
        <w:rPr>
          <w:b/>
          <w:bCs/>
        </w:rPr>
      </w:pPr>
      <w:r w:rsidRPr="002C1B7C">
        <w:t xml:space="preserve">It is evident from Figure </w:t>
      </w:r>
      <w:r w:rsidR="00980465">
        <w:t>3</w:t>
      </w:r>
      <w:r w:rsidRPr="002C1B7C">
        <w:t xml:space="preserve"> that the proposed framework outperformed the </w:t>
      </w:r>
      <w:r>
        <w:t>traditional model</w:t>
      </w:r>
      <w:r w:rsidRPr="002C1B7C">
        <w:t xml:space="preserve"> in 1</w:t>
      </w:r>
      <w:r>
        <w:t>5</w:t>
      </w:r>
      <w:r w:rsidRPr="002C1B7C">
        <w:t xml:space="preserve"> out of </w:t>
      </w:r>
      <w:r>
        <w:t>20</w:t>
      </w:r>
      <w:r w:rsidRPr="002C1B7C">
        <w:t xml:space="preserve"> </w:t>
      </w:r>
      <w:r>
        <w:t>instances</w:t>
      </w:r>
      <w:r w:rsidRPr="002C1B7C">
        <w:t xml:space="preserve">. </w:t>
      </w:r>
      <w:r>
        <w:t xml:space="preserve">Further, as the parameter variation trends are estimated, the proposed spline model has the potential to forecast crashes for future years. We tested the model for predicting crash frequencies across the different severity levels for the year 2021. The spline model </w:t>
      </w:r>
      <w:r>
        <w:lastRenderedPageBreak/>
        <w:t>with unobserved heterogeneity was able to predict crash frequency class around 55-78% on average across different severity levels of crashes.</w:t>
      </w:r>
    </w:p>
    <w:p w14:paraId="29A0118F" w14:textId="77777777" w:rsidR="002F48B2" w:rsidRDefault="002F48B2" w:rsidP="00204BA3">
      <w:pPr>
        <w:ind w:firstLine="0"/>
      </w:pPr>
    </w:p>
    <w:p w14:paraId="7CCE6546" w14:textId="77777777" w:rsidR="002F48B2" w:rsidRDefault="002F48B2" w:rsidP="00536411">
      <w:pPr>
        <w:pStyle w:val="Heading1"/>
      </w:pPr>
      <w:r>
        <w:t>CONCLUSION</w:t>
      </w:r>
    </w:p>
    <w:p w14:paraId="151035D4" w14:textId="77777777" w:rsidR="002F48B2" w:rsidRDefault="002F48B2" w:rsidP="00675B06">
      <w:pPr>
        <w:ind w:firstLine="0"/>
      </w:pPr>
      <w:r w:rsidRPr="00417019">
        <w:t>Multivariate frameworks effectively handle the influence of observed and unobserved factors across multiple dependent variables for a single instance of data</w:t>
      </w:r>
      <w:r>
        <w:t xml:space="preserve">. However, the recent pooled multivariate crash severity prediction models are unable to </w:t>
      </w:r>
      <w:r w:rsidRPr="009D2685">
        <w:t xml:space="preserve">identify specific parameters exhibiting statistically discernible differences over time and lack a process for future model </w:t>
      </w:r>
      <w:r>
        <w:t>application</w:t>
      </w:r>
      <w:r w:rsidRPr="009D2685">
        <w:t>.</w:t>
      </w:r>
      <w:r>
        <w:t xml:space="preserve"> The current research</w:t>
      </w:r>
      <w:r w:rsidRPr="00F827A0">
        <w:t xml:space="preserve"> propose</w:t>
      </w:r>
      <w:r>
        <w:t>d</w:t>
      </w:r>
      <w:r w:rsidRPr="00F827A0">
        <w:t xml:space="preserve"> a novel approach, </w:t>
      </w:r>
      <w:r>
        <w:t xml:space="preserve">labelled </w:t>
      </w:r>
      <w:r w:rsidRPr="00F827A0">
        <w:t xml:space="preserve">the </w:t>
      </w:r>
      <w:r>
        <w:t xml:space="preserve">mixed </w:t>
      </w:r>
      <w:r w:rsidRPr="00F827A0">
        <w:t xml:space="preserve">spline indicator pooled model, </w:t>
      </w:r>
      <w:r>
        <w:t>that</w:t>
      </w:r>
      <w:r w:rsidRPr="00F827A0">
        <w:t xml:space="preserve"> </w:t>
      </w:r>
      <w:r>
        <w:t xml:space="preserve">offered a significant enhancement of current approaches </w:t>
      </w:r>
      <w:r w:rsidRPr="00F827A0">
        <w:t xml:space="preserve">to capture temporal </w:t>
      </w:r>
      <w:r>
        <w:t>instability</w:t>
      </w:r>
      <w:r w:rsidRPr="00F827A0">
        <w:t>. Th</w:t>
      </w:r>
      <w:r>
        <w:t>e proposed entails carefully creating additional independent variables that allow us to measure parameter slope changes over time and can be easily integrated</w:t>
      </w:r>
      <w:r w:rsidRPr="00F827A0">
        <w:t xml:space="preserve"> into existing methodological frameworks.</w:t>
      </w:r>
      <w:r w:rsidRPr="00D4259F">
        <w:t xml:space="preserve"> </w:t>
      </w:r>
      <w:r w:rsidRPr="005E3184">
        <w:t>The modeling exercise is conducted using the Traffic Analysis Zone (TAZ) level crash records from Central Florida for the years 2011 to 2019 considering a comprehensive set of exogenous variables.</w:t>
      </w:r>
      <w:r>
        <w:t xml:space="preserve"> </w:t>
      </w:r>
    </w:p>
    <w:p w14:paraId="29EDC22F" w14:textId="77777777" w:rsidR="002F48B2" w:rsidRDefault="002F48B2" w:rsidP="001E1301">
      <w:pPr>
        <w:ind w:firstLine="0"/>
      </w:pPr>
      <w:r>
        <w:tab/>
      </w:r>
      <w:r w:rsidRPr="00515868">
        <w:t xml:space="preserve">In the empirical analysis, </w:t>
      </w:r>
      <w:r>
        <w:t>we estimated a series of models including the</w:t>
      </w:r>
      <w:r w:rsidRPr="00391D16">
        <w:t xml:space="preserve"> Year Specific Negative Binomial model (YSNB), the year indicator pooled negative binomial model (YIPNB), and the spline indicator pooled negative binomial model (SIPNB), to address the dimensionality challenges of 36 dependent variables representing different severity levels over nine years. The comparison exercise revealed the superior performance of the pooled models, which demonstrated significantly lower Bayesian Information Criterion (BIC) values compared to the traditional year specific NB models. Among the pooled approaches, the SIPNB model exhibited considerable enhancement in data fit relative to the YIPNB model, highlighting the benefits of the additional flexibility introduced by the spline framework. Notably, the best-performing spline model incorporated unobserved heterogeneity along two dimensions: severity level correlation across each year and temporal correlations across severity levels. </w:t>
      </w:r>
      <w:r>
        <w:t>T</w:t>
      </w:r>
      <w:r w:rsidRPr="00391D16">
        <w:t>he prediction performances of four models</w:t>
      </w:r>
      <w:r>
        <w:t xml:space="preserve"> were also assessed. </w:t>
      </w:r>
      <w:r w:rsidRPr="00391D16">
        <w:t>The results demonstrated that the proposed spline model consistently outperformed its counterparts in terms of predictive accuracy across all dimensions.</w:t>
      </w:r>
      <w:r>
        <w:t xml:space="preserve"> </w:t>
      </w:r>
      <w:r w:rsidRPr="00391D16">
        <w:t xml:space="preserve">Moreover, a correct classification analysis revealed that the proposed framework consistently outperformed the traditional year specific model in </w:t>
      </w:r>
      <w:proofErr w:type="gramStart"/>
      <w:r w:rsidRPr="00391D16">
        <w:t>the majority of</w:t>
      </w:r>
      <w:proofErr w:type="gramEnd"/>
      <w:r>
        <w:t xml:space="preserve"> the</w:t>
      </w:r>
      <w:r w:rsidRPr="00391D16">
        <w:t xml:space="preserve"> instances. The findings support the applicability and potential of the spline model in forecasting crashes for future years, with the model achieving an average prediction accuracy of around 55-78% across different severity levels of crashes in the year 2021.</w:t>
      </w:r>
      <w:r>
        <w:t xml:space="preserve"> </w:t>
      </w:r>
      <w:r w:rsidRPr="00391D16">
        <w:t xml:space="preserve">Overall, our research highlights the effectiveness of the mixed spline indicator pooled model </w:t>
      </w:r>
      <w:r>
        <w:t>in providing a</w:t>
      </w:r>
      <w:r w:rsidRPr="00391D16">
        <w:t xml:space="preserve"> parsimonious </w:t>
      </w:r>
      <w:r>
        <w:t xml:space="preserve">specification with improved data fit. </w:t>
      </w:r>
      <w:r w:rsidRPr="00D4259F">
        <w:t>By addressing the limitations of previous approaches, our proposed model holds promise for advancing the analysis of data from multiple instances</w:t>
      </w:r>
      <w:r>
        <w:t xml:space="preserve">, identifying variation in parameter </w:t>
      </w:r>
      <w:proofErr w:type="gramStart"/>
      <w:r>
        <w:t>effects</w:t>
      </w:r>
      <w:proofErr w:type="gramEnd"/>
      <w:r w:rsidRPr="00D4259F">
        <w:t xml:space="preserve"> and improving the accuracy of temporal predictions</w:t>
      </w:r>
      <w:r>
        <w:t xml:space="preserve">. </w:t>
      </w:r>
    </w:p>
    <w:p w14:paraId="35A84D20" w14:textId="20C860EA" w:rsidR="004C5AB5" w:rsidRDefault="00CB28B3" w:rsidP="004C5AB5">
      <w:pPr>
        <w:rPr>
          <w:rFonts w:eastAsia="Calibri" w:cs="Times New Roman"/>
          <w:shd w:val="clear" w:color="auto" w:fill="FFFFFF"/>
        </w:rPr>
      </w:pPr>
      <w:r>
        <w:t xml:space="preserve">To be sure, the study is not without </w:t>
      </w:r>
      <w:r w:rsidR="00DF6FD8">
        <w:t>limitations</w:t>
      </w:r>
      <w:r>
        <w:t>.</w:t>
      </w:r>
      <w:r w:rsidR="004C5AB5">
        <w:t xml:space="preserve"> </w:t>
      </w:r>
      <w:r w:rsidR="004C5AB5">
        <w:rPr>
          <w:rFonts w:eastAsia="Calibri" w:cs="Times New Roman"/>
          <w:shd w:val="clear" w:color="auto" w:fill="FFFFFF"/>
        </w:rPr>
        <w:t xml:space="preserve">In our analysis, we considered all motorized vehicle crashes in the study region and classified them by severity level. </w:t>
      </w:r>
      <w:r w:rsidR="00E2723F">
        <w:rPr>
          <w:rFonts w:eastAsia="Calibri" w:cs="Times New Roman"/>
          <w:shd w:val="clear" w:color="auto" w:fill="FFFFFF"/>
        </w:rPr>
        <w:t>The approach implicitly ignores the impact of crash type on crash frequency and severity</w:t>
      </w:r>
      <w:r w:rsidR="004C5AB5">
        <w:rPr>
          <w:rFonts w:eastAsia="Calibri" w:cs="Times New Roman"/>
          <w:shd w:val="clear" w:color="auto" w:fill="FFFFFF"/>
        </w:rPr>
        <w:t xml:space="preserve">. </w:t>
      </w:r>
      <w:r w:rsidR="00E2723F">
        <w:rPr>
          <w:rFonts w:eastAsia="Calibri" w:cs="Times New Roman"/>
          <w:shd w:val="clear" w:color="auto" w:fill="FFFFFF"/>
        </w:rPr>
        <w:t>It might be interesting to consider an approach that accommodates for crash type within the modeling framework</w:t>
      </w:r>
      <w:r w:rsidR="00912041">
        <w:rPr>
          <w:rFonts w:eastAsia="Calibri" w:cs="Times New Roman"/>
          <w:shd w:val="clear" w:color="auto" w:fill="FFFFFF"/>
        </w:rPr>
        <w:t xml:space="preserve"> (see an example model system from Bhowmik et al., 2021b)</w:t>
      </w:r>
      <w:r w:rsidR="00E2723F">
        <w:rPr>
          <w:rFonts w:eastAsia="Calibri" w:cs="Times New Roman"/>
          <w:shd w:val="clear" w:color="auto" w:fill="FFFFFF"/>
        </w:rPr>
        <w:t xml:space="preserve">. Of course, </w:t>
      </w:r>
      <w:r w:rsidR="004C5AB5">
        <w:rPr>
          <w:rFonts w:eastAsia="Calibri" w:cs="Times New Roman"/>
          <w:shd w:val="clear" w:color="auto" w:fill="FFFFFF"/>
        </w:rPr>
        <w:t xml:space="preserve">such a </w:t>
      </w:r>
      <w:r w:rsidR="00E2723F">
        <w:rPr>
          <w:rFonts w:eastAsia="Calibri" w:cs="Times New Roman"/>
          <w:shd w:val="clear" w:color="auto" w:fill="FFFFFF"/>
        </w:rPr>
        <w:t>consideration</w:t>
      </w:r>
      <w:r w:rsidR="004C5AB5">
        <w:rPr>
          <w:rFonts w:eastAsia="Calibri" w:cs="Times New Roman"/>
          <w:shd w:val="clear" w:color="auto" w:fill="FFFFFF"/>
        </w:rPr>
        <w:t xml:space="preserve"> would rapidly increase the number of dependent variables (from 36 </w:t>
      </w:r>
      <w:r w:rsidR="00E2723F">
        <w:rPr>
          <w:rFonts w:eastAsia="Calibri" w:cs="Times New Roman"/>
          <w:shd w:val="clear" w:color="auto" w:fill="FFFFFF"/>
        </w:rPr>
        <w:t xml:space="preserve">in our study </w:t>
      </w:r>
      <w:r w:rsidR="004C5AB5">
        <w:rPr>
          <w:rFonts w:eastAsia="Calibri" w:cs="Times New Roman"/>
          <w:shd w:val="clear" w:color="auto" w:fill="FFFFFF"/>
        </w:rPr>
        <w:t>to 36</w:t>
      </w:r>
      <w:r w:rsidR="00C26FDA">
        <w:rPr>
          <w:rFonts w:eastAsia="Calibri" w:cs="Times New Roman"/>
          <w:shd w:val="clear" w:color="auto" w:fill="FFFFFF"/>
        </w:rPr>
        <w:t xml:space="preserve"> </w:t>
      </w:r>
      <w:r w:rsidR="004C5AB5">
        <w:rPr>
          <w:rFonts w:eastAsia="Calibri" w:cs="Times New Roman"/>
          <w:shd w:val="clear" w:color="auto" w:fill="FFFFFF"/>
        </w:rPr>
        <w:t>* # of crash types)</w:t>
      </w:r>
      <w:r w:rsidR="00912041">
        <w:rPr>
          <w:rFonts w:eastAsia="Calibri" w:cs="Times New Roman"/>
          <w:shd w:val="clear" w:color="auto" w:fill="FFFFFF"/>
        </w:rPr>
        <w:t xml:space="preserve"> and would be significantly more challenging</w:t>
      </w:r>
      <w:r w:rsidR="004C5AB5">
        <w:rPr>
          <w:rFonts w:eastAsia="Calibri" w:cs="Times New Roman"/>
          <w:shd w:val="clear" w:color="auto" w:fill="FFFFFF"/>
        </w:rPr>
        <w:t xml:space="preserve">. </w:t>
      </w:r>
    </w:p>
    <w:p w14:paraId="4B34A1DE" w14:textId="14A3878A" w:rsidR="00CB28B3" w:rsidRDefault="00CB28B3" w:rsidP="001E1301">
      <w:pPr>
        <w:ind w:firstLine="0"/>
      </w:pPr>
      <w:r>
        <w:t xml:space="preserve"> </w:t>
      </w:r>
    </w:p>
    <w:p w14:paraId="213F5972" w14:textId="77777777" w:rsidR="002F48B2" w:rsidRDefault="002F48B2" w:rsidP="001E1301">
      <w:pPr>
        <w:ind w:firstLine="0"/>
      </w:pPr>
    </w:p>
    <w:p w14:paraId="2A2AA295" w14:textId="6053278A" w:rsidR="002F48B2" w:rsidRDefault="002F48B2" w:rsidP="00763A84">
      <w:pPr>
        <w:pStyle w:val="Heading1"/>
        <w:numPr>
          <w:ilvl w:val="0"/>
          <w:numId w:val="0"/>
        </w:numPr>
        <w:ind w:left="432" w:hanging="432"/>
      </w:pPr>
      <w:r>
        <w:lastRenderedPageBreak/>
        <w:t>REFERENCES</w:t>
      </w:r>
      <w:sdt>
        <w:sdtPr>
          <w:tag w:val="MENDELEY_BIBLIOGRAPHY"/>
          <w:id w:val="322161033"/>
          <w:placeholder>
            <w:docPart w:val="DefaultPlaceholder_-1854013440"/>
          </w:placeholder>
        </w:sdtPr>
        <w:sdtContent>
          <w:r w:rsidR="003627D0">
            <w:rPr>
              <w:rFonts w:eastAsia="Times New Roman"/>
            </w:rPr>
            <w:t> </w:t>
          </w:r>
        </w:sdtContent>
      </w:sdt>
    </w:p>
    <w:p w14:paraId="00C2834A" w14:textId="13FE49A7" w:rsidR="00C93C50" w:rsidRPr="00C93C50" w:rsidRDefault="00C93C50" w:rsidP="00C0060D">
      <w:pPr>
        <w:spacing w:line="259" w:lineRule="auto"/>
        <w:ind w:left="360" w:hanging="360"/>
        <w:rPr>
          <w:rFonts w:eastAsia="Aptos" w:cs="Times New Roman"/>
        </w:rPr>
      </w:pPr>
      <w:r w:rsidRPr="00C93C50">
        <w:rPr>
          <w:rFonts w:eastAsia="Aptos" w:cs="Times New Roman"/>
        </w:rPr>
        <w:t>Al-</w:t>
      </w:r>
      <w:proofErr w:type="spellStart"/>
      <w:r w:rsidRPr="00C93C50">
        <w:rPr>
          <w:rFonts w:eastAsia="Aptos" w:cs="Times New Roman"/>
        </w:rPr>
        <w:t>Bdairi</w:t>
      </w:r>
      <w:proofErr w:type="spellEnd"/>
      <w:r w:rsidRPr="00C93C50">
        <w:rPr>
          <w:rFonts w:eastAsia="Aptos" w:cs="Times New Roman"/>
        </w:rPr>
        <w:t xml:space="preserve">, N. S. S., Behnood, A., and Hernandez, S. (2020). Temporal stability of driver injury severities in animal-vehicle collisions: A random parameters with heterogeneity in means (and variances) approach. Analytic Methods in Accident Research, 26. </w:t>
      </w:r>
    </w:p>
    <w:p w14:paraId="41337152" w14:textId="1D5C4C69"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Alnawmasi</w:t>
      </w:r>
      <w:proofErr w:type="spellEnd"/>
      <w:r w:rsidRPr="00C93C50">
        <w:rPr>
          <w:rFonts w:eastAsia="Aptos" w:cs="Times New Roman"/>
        </w:rPr>
        <w:t xml:space="preserve">, N., and Mannering, F. (2019). A statistical assessment of temporal instability in the factors determining motorcyclist injury severities. Analytic Methods in Accident Research, 22. </w:t>
      </w:r>
    </w:p>
    <w:p w14:paraId="6D8F1C8C" w14:textId="78EC0938"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Alnawmasi</w:t>
      </w:r>
      <w:proofErr w:type="spellEnd"/>
      <w:r w:rsidRPr="00C93C50">
        <w:rPr>
          <w:rFonts w:eastAsia="Aptos" w:cs="Times New Roman"/>
        </w:rPr>
        <w:t xml:space="preserve">, N., and Mannering, F. (2023). An analysis of day and night bicyclist injury severities in vehicle/bicycle crashes: A comparison of unconstrained and partially constrained temporal modeling approaches. Analytic Methods in Accident Research, 40, 100301. </w:t>
      </w:r>
    </w:p>
    <w:p w14:paraId="26471049" w14:textId="122AA893"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Alogaili</w:t>
      </w:r>
      <w:proofErr w:type="spellEnd"/>
      <w:r w:rsidRPr="00C93C50">
        <w:rPr>
          <w:rFonts w:eastAsia="Aptos" w:cs="Times New Roman"/>
        </w:rPr>
        <w:t>, A., and Mannering, F. (2022). Differences between day and night pedestrian-injury severities: Accounting for temporal and unobserved effects in prediction. Analytic Methods in Accident Research, 33, 100201.</w:t>
      </w:r>
    </w:p>
    <w:p w14:paraId="0F4889E1" w14:textId="0991D35E"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Anastasopoulos, P. C., and Mannering, F. L. (2009). A note on modeling vehicle accident frequencies with </w:t>
      </w:r>
      <w:proofErr w:type="gramStart"/>
      <w:r w:rsidRPr="00C93C50">
        <w:rPr>
          <w:rFonts w:eastAsia="Aptos" w:cs="Times New Roman"/>
        </w:rPr>
        <w:t>random-parameters</w:t>
      </w:r>
      <w:proofErr w:type="gramEnd"/>
      <w:r w:rsidRPr="00C93C50">
        <w:rPr>
          <w:rFonts w:eastAsia="Aptos" w:cs="Times New Roman"/>
        </w:rPr>
        <w:t xml:space="preserve"> count models. Accident Analysis and Prevention, 41(1), 153–159. </w:t>
      </w:r>
    </w:p>
    <w:p w14:paraId="6CDE298B" w14:textId="77777777"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Aptech. (2015). Aptech Systems, Inc. </w:t>
      </w:r>
      <w:proofErr w:type="spellStart"/>
      <w:r w:rsidRPr="00C93C50">
        <w:rPr>
          <w:rFonts w:eastAsia="Aptos" w:cs="Times New Roman"/>
        </w:rPr>
        <w:t>Acccessed</w:t>
      </w:r>
      <w:proofErr w:type="spellEnd"/>
      <w:r w:rsidRPr="00C93C50">
        <w:rPr>
          <w:rFonts w:eastAsia="Aptos" w:cs="Times New Roman"/>
        </w:rPr>
        <w:t xml:space="preserve"> on 01.11.2024.</w:t>
      </w:r>
    </w:p>
    <w:p w14:paraId="21ECAB2A" w14:textId="3A6666F6"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Barua, S., El-Basyouny, K., and Islam, M. T. (2014). A Full Bayesian multivariate count data model of collision severity with spatial correlation. Analytic Methods in Accident Research, 3–4, 28–43. </w:t>
      </w:r>
    </w:p>
    <w:p w14:paraId="0F6F32DE" w14:textId="0588AC7C"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Behnood, A., and Mannering, F. (2019). Time-of-day variations and temporal instability of factors affecting injury severities in large-truck crashes. Analytic Methods in Accident Research, 23. </w:t>
      </w:r>
    </w:p>
    <w:p w14:paraId="37FF2280" w14:textId="77777777" w:rsidR="00C93C50" w:rsidRPr="00C93C50" w:rsidRDefault="00C93C50" w:rsidP="00C0060D">
      <w:pPr>
        <w:spacing w:line="259" w:lineRule="auto"/>
        <w:ind w:left="360" w:hanging="360"/>
        <w:rPr>
          <w:rFonts w:eastAsia="Aptos" w:cs="Times New Roman"/>
        </w:rPr>
      </w:pPr>
      <w:r w:rsidRPr="00C93C50">
        <w:rPr>
          <w:rFonts w:eastAsia="Aptos" w:cs="Times New Roman"/>
        </w:rPr>
        <w:t>Behnood, A., and Mannering, F. L. (2015). The temporal stability of factors affecting driver-injury severities in single-vehicle crashes: Some empirical evidence. Analytic Methods in Accident Research, 8, 7–32.</w:t>
      </w:r>
    </w:p>
    <w:p w14:paraId="51DB56A6" w14:textId="674DBE9A"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Bhowmik, T., Rahman, M., Yasmin, S., and Eluru, N. (2021). Exploring analytical, simulation-based, and hybrid model structures for multivariate crash frequency modeling. Analytic Methods in Accident Research, 31, 100167. </w:t>
      </w:r>
    </w:p>
    <w:p w14:paraId="66980973" w14:textId="2C960492"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Bhowmik, T., Yasmin, S., and Eluru, N. (2018). A joint econometric approach for modeling crash counts by collision type. Analytic Methods in Accident Research, 19, 16–32. </w:t>
      </w:r>
    </w:p>
    <w:p w14:paraId="71AF773C" w14:textId="123A1ABA"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Bhowmik, T., Yasmin, S., and Eluru, N. (2019). Do we need multivariate modeling approaches to model crash frequency by crash types? A panel mixed approach to modeling crash frequency by crash types. Analytic Methods in Accident Research, 24. </w:t>
      </w:r>
    </w:p>
    <w:p w14:paraId="737E3FAA" w14:textId="5A200233"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Bhowmik, T., Yasmin, S., and Eluru, N. (2022). Accommodating for systematic and unobserved heterogeneity in panel data: Application to macro-level crash modeling. Analytic Methods in Accident Research, 33, 100202. </w:t>
      </w:r>
    </w:p>
    <w:p w14:paraId="35082915" w14:textId="1B694F1F" w:rsidR="00C0060D" w:rsidRDefault="00C0060D" w:rsidP="00C0060D">
      <w:pPr>
        <w:spacing w:line="259" w:lineRule="auto"/>
        <w:ind w:left="360" w:hanging="360"/>
        <w:rPr>
          <w:rFonts w:eastAsia="Aptos" w:cs="Times New Roman"/>
        </w:rPr>
      </w:pPr>
      <w:r w:rsidRPr="00C0060D">
        <w:rPr>
          <w:rFonts w:eastAsia="Aptos" w:cs="Times New Roman"/>
        </w:rPr>
        <w:t xml:space="preserve">Cai, Q., Abdel-Aty, M., Lee, J., </w:t>
      </w:r>
      <w:r>
        <w:rPr>
          <w:rFonts w:eastAsia="Aptos" w:cs="Times New Roman"/>
        </w:rPr>
        <w:t>and</w:t>
      </w:r>
      <w:r w:rsidRPr="00C0060D">
        <w:rPr>
          <w:rFonts w:eastAsia="Aptos" w:cs="Times New Roman"/>
        </w:rPr>
        <w:t xml:space="preserve"> Huang, H. (2019). Integrating macro-and micro-level safety analyses: a Bayesian approach incorporating spatial interaction. </w:t>
      </w:r>
      <w:proofErr w:type="spellStart"/>
      <w:r w:rsidRPr="00C0060D">
        <w:rPr>
          <w:rFonts w:eastAsia="Aptos" w:cs="Times New Roman"/>
        </w:rPr>
        <w:t>Transportmetrica</w:t>
      </w:r>
      <w:proofErr w:type="spellEnd"/>
      <w:r w:rsidRPr="00C0060D">
        <w:rPr>
          <w:rFonts w:eastAsia="Aptos" w:cs="Times New Roman"/>
        </w:rPr>
        <w:t xml:space="preserve"> </w:t>
      </w:r>
      <w:r>
        <w:rPr>
          <w:rFonts w:eastAsia="Aptos" w:cs="Times New Roman"/>
        </w:rPr>
        <w:t>A</w:t>
      </w:r>
      <w:r w:rsidRPr="00C0060D">
        <w:rPr>
          <w:rFonts w:eastAsia="Aptos" w:cs="Times New Roman"/>
        </w:rPr>
        <w:t>, 15(2), 285-306.</w:t>
      </w:r>
    </w:p>
    <w:p w14:paraId="7569E4DE" w14:textId="62204979" w:rsidR="00C0060D" w:rsidRDefault="00C0060D" w:rsidP="00C0060D">
      <w:pPr>
        <w:spacing w:line="259" w:lineRule="auto"/>
        <w:ind w:left="360" w:hanging="360"/>
        <w:rPr>
          <w:rFonts w:eastAsia="Aptos" w:cs="Times New Roman"/>
        </w:rPr>
      </w:pPr>
      <w:r w:rsidRPr="00C0060D">
        <w:rPr>
          <w:rFonts w:eastAsia="Aptos" w:cs="Times New Roman"/>
        </w:rPr>
        <w:t xml:space="preserve">Cai, Q., Lee, J., Eluru, N., </w:t>
      </w:r>
      <w:r>
        <w:rPr>
          <w:rFonts w:eastAsia="Aptos" w:cs="Times New Roman"/>
        </w:rPr>
        <w:t>and</w:t>
      </w:r>
      <w:r w:rsidRPr="00C0060D">
        <w:rPr>
          <w:rFonts w:eastAsia="Aptos" w:cs="Times New Roman"/>
        </w:rPr>
        <w:t xml:space="preserve"> Abdel-Aty, M. (2016). Macro-level pedestrian and bicycle crash analysis: Incorporating spatial spillover effects in dual state count models. Accident Analysis </w:t>
      </w:r>
      <w:r w:rsidR="00CD575F">
        <w:rPr>
          <w:rFonts w:eastAsia="Aptos" w:cs="Times New Roman"/>
        </w:rPr>
        <w:t>and</w:t>
      </w:r>
      <w:r w:rsidRPr="00C0060D">
        <w:rPr>
          <w:rFonts w:eastAsia="Aptos" w:cs="Times New Roman"/>
        </w:rPr>
        <w:t xml:space="preserve"> Prevention, 93, 14-22.</w:t>
      </w:r>
    </w:p>
    <w:p w14:paraId="54B71A84" w14:textId="6D4FBCED"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Chen, P., and Zhou, J. (2016). Effects of the built environment on automobile-involved pedestrian crash frequency and risk. Journal of Transport and Health, 3(4), 448–456. </w:t>
      </w:r>
    </w:p>
    <w:p w14:paraId="0F81216F" w14:textId="270FBB66" w:rsidR="00C93C50" w:rsidRPr="00C93C50" w:rsidRDefault="00C93C50" w:rsidP="00C0060D">
      <w:pPr>
        <w:spacing w:line="259" w:lineRule="auto"/>
        <w:ind w:left="360" w:hanging="360"/>
        <w:rPr>
          <w:rFonts w:eastAsia="Aptos" w:cs="Times New Roman"/>
        </w:rPr>
      </w:pPr>
      <w:r w:rsidRPr="00C93C50">
        <w:rPr>
          <w:rFonts w:eastAsia="Aptos" w:cs="Times New Roman"/>
        </w:rPr>
        <w:lastRenderedPageBreak/>
        <w:t xml:space="preserve">Chiou, Y. C., Fu, C., and Hsieh, C. W. (2014). Incorporating spatial dependence in simultaneously modeling crash frequency and severity. Analytic Methods in Accident Research, 2, 1–11. </w:t>
      </w:r>
    </w:p>
    <w:p w14:paraId="67EC4CE1" w14:textId="656F7712"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Dabbour</w:t>
      </w:r>
      <w:proofErr w:type="spellEnd"/>
      <w:r w:rsidRPr="00C93C50">
        <w:rPr>
          <w:rFonts w:eastAsia="Aptos" w:cs="Times New Roman"/>
        </w:rPr>
        <w:t>, E. (2017). Investigating temporal trends in the explanatory variables related to the severity of drivers’ injuries in single-vehicle collisions. Journal of Traffic and Transportation Engineerin</w:t>
      </w:r>
      <w:r w:rsidR="00C72DFB">
        <w:rPr>
          <w:rFonts w:eastAsia="Aptos" w:cs="Times New Roman"/>
        </w:rPr>
        <w:t>g</w:t>
      </w:r>
      <w:r w:rsidRPr="00C93C50">
        <w:rPr>
          <w:rFonts w:eastAsia="Aptos" w:cs="Times New Roman"/>
        </w:rPr>
        <w:t xml:space="preserve">, 4(1), 71–79. </w:t>
      </w:r>
    </w:p>
    <w:p w14:paraId="6F4E3E5C" w14:textId="77777777"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Dzinyela</w:t>
      </w:r>
      <w:proofErr w:type="spellEnd"/>
      <w:r w:rsidRPr="00C93C50">
        <w:rPr>
          <w:rFonts w:eastAsia="Aptos" w:cs="Times New Roman"/>
        </w:rPr>
        <w:t xml:space="preserve"> R., </w:t>
      </w:r>
      <w:proofErr w:type="spellStart"/>
      <w:r w:rsidRPr="00C93C50">
        <w:rPr>
          <w:rFonts w:eastAsia="Aptos" w:cs="Times New Roman"/>
        </w:rPr>
        <w:t>Alnawmasi</w:t>
      </w:r>
      <w:proofErr w:type="spellEnd"/>
      <w:r w:rsidRPr="00C93C50">
        <w:rPr>
          <w:rFonts w:eastAsia="Aptos" w:cs="Times New Roman"/>
        </w:rPr>
        <w:t xml:space="preserve">, N., Adanu, E., </w:t>
      </w:r>
      <w:proofErr w:type="spellStart"/>
      <w:r w:rsidRPr="00C93C50">
        <w:rPr>
          <w:rFonts w:eastAsia="Aptos" w:cs="Times New Roman"/>
        </w:rPr>
        <w:t>Dadashova</w:t>
      </w:r>
      <w:proofErr w:type="spellEnd"/>
      <w:r w:rsidRPr="00C93C50">
        <w:rPr>
          <w:rFonts w:eastAsia="Aptos" w:cs="Times New Roman"/>
        </w:rPr>
        <w:t>, B., Lord, D., Mannering, F., 2024. A multi-year statistical analysis of driver injury severities in single-vehicle freeway crashes with and without airbags deployed. Analytic Methods in Accident Research 41, 100317</w:t>
      </w:r>
    </w:p>
    <w:p w14:paraId="27BB3B78" w14:textId="69BD8AD5"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Eluru, N., and Gayah, V. V. (2022). A note on estimating safety performance functions with a flexible specification of traffic volume. Accident Analysis and Prevention, 167, 106571. </w:t>
      </w:r>
    </w:p>
    <w:p w14:paraId="54E541BC" w14:textId="27840C89"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Hou, Q., Huo, X., and Leng, J. (2020). A correlated random parameters </w:t>
      </w:r>
      <w:proofErr w:type="spellStart"/>
      <w:r w:rsidRPr="00C93C50">
        <w:rPr>
          <w:rFonts w:eastAsia="Aptos" w:cs="Times New Roman"/>
        </w:rPr>
        <w:t>tobit</w:t>
      </w:r>
      <w:proofErr w:type="spellEnd"/>
      <w:r w:rsidRPr="00C93C50">
        <w:rPr>
          <w:rFonts w:eastAsia="Aptos" w:cs="Times New Roman"/>
        </w:rPr>
        <w:t xml:space="preserve"> model to analyze the safety effects and temporal instability of factors affecting crash rates. Accident Analysis and Prevention, 134. </w:t>
      </w:r>
    </w:p>
    <w:p w14:paraId="7A17ACA6" w14:textId="0FE1A09D"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Hou, Q., Huo, X., Leng, J., and Mannering, F. (2022). A note on out-of-sample prediction, marginal effects computations, and temporal testing with random parameters crash-injury severity models. Analytic Methods in Accident Research, 33. </w:t>
      </w:r>
    </w:p>
    <w:p w14:paraId="794756F6" w14:textId="5DDB6D64"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Hu, S., Ivan, J. N., Ravishanker, N., and Mooradian, J. (2013). Temporal modeling of highway crash counts for senior and non-senior drivers. Accident Analysis and Prevention, 50, 1003–1013. </w:t>
      </w:r>
    </w:p>
    <w:p w14:paraId="40E0028B" w14:textId="460084AC"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Huo, X., Leng, J., Hou, Q., Zheng, L., and Zhao, L. (2020). Assessing the explanatory and predictive performance of a random parameters count model with heterogeneity in means and variances. Accident Analysis and Prevention, 147, 105759. </w:t>
      </w:r>
    </w:p>
    <w:p w14:paraId="6CCE6CFA" w14:textId="1CEE912E"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Islam, M., </w:t>
      </w:r>
      <w:proofErr w:type="spellStart"/>
      <w:r w:rsidRPr="00C93C50">
        <w:rPr>
          <w:rFonts w:eastAsia="Aptos" w:cs="Times New Roman"/>
        </w:rPr>
        <w:t>Alnawmasi</w:t>
      </w:r>
      <w:proofErr w:type="spellEnd"/>
      <w:r w:rsidRPr="00C93C50">
        <w:rPr>
          <w:rFonts w:eastAsia="Aptos" w:cs="Times New Roman"/>
        </w:rPr>
        <w:t xml:space="preserve">, N., and Mannering, F. (2020). Unobserved heterogeneity and temporal instability in the analysis of work-zone crash-injury severities. Analytic Methods in Accident Research, 28. </w:t>
      </w:r>
    </w:p>
    <w:p w14:paraId="4637B4E5" w14:textId="07444B42"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Islam, M., and Mannering, F. (2021). The role of gender and temporal instability in driver-injury severities in crashes caused by speeds too fast for conditions. Accident Analysis and Prevention, 153. </w:t>
      </w:r>
    </w:p>
    <w:p w14:paraId="62239B9E" w14:textId="6207E9A2"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Kabli, A., Bhowmik, T., and Eluru, N. (2023). Exploring the temporal variability of the factors affecting driver injury severity by body region employing a hybrid econometric approach. Analytic Methods in Accident Research, 37, 100246. </w:t>
      </w:r>
    </w:p>
    <w:p w14:paraId="0B15E1DB" w14:textId="649AD0B4"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Lee, J., Abdel-Aty, M., and Jiang, X. (2014). Development of zone system for macro-level traffic safety analysis. Journal of Transport Geography, 38, 13–21. </w:t>
      </w:r>
    </w:p>
    <w:p w14:paraId="61863FC9" w14:textId="224575F7"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Li, Y., Song, L., and Fan, W. (David). (2021). Day-of-the-week variations and temporal instability of factors influencing pedestrian injury severity in pedestrian-vehicle crashes: A random parameters logit approach with heterogeneity in means and variances. Analytic Methods in Accident Research, 29. </w:t>
      </w:r>
    </w:p>
    <w:p w14:paraId="7649E8D1" w14:textId="5DCB3FC6"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Li, Z., Chen, X., Ci, Y., Chen, C., and Zhang, G. (2019). A hierarchical Bayesian spatiotemporal random parameters approach for alcohol/drug impaired-driving crash frequency analysis. Analytic Methods in Accident Research, 21, 44–61. </w:t>
      </w:r>
    </w:p>
    <w:p w14:paraId="0C75A239" w14:textId="7A8256DD"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Lord, D., and Mannering, F. (2010). The statistical analysis of crash-frequency data: A review and assessment of methodological alternatives. Transportation Research Part A, 44(5), 291–305. </w:t>
      </w:r>
    </w:p>
    <w:p w14:paraId="17DD27C5" w14:textId="7D359671"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lastRenderedPageBreak/>
        <w:t>Malyshkina</w:t>
      </w:r>
      <w:proofErr w:type="spellEnd"/>
      <w:r w:rsidRPr="00C93C50">
        <w:rPr>
          <w:rFonts w:eastAsia="Aptos" w:cs="Times New Roman"/>
        </w:rPr>
        <w:t xml:space="preserve">, N. V., and Mannering, F. L. (2009). Markov switching multinomial logit model: An application to accident-injury severities. Accident Analysis and Prevention, 41(4), 829–838. </w:t>
      </w:r>
    </w:p>
    <w:p w14:paraId="1A4B79D9" w14:textId="0BD9611E"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Mannering, F. L. (2018). Temporal instability and the analysis of highway accident data. Analytic Methods in Accident Research, 17, 1–13. </w:t>
      </w:r>
    </w:p>
    <w:p w14:paraId="5C8E4608" w14:textId="2D6F7D50"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Mannering, F. L., Shankar, V., and Bhat, C. R. (2016). Unobserved heterogeneity and the statistical analysis of highway accident data. Analytic Methods in Accident Research, 11, 1–16. </w:t>
      </w:r>
    </w:p>
    <w:p w14:paraId="592196B1" w14:textId="29272F7E"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Marcoux, R., Yasmin, S., Eluru, N., and Rahman, M. (2018). Evaluating temporal variability of exogenous variable impacts over 25 years: An application of scaled generalized ordered logit model for driver injury severity. Analytic Methods in Accident Research, 20, 15–29. </w:t>
      </w:r>
    </w:p>
    <w:p w14:paraId="789EF2D1" w14:textId="5F55CEE9"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Meng, F., Sze, N. N., Song, C., Chen, T., and Zeng, Y. (2021). Temporal instability of truck volume composition on non-truck-involved crash severity using uncorrelated and correlated grouped random parameters binary logit models with space-time variations. Analytic Methods in Accident Research, 31, 100168. </w:t>
      </w:r>
    </w:p>
    <w:p w14:paraId="04D6390F" w14:textId="79EFAE30"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Milton, J., and Mannering, F. (1998). The relationship among highway geometrics, traffic-related </w:t>
      </w:r>
      <w:proofErr w:type="gramStart"/>
      <w:r w:rsidRPr="00C93C50">
        <w:rPr>
          <w:rFonts w:eastAsia="Aptos" w:cs="Times New Roman"/>
        </w:rPr>
        <w:t>elements</w:t>
      </w:r>
      <w:proofErr w:type="gramEnd"/>
      <w:r w:rsidRPr="00C93C50">
        <w:rPr>
          <w:rFonts w:eastAsia="Aptos" w:cs="Times New Roman"/>
        </w:rPr>
        <w:t xml:space="preserve"> and motor-vehicle accident frequencies. Transportation, 25(4), 395–413. </w:t>
      </w:r>
    </w:p>
    <w:p w14:paraId="2957B51D" w14:textId="7AFA56B4"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Pang, J., </w:t>
      </w:r>
      <w:proofErr w:type="spellStart"/>
      <w:r w:rsidRPr="00C93C50">
        <w:rPr>
          <w:rFonts w:eastAsia="Aptos" w:cs="Times New Roman"/>
        </w:rPr>
        <w:t>Krathaus</w:t>
      </w:r>
      <w:proofErr w:type="spellEnd"/>
      <w:r w:rsidRPr="00C93C50">
        <w:rPr>
          <w:rFonts w:eastAsia="Aptos" w:cs="Times New Roman"/>
        </w:rPr>
        <w:t xml:space="preserve">, A., </w:t>
      </w:r>
      <w:proofErr w:type="spellStart"/>
      <w:r w:rsidRPr="00C93C50">
        <w:rPr>
          <w:rFonts w:eastAsia="Aptos" w:cs="Times New Roman"/>
        </w:rPr>
        <w:t>Benedyk</w:t>
      </w:r>
      <w:proofErr w:type="spellEnd"/>
      <w:r w:rsidRPr="00C93C50">
        <w:rPr>
          <w:rFonts w:eastAsia="Aptos" w:cs="Times New Roman"/>
        </w:rPr>
        <w:t xml:space="preserve">, I., Ahmed, S. S., and Anastasopoulos, P. C. (2022a). A temporal instability analysis of environmental factors affecting accident occurrences during snow events: The random parameters hazard-based duration model with means and variances heterogeneity. Analytic Methods in Accident Research, 34, 100215. </w:t>
      </w:r>
    </w:p>
    <w:p w14:paraId="24CBEA03" w14:textId="70DD2D8D"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Pang, J., </w:t>
      </w:r>
      <w:proofErr w:type="spellStart"/>
      <w:r w:rsidRPr="00C93C50">
        <w:rPr>
          <w:rFonts w:eastAsia="Aptos" w:cs="Times New Roman"/>
        </w:rPr>
        <w:t>Krathaus</w:t>
      </w:r>
      <w:proofErr w:type="spellEnd"/>
      <w:r w:rsidRPr="00C93C50">
        <w:rPr>
          <w:rFonts w:eastAsia="Aptos" w:cs="Times New Roman"/>
        </w:rPr>
        <w:t xml:space="preserve">, A., </w:t>
      </w:r>
      <w:proofErr w:type="spellStart"/>
      <w:r w:rsidRPr="00C93C50">
        <w:rPr>
          <w:rFonts w:eastAsia="Aptos" w:cs="Times New Roman"/>
        </w:rPr>
        <w:t>Benedyk</w:t>
      </w:r>
      <w:proofErr w:type="spellEnd"/>
      <w:r w:rsidRPr="00C93C50">
        <w:rPr>
          <w:rFonts w:eastAsia="Aptos" w:cs="Times New Roman"/>
        </w:rPr>
        <w:t xml:space="preserve">, I., Ahmed, S. S., and Anastasopoulos, P. C. (2022b). A temporal instability analysis of environmental factors affecting accident occurrences during snow events: The random parameters hazard-based duration model with means and variances heterogeneity. Analytic Methods in Accident Research, 34, 100215. </w:t>
      </w:r>
    </w:p>
    <w:p w14:paraId="3DDD2BB7" w14:textId="7029654B"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Parsa, A. B., Movahedi, A., Taghipour, H., </w:t>
      </w:r>
      <w:proofErr w:type="spellStart"/>
      <w:r w:rsidRPr="00C93C50">
        <w:rPr>
          <w:rFonts w:eastAsia="Aptos" w:cs="Times New Roman"/>
        </w:rPr>
        <w:t>Derrible</w:t>
      </w:r>
      <w:proofErr w:type="spellEnd"/>
      <w:r w:rsidRPr="00C93C50">
        <w:rPr>
          <w:rFonts w:eastAsia="Aptos" w:cs="Times New Roman"/>
        </w:rPr>
        <w:t xml:space="preserve">, S., and Mohammadian, A. (Kouros). (2020). Toward safer highways, application of </w:t>
      </w:r>
      <w:proofErr w:type="spellStart"/>
      <w:r w:rsidRPr="00C93C50">
        <w:rPr>
          <w:rFonts w:eastAsia="Aptos" w:cs="Times New Roman"/>
        </w:rPr>
        <w:t>XGBoost</w:t>
      </w:r>
      <w:proofErr w:type="spellEnd"/>
      <w:r w:rsidRPr="00C93C50">
        <w:rPr>
          <w:rFonts w:eastAsia="Aptos" w:cs="Times New Roman"/>
        </w:rPr>
        <w:t xml:space="preserve"> and </w:t>
      </w:r>
      <w:proofErr w:type="spellStart"/>
      <w:r w:rsidRPr="00C93C50">
        <w:rPr>
          <w:rFonts w:eastAsia="Aptos" w:cs="Times New Roman"/>
        </w:rPr>
        <w:t>SHAP</w:t>
      </w:r>
      <w:proofErr w:type="spellEnd"/>
      <w:r w:rsidRPr="00C93C50">
        <w:rPr>
          <w:rFonts w:eastAsia="Aptos" w:cs="Times New Roman"/>
        </w:rPr>
        <w:t xml:space="preserve"> for real-time accident detection and feature analysis. Accident Analysis and Prevention, 136, 105405. </w:t>
      </w:r>
    </w:p>
    <w:p w14:paraId="68E2CEEA" w14:textId="7F1FDDD0"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Pulugurtha</w:t>
      </w:r>
      <w:proofErr w:type="spellEnd"/>
      <w:r w:rsidRPr="00C93C50">
        <w:rPr>
          <w:rFonts w:eastAsia="Aptos" w:cs="Times New Roman"/>
        </w:rPr>
        <w:t xml:space="preserve">, S. S., </w:t>
      </w:r>
      <w:proofErr w:type="spellStart"/>
      <w:r w:rsidRPr="00C93C50">
        <w:rPr>
          <w:rFonts w:eastAsia="Aptos" w:cs="Times New Roman"/>
        </w:rPr>
        <w:t>Duddu</w:t>
      </w:r>
      <w:proofErr w:type="spellEnd"/>
      <w:r w:rsidRPr="00C93C50">
        <w:rPr>
          <w:rFonts w:eastAsia="Aptos" w:cs="Times New Roman"/>
        </w:rPr>
        <w:t xml:space="preserve">, V. R., and Kotagiri, Y. (2013). Traffic analysis zone level crash estimation models based on land use characteristics. Accident Analysis and Prevention, 50, 678–687. </w:t>
      </w:r>
    </w:p>
    <w:p w14:paraId="6028D321" w14:textId="048D603D"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Ren, Q., and Xu, M. (2023). Exploring variations and temporal instability of factors affecting driver injury severities between different vehicle impact locations under adverse road surface conditions. Analytic Methods in Accident Research, 40, 100305. </w:t>
      </w:r>
    </w:p>
    <w:p w14:paraId="74E205DC" w14:textId="6B50A98F" w:rsidR="00B92A6A" w:rsidRDefault="00B92A6A" w:rsidP="00C0060D">
      <w:pPr>
        <w:spacing w:line="259" w:lineRule="auto"/>
        <w:ind w:left="360" w:hanging="360"/>
        <w:rPr>
          <w:rFonts w:eastAsia="Aptos" w:cs="Times New Roman"/>
        </w:rPr>
      </w:pPr>
      <w:r w:rsidRPr="00B92A6A">
        <w:rPr>
          <w:rFonts w:eastAsia="Aptos" w:cs="Times New Roman"/>
        </w:rPr>
        <w:t xml:space="preserve">Retting, R. A., Ferguson, S. A., </w:t>
      </w:r>
      <w:r>
        <w:rPr>
          <w:rFonts w:eastAsia="Aptos" w:cs="Times New Roman"/>
        </w:rPr>
        <w:t>and</w:t>
      </w:r>
      <w:r w:rsidRPr="00B92A6A">
        <w:rPr>
          <w:rFonts w:eastAsia="Aptos" w:cs="Times New Roman"/>
        </w:rPr>
        <w:t xml:space="preserve"> McCartt, A. T. (2003). A review of evidence-based traffic engineering measures designed to reduce pedestrian–motor vehicle crashes. American journal of public health, 93(9), 1456-1463.</w:t>
      </w:r>
    </w:p>
    <w:p w14:paraId="26381994" w14:textId="7B586C69"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Satria, R., Aguero-Valverde, J., and Castro, M. (2021). Spatial analysis of road crash frequency using Bayesian models with Integrated Nested Laplace Approximation (INLA). Journal of Transportation Safety and Security, 13(11), 1240–1262. </w:t>
      </w:r>
    </w:p>
    <w:p w14:paraId="45A2D2AE" w14:textId="42821A7A" w:rsidR="00CE7439" w:rsidRDefault="00CE7439" w:rsidP="00C0060D">
      <w:pPr>
        <w:spacing w:line="259" w:lineRule="auto"/>
        <w:ind w:left="360" w:hanging="360"/>
        <w:rPr>
          <w:rFonts w:eastAsia="Aptos" w:cs="Times New Roman"/>
        </w:rPr>
      </w:pPr>
      <w:r w:rsidRPr="00CE7439">
        <w:rPr>
          <w:rFonts w:eastAsia="Aptos" w:cs="Times New Roman"/>
        </w:rPr>
        <w:t xml:space="preserve">Se, C., </w:t>
      </w:r>
      <w:proofErr w:type="spellStart"/>
      <w:r w:rsidRPr="00CE7439">
        <w:rPr>
          <w:rFonts w:eastAsia="Aptos" w:cs="Times New Roman"/>
        </w:rPr>
        <w:t>Champahom</w:t>
      </w:r>
      <w:proofErr w:type="spellEnd"/>
      <w:r w:rsidRPr="00CE7439">
        <w:rPr>
          <w:rFonts w:eastAsia="Aptos" w:cs="Times New Roman"/>
        </w:rPr>
        <w:t xml:space="preserve">, T., </w:t>
      </w:r>
      <w:proofErr w:type="spellStart"/>
      <w:r w:rsidRPr="00CE7439">
        <w:rPr>
          <w:rFonts w:eastAsia="Aptos" w:cs="Times New Roman"/>
        </w:rPr>
        <w:t>Jomnonkwao</w:t>
      </w:r>
      <w:proofErr w:type="spellEnd"/>
      <w:r w:rsidRPr="00CE7439">
        <w:rPr>
          <w:rFonts w:eastAsia="Aptos" w:cs="Times New Roman"/>
        </w:rPr>
        <w:t xml:space="preserve">, S., </w:t>
      </w:r>
      <w:proofErr w:type="spellStart"/>
      <w:r w:rsidRPr="00CE7439">
        <w:rPr>
          <w:rFonts w:eastAsia="Aptos" w:cs="Times New Roman"/>
        </w:rPr>
        <w:t>Karoonsoontawong</w:t>
      </w:r>
      <w:proofErr w:type="spellEnd"/>
      <w:r w:rsidRPr="00CE7439">
        <w:rPr>
          <w:rFonts w:eastAsia="Aptos" w:cs="Times New Roman"/>
        </w:rPr>
        <w:t xml:space="preserve">, A., </w:t>
      </w:r>
      <w:r>
        <w:rPr>
          <w:rFonts w:eastAsia="Aptos" w:cs="Times New Roman"/>
        </w:rPr>
        <w:t>and</w:t>
      </w:r>
      <w:r w:rsidRPr="00CE7439">
        <w:rPr>
          <w:rFonts w:eastAsia="Aptos" w:cs="Times New Roman"/>
        </w:rPr>
        <w:t xml:space="preserve"> </w:t>
      </w:r>
      <w:proofErr w:type="spellStart"/>
      <w:r w:rsidRPr="00CE7439">
        <w:rPr>
          <w:rFonts w:eastAsia="Aptos" w:cs="Times New Roman"/>
        </w:rPr>
        <w:t>Ratanavaraha</w:t>
      </w:r>
      <w:proofErr w:type="spellEnd"/>
      <w:r w:rsidRPr="00CE7439">
        <w:rPr>
          <w:rFonts w:eastAsia="Aptos" w:cs="Times New Roman"/>
        </w:rPr>
        <w:t xml:space="preserve">, V. (2021). Temporal stability of factors influencing driver-injury severities in single-vehicle crashes: A correlated random parameters with heterogeneity in means and variances approach. </w:t>
      </w:r>
      <w:r w:rsidR="00890FC4" w:rsidRPr="00C93C50">
        <w:rPr>
          <w:rFonts w:eastAsia="Aptos" w:cs="Times New Roman"/>
        </w:rPr>
        <w:t>Analytic Methods in Accident Research</w:t>
      </w:r>
      <w:r w:rsidRPr="00CE7439">
        <w:rPr>
          <w:rFonts w:eastAsia="Aptos" w:cs="Times New Roman"/>
        </w:rPr>
        <w:t>, 32, 100179.</w:t>
      </w:r>
    </w:p>
    <w:p w14:paraId="7EAB9F11" w14:textId="398B40A0" w:rsidR="00C93C50" w:rsidRPr="00C93C50" w:rsidRDefault="00C93C50" w:rsidP="00C0060D">
      <w:pPr>
        <w:spacing w:line="259" w:lineRule="auto"/>
        <w:ind w:left="360" w:hanging="360"/>
        <w:rPr>
          <w:rFonts w:eastAsia="Aptos" w:cs="Times New Roman"/>
        </w:rPr>
      </w:pPr>
      <w:r w:rsidRPr="00C93C50">
        <w:rPr>
          <w:rFonts w:eastAsia="Aptos" w:cs="Times New Roman"/>
        </w:rPr>
        <w:lastRenderedPageBreak/>
        <w:t xml:space="preserve">Se, C., </w:t>
      </w:r>
      <w:proofErr w:type="spellStart"/>
      <w:r w:rsidRPr="00C93C50">
        <w:rPr>
          <w:rFonts w:eastAsia="Aptos" w:cs="Times New Roman"/>
        </w:rPr>
        <w:t>Champahom</w:t>
      </w:r>
      <w:proofErr w:type="spellEnd"/>
      <w:r w:rsidRPr="00C93C50">
        <w:rPr>
          <w:rFonts w:eastAsia="Aptos" w:cs="Times New Roman"/>
        </w:rPr>
        <w:t xml:space="preserve">, T., </w:t>
      </w:r>
      <w:proofErr w:type="spellStart"/>
      <w:r w:rsidRPr="00C93C50">
        <w:rPr>
          <w:rFonts w:eastAsia="Aptos" w:cs="Times New Roman"/>
        </w:rPr>
        <w:t>Jomnonkwao</w:t>
      </w:r>
      <w:proofErr w:type="spellEnd"/>
      <w:r w:rsidRPr="00C93C50">
        <w:rPr>
          <w:rFonts w:eastAsia="Aptos" w:cs="Times New Roman"/>
        </w:rPr>
        <w:t xml:space="preserve">, S., </w:t>
      </w:r>
      <w:proofErr w:type="spellStart"/>
      <w:r w:rsidRPr="00C93C50">
        <w:rPr>
          <w:rFonts w:eastAsia="Aptos" w:cs="Times New Roman"/>
        </w:rPr>
        <w:t>Kronprasert</w:t>
      </w:r>
      <w:proofErr w:type="spellEnd"/>
      <w:r w:rsidRPr="00C93C50">
        <w:rPr>
          <w:rFonts w:eastAsia="Aptos" w:cs="Times New Roman"/>
        </w:rPr>
        <w:t xml:space="preserve">, N., and </w:t>
      </w:r>
      <w:proofErr w:type="spellStart"/>
      <w:r w:rsidRPr="00C93C50">
        <w:rPr>
          <w:rFonts w:eastAsia="Aptos" w:cs="Times New Roman"/>
        </w:rPr>
        <w:t>Ratanavaraha</w:t>
      </w:r>
      <w:proofErr w:type="spellEnd"/>
      <w:r w:rsidRPr="00C93C50">
        <w:rPr>
          <w:rFonts w:eastAsia="Aptos" w:cs="Times New Roman"/>
        </w:rPr>
        <w:t xml:space="preserve">, V. (2022). The impact of weekday, weekend, and holiday crashes on motorcyclist injury severities: Accounting for temporal influence with unobserved effect and insights from out-of-sample prediction. Analytic Methods in Accident Research, 36, 100240. </w:t>
      </w:r>
    </w:p>
    <w:p w14:paraId="19025321" w14:textId="143E9510"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Song, L., Li, Y., Fan, W. (David), and Wu, P. (2020). Modeling pedestrian-injury severities in pedestrian-vehicle crashes considering spatiotemporal patterns: Insights from different hierarchical Bayesian random-effects models. Analytic Methods in Accident Research, 28, 100137. </w:t>
      </w:r>
    </w:p>
    <w:p w14:paraId="7CE3E03D" w14:textId="77777777" w:rsidR="00447889" w:rsidRDefault="00447889" w:rsidP="00C0060D">
      <w:pPr>
        <w:spacing w:line="259" w:lineRule="auto"/>
        <w:ind w:left="360" w:hanging="360"/>
        <w:rPr>
          <w:rFonts w:eastAsia="Aptos" w:cs="Times New Roman"/>
        </w:rPr>
      </w:pPr>
      <w:r w:rsidRPr="00447889">
        <w:rPr>
          <w:rFonts w:eastAsia="Aptos" w:cs="Times New Roman"/>
        </w:rPr>
        <w:t>Stigson, H. (2009). Evaluation of safety ratings of roads based on frontal crashes with known crash pulse and injury outcome. Traffic injury prevention, 10(3), 273-278.</w:t>
      </w:r>
    </w:p>
    <w:p w14:paraId="55620B70" w14:textId="4E430A02"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Tamakloe, R., Hong, J., and Park, D. (2020). A copula-based approach for jointly modeling crash severity and number of vehicles involved in express bus crashes on expressways considering temporal stability of data. Accident Analysis and Prevention, 146. </w:t>
      </w:r>
    </w:p>
    <w:p w14:paraId="2D5DA486" w14:textId="5084EAD5"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Tamakloe, R., Lim, S., Sam, E. F., Park, S. H., and Park, D. (2021). Investigating factors affecting bus/minibus accident severity in a developing country for different subgroup datasets </w:t>
      </w:r>
      <w:proofErr w:type="spellStart"/>
      <w:r w:rsidRPr="00C93C50">
        <w:rPr>
          <w:rFonts w:eastAsia="Aptos" w:cs="Times New Roman"/>
        </w:rPr>
        <w:t>characterised</w:t>
      </w:r>
      <w:proofErr w:type="spellEnd"/>
      <w:r w:rsidRPr="00C93C50">
        <w:rPr>
          <w:rFonts w:eastAsia="Aptos" w:cs="Times New Roman"/>
        </w:rPr>
        <w:t xml:space="preserve"> by time, pavement, and light conditions. Accident Analysis and Prevention, 159. </w:t>
      </w:r>
    </w:p>
    <w:p w14:paraId="7C7D848A" w14:textId="1631DB9A"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Tirtha, S. D., Yasmin, S., and Eluru, N. (2020). Modeling of incident type and incident duration using data from multiple years. Analytic Methods in Accident Research, 28. </w:t>
      </w:r>
    </w:p>
    <w:p w14:paraId="7652967E" w14:textId="11C25DD8" w:rsidR="00C93C50" w:rsidRPr="00C93C50" w:rsidRDefault="00C93C50" w:rsidP="00C0060D">
      <w:pPr>
        <w:spacing w:line="259" w:lineRule="auto"/>
        <w:ind w:left="360" w:hanging="360"/>
        <w:rPr>
          <w:rFonts w:eastAsia="Aptos" w:cs="Times New Roman"/>
        </w:rPr>
      </w:pPr>
      <w:proofErr w:type="spellStart"/>
      <w:r w:rsidRPr="00C93C50">
        <w:rPr>
          <w:rFonts w:eastAsia="Aptos" w:cs="Times New Roman"/>
        </w:rPr>
        <w:t>Veeramisti</w:t>
      </w:r>
      <w:proofErr w:type="spellEnd"/>
      <w:r w:rsidRPr="00C93C50">
        <w:rPr>
          <w:rFonts w:eastAsia="Aptos" w:cs="Times New Roman"/>
        </w:rPr>
        <w:t xml:space="preserve">, N., Paz, A., Khadka, M., and Arteaga, C. (2021). A </w:t>
      </w:r>
      <w:proofErr w:type="spellStart"/>
      <w:r w:rsidRPr="00C93C50">
        <w:rPr>
          <w:rFonts w:eastAsia="Aptos" w:cs="Times New Roman"/>
        </w:rPr>
        <w:t>clusterwise</w:t>
      </w:r>
      <w:proofErr w:type="spellEnd"/>
      <w:r w:rsidRPr="00C93C50">
        <w:rPr>
          <w:rFonts w:eastAsia="Aptos" w:cs="Times New Roman"/>
        </w:rPr>
        <w:t xml:space="preserve"> regression approach for the estimation of crash frequencies. Journal of Transportation Safety and Security, 13(3), 247–277. </w:t>
      </w:r>
    </w:p>
    <w:p w14:paraId="5964636C" w14:textId="6896D21A"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Venkataraman, N., </w:t>
      </w:r>
      <w:proofErr w:type="spellStart"/>
      <w:r w:rsidRPr="00C93C50">
        <w:rPr>
          <w:rFonts w:eastAsia="Aptos" w:cs="Times New Roman"/>
        </w:rPr>
        <w:t>Ulfarsson</w:t>
      </w:r>
      <w:proofErr w:type="spellEnd"/>
      <w:r w:rsidRPr="00C93C50">
        <w:rPr>
          <w:rFonts w:eastAsia="Aptos" w:cs="Times New Roman"/>
        </w:rPr>
        <w:t xml:space="preserve">, G. F., and Shankar, V. N. (2013). Random parameter models of interstate crash frequencies by severity, number of vehicles involved, collision and location type. Accident Analysis and Prevention, 59, 309–318. </w:t>
      </w:r>
    </w:p>
    <w:p w14:paraId="7B47059D" w14:textId="7D0716D8"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Wang, C., Chen, F., Zhang, Y., and Cheng, J. (2022a). Spatiotemporal instability analysis of injury severities in truck-involved and non-truck-involved crashes. Analytic Methods in Accident Research, 34, 100214. </w:t>
      </w:r>
    </w:p>
    <w:p w14:paraId="6EAF6100" w14:textId="14044FC9"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Wang, C., Chen, F., Zhang, Y., Wang, S., Yu, B., and Cheng, J. (2022b). Temporal stability of factors affecting injury severity in rear-end and non-rear-end crashes: A random parameter approach with heterogeneity in means and variances. Analytic Methods in Accident Research, 35, 100219. </w:t>
      </w:r>
    </w:p>
    <w:p w14:paraId="59293EB3" w14:textId="04759A7B"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Wang, K., Bhowmik, T., Yasmin, S., Zhao, S., Eluru, N., and Jackson, E. (2019). Multivariate copula temporal modeling of intersection crash consequence metrics: A joint estimation of injury severity, crash type, vehicle damage and driver error. Accident Analysis and Prevention, 125, 188–197. </w:t>
      </w:r>
    </w:p>
    <w:p w14:paraId="1E57430E" w14:textId="2EB40699"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Yan, X., He, J., Wu, G., Zhang, C., Liu, Z., and Wang, C. (2021a). Weekly variations and temporal instability of determinants influencing alcohol-impaired driving crashes: A random thresholds random parameters hierarchical ordered probit model. Analytic Methods in Accident Research, 32, 100189. </w:t>
      </w:r>
    </w:p>
    <w:p w14:paraId="14B42464" w14:textId="4B6DF1F9"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Yan, X., He, J., Wu, G., Zhang, C., Wang, C., and Ye, Y. (2022). Differences of overturned and hit-fixed-object crashes on rural roads accompanied by speeding driving: Accommodating potential temporal shifts. Analytic Methods in Accident Research, 35, 100220. </w:t>
      </w:r>
    </w:p>
    <w:p w14:paraId="5DE4BB8F" w14:textId="53E8C7DB" w:rsidR="00C93C50" w:rsidRPr="00C93C50" w:rsidRDefault="00C93C50" w:rsidP="00C0060D">
      <w:pPr>
        <w:spacing w:line="259" w:lineRule="auto"/>
        <w:ind w:left="360" w:hanging="360"/>
        <w:rPr>
          <w:rFonts w:eastAsia="Aptos" w:cs="Times New Roman"/>
        </w:rPr>
      </w:pPr>
      <w:r w:rsidRPr="00C93C50">
        <w:rPr>
          <w:rFonts w:eastAsia="Aptos" w:cs="Times New Roman"/>
        </w:rPr>
        <w:lastRenderedPageBreak/>
        <w:t xml:space="preserve">Yan, X., He, J., Zhang, C., Liu, Z., Wang, C., and Qiao, B. (2021b). Spatiotemporal instability analysis considering unobserved heterogeneity of crash-injury severities in adverse weather. Analytic Methods in Accident Research, 32, 100182. </w:t>
      </w:r>
    </w:p>
    <w:p w14:paraId="2AFC55BC" w14:textId="2447F3B4"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Yan, X., He, J., Zhang, C., Liu, Z., Wang, C., and Qiao, B. (2021c). Temporal analysis of crash severities involving male and female drivers: A random parameters approach with heterogeneity in means and variances. Analytic Methods in Accident Research, 30. </w:t>
      </w:r>
    </w:p>
    <w:p w14:paraId="2D71DFA5" w14:textId="775CFD61"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Yan, X., He, J., Zhang, C., Wang, C., Ye, Y., and Qin, P. (2023a). Temporal instability and age differences of determinants affecting injury severities in nighttime crashes. Analytic Methods in Accident Research, 38, 100268. </w:t>
      </w:r>
    </w:p>
    <w:p w14:paraId="049D8853" w14:textId="45716CE5"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Yan, X., He, J., Zhang, C., Wang, C., Ye, Y., and Qin, P. (2023b). Temporal instability and age differences of determinants affecting injury severities in nighttime crashes. Analytic Methods in Accident Research, 38, 100268. </w:t>
      </w:r>
    </w:p>
    <w:p w14:paraId="4A7519DE" w14:textId="32EEC9AD" w:rsidR="005F7CC4" w:rsidRDefault="005F7CC4" w:rsidP="00C0060D">
      <w:pPr>
        <w:spacing w:line="259" w:lineRule="auto"/>
        <w:ind w:left="360" w:hanging="360"/>
        <w:rPr>
          <w:rFonts w:eastAsia="Aptos" w:cs="Times New Roman"/>
        </w:rPr>
      </w:pPr>
      <w:r w:rsidRPr="005F7CC4">
        <w:rPr>
          <w:rFonts w:eastAsia="Aptos" w:cs="Times New Roman"/>
        </w:rPr>
        <w:t xml:space="preserve">Yasmin, S., </w:t>
      </w:r>
      <w:r>
        <w:rPr>
          <w:rFonts w:eastAsia="Aptos" w:cs="Times New Roman"/>
        </w:rPr>
        <w:t>and</w:t>
      </w:r>
      <w:r w:rsidRPr="005F7CC4">
        <w:rPr>
          <w:rFonts w:eastAsia="Aptos" w:cs="Times New Roman"/>
        </w:rPr>
        <w:t xml:space="preserve"> Eluru, N. (2013). Evaluating alternate discrete outcome frameworks for modeling crash injury severity. Accident Analysis </w:t>
      </w:r>
      <w:r>
        <w:rPr>
          <w:rFonts w:eastAsia="Aptos" w:cs="Times New Roman"/>
        </w:rPr>
        <w:t>and</w:t>
      </w:r>
      <w:r w:rsidRPr="005F7CC4">
        <w:rPr>
          <w:rFonts w:eastAsia="Aptos" w:cs="Times New Roman"/>
        </w:rPr>
        <w:t xml:space="preserve"> Prevention, 59, 506-521.</w:t>
      </w:r>
    </w:p>
    <w:p w14:paraId="1203C303" w14:textId="00979ECA"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Yasmin, S., and Eluru, N. (2018). A joint econometric framework for modeling crash counts by severity. </w:t>
      </w:r>
      <w:proofErr w:type="spellStart"/>
      <w:r w:rsidRPr="00C93C50">
        <w:rPr>
          <w:rFonts w:eastAsia="Aptos" w:cs="Times New Roman"/>
        </w:rPr>
        <w:t>Transportmetrica</w:t>
      </w:r>
      <w:proofErr w:type="spellEnd"/>
      <w:r w:rsidRPr="00C93C50">
        <w:rPr>
          <w:rFonts w:eastAsia="Aptos" w:cs="Times New Roman"/>
        </w:rPr>
        <w:t xml:space="preserve"> A, 14(3), 230–255. </w:t>
      </w:r>
    </w:p>
    <w:p w14:paraId="355CF660" w14:textId="53B35292"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Yasmin, S., Eluru, N., Bhat, C. R., and Tay, R. (2014). A latent segmentation based generalized ordered logit model to examine factors influencing driver injury severity. Analytic Methods in Accident Research, 1, 23–38. </w:t>
      </w:r>
    </w:p>
    <w:p w14:paraId="4A6481C3" w14:textId="217384CE"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Ye, X., Pendyala, R. M., Shankar, V., and Konduri, K. C. (2013). A simultaneous equations model of crash frequency by severity level for freeway sections. 57, 140–149. </w:t>
      </w:r>
    </w:p>
    <w:p w14:paraId="0CD2FB39" w14:textId="67BAA900"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Yu, M., Ma, C., and Shen, J. (2021). Temporal stability of driver injury severity in single-vehicle roadway departure crashes: A random thresholds random parameters hierarchical ordered probit approach. Analytic Methods in Accident Research, 29. </w:t>
      </w:r>
    </w:p>
    <w:p w14:paraId="3479F0AB" w14:textId="7EF260DA" w:rsidR="00C93C50" w:rsidRDefault="00C93C50" w:rsidP="00C0060D">
      <w:pPr>
        <w:spacing w:line="259" w:lineRule="auto"/>
        <w:ind w:left="360" w:hanging="360"/>
        <w:rPr>
          <w:rFonts w:eastAsia="Aptos" w:cs="Times New Roman"/>
        </w:rPr>
      </w:pPr>
      <w:r w:rsidRPr="00C93C50">
        <w:rPr>
          <w:rFonts w:eastAsia="Aptos" w:cs="Times New Roman"/>
        </w:rPr>
        <w:t xml:space="preserve">Zamani, A., Behnood, A., and Davoodi, S. R. (2021). Temporal stability of pedestrian injury severity in pedestrian-vehicle crashes: New insights from random parameter logit model with heterogeneity in means and variances. Analytic Methods in Accident Research, 32, 100184. </w:t>
      </w:r>
    </w:p>
    <w:p w14:paraId="3193E5A8" w14:textId="337A9511" w:rsidR="00C93C50" w:rsidRPr="00C93C50" w:rsidRDefault="00C93C50" w:rsidP="00C0060D">
      <w:pPr>
        <w:spacing w:line="259" w:lineRule="auto"/>
        <w:ind w:left="360" w:hanging="360"/>
        <w:rPr>
          <w:rFonts w:eastAsia="Aptos" w:cs="Times New Roman"/>
        </w:rPr>
      </w:pPr>
      <w:r w:rsidRPr="00C93C50">
        <w:rPr>
          <w:rFonts w:eastAsia="Aptos" w:cs="Times New Roman"/>
        </w:rPr>
        <w:t xml:space="preserve">Zubaidi, H., Obaid, I., </w:t>
      </w:r>
      <w:proofErr w:type="spellStart"/>
      <w:r w:rsidRPr="00C93C50">
        <w:rPr>
          <w:rFonts w:eastAsia="Aptos" w:cs="Times New Roman"/>
        </w:rPr>
        <w:t>Alnedawi</w:t>
      </w:r>
      <w:proofErr w:type="spellEnd"/>
      <w:r w:rsidRPr="00C93C50">
        <w:rPr>
          <w:rFonts w:eastAsia="Aptos" w:cs="Times New Roman"/>
        </w:rPr>
        <w:t xml:space="preserve">, A., Das, S., and Haque, M. M. (2021). Temporal instability assessment of injury severities of motor vehicle drivers at </w:t>
      </w:r>
      <w:proofErr w:type="spellStart"/>
      <w:r w:rsidRPr="00C93C50">
        <w:rPr>
          <w:rFonts w:eastAsia="Aptos" w:cs="Times New Roman"/>
        </w:rPr>
        <w:t>give</w:t>
      </w:r>
      <w:proofErr w:type="spellEnd"/>
      <w:r w:rsidRPr="00C93C50">
        <w:rPr>
          <w:rFonts w:eastAsia="Aptos" w:cs="Times New Roman"/>
        </w:rPr>
        <w:t xml:space="preserve">-way controlled unsignalized intersections: A random parameters approach with heterogeneity in means and variances. Accident Analysis and Prevention, 156. </w:t>
      </w:r>
    </w:p>
    <w:p w14:paraId="40AC075E" w14:textId="4815A0B1" w:rsidR="001B2D96" w:rsidRDefault="001B2D96" w:rsidP="00763A84">
      <w:pPr>
        <w:spacing w:after="160" w:line="259" w:lineRule="auto"/>
        <w:ind w:left="360" w:hanging="360"/>
      </w:pPr>
      <w:r>
        <w:br w:type="page"/>
      </w:r>
    </w:p>
    <w:p w14:paraId="1E5CA667" w14:textId="0979C4C6" w:rsidR="002F48B2" w:rsidRDefault="00243ACC" w:rsidP="00077273">
      <w:pPr>
        <w:pStyle w:val="Heading1"/>
        <w:numPr>
          <w:ilvl w:val="0"/>
          <w:numId w:val="0"/>
        </w:numPr>
        <w:ind w:left="432" w:hanging="432"/>
      </w:pPr>
      <w:r>
        <w:lastRenderedPageBreak/>
        <w:t>Appendix</w:t>
      </w:r>
    </w:p>
    <w:p w14:paraId="773F831E" w14:textId="77777777" w:rsidR="00D5253D" w:rsidRDefault="00D5253D" w:rsidP="00910B46">
      <w:pPr>
        <w:keepNext/>
        <w:spacing w:line="276" w:lineRule="auto"/>
        <w:ind w:firstLine="0"/>
        <w:jc w:val="left"/>
        <w:rPr>
          <w:sz w:val="22"/>
          <w:szCs w:val="22"/>
          <w:lang w:val="en-CA"/>
        </w:rPr>
      </w:pPr>
    </w:p>
    <w:p w14:paraId="37E73E66" w14:textId="431E2A09" w:rsidR="00910B46" w:rsidRPr="00910B46" w:rsidRDefault="00910B46" w:rsidP="00910B46">
      <w:pPr>
        <w:keepNext/>
        <w:spacing w:line="276" w:lineRule="auto"/>
        <w:ind w:firstLine="0"/>
        <w:jc w:val="left"/>
        <w:rPr>
          <w:lang w:val="en-CA"/>
        </w:rPr>
      </w:pPr>
      <w:r w:rsidRPr="00910B46">
        <w:rPr>
          <w:lang w:val="en-CA"/>
        </w:rPr>
        <w:t>Table A1: Year Specific Negative Binomial Model (YSNB) Results</w:t>
      </w:r>
    </w:p>
    <w:tbl>
      <w:tblPr>
        <w:tblW w:w="0" w:type="auto"/>
        <w:tblLook w:val="04A0" w:firstRow="1" w:lastRow="0" w:firstColumn="1" w:lastColumn="0" w:noHBand="0" w:noVBand="1"/>
      </w:tblPr>
      <w:tblGrid>
        <w:gridCol w:w="1915"/>
        <w:gridCol w:w="785"/>
        <w:gridCol w:w="785"/>
        <w:gridCol w:w="785"/>
        <w:gridCol w:w="785"/>
        <w:gridCol w:w="785"/>
        <w:gridCol w:w="785"/>
        <w:gridCol w:w="785"/>
        <w:gridCol w:w="785"/>
        <w:gridCol w:w="785"/>
      </w:tblGrid>
      <w:tr w:rsidR="00910B46" w:rsidRPr="00910B46" w14:paraId="4F754F8E"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519C75" w14:textId="77777777" w:rsidR="00910B46" w:rsidRPr="00910B46" w:rsidRDefault="00910B46" w:rsidP="00910B46">
            <w:pPr>
              <w:ind w:firstLine="0"/>
              <w:jc w:val="left"/>
              <w:rPr>
                <w:rFonts w:eastAsia="Times New Roman" w:cs="Times New Roman"/>
                <w:b/>
                <w:bCs/>
                <w:sz w:val="22"/>
                <w:szCs w:val="22"/>
              </w:rPr>
            </w:pPr>
            <w:r w:rsidRPr="00910B46">
              <w:rPr>
                <w:rFonts w:eastAsia="Times New Roman" w:cs="Times New Roman"/>
                <w:b/>
                <w:bCs/>
                <w:sz w:val="22"/>
                <w:szCs w:val="22"/>
              </w:rPr>
              <w:t>Definition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EEC0054"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D58FD3"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1FB6E7E"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CA8D46"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69A846F"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0D74D2B"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B86954"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3AD74FC"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06DCD99"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2019</w:t>
            </w:r>
          </w:p>
        </w:tc>
      </w:tr>
      <w:tr w:rsidR="00910B46" w:rsidRPr="00910B46" w14:paraId="79976B95"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9E6C8"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Constant</w:t>
            </w:r>
          </w:p>
        </w:tc>
      </w:tr>
      <w:tr w:rsidR="00910B46" w:rsidRPr="00910B46" w14:paraId="029ADE9E"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10726AB"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nil"/>
              <w:left w:val="nil"/>
              <w:bottom w:val="single" w:sz="4" w:space="0" w:color="auto"/>
              <w:right w:val="single" w:sz="4" w:space="0" w:color="auto"/>
            </w:tcBorders>
            <w:shd w:val="clear" w:color="000000" w:fill="FFFFFF"/>
            <w:noWrap/>
            <w:vAlign w:val="center"/>
            <w:hideMark/>
          </w:tcPr>
          <w:p w14:paraId="4A634B8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0.404</w:t>
            </w:r>
          </w:p>
        </w:tc>
        <w:tc>
          <w:tcPr>
            <w:tcW w:w="0" w:type="auto"/>
            <w:tcBorders>
              <w:top w:val="nil"/>
              <w:left w:val="nil"/>
              <w:bottom w:val="single" w:sz="4" w:space="0" w:color="auto"/>
              <w:right w:val="single" w:sz="4" w:space="0" w:color="auto"/>
            </w:tcBorders>
            <w:shd w:val="clear" w:color="000000" w:fill="FFFFFF"/>
            <w:noWrap/>
            <w:vAlign w:val="center"/>
            <w:hideMark/>
          </w:tcPr>
          <w:p w14:paraId="5E5673D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0.400</w:t>
            </w:r>
          </w:p>
        </w:tc>
        <w:tc>
          <w:tcPr>
            <w:tcW w:w="0" w:type="auto"/>
            <w:tcBorders>
              <w:top w:val="nil"/>
              <w:left w:val="nil"/>
              <w:bottom w:val="single" w:sz="4" w:space="0" w:color="auto"/>
              <w:right w:val="single" w:sz="4" w:space="0" w:color="auto"/>
            </w:tcBorders>
            <w:shd w:val="clear" w:color="000000" w:fill="FFFFFF"/>
            <w:noWrap/>
            <w:vAlign w:val="center"/>
            <w:hideMark/>
          </w:tcPr>
          <w:p w14:paraId="35A685C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0.388</w:t>
            </w:r>
          </w:p>
        </w:tc>
        <w:tc>
          <w:tcPr>
            <w:tcW w:w="0" w:type="auto"/>
            <w:tcBorders>
              <w:top w:val="nil"/>
              <w:left w:val="nil"/>
              <w:bottom w:val="single" w:sz="4" w:space="0" w:color="auto"/>
              <w:right w:val="single" w:sz="4" w:space="0" w:color="auto"/>
            </w:tcBorders>
            <w:shd w:val="clear" w:color="000000" w:fill="FFFFFF"/>
            <w:noWrap/>
            <w:vAlign w:val="center"/>
            <w:hideMark/>
          </w:tcPr>
          <w:p w14:paraId="5066DD2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0.542</w:t>
            </w:r>
          </w:p>
        </w:tc>
        <w:tc>
          <w:tcPr>
            <w:tcW w:w="0" w:type="auto"/>
            <w:tcBorders>
              <w:top w:val="nil"/>
              <w:left w:val="nil"/>
              <w:bottom w:val="single" w:sz="4" w:space="0" w:color="auto"/>
              <w:right w:val="single" w:sz="4" w:space="0" w:color="auto"/>
            </w:tcBorders>
            <w:shd w:val="clear" w:color="000000" w:fill="FFFFFF"/>
            <w:noWrap/>
            <w:vAlign w:val="center"/>
            <w:hideMark/>
          </w:tcPr>
          <w:p w14:paraId="153E6A4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0.566</w:t>
            </w:r>
          </w:p>
        </w:tc>
        <w:tc>
          <w:tcPr>
            <w:tcW w:w="0" w:type="auto"/>
            <w:tcBorders>
              <w:top w:val="nil"/>
              <w:left w:val="nil"/>
              <w:bottom w:val="single" w:sz="4" w:space="0" w:color="auto"/>
              <w:right w:val="single" w:sz="4" w:space="0" w:color="auto"/>
            </w:tcBorders>
            <w:shd w:val="clear" w:color="000000" w:fill="FFFFFF"/>
            <w:noWrap/>
            <w:vAlign w:val="center"/>
            <w:hideMark/>
          </w:tcPr>
          <w:p w14:paraId="167EC74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0.759</w:t>
            </w:r>
          </w:p>
        </w:tc>
        <w:tc>
          <w:tcPr>
            <w:tcW w:w="0" w:type="auto"/>
            <w:tcBorders>
              <w:top w:val="nil"/>
              <w:left w:val="nil"/>
              <w:bottom w:val="single" w:sz="4" w:space="0" w:color="auto"/>
              <w:right w:val="single" w:sz="4" w:space="0" w:color="auto"/>
            </w:tcBorders>
            <w:shd w:val="clear" w:color="000000" w:fill="FFFFFF"/>
            <w:noWrap/>
            <w:vAlign w:val="center"/>
            <w:hideMark/>
          </w:tcPr>
          <w:p w14:paraId="18AEF6B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0.786</w:t>
            </w:r>
          </w:p>
        </w:tc>
        <w:tc>
          <w:tcPr>
            <w:tcW w:w="0" w:type="auto"/>
            <w:tcBorders>
              <w:top w:val="nil"/>
              <w:left w:val="nil"/>
              <w:bottom w:val="single" w:sz="4" w:space="0" w:color="auto"/>
              <w:right w:val="single" w:sz="4" w:space="0" w:color="auto"/>
            </w:tcBorders>
            <w:shd w:val="clear" w:color="000000" w:fill="FFFFFF"/>
            <w:noWrap/>
            <w:vAlign w:val="center"/>
            <w:hideMark/>
          </w:tcPr>
          <w:p w14:paraId="0B3A6AE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0.823</w:t>
            </w:r>
          </w:p>
        </w:tc>
        <w:tc>
          <w:tcPr>
            <w:tcW w:w="0" w:type="auto"/>
            <w:tcBorders>
              <w:top w:val="nil"/>
              <w:left w:val="nil"/>
              <w:bottom w:val="single" w:sz="4" w:space="0" w:color="auto"/>
              <w:right w:val="single" w:sz="4" w:space="0" w:color="auto"/>
            </w:tcBorders>
            <w:shd w:val="clear" w:color="000000" w:fill="FFFFFF"/>
            <w:noWrap/>
            <w:vAlign w:val="center"/>
            <w:hideMark/>
          </w:tcPr>
          <w:p w14:paraId="5B23AC6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0.949</w:t>
            </w:r>
          </w:p>
        </w:tc>
      </w:tr>
      <w:tr w:rsidR="00910B46" w:rsidRPr="00910B46" w14:paraId="6F10B498"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A5B010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60435B2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-1.200</w:t>
            </w:r>
          </w:p>
        </w:tc>
        <w:tc>
          <w:tcPr>
            <w:tcW w:w="0" w:type="auto"/>
            <w:tcBorders>
              <w:top w:val="nil"/>
              <w:left w:val="nil"/>
              <w:bottom w:val="single" w:sz="4" w:space="0" w:color="auto"/>
              <w:right w:val="single" w:sz="4" w:space="0" w:color="auto"/>
            </w:tcBorders>
            <w:shd w:val="clear" w:color="000000" w:fill="FFFFFF"/>
            <w:noWrap/>
            <w:vAlign w:val="center"/>
            <w:hideMark/>
          </w:tcPr>
          <w:p w14:paraId="130C264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-1.260</w:t>
            </w:r>
          </w:p>
        </w:tc>
        <w:tc>
          <w:tcPr>
            <w:tcW w:w="0" w:type="auto"/>
            <w:tcBorders>
              <w:top w:val="nil"/>
              <w:left w:val="nil"/>
              <w:bottom w:val="single" w:sz="4" w:space="0" w:color="auto"/>
              <w:right w:val="single" w:sz="4" w:space="0" w:color="auto"/>
            </w:tcBorders>
            <w:shd w:val="clear" w:color="000000" w:fill="FFFFFF"/>
            <w:noWrap/>
            <w:vAlign w:val="center"/>
            <w:hideMark/>
          </w:tcPr>
          <w:p w14:paraId="54250A7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-1.362</w:t>
            </w:r>
          </w:p>
        </w:tc>
        <w:tc>
          <w:tcPr>
            <w:tcW w:w="0" w:type="auto"/>
            <w:tcBorders>
              <w:top w:val="nil"/>
              <w:left w:val="nil"/>
              <w:bottom w:val="single" w:sz="4" w:space="0" w:color="auto"/>
              <w:right w:val="single" w:sz="4" w:space="0" w:color="auto"/>
            </w:tcBorders>
            <w:shd w:val="clear" w:color="000000" w:fill="FFFFFF"/>
            <w:noWrap/>
            <w:vAlign w:val="center"/>
            <w:hideMark/>
          </w:tcPr>
          <w:p w14:paraId="2C0E880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-1.089</w:t>
            </w:r>
          </w:p>
        </w:tc>
        <w:tc>
          <w:tcPr>
            <w:tcW w:w="0" w:type="auto"/>
            <w:tcBorders>
              <w:top w:val="nil"/>
              <w:left w:val="nil"/>
              <w:bottom w:val="single" w:sz="4" w:space="0" w:color="auto"/>
              <w:right w:val="single" w:sz="4" w:space="0" w:color="auto"/>
            </w:tcBorders>
            <w:shd w:val="clear" w:color="000000" w:fill="FFFFFF"/>
            <w:noWrap/>
            <w:vAlign w:val="center"/>
            <w:hideMark/>
          </w:tcPr>
          <w:p w14:paraId="4485AC3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-0.819</w:t>
            </w:r>
          </w:p>
        </w:tc>
        <w:tc>
          <w:tcPr>
            <w:tcW w:w="0" w:type="auto"/>
            <w:tcBorders>
              <w:top w:val="nil"/>
              <w:left w:val="nil"/>
              <w:bottom w:val="single" w:sz="4" w:space="0" w:color="auto"/>
              <w:right w:val="single" w:sz="4" w:space="0" w:color="auto"/>
            </w:tcBorders>
            <w:shd w:val="clear" w:color="000000" w:fill="FFFFFF"/>
            <w:noWrap/>
            <w:vAlign w:val="center"/>
            <w:hideMark/>
          </w:tcPr>
          <w:p w14:paraId="572BB55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-0.924</w:t>
            </w:r>
          </w:p>
        </w:tc>
        <w:tc>
          <w:tcPr>
            <w:tcW w:w="0" w:type="auto"/>
            <w:tcBorders>
              <w:top w:val="nil"/>
              <w:left w:val="nil"/>
              <w:bottom w:val="single" w:sz="4" w:space="0" w:color="auto"/>
              <w:right w:val="single" w:sz="4" w:space="0" w:color="auto"/>
            </w:tcBorders>
            <w:shd w:val="clear" w:color="000000" w:fill="FFFFFF"/>
            <w:noWrap/>
            <w:vAlign w:val="center"/>
            <w:hideMark/>
          </w:tcPr>
          <w:p w14:paraId="42D950E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-0.767</w:t>
            </w:r>
          </w:p>
        </w:tc>
        <w:tc>
          <w:tcPr>
            <w:tcW w:w="0" w:type="auto"/>
            <w:tcBorders>
              <w:top w:val="nil"/>
              <w:left w:val="nil"/>
              <w:bottom w:val="single" w:sz="4" w:space="0" w:color="auto"/>
              <w:right w:val="single" w:sz="4" w:space="0" w:color="auto"/>
            </w:tcBorders>
            <w:shd w:val="clear" w:color="000000" w:fill="FFFFFF"/>
            <w:noWrap/>
            <w:vAlign w:val="center"/>
            <w:hideMark/>
          </w:tcPr>
          <w:p w14:paraId="2602916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-0.619</w:t>
            </w:r>
          </w:p>
        </w:tc>
        <w:tc>
          <w:tcPr>
            <w:tcW w:w="0" w:type="auto"/>
            <w:tcBorders>
              <w:top w:val="nil"/>
              <w:left w:val="nil"/>
              <w:bottom w:val="single" w:sz="4" w:space="0" w:color="auto"/>
              <w:right w:val="single" w:sz="4" w:space="0" w:color="auto"/>
            </w:tcBorders>
            <w:shd w:val="clear" w:color="000000" w:fill="FFFFFF"/>
            <w:noWrap/>
            <w:vAlign w:val="center"/>
            <w:hideMark/>
          </w:tcPr>
          <w:p w14:paraId="4B9004B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-0.643</w:t>
            </w:r>
          </w:p>
        </w:tc>
      </w:tr>
      <w:tr w:rsidR="00910B46" w:rsidRPr="00910B46" w14:paraId="1C46A069"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ED1132"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17B98D3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-0.716</w:t>
            </w:r>
          </w:p>
        </w:tc>
        <w:tc>
          <w:tcPr>
            <w:tcW w:w="0" w:type="auto"/>
            <w:tcBorders>
              <w:top w:val="nil"/>
              <w:left w:val="nil"/>
              <w:bottom w:val="single" w:sz="4" w:space="0" w:color="auto"/>
              <w:right w:val="single" w:sz="4" w:space="0" w:color="auto"/>
            </w:tcBorders>
            <w:shd w:val="clear" w:color="000000" w:fill="FFFFFF"/>
            <w:noWrap/>
            <w:vAlign w:val="center"/>
            <w:hideMark/>
          </w:tcPr>
          <w:p w14:paraId="446C7AE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-1.111</w:t>
            </w:r>
          </w:p>
        </w:tc>
        <w:tc>
          <w:tcPr>
            <w:tcW w:w="0" w:type="auto"/>
            <w:tcBorders>
              <w:top w:val="nil"/>
              <w:left w:val="nil"/>
              <w:bottom w:val="single" w:sz="4" w:space="0" w:color="auto"/>
              <w:right w:val="single" w:sz="4" w:space="0" w:color="auto"/>
            </w:tcBorders>
            <w:shd w:val="clear" w:color="000000" w:fill="FFFFFF"/>
            <w:noWrap/>
            <w:vAlign w:val="center"/>
            <w:hideMark/>
          </w:tcPr>
          <w:p w14:paraId="10B3178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-1.343</w:t>
            </w:r>
          </w:p>
        </w:tc>
        <w:tc>
          <w:tcPr>
            <w:tcW w:w="0" w:type="auto"/>
            <w:tcBorders>
              <w:top w:val="nil"/>
              <w:left w:val="nil"/>
              <w:bottom w:val="single" w:sz="4" w:space="0" w:color="auto"/>
              <w:right w:val="single" w:sz="4" w:space="0" w:color="auto"/>
            </w:tcBorders>
            <w:shd w:val="clear" w:color="000000" w:fill="FFFFFF"/>
            <w:noWrap/>
            <w:vAlign w:val="center"/>
            <w:hideMark/>
          </w:tcPr>
          <w:p w14:paraId="41997CD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-1.323</w:t>
            </w:r>
          </w:p>
        </w:tc>
        <w:tc>
          <w:tcPr>
            <w:tcW w:w="0" w:type="auto"/>
            <w:tcBorders>
              <w:top w:val="nil"/>
              <w:left w:val="nil"/>
              <w:bottom w:val="single" w:sz="4" w:space="0" w:color="auto"/>
              <w:right w:val="single" w:sz="4" w:space="0" w:color="auto"/>
            </w:tcBorders>
            <w:shd w:val="clear" w:color="000000" w:fill="FFFFFF"/>
            <w:noWrap/>
            <w:vAlign w:val="center"/>
            <w:hideMark/>
          </w:tcPr>
          <w:p w14:paraId="3856264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-0.887</w:t>
            </w:r>
          </w:p>
        </w:tc>
        <w:tc>
          <w:tcPr>
            <w:tcW w:w="0" w:type="auto"/>
            <w:tcBorders>
              <w:top w:val="nil"/>
              <w:left w:val="nil"/>
              <w:bottom w:val="single" w:sz="4" w:space="0" w:color="auto"/>
              <w:right w:val="single" w:sz="4" w:space="0" w:color="auto"/>
            </w:tcBorders>
            <w:shd w:val="clear" w:color="000000" w:fill="FFFFFF"/>
            <w:noWrap/>
            <w:vAlign w:val="center"/>
            <w:hideMark/>
          </w:tcPr>
          <w:p w14:paraId="5C086A0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-0.949</w:t>
            </w:r>
          </w:p>
        </w:tc>
        <w:tc>
          <w:tcPr>
            <w:tcW w:w="0" w:type="auto"/>
            <w:tcBorders>
              <w:top w:val="nil"/>
              <w:left w:val="nil"/>
              <w:bottom w:val="single" w:sz="4" w:space="0" w:color="auto"/>
              <w:right w:val="single" w:sz="4" w:space="0" w:color="auto"/>
            </w:tcBorders>
            <w:shd w:val="clear" w:color="000000" w:fill="FFFFFF"/>
            <w:noWrap/>
            <w:vAlign w:val="center"/>
            <w:hideMark/>
          </w:tcPr>
          <w:p w14:paraId="49D7A93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-0.883</w:t>
            </w:r>
          </w:p>
        </w:tc>
        <w:tc>
          <w:tcPr>
            <w:tcW w:w="0" w:type="auto"/>
            <w:tcBorders>
              <w:top w:val="nil"/>
              <w:left w:val="nil"/>
              <w:bottom w:val="single" w:sz="4" w:space="0" w:color="auto"/>
              <w:right w:val="single" w:sz="4" w:space="0" w:color="auto"/>
            </w:tcBorders>
            <w:shd w:val="clear" w:color="000000" w:fill="FFFFFF"/>
            <w:noWrap/>
            <w:vAlign w:val="center"/>
            <w:hideMark/>
          </w:tcPr>
          <w:p w14:paraId="7184732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-1.255</w:t>
            </w:r>
          </w:p>
        </w:tc>
        <w:tc>
          <w:tcPr>
            <w:tcW w:w="0" w:type="auto"/>
            <w:tcBorders>
              <w:top w:val="nil"/>
              <w:left w:val="nil"/>
              <w:bottom w:val="single" w:sz="4" w:space="0" w:color="auto"/>
              <w:right w:val="single" w:sz="4" w:space="0" w:color="auto"/>
            </w:tcBorders>
            <w:shd w:val="clear" w:color="000000" w:fill="FFFFFF"/>
            <w:noWrap/>
            <w:vAlign w:val="center"/>
            <w:hideMark/>
          </w:tcPr>
          <w:p w14:paraId="0143ACB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-0.906</w:t>
            </w:r>
          </w:p>
        </w:tc>
      </w:tr>
      <w:tr w:rsidR="00910B46" w:rsidRPr="00910B46" w14:paraId="1FF15781"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C849624"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6580B8A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-2.181</w:t>
            </w:r>
          </w:p>
        </w:tc>
        <w:tc>
          <w:tcPr>
            <w:tcW w:w="0" w:type="auto"/>
            <w:tcBorders>
              <w:top w:val="nil"/>
              <w:left w:val="nil"/>
              <w:bottom w:val="single" w:sz="4" w:space="0" w:color="auto"/>
              <w:right w:val="single" w:sz="4" w:space="0" w:color="auto"/>
            </w:tcBorders>
            <w:shd w:val="clear" w:color="000000" w:fill="FFFFFF"/>
            <w:noWrap/>
            <w:vAlign w:val="center"/>
            <w:hideMark/>
          </w:tcPr>
          <w:p w14:paraId="1639EC6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-2.337</w:t>
            </w:r>
          </w:p>
        </w:tc>
        <w:tc>
          <w:tcPr>
            <w:tcW w:w="0" w:type="auto"/>
            <w:tcBorders>
              <w:top w:val="nil"/>
              <w:left w:val="nil"/>
              <w:bottom w:val="single" w:sz="4" w:space="0" w:color="auto"/>
              <w:right w:val="single" w:sz="4" w:space="0" w:color="auto"/>
            </w:tcBorders>
            <w:shd w:val="clear" w:color="000000" w:fill="FFFFFF"/>
            <w:noWrap/>
            <w:vAlign w:val="center"/>
            <w:hideMark/>
          </w:tcPr>
          <w:p w14:paraId="472E718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-2.338</w:t>
            </w:r>
          </w:p>
        </w:tc>
        <w:tc>
          <w:tcPr>
            <w:tcW w:w="0" w:type="auto"/>
            <w:tcBorders>
              <w:top w:val="nil"/>
              <w:left w:val="nil"/>
              <w:bottom w:val="single" w:sz="4" w:space="0" w:color="auto"/>
              <w:right w:val="single" w:sz="4" w:space="0" w:color="auto"/>
            </w:tcBorders>
            <w:shd w:val="clear" w:color="000000" w:fill="FFFFFF"/>
            <w:noWrap/>
            <w:vAlign w:val="center"/>
            <w:hideMark/>
          </w:tcPr>
          <w:p w14:paraId="5BC505A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-1.993</w:t>
            </w:r>
          </w:p>
        </w:tc>
        <w:tc>
          <w:tcPr>
            <w:tcW w:w="0" w:type="auto"/>
            <w:tcBorders>
              <w:top w:val="nil"/>
              <w:left w:val="nil"/>
              <w:bottom w:val="single" w:sz="4" w:space="0" w:color="auto"/>
              <w:right w:val="single" w:sz="4" w:space="0" w:color="auto"/>
            </w:tcBorders>
            <w:shd w:val="clear" w:color="000000" w:fill="FFFFFF"/>
            <w:noWrap/>
            <w:vAlign w:val="center"/>
            <w:hideMark/>
          </w:tcPr>
          <w:p w14:paraId="3077B74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-1.817</w:t>
            </w:r>
          </w:p>
        </w:tc>
        <w:tc>
          <w:tcPr>
            <w:tcW w:w="0" w:type="auto"/>
            <w:tcBorders>
              <w:top w:val="nil"/>
              <w:left w:val="nil"/>
              <w:bottom w:val="single" w:sz="4" w:space="0" w:color="auto"/>
              <w:right w:val="single" w:sz="4" w:space="0" w:color="auto"/>
            </w:tcBorders>
            <w:shd w:val="clear" w:color="000000" w:fill="FFFFFF"/>
            <w:noWrap/>
            <w:vAlign w:val="center"/>
            <w:hideMark/>
          </w:tcPr>
          <w:p w14:paraId="7BC0160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-1.572</w:t>
            </w:r>
          </w:p>
        </w:tc>
        <w:tc>
          <w:tcPr>
            <w:tcW w:w="0" w:type="auto"/>
            <w:tcBorders>
              <w:top w:val="nil"/>
              <w:left w:val="nil"/>
              <w:bottom w:val="single" w:sz="4" w:space="0" w:color="auto"/>
              <w:right w:val="single" w:sz="4" w:space="0" w:color="auto"/>
            </w:tcBorders>
            <w:shd w:val="clear" w:color="000000" w:fill="FFFFFF"/>
            <w:noWrap/>
            <w:vAlign w:val="center"/>
            <w:hideMark/>
          </w:tcPr>
          <w:p w14:paraId="131A23E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-1.802</w:t>
            </w:r>
          </w:p>
        </w:tc>
        <w:tc>
          <w:tcPr>
            <w:tcW w:w="0" w:type="auto"/>
            <w:tcBorders>
              <w:top w:val="nil"/>
              <w:left w:val="nil"/>
              <w:bottom w:val="single" w:sz="4" w:space="0" w:color="auto"/>
              <w:right w:val="single" w:sz="4" w:space="0" w:color="auto"/>
            </w:tcBorders>
            <w:shd w:val="clear" w:color="000000" w:fill="FFFFFF"/>
            <w:noWrap/>
            <w:vAlign w:val="center"/>
            <w:hideMark/>
          </w:tcPr>
          <w:p w14:paraId="6CE0E7A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-2.237</w:t>
            </w:r>
          </w:p>
        </w:tc>
        <w:tc>
          <w:tcPr>
            <w:tcW w:w="0" w:type="auto"/>
            <w:tcBorders>
              <w:top w:val="nil"/>
              <w:left w:val="nil"/>
              <w:bottom w:val="single" w:sz="4" w:space="0" w:color="auto"/>
              <w:right w:val="single" w:sz="4" w:space="0" w:color="auto"/>
            </w:tcBorders>
            <w:shd w:val="clear" w:color="000000" w:fill="FFFFFF"/>
            <w:noWrap/>
            <w:vAlign w:val="center"/>
            <w:hideMark/>
          </w:tcPr>
          <w:p w14:paraId="0B24DAF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-2.391</w:t>
            </w:r>
          </w:p>
        </w:tc>
      </w:tr>
      <w:tr w:rsidR="00910B46" w:rsidRPr="00910B46" w14:paraId="6293A78B"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B6A990" w14:textId="77777777" w:rsidR="00910B46" w:rsidRPr="00910B46" w:rsidRDefault="00910B46" w:rsidP="00910B46">
            <w:pPr>
              <w:ind w:firstLine="0"/>
              <w:jc w:val="center"/>
              <w:rPr>
                <w:rFonts w:eastAsia="Times New Roman" w:cs="Times New Roman"/>
                <w:b/>
                <w:bCs/>
                <w:color w:val="000000"/>
                <w:sz w:val="22"/>
                <w:szCs w:val="22"/>
              </w:rPr>
            </w:pPr>
            <w:r w:rsidRPr="00910B46">
              <w:rPr>
                <w:rFonts w:eastAsia="Times New Roman" w:cs="Times New Roman"/>
                <w:b/>
                <w:bCs/>
                <w:color w:val="000000"/>
                <w:sz w:val="22"/>
                <w:szCs w:val="22"/>
              </w:rPr>
              <w:t>Roadway Characteristics</w:t>
            </w:r>
          </w:p>
        </w:tc>
      </w:tr>
      <w:tr w:rsidR="00910B46" w:rsidRPr="00910B46" w14:paraId="77CD6520"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8F5C1B"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The proportion of arterial road</w:t>
            </w:r>
          </w:p>
        </w:tc>
      </w:tr>
      <w:tr w:rsidR="00910B46" w:rsidRPr="00910B46" w14:paraId="10364E44"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D7D5B"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3AEC1E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0.494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252B84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A7550F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1AF07C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0.389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2C9CF5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0.353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324B82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2B90E1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05DD64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F33B4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0.237</w:t>
            </w:r>
          </w:p>
        </w:tc>
      </w:tr>
      <w:tr w:rsidR="00910B46" w:rsidRPr="00910B46" w14:paraId="1516F1EB"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E654C2A"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5F27A95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0.423</w:t>
            </w:r>
          </w:p>
        </w:tc>
        <w:tc>
          <w:tcPr>
            <w:tcW w:w="0" w:type="auto"/>
            <w:tcBorders>
              <w:top w:val="nil"/>
              <w:left w:val="nil"/>
              <w:bottom w:val="single" w:sz="4" w:space="0" w:color="auto"/>
              <w:right w:val="single" w:sz="4" w:space="0" w:color="auto"/>
            </w:tcBorders>
            <w:shd w:val="clear" w:color="000000" w:fill="FFFFFF"/>
            <w:noWrap/>
            <w:vAlign w:val="center"/>
            <w:hideMark/>
          </w:tcPr>
          <w:p w14:paraId="0F9876C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0.186</w:t>
            </w:r>
          </w:p>
        </w:tc>
        <w:tc>
          <w:tcPr>
            <w:tcW w:w="0" w:type="auto"/>
            <w:tcBorders>
              <w:top w:val="nil"/>
              <w:left w:val="nil"/>
              <w:bottom w:val="single" w:sz="4" w:space="0" w:color="auto"/>
              <w:right w:val="single" w:sz="4" w:space="0" w:color="auto"/>
            </w:tcBorders>
            <w:shd w:val="clear" w:color="000000" w:fill="FFFFFF"/>
            <w:noWrap/>
            <w:vAlign w:val="center"/>
            <w:hideMark/>
          </w:tcPr>
          <w:p w14:paraId="67107F2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0.474</w:t>
            </w:r>
          </w:p>
        </w:tc>
        <w:tc>
          <w:tcPr>
            <w:tcW w:w="0" w:type="auto"/>
            <w:tcBorders>
              <w:top w:val="nil"/>
              <w:left w:val="nil"/>
              <w:bottom w:val="single" w:sz="4" w:space="0" w:color="auto"/>
              <w:right w:val="single" w:sz="4" w:space="0" w:color="auto"/>
            </w:tcBorders>
            <w:shd w:val="clear" w:color="000000" w:fill="FFFFFF"/>
            <w:noWrap/>
            <w:vAlign w:val="center"/>
            <w:hideMark/>
          </w:tcPr>
          <w:p w14:paraId="7EEB38C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0.305</w:t>
            </w:r>
          </w:p>
        </w:tc>
        <w:tc>
          <w:tcPr>
            <w:tcW w:w="0" w:type="auto"/>
            <w:tcBorders>
              <w:top w:val="nil"/>
              <w:left w:val="nil"/>
              <w:bottom w:val="single" w:sz="4" w:space="0" w:color="auto"/>
              <w:right w:val="single" w:sz="4" w:space="0" w:color="auto"/>
            </w:tcBorders>
            <w:shd w:val="clear" w:color="000000" w:fill="FFFFFF"/>
            <w:noWrap/>
            <w:vAlign w:val="center"/>
            <w:hideMark/>
          </w:tcPr>
          <w:p w14:paraId="20EF532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0.303</w:t>
            </w:r>
          </w:p>
        </w:tc>
        <w:tc>
          <w:tcPr>
            <w:tcW w:w="0" w:type="auto"/>
            <w:tcBorders>
              <w:top w:val="nil"/>
              <w:left w:val="nil"/>
              <w:bottom w:val="single" w:sz="4" w:space="0" w:color="auto"/>
              <w:right w:val="single" w:sz="4" w:space="0" w:color="auto"/>
            </w:tcBorders>
            <w:shd w:val="clear" w:color="000000" w:fill="FFFFFF"/>
            <w:noWrap/>
            <w:vAlign w:val="center"/>
            <w:hideMark/>
          </w:tcPr>
          <w:p w14:paraId="18553BF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0.251</w:t>
            </w:r>
          </w:p>
        </w:tc>
        <w:tc>
          <w:tcPr>
            <w:tcW w:w="0" w:type="auto"/>
            <w:tcBorders>
              <w:top w:val="nil"/>
              <w:left w:val="nil"/>
              <w:bottom w:val="single" w:sz="4" w:space="0" w:color="auto"/>
              <w:right w:val="single" w:sz="4" w:space="0" w:color="auto"/>
            </w:tcBorders>
            <w:shd w:val="clear" w:color="000000" w:fill="FFFFFF"/>
            <w:noWrap/>
            <w:vAlign w:val="center"/>
            <w:hideMark/>
          </w:tcPr>
          <w:p w14:paraId="18EA027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0.190</w:t>
            </w:r>
          </w:p>
        </w:tc>
        <w:tc>
          <w:tcPr>
            <w:tcW w:w="0" w:type="auto"/>
            <w:tcBorders>
              <w:top w:val="nil"/>
              <w:left w:val="nil"/>
              <w:bottom w:val="single" w:sz="4" w:space="0" w:color="auto"/>
              <w:right w:val="single" w:sz="4" w:space="0" w:color="auto"/>
            </w:tcBorders>
            <w:shd w:val="clear" w:color="000000" w:fill="FFFFFF"/>
            <w:noWrap/>
            <w:vAlign w:val="center"/>
            <w:hideMark/>
          </w:tcPr>
          <w:p w14:paraId="646D6E9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0.243</w:t>
            </w:r>
          </w:p>
        </w:tc>
        <w:tc>
          <w:tcPr>
            <w:tcW w:w="0" w:type="auto"/>
            <w:tcBorders>
              <w:top w:val="nil"/>
              <w:left w:val="nil"/>
              <w:bottom w:val="single" w:sz="4" w:space="0" w:color="auto"/>
              <w:right w:val="single" w:sz="4" w:space="0" w:color="auto"/>
            </w:tcBorders>
            <w:shd w:val="clear" w:color="000000" w:fill="FFFFFF"/>
            <w:noWrap/>
            <w:vAlign w:val="center"/>
            <w:hideMark/>
          </w:tcPr>
          <w:p w14:paraId="55395FA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0.279</w:t>
            </w:r>
          </w:p>
        </w:tc>
      </w:tr>
      <w:tr w:rsidR="00910B46" w:rsidRPr="00910B46" w14:paraId="64F5E566"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4B87F5"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68AB95B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0.540</w:t>
            </w:r>
          </w:p>
        </w:tc>
        <w:tc>
          <w:tcPr>
            <w:tcW w:w="0" w:type="auto"/>
            <w:tcBorders>
              <w:top w:val="nil"/>
              <w:left w:val="nil"/>
              <w:bottom w:val="single" w:sz="4" w:space="0" w:color="auto"/>
              <w:right w:val="single" w:sz="4" w:space="0" w:color="auto"/>
            </w:tcBorders>
            <w:shd w:val="clear" w:color="000000" w:fill="FFFFFF"/>
            <w:noWrap/>
            <w:vAlign w:val="center"/>
            <w:hideMark/>
          </w:tcPr>
          <w:p w14:paraId="199AC9B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0.160</w:t>
            </w:r>
          </w:p>
        </w:tc>
        <w:tc>
          <w:tcPr>
            <w:tcW w:w="0" w:type="auto"/>
            <w:tcBorders>
              <w:top w:val="nil"/>
              <w:left w:val="nil"/>
              <w:bottom w:val="single" w:sz="4" w:space="0" w:color="auto"/>
              <w:right w:val="single" w:sz="4" w:space="0" w:color="auto"/>
            </w:tcBorders>
            <w:shd w:val="clear" w:color="000000" w:fill="FFFFFF"/>
            <w:noWrap/>
            <w:vAlign w:val="center"/>
            <w:hideMark/>
          </w:tcPr>
          <w:p w14:paraId="623A766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0.412</w:t>
            </w:r>
          </w:p>
        </w:tc>
        <w:tc>
          <w:tcPr>
            <w:tcW w:w="0" w:type="auto"/>
            <w:tcBorders>
              <w:top w:val="nil"/>
              <w:left w:val="nil"/>
              <w:bottom w:val="single" w:sz="4" w:space="0" w:color="auto"/>
              <w:right w:val="single" w:sz="4" w:space="0" w:color="auto"/>
            </w:tcBorders>
            <w:shd w:val="clear" w:color="000000" w:fill="FFFFFF"/>
            <w:noWrap/>
            <w:vAlign w:val="center"/>
            <w:hideMark/>
          </w:tcPr>
          <w:p w14:paraId="77DE563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0.363</w:t>
            </w:r>
          </w:p>
        </w:tc>
        <w:tc>
          <w:tcPr>
            <w:tcW w:w="0" w:type="auto"/>
            <w:tcBorders>
              <w:top w:val="nil"/>
              <w:left w:val="nil"/>
              <w:bottom w:val="single" w:sz="4" w:space="0" w:color="auto"/>
              <w:right w:val="single" w:sz="4" w:space="0" w:color="auto"/>
            </w:tcBorders>
            <w:shd w:val="clear" w:color="000000" w:fill="FFFFFF"/>
            <w:noWrap/>
            <w:vAlign w:val="center"/>
            <w:hideMark/>
          </w:tcPr>
          <w:p w14:paraId="279D75C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0.460</w:t>
            </w:r>
          </w:p>
        </w:tc>
        <w:tc>
          <w:tcPr>
            <w:tcW w:w="0" w:type="auto"/>
            <w:tcBorders>
              <w:top w:val="nil"/>
              <w:left w:val="nil"/>
              <w:bottom w:val="single" w:sz="4" w:space="0" w:color="auto"/>
              <w:right w:val="single" w:sz="4" w:space="0" w:color="auto"/>
            </w:tcBorders>
            <w:shd w:val="clear" w:color="000000" w:fill="FFFFFF"/>
            <w:noWrap/>
            <w:vAlign w:val="center"/>
            <w:hideMark/>
          </w:tcPr>
          <w:p w14:paraId="5EBC6DB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0.267</w:t>
            </w:r>
          </w:p>
        </w:tc>
        <w:tc>
          <w:tcPr>
            <w:tcW w:w="0" w:type="auto"/>
            <w:tcBorders>
              <w:top w:val="nil"/>
              <w:left w:val="nil"/>
              <w:bottom w:val="single" w:sz="4" w:space="0" w:color="auto"/>
              <w:right w:val="single" w:sz="4" w:space="0" w:color="auto"/>
            </w:tcBorders>
            <w:shd w:val="clear" w:color="000000" w:fill="FFFFFF"/>
            <w:noWrap/>
            <w:vAlign w:val="center"/>
            <w:hideMark/>
          </w:tcPr>
          <w:p w14:paraId="7DCA138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0.238</w:t>
            </w:r>
          </w:p>
        </w:tc>
        <w:tc>
          <w:tcPr>
            <w:tcW w:w="0" w:type="auto"/>
            <w:tcBorders>
              <w:top w:val="nil"/>
              <w:left w:val="nil"/>
              <w:bottom w:val="single" w:sz="4" w:space="0" w:color="auto"/>
              <w:right w:val="single" w:sz="4" w:space="0" w:color="auto"/>
            </w:tcBorders>
            <w:shd w:val="clear" w:color="000000" w:fill="FFFFFF"/>
            <w:noWrap/>
            <w:vAlign w:val="center"/>
            <w:hideMark/>
          </w:tcPr>
          <w:p w14:paraId="4C5CA45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0.215</w:t>
            </w:r>
          </w:p>
        </w:tc>
        <w:tc>
          <w:tcPr>
            <w:tcW w:w="0" w:type="auto"/>
            <w:tcBorders>
              <w:top w:val="nil"/>
              <w:left w:val="nil"/>
              <w:bottom w:val="single" w:sz="4" w:space="0" w:color="auto"/>
              <w:right w:val="single" w:sz="4" w:space="0" w:color="auto"/>
            </w:tcBorders>
            <w:shd w:val="clear" w:color="000000" w:fill="FFFFFF"/>
            <w:noWrap/>
            <w:vAlign w:val="center"/>
            <w:hideMark/>
          </w:tcPr>
          <w:p w14:paraId="1918BC2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0.207</w:t>
            </w:r>
          </w:p>
        </w:tc>
      </w:tr>
      <w:tr w:rsidR="00910B46" w:rsidRPr="00910B46" w14:paraId="566D1AB9"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86E68B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4EB465E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0.555</w:t>
            </w:r>
          </w:p>
        </w:tc>
        <w:tc>
          <w:tcPr>
            <w:tcW w:w="0" w:type="auto"/>
            <w:tcBorders>
              <w:top w:val="nil"/>
              <w:left w:val="nil"/>
              <w:bottom w:val="single" w:sz="4" w:space="0" w:color="auto"/>
              <w:right w:val="single" w:sz="4" w:space="0" w:color="auto"/>
            </w:tcBorders>
            <w:shd w:val="clear" w:color="000000" w:fill="FFFFFF"/>
            <w:noWrap/>
            <w:vAlign w:val="center"/>
            <w:hideMark/>
          </w:tcPr>
          <w:p w14:paraId="79B67A4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87DDF7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0.722</w:t>
            </w:r>
          </w:p>
        </w:tc>
        <w:tc>
          <w:tcPr>
            <w:tcW w:w="0" w:type="auto"/>
            <w:tcBorders>
              <w:top w:val="nil"/>
              <w:left w:val="nil"/>
              <w:bottom w:val="single" w:sz="4" w:space="0" w:color="auto"/>
              <w:right w:val="single" w:sz="4" w:space="0" w:color="auto"/>
            </w:tcBorders>
            <w:shd w:val="clear" w:color="000000" w:fill="FFFFFF"/>
            <w:noWrap/>
            <w:vAlign w:val="center"/>
            <w:hideMark/>
          </w:tcPr>
          <w:p w14:paraId="3FF1D06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0.546</w:t>
            </w:r>
          </w:p>
        </w:tc>
        <w:tc>
          <w:tcPr>
            <w:tcW w:w="0" w:type="auto"/>
            <w:tcBorders>
              <w:top w:val="nil"/>
              <w:left w:val="nil"/>
              <w:bottom w:val="single" w:sz="4" w:space="0" w:color="auto"/>
              <w:right w:val="single" w:sz="4" w:space="0" w:color="auto"/>
            </w:tcBorders>
            <w:shd w:val="clear" w:color="000000" w:fill="FFFFFF"/>
            <w:noWrap/>
            <w:vAlign w:val="center"/>
            <w:hideMark/>
          </w:tcPr>
          <w:p w14:paraId="3AD433B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0.625</w:t>
            </w:r>
          </w:p>
        </w:tc>
        <w:tc>
          <w:tcPr>
            <w:tcW w:w="0" w:type="auto"/>
            <w:tcBorders>
              <w:top w:val="nil"/>
              <w:left w:val="nil"/>
              <w:bottom w:val="single" w:sz="4" w:space="0" w:color="auto"/>
              <w:right w:val="single" w:sz="4" w:space="0" w:color="auto"/>
            </w:tcBorders>
            <w:shd w:val="clear" w:color="000000" w:fill="FFFFFF"/>
            <w:noWrap/>
            <w:vAlign w:val="center"/>
            <w:hideMark/>
          </w:tcPr>
          <w:p w14:paraId="79D1C85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0.385</w:t>
            </w:r>
          </w:p>
        </w:tc>
        <w:tc>
          <w:tcPr>
            <w:tcW w:w="0" w:type="auto"/>
            <w:tcBorders>
              <w:top w:val="nil"/>
              <w:left w:val="nil"/>
              <w:bottom w:val="single" w:sz="4" w:space="0" w:color="auto"/>
              <w:right w:val="single" w:sz="4" w:space="0" w:color="auto"/>
            </w:tcBorders>
            <w:shd w:val="clear" w:color="000000" w:fill="FFFFFF"/>
            <w:noWrap/>
            <w:vAlign w:val="center"/>
            <w:hideMark/>
          </w:tcPr>
          <w:p w14:paraId="7FFF233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0.237</w:t>
            </w:r>
          </w:p>
        </w:tc>
        <w:tc>
          <w:tcPr>
            <w:tcW w:w="0" w:type="auto"/>
            <w:tcBorders>
              <w:top w:val="nil"/>
              <w:left w:val="nil"/>
              <w:bottom w:val="single" w:sz="4" w:space="0" w:color="auto"/>
              <w:right w:val="single" w:sz="4" w:space="0" w:color="auto"/>
            </w:tcBorders>
            <w:shd w:val="clear" w:color="000000" w:fill="FFFFFF"/>
            <w:noWrap/>
            <w:vAlign w:val="center"/>
            <w:hideMark/>
          </w:tcPr>
          <w:p w14:paraId="79F6F9F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0.165</w:t>
            </w:r>
          </w:p>
        </w:tc>
        <w:tc>
          <w:tcPr>
            <w:tcW w:w="0" w:type="auto"/>
            <w:tcBorders>
              <w:top w:val="nil"/>
              <w:left w:val="nil"/>
              <w:bottom w:val="single" w:sz="4" w:space="0" w:color="auto"/>
              <w:right w:val="single" w:sz="4" w:space="0" w:color="auto"/>
            </w:tcBorders>
            <w:shd w:val="clear" w:color="000000" w:fill="FFFFFF"/>
            <w:noWrap/>
            <w:vAlign w:val="center"/>
            <w:hideMark/>
          </w:tcPr>
          <w:p w14:paraId="12E0D58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0.280</w:t>
            </w:r>
          </w:p>
        </w:tc>
      </w:tr>
      <w:tr w:rsidR="00910B46" w:rsidRPr="00910B46" w14:paraId="4EC0F4C7"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A71442"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The proportion of divided road</w:t>
            </w:r>
          </w:p>
        </w:tc>
      </w:tr>
      <w:tr w:rsidR="00910B46" w:rsidRPr="00910B46" w14:paraId="0F1EC45B"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B571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5C94DF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0.338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C2096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0.463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CEF7F1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AECA5C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A06AC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2D49E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0.344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07A100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5C6550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0.306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4B7ED7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0.277</w:t>
            </w:r>
          </w:p>
        </w:tc>
      </w:tr>
      <w:tr w:rsidR="00910B46" w:rsidRPr="00910B46" w14:paraId="1991CF56"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5F98C6"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3074A2D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0.427</w:t>
            </w:r>
          </w:p>
        </w:tc>
        <w:tc>
          <w:tcPr>
            <w:tcW w:w="0" w:type="auto"/>
            <w:tcBorders>
              <w:top w:val="nil"/>
              <w:left w:val="nil"/>
              <w:bottom w:val="single" w:sz="4" w:space="0" w:color="auto"/>
              <w:right w:val="single" w:sz="4" w:space="0" w:color="auto"/>
            </w:tcBorders>
            <w:shd w:val="clear" w:color="000000" w:fill="FFFFFF"/>
            <w:noWrap/>
            <w:vAlign w:val="center"/>
            <w:hideMark/>
          </w:tcPr>
          <w:p w14:paraId="05990EA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0.545</w:t>
            </w:r>
          </w:p>
        </w:tc>
        <w:tc>
          <w:tcPr>
            <w:tcW w:w="0" w:type="auto"/>
            <w:tcBorders>
              <w:top w:val="nil"/>
              <w:left w:val="nil"/>
              <w:bottom w:val="single" w:sz="4" w:space="0" w:color="auto"/>
              <w:right w:val="single" w:sz="4" w:space="0" w:color="auto"/>
            </w:tcBorders>
            <w:shd w:val="clear" w:color="000000" w:fill="FFFFFF"/>
            <w:noWrap/>
            <w:vAlign w:val="center"/>
            <w:hideMark/>
          </w:tcPr>
          <w:p w14:paraId="5BD47EC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2115FA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0.183</w:t>
            </w:r>
          </w:p>
        </w:tc>
        <w:tc>
          <w:tcPr>
            <w:tcW w:w="0" w:type="auto"/>
            <w:tcBorders>
              <w:top w:val="nil"/>
              <w:left w:val="nil"/>
              <w:bottom w:val="single" w:sz="4" w:space="0" w:color="auto"/>
              <w:right w:val="single" w:sz="4" w:space="0" w:color="auto"/>
            </w:tcBorders>
            <w:shd w:val="clear" w:color="000000" w:fill="FFFFFF"/>
            <w:noWrap/>
            <w:vAlign w:val="center"/>
            <w:hideMark/>
          </w:tcPr>
          <w:p w14:paraId="6F8F7A0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0.182</w:t>
            </w:r>
          </w:p>
        </w:tc>
        <w:tc>
          <w:tcPr>
            <w:tcW w:w="0" w:type="auto"/>
            <w:tcBorders>
              <w:top w:val="nil"/>
              <w:left w:val="nil"/>
              <w:bottom w:val="single" w:sz="4" w:space="0" w:color="auto"/>
              <w:right w:val="single" w:sz="4" w:space="0" w:color="auto"/>
            </w:tcBorders>
            <w:shd w:val="clear" w:color="000000" w:fill="FFFFFF"/>
            <w:noWrap/>
            <w:vAlign w:val="center"/>
            <w:hideMark/>
          </w:tcPr>
          <w:p w14:paraId="6E4A7CF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AA9400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0.254</w:t>
            </w:r>
          </w:p>
        </w:tc>
        <w:tc>
          <w:tcPr>
            <w:tcW w:w="0" w:type="auto"/>
            <w:tcBorders>
              <w:top w:val="nil"/>
              <w:left w:val="nil"/>
              <w:bottom w:val="single" w:sz="4" w:space="0" w:color="auto"/>
              <w:right w:val="single" w:sz="4" w:space="0" w:color="auto"/>
            </w:tcBorders>
            <w:shd w:val="clear" w:color="000000" w:fill="FFFFFF"/>
            <w:noWrap/>
            <w:vAlign w:val="center"/>
            <w:hideMark/>
          </w:tcPr>
          <w:p w14:paraId="0A0A828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0.357</w:t>
            </w:r>
          </w:p>
        </w:tc>
        <w:tc>
          <w:tcPr>
            <w:tcW w:w="0" w:type="auto"/>
            <w:tcBorders>
              <w:top w:val="nil"/>
              <w:left w:val="nil"/>
              <w:bottom w:val="single" w:sz="4" w:space="0" w:color="auto"/>
              <w:right w:val="single" w:sz="4" w:space="0" w:color="auto"/>
            </w:tcBorders>
            <w:shd w:val="clear" w:color="000000" w:fill="FFFFFF"/>
            <w:noWrap/>
            <w:vAlign w:val="center"/>
            <w:hideMark/>
          </w:tcPr>
          <w:p w14:paraId="503EF03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0.348</w:t>
            </w:r>
          </w:p>
        </w:tc>
      </w:tr>
      <w:tr w:rsidR="00910B46" w:rsidRPr="00910B46" w14:paraId="2FD6A4B1" w14:textId="77777777" w:rsidTr="00E33844">
        <w:trPr>
          <w:trHeight w:val="40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9CBE4EC"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6E19DA9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0E2ECA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C9DA5C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6EE68F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33C934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5EA1D2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16E04C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4BA912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45E470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7B3208C9"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878DE0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2FEAE0E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0C2CB6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C01B47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875EE3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F4150E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7CAB23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6230C0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991E0B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C664A0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04785137"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88141C"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Intersection density</w:t>
            </w:r>
          </w:p>
        </w:tc>
      </w:tr>
      <w:tr w:rsidR="00910B46" w:rsidRPr="00910B46" w14:paraId="2FC3419A"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052B2"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101347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4726E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2AC4C0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6EE6A4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704B0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5FA796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510FB1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-0.177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77CF5C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-0.145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FEC855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-0.133</w:t>
            </w:r>
          </w:p>
        </w:tc>
      </w:tr>
      <w:tr w:rsidR="00910B46" w:rsidRPr="00910B46" w14:paraId="2FD32B2B"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0B88E61"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733B0C7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B5AC49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434C31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-0.094</w:t>
            </w:r>
          </w:p>
        </w:tc>
        <w:tc>
          <w:tcPr>
            <w:tcW w:w="0" w:type="auto"/>
            <w:tcBorders>
              <w:top w:val="nil"/>
              <w:left w:val="nil"/>
              <w:bottom w:val="single" w:sz="4" w:space="0" w:color="auto"/>
              <w:right w:val="single" w:sz="4" w:space="0" w:color="auto"/>
            </w:tcBorders>
            <w:shd w:val="clear" w:color="000000" w:fill="FFFFFF"/>
            <w:noWrap/>
            <w:vAlign w:val="center"/>
            <w:hideMark/>
          </w:tcPr>
          <w:p w14:paraId="172C912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-0.071</w:t>
            </w:r>
          </w:p>
        </w:tc>
        <w:tc>
          <w:tcPr>
            <w:tcW w:w="0" w:type="auto"/>
            <w:tcBorders>
              <w:top w:val="nil"/>
              <w:left w:val="nil"/>
              <w:bottom w:val="single" w:sz="4" w:space="0" w:color="auto"/>
              <w:right w:val="single" w:sz="4" w:space="0" w:color="auto"/>
            </w:tcBorders>
            <w:shd w:val="clear" w:color="000000" w:fill="FFFFFF"/>
            <w:noWrap/>
            <w:vAlign w:val="center"/>
            <w:hideMark/>
          </w:tcPr>
          <w:p w14:paraId="23C9A2E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-0.131</w:t>
            </w:r>
          </w:p>
        </w:tc>
        <w:tc>
          <w:tcPr>
            <w:tcW w:w="0" w:type="auto"/>
            <w:tcBorders>
              <w:top w:val="nil"/>
              <w:left w:val="nil"/>
              <w:bottom w:val="single" w:sz="4" w:space="0" w:color="auto"/>
              <w:right w:val="single" w:sz="4" w:space="0" w:color="auto"/>
            </w:tcBorders>
            <w:shd w:val="clear" w:color="000000" w:fill="FFFFFF"/>
            <w:noWrap/>
            <w:vAlign w:val="center"/>
            <w:hideMark/>
          </w:tcPr>
          <w:p w14:paraId="097AEC3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-0.176</w:t>
            </w:r>
          </w:p>
        </w:tc>
        <w:tc>
          <w:tcPr>
            <w:tcW w:w="0" w:type="auto"/>
            <w:tcBorders>
              <w:top w:val="nil"/>
              <w:left w:val="nil"/>
              <w:bottom w:val="single" w:sz="4" w:space="0" w:color="auto"/>
              <w:right w:val="single" w:sz="4" w:space="0" w:color="auto"/>
            </w:tcBorders>
            <w:shd w:val="clear" w:color="000000" w:fill="FFFFFF"/>
            <w:noWrap/>
            <w:vAlign w:val="center"/>
            <w:hideMark/>
          </w:tcPr>
          <w:p w14:paraId="4BC5606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-0.168</w:t>
            </w:r>
          </w:p>
        </w:tc>
        <w:tc>
          <w:tcPr>
            <w:tcW w:w="0" w:type="auto"/>
            <w:tcBorders>
              <w:top w:val="nil"/>
              <w:left w:val="nil"/>
              <w:bottom w:val="single" w:sz="4" w:space="0" w:color="auto"/>
              <w:right w:val="single" w:sz="4" w:space="0" w:color="auto"/>
            </w:tcBorders>
            <w:shd w:val="clear" w:color="000000" w:fill="FFFFFF"/>
            <w:noWrap/>
            <w:vAlign w:val="center"/>
            <w:hideMark/>
          </w:tcPr>
          <w:p w14:paraId="6E0F7E5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-0.173</w:t>
            </w:r>
          </w:p>
        </w:tc>
        <w:tc>
          <w:tcPr>
            <w:tcW w:w="0" w:type="auto"/>
            <w:tcBorders>
              <w:top w:val="nil"/>
              <w:left w:val="nil"/>
              <w:bottom w:val="single" w:sz="4" w:space="0" w:color="auto"/>
              <w:right w:val="single" w:sz="4" w:space="0" w:color="auto"/>
            </w:tcBorders>
            <w:shd w:val="clear" w:color="000000" w:fill="FFFFFF"/>
            <w:noWrap/>
            <w:vAlign w:val="center"/>
            <w:hideMark/>
          </w:tcPr>
          <w:p w14:paraId="636EE1A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-0.139</w:t>
            </w:r>
          </w:p>
        </w:tc>
      </w:tr>
      <w:tr w:rsidR="00910B46" w:rsidRPr="00910B46" w14:paraId="238CE2FE"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2BDB40"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5486FCC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99CC9B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EF366B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-0.068</w:t>
            </w:r>
          </w:p>
        </w:tc>
        <w:tc>
          <w:tcPr>
            <w:tcW w:w="0" w:type="auto"/>
            <w:tcBorders>
              <w:top w:val="nil"/>
              <w:left w:val="nil"/>
              <w:bottom w:val="single" w:sz="4" w:space="0" w:color="auto"/>
              <w:right w:val="single" w:sz="4" w:space="0" w:color="auto"/>
            </w:tcBorders>
            <w:shd w:val="clear" w:color="000000" w:fill="FFFFFF"/>
            <w:noWrap/>
            <w:vAlign w:val="center"/>
            <w:hideMark/>
          </w:tcPr>
          <w:p w14:paraId="0AB96B2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-0.079</w:t>
            </w:r>
          </w:p>
        </w:tc>
        <w:tc>
          <w:tcPr>
            <w:tcW w:w="0" w:type="auto"/>
            <w:tcBorders>
              <w:top w:val="nil"/>
              <w:left w:val="nil"/>
              <w:bottom w:val="single" w:sz="4" w:space="0" w:color="auto"/>
              <w:right w:val="single" w:sz="4" w:space="0" w:color="auto"/>
            </w:tcBorders>
            <w:shd w:val="clear" w:color="000000" w:fill="FFFFFF"/>
            <w:noWrap/>
            <w:vAlign w:val="center"/>
            <w:hideMark/>
          </w:tcPr>
          <w:p w14:paraId="064F9E3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-0.074</w:t>
            </w:r>
          </w:p>
        </w:tc>
        <w:tc>
          <w:tcPr>
            <w:tcW w:w="0" w:type="auto"/>
            <w:tcBorders>
              <w:top w:val="nil"/>
              <w:left w:val="nil"/>
              <w:bottom w:val="single" w:sz="4" w:space="0" w:color="auto"/>
              <w:right w:val="single" w:sz="4" w:space="0" w:color="auto"/>
            </w:tcBorders>
            <w:shd w:val="clear" w:color="000000" w:fill="FFFFFF"/>
            <w:noWrap/>
            <w:vAlign w:val="center"/>
            <w:hideMark/>
          </w:tcPr>
          <w:p w14:paraId="37766E6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-0.127</w:t>
            </w:r>
          </w:p>
        </w:tc>
        <w:tc>
          <w:tcPr>
            <w:tcW w:w="0" w:type="auto"/>
            <w:tcBorders>
              <w:top w:val="nil"/>
              <w:left w:val="nil"/>
              <w:bottom w:val="single" w:sz="4" w:space="0" w:color="auto"/>
              <w:right w:val="single" w:sz="4" w:space="0" w:color="auto"/>
            </w:tcBorders>
            <w:shd w:val="clear" w:color="000000" w:fill="FFFFFF"/>
            <w:noWrap/>
            <w:vAlign w:val="center"/>
            <w:hideMark/>
          </w:tcPr>
          <w:p w14:paraId="5576B3B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-0.131</w:t>
            </w:r>
          </w:p>
        </w:tc>
        <w:tc>
          <w:tcPr>
            <w:tcW w:w="0" w:type="auto"/>
            <w:tcBorders>
              <w:top w:val="nil"/>
              <w:left w:val="nil"/>
              <w:bottom w:val="single" w:sz="4" w:space="0" w:color="auto"/>
              <w:right w:val="single" w:sz="4" w:space="0" w:color="auto"/>
            </w:tcBorders>
            <w:shd w:val="clear" w:color="000000" w:fill="FFFFFF"/>
            <w:noWrap/>
            <w:vAlign w:val="center"/>
            <w:hideMark/>
          </w:tcPr>
          <w:p w14:paraId="45D88FA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-0.102</w:t>
            </w:r>
          </w:p>
        </w:tc>
        <w:tc>
          <w:tcPr>
            <w:tcW w:w="0" w:type="auto"/>
            <w:tcBorders>
              <w:top w:val="nil"/>
              <w:left w:val="nil"/>
              <w:bottom w:val="single" w:sz="4" w:space="0" w:color="auto"/>
              <w:right w:val="single" w:sz="4" w:space="0" w:color="auto"/>
            </w:tcBorders>
            <w:shd w:val="clear" w:color="000000" w:fill="FFFFFF"/>
            <w:noWrap/>
            <w:vAlign w:val="center"/>
            <w:hideMark/>
          </w:tcPr>
          <w:p w14:paraId="200CBBC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-0.111</w:t>
            </w:r>
          </w:p>
        </w:tc>
      </w:tr>
      <w:tr w:rsidR="00910B46" w:rsidRPr="00910B46" w14:paraId="14460487"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EECDCFF"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0FE721B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10545B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2506E5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2A52EC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5FFA2B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B112E7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D2FDCE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03B403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C1A9EA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73CDDDAA"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D2872ED"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Average speed</w:t>
            </w:r>
          </w:p>
        </w:tc>
      </w:tr>
      <w:tr w:rsidR="00910B46" w:rsidRPr="00910B46" w14:paraId="245B06B5"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DAE5B"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6D6AC9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4A87E1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EFA12C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AAFD8C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71D0F6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0E4E7F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-0.152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8A2D64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A023CF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2E91F1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-0.209</w:t>
            </w:r>
          </w:p>
        </w:tc>
      </w:tr>
      <w:tr w:rsidR="00910B46" w:rsidRPr="00910B46" w14:paraId="657B809E"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31D148F"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1DAAA4B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67ECAF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93E2E1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-0.130</w:t>
            </w:r>
          </w:p>
        </w:tc>
        <w:tc>
          <w:tcPr>
            <w:tcW w:w="0" w:type="auto"/>
            <w:tcBorders>
              <w:top w:val="nil"/>
              <w:left w:val="nil"/>
              <w:bottom w:val="single" w:sz="4" w:space="0" w:color="auto"/>
              <w:right w:val="single" w:sz="4" w:space="0" w:color="auto"/>
            </w:tcBorders>
            <w:shd w:val="clear" w:color="000000" w:fill="FFFFFF"/>
            <w:noWrap/>
            <w:vAlign w:val="center"/>
            <w:hideMark/>
          </w:tcPr>
          <w:p w14:paraId="217A1A1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-0.107</w:t>
            </w:r>
          </w:p>
        </w:tc>
        <w:tc>
          <w:tcPr>
            <w:tcW w:w="0" w:type="auto"/>
            <w:tcBorders>
              <w:top w:val="nil"/>
              <w:left w:val="nil"/>
              <w:bottom w:val="single" w:sz="4" w:space="0" w:color="auto"/>
              <w:right w:val="single" w:sz="4" w:space="0" w:color="auto"/>
            </w:tcBorders>
            <w:shd w:val="clear" w:color="000000" w:fill="FFFFFF"/>
            <w:noWrap/>
            <w:vAlign w:val="center"/>
            <w:hideMark/>
          </w:tcPr>
          <w:p w14:paraId="6446DA7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-0.244</w:t>
            </w:r>
          </w:p>
        </w:tc>
        <w:tc>
          <w:tcPr>
            <w:tcW w:w="0" w:type="auto"/>
            <w:tcBorders>
              <w:top w:val="nil"/>
              <w:left w:val="nil"/>
              <w:bottom w:val="single" w:sz="4" w:space="0" w:color="auto"/>
              <w:right w:val="single" w:sz="4" w:space="0" w:color="auto"/>
            </w:tcBorders>
            <w:shd w:val="clear" w:color="000000" w:fill="FFFFFF"/>
            <w:noWrap/>
            <w:vAlign w:val="center"/>
            <w:hideMark/>
          </w:tcPr>
          <w:p w14:paraId="0D38BED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-0.137</w:t>
            </w:r>
          </w:p>
        </w:tc>
        <w:tc>
          <w:tcPr>
            <w:tcW w:w="0" w:type="auto"/>
            <w:tcBorders>
              <w:top w:val="nil"/>
              <w:left w:val="nil"/>
              <w:bottom w:val="single" w:sz="4" w:space="0" w:color="auto"/>
              <w:right w:val="single" w:sz="4" w:space="0" w:color="auto"/>
            </w:tcBorders>
            <w:shd w:val="clear" w:color="000000" w:fill="FFFFFF"/>
            <w:noWrap/>
            <w:vAlign w:val="center"/>
            <w:hideMark/>
          </w:tcPr>
          <w:p w14:paraId="54FEC26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-0.221</w:t>
            </w:r>
          </w:p>
        </w:tc>
        <w:tc>
          <w:tcPr>
            <w:tcW w:w="0" w:type="auto"/>
            <w:tcBorders>
              <w:top w:val="nil"/>
              <w:left w:val="nil"/>
              <w:bottom w:val="single" w:sz="4" w:space="0" w:color="auto"/>
              <w:right w:val="single" w:sz="4" w:space="0" w:color="auto"/>
            </w:tcBorders>
            <w:shd w:val="clear" w:color="000000" w:fill="FFFFFF"/>
            <w:noWrap/>
            <w:vAlign w:val="center"/>
            <w:hideMark/>
          </w:tcPr>
          <w:p w14:paraId="4C74EA5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-0.251</w:t>
            </w:r>
          </w:p>
        </w:tc>
        <w:tc>
          <w:tcPr>
            <w:tcW w:w="0" w:type="auto"/>
            <w:tcBorders>
              <w:top w:val="nil"/>
              <w:left w:val="nil"/>
              <w:bottom w:val="single" w:sz="4" w:space="0" w:color="auto"/>
              <w:right w:val="single" w:sz="4" w:space="0" w:color="auto"/>
            </w:tcBorders>
            <w:shd w:val="clear" w:color="000000" w:fill="FFFFFF"/>
            <w:noWrap/>
            <w:vAlign w:val="center"/>
            <w:hideMark/>
          </w:tcPr>
          <w:p w14:paraId="3C50092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-0.204</w:t>
            </w:r>
          </w:p>
        </w:tc>
      </w:tr>
      <w:tr w:rsidR="00910B46" w:rsidRPr="00910B46" w14:paraId="7D466B82"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0225BC"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436E6C3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E399E4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3798A5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8BC29C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59AB34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ADC35F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D0ED45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CF3F8D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69F6DD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063FC285"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1974B3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742D79E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FA9CB7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FEE56B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5825C5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51D3AC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D643DD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9A5CD6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8C6CAE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D62E6D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074EBFBF"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162322" w14:textId="77777777" w:rsidR="00910B46" w:rsidRPr="00910B46" w:rsidRDefault="00910B46" w:rsidP="00910B46">
            <w:pPr>
              <w:ind w:firstLine="0"/>
              <w:jc w:val="center"/>
              <w:rPr>
                <w:rFonts w:eastAsia="Times New Roman" w:cs="Times New Roman"/>
                <w:b/>
                <w:bCs/>
                <w:color w:val="000000"/>
                <w:sz w:val="22"/>
                <w:szCs w:val="22"/>
              </w:rPr>
            </w:pPr>
            <w:r w:rsidRPr="00910B46">
              <w:rPr>
                <w:rFonts w:eastAsia="Times New Roman" w:cs="Times New Roman"/>
                <w:b/>
                <w:bCs/>
                <w:color w:val="000000"/>
                <w:sz w:val="22"/>
                <w:szCs w:val="22"/>
              </w:rPr>
              <w:t>Traffic Characteristics</w:t>
            </w:r>
          </w:p>
        </w:tc>
      </w:tr>
      <w:tr w:rsidR="00910B46" w:rsidRPr="00910B46" w14:paraId="7EDA126F"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1EC78B"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AADT</w:t>
            </w:r>
          </w:p>
        </w:tc>
      </w:tr>
      <w:tr w:rsidR="00910B46" w:rsidRPr="00910B46" w14:paraId="601531B4"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21EBE"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F62209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288F1D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B356D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D167E3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2F5129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0.221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ED637F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0.197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B2ED3A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7A997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0.188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05F38D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0.186</w:t>
            </w:r>
          </w:p>
        </w:tc>
      </w:tr>
      <w:tr w:rsidR="00910B46" w:rsidRPr="00910B46" w14:paraId="3634AC72"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820A1CE"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06EC34C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0.089</w:t>
            </w:r>
          </w:p>
        </w:tc>
        <w:tc>
          <w:tcPr>
            <w:tcW w:w="0" w:type="auto"/>
            <w:tcBorders>
              <w:top w:val="nil"/>
              <w:left w:val="nil"/>
              <w:bottom w:val="single" w:sz="4" w:space="0" w:color="auto"/>
              <w:right w:val="single" w:sz="4" w:space="0" w:color="auto"/>
            </w:tcBorders>
            <w:shd w:val="clear" w:color="000000" w:fill="FFFFFF"/>
            <w:noWrap/>
            <w:vAlign w:val="center"/>
            <w:hideMark/>
          </w:tcPr>
          <w:p w14:paraId="2EB1811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0.123</w:t>
            </w:r>
          </w:p>
        </w:tc>
        <w:tc>
          <w:tcPr>
            <w:tcW w:w="0" w:type="auto"/>
            <w:tcBorders>
              <w:top w:val="nil"/>
              <w:left w:val="nil"/>
              <w:bottom w:val="single" w:sz="4" w:space="0" w:color="auto"/>
              <w:right w:val="single" w:sz="4" w:space="0" w:color="auto"/>
            </w:tcBorders>
            <w:shd w:val="clear" w:color="000000" w:fill="FFFFFF"/>
            <w:noWrap/>
            <w:vAlign w:val="center"/>
            <w:hideMark/>
          </w:tcPr>
          <w:p w14:paraId="6AB1740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0.240</w:t>
            </w:r>
          </w:p>
        </w:tc>
        <w:tc>
          <w:tcPr>
            <w:tcW w:w="0" w:type="auto"/>
            <w:tcBorders>
              <w:top w:val="nil"/>
              <w:left w:val="nil"/>
              <w:bottom w:val="single" w:sz="4" w:space="0" w:color="auto"/>
              <w:right w:val="single" w:sz="4" w:space="0" w:color="auto"/>
            </w:tcBorders>
            <w:shd w:val="clear" w:color="000000" w:fill="FFFFFF"/>
            <w:noWrap/>
            <w:vAlign w:val="center"/>
            <w:hideMark/>
          </w:tcPr>
          <w:p w14:paraId="34BCAD8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0.210</w:t>
            </w:r>
          </w:p>
        </w:tc>
        <w:tc>
          <w:tcPr>
            <w:tcW w:w="0" w:type="auto"/>
            <w:tcBorders>
              <w:top w:val="nil"/>
              <w:left w:val="nil"/>
              <w:bottom w:val="single" w:sz="4" w:space="0" w:color="auto"/>
              <w:right w:val="single" w:sz="4" w:space="0" w:color="auto"/>
            </w:tcBorders>
            <w:shd w:val="clear" w:color="000000" w:fill="FFFFFF"/>
            <w:noWrap/>
            <w:vAlign w:val="center"/>
            <w:hideMark/>
          </w:tcPr>
          <w:p w14:paraId="455AA38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0.224</w:t>
            </w:r>
          </w:p>
        </w:tc>
        <w:tc>
          <w:tcPr>
            <w:tcW w:w="0" w:type="auto"/>
            <w:tcBorders>
              <w:top w:val="nil"/>
              <w:left w:val="nil"/>
              <w:bottom w:val="single" w:sz="4" w:space="0" w:color="auto"/>
              <w:right w:val="single" w:sz="4" w:space="0" w:color="auto"/>
            </w:tcBorders>
            <w:shd w:val="clear" w:color="000000" w:fill="FFFFFF"/>
            <w:noWrap/>
            <w:vAlign w:val="center"/>
            <w:hideMark/>
          </w:tcPr>
          <w:p w14:paraId="413F8F4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0.233</w:t>
            </w:r>
          </w:p>
        </w:tc>
        <w:tc>
          <w:tcPr>
            <w:tcW w:w="0" w:type="auto"/>
            <w:tcBorders>
              <w:top w:val="nil"/>
              <w:left w:val="nil"/>
              <w:bottom w:val="single" w:sz="4" w:space="0" w:color="auto"/>
              <w:right w:val="single" w:sz="4" w:space="0" w:color="auto"/>
            </w:tcBorders>
            <w:shd w:val="clear" w:color="000000" w:fill="FFFFFF"/>
            <w:noWrap/>
            <w:vAlign w:val="center"/>
            <w:hideMark/>
          </w:tcPr>
          <w:p w14:paraId="3E68D44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0.229</w:t>
            </w:r>
          </w:p>
        </w:tc>
        <w:tc>
          <w:tcPr>
            <w:tcW w:w="0" w:type="auto"/>
            <w:tcBorders>
              <w:top w:val="nil"/>
              <w:left w:val="nil"/>
              <w:bottom w:val="single" w:sz="4" w:space="0" w:color="auto"/>
              <w:right w:val="single" w:sz="4" w:space="0" w:color="auto"/>
            </w:tcBorders>
            <w:shd w:val="clear" w:color="000000" w:fill="FFFFFF"/>
            <w:noWrap/>
            <w:vAlign w:val="center"/>
            <w:hideMark/>
          </w:tcPr>
          <w:p w14:paraId="56A4DC8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0.220</w:t>
            </w:r>
          </w:p>
        </w:tc>
        <w:tc>
          <w:tcPr>
            <w:tcW w:w="0" w:type="auto"/>
            <w:tcBorders>
              <w:top w:val="nil"/>
              <w:left w:val="nil"/>
              <w:bottom w:val="single" w:sz="4" w:space="0" w:color="auto"/>
              <w:right w:val="single" w:sz="4" w:space="0" w:color="auto"/>
            </w:tcBorders>
            <w:shd w:val="clear" w:color="000000" w:fill="FFFFFF"/>
            <w:noWrap/>
            <w:vAlign w:val="center"/>
            <w:hideMark/>
          </w:tcPr>
          <w:p w14:paraId="0DACB8A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0.200</w:t>
            </w:r>
          </w:p>
        </w:tc>
      </w:tr>
      <w:tr w:rsidR="00910B46" w:rsidRPr="00910B46" w14:paraId="58FE2CBA"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DC859B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2A26CC8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0.066</w:t>
            </w:r>
          </w:p>
        </w:tc>
        <w:tc>
          <w:tcPr>
            <w:tcW w:w="0" w:type="auto"/>
            <w:tcBorders>
              <w:top w:val="nil"/>
              <w:left w:val="nil"/>
              <w:bottom w:val="single" w:sz="4" w:space="0" w:color="auto"/>
              <w:right w:val="single" w:sz="4" w:space="0" w:color="auto"/>
            </w:tcBorders>
            <w:shd w:val="clear" w:color="000000" w:fill="FFFFFF"/>
            <w:noWrap/>
            <w:vAlign w:val="center"/>
            <w:hideMark/>
          </w:tcPr>
          <w:p w14:paraId="2D81F57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0.133</w:t>
            </w:r>
          </w:p>
        </w:tc>
        <w:tc>
          <w:tcPr>
            <w:tcW w:w="0" w:type="auto"/>
            <w:tcBorders>
              <w:top w:val="nil"/>
              <w:left w:val="nil"/>
              <w:bottom w:val="single" w:sz="4" w:space="0" w:color="auto"/>
              <w:right w:val="single" w:sz="4" w:space="0" w:color="auto"/>
            </w:tcBorders>
            <w:shd w:val="clear" w:color="000000" w:fill="FFFFFF"/>
            <w:noWrap/>
            <w:vAlign w:val="center"/>
            <w:hideMark/>
          </w:tcPr>
          <w:p w14:paraId="6DB3CC6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0.171</w:t>
            </w:r>
          </w:p>
        </w:tc>
        <w:tc>
          <w:tcPr>
            <w:tcW w:w="0" w:type="auto"/>
            <w:tcBorders>
              <w:top w:val="nil"/>
              <w:left w:val="nil"/>
              <w:bottom w:val="single" w:sz="4" w:space="0" w:color="auto"/>
              <w:right w:val="single" w:sz="4" w:space="0" w:color="auto"/>
            </w:tcBorders>
            <w:shd w:val="clear" w:color="000000" w:fill="FFFFFF"/>
            <w:noWrap/>
            <w:vAlign w:val="center"/>
            <w:hideMark/>
          </w:tcPr>
          <w:p w14:paraId="25B6296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0.197</w:t>
            </w:r>
          </w:p>
        </w:tc>
        <w:tc>
          <w:tcPr>
            <w:tcW w:w="0" w:type="auto"/>
            <w:tcBorders>
              <w:top w:val="nil"/>
              <w:left w:val="nil"/>
              <w:bottom w:val="single" w:sz="4" w:space="0" w:color="auto"/>
              <w:right w:val="single" w:sz="4" w:space="0" w:color="auto"/>
            </w:tcBorders>
            <w:shd w:val="clear" w:color="000000" w:fill="FFFFFF"/>
            <w:noWrap/>
            <w:vAlign w:val="center"/>
            <w:hideMark/>
          </w:tcPr>
          <w:p w14:paraId="585FD42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0.135</w:t>
            </w:r>
          </w:p>
        </w:tc>
        <w:tc>
          <w:tcPr>
            <w:tcW w:w="0" w:type="auto"/>
            <w:tcBorders>
              <w:top w:val="nil"/>
              <w:left w:val="nil"/>
              <w:bottom w:val="single" w:sz="4" w:space="0" w:color="auto"/>
              <w:right w:val="single" w:sz="4" w:space="0" w:color="auto"/>
            </w:tcBorders>
            <w:shd w:val="clear" w:color="000000" w:fill="FFFFFF"/>
            <w:noWrap/>
            <w:vAlign w:val="center"/>
            <w:hideMark/>
          </w:tcPr>
          <w:p w14:paraId="6F5A8D5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0.177</w:t>
            </w:r>
          </w:p>
        </w:tc>
        <w:tc>
          <w:tcPr>
            <w:tcW w:w="0" w:type="auto"/>
            <w:tcBorders>
              <w:top w:val="nil"/>
              <w:left w:val="nil"/>
              <w:bottom w:val="single" w:sz="4" w:space="0" w:color="auto"/>
              <w:right w:val="single" w:sz="4" w:space="0" w:color="auto"/>
            </w:tcBorders>
            <w:shd w:val="clear" w:color="000000" w:fill="FFFFFF"/>
            <w:noWrap/>
            <w:vAlign w:val="center"/>
            <w:hideMark/>
          </w:tcPr>
          <w:p w14:paraId="7FEC629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0.158</w:t>
            </w:r>
          </w:p>
        </w:tc>
        <w:tc>
          <w:tcPr>
            <w:tcW w:w="0" w:type="auto"/>
            <w:tcBorders>
              <w:top w:val="nil"/>
              <w:left w:val="nil"/>
              <w:bottom w:val="single" w:sz="4" w:space="0" w:color="auto"/>
              <w:right w:val="single" w:sz="4" w:space="0" w:color="auto"/>
            </w:tcBorders>
            <w:shd w:val="clear" w:color="000000" w:fill="FFFFFF"/>
            <w:noWrap/>
            <w:vAlign w:val="center"/>
            <w:hideMark/>
          </w:tcPr>
          <w:p w14:paraId="2A9053E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0.162</w:t>
            </w:r>
          </w:p>
        </w:tc>
        <w:tc>
          <w:tcPr>
            <w:tcW w:w="0" w:type="auto"/>
            <w:tcBorders>
              <w:top w:val="nil"/>
              <w:left w:val="nil"/>
              <w:bottom w:val="single" w:sz="4" w:space="0" w:color="auto"/>
              <w:right w:val="single" w:sz="4" w:space="0" w:color="auto"/>
            </w:tcBorders>
            <w:shd w:val="clear" w:color="000000" w:fill="FFFFFF"/>
            <w:noWrap/>
            <w:vAlign w:val="center"/>
            <w:hideMark/>
          </w:tcPr>
          <w:p w14:paraId="7DEF1B7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0.155</w:t>
            </w:r>
          </w:p>
        </w:tc>
      </w:tr>
      <w:tr w:rsidR="00910B46" w:rsidRPr="00910B46" w14:paraId="1D8B2176"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A06BCE7"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5F89C1E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0.068</w:t>
            </w:r>
          </w:p>
        </w:tc>
        <w:tc>
          <w:tcPr>
            <w:tcW w:w="0" w:type="auto"/>
            <w:tcBorders>
              <w:top w:val="nil"/>
              <w:left w:val="nil"/>
              <w:bottom w:val="single" w:sz="4" w:space="0" w:color="auto"/>
              <w:right w:val="single" w:sz="4" w:space="0" w:color="auto"/>
            </w:tcBorders>
            <w:shd w:val="clear" w:color="000000" w:fill="FFFFFF"/>
            <w:noWrap/>
            <w:vAlign w:val="center"/>
            <w:hideMark/>
          </w:tcPr>
          <w:p w14:paraId="42DFDE6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0.136</w:t>
            </w:r>
          </w:p>
        </w:tc>
        <w:tc>
          <w:tcPr>
            <w:tcW w:w="0" w:type="auto"/>
            <w:tcBorders>
              <w:top w:val="nil"/>
              <w:left w:val="nil"/>
              <w:bottom w:val="single" w:sz="4" w:space="0" w:color="auto"/>
              <w:right w:val="single" w:sz="4" w:space="0" w:color="auto"/>
            </w:tcBorders>
            <w:shd w:val="clear" w:color="000000" w:fill="FFFFFF"/>
            <w:noWrap/>
            <w:vAlign w:val="center"/>
            <w:hideMark/>
          </w:tcPr>
          <w:p w14:paraId="216322E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0.109</w:t>
            </w:r>
          </w:p>
        </w:tc>
        <w:tc>
          <w:tcPr>
            <w:tcW w:w="0" w:type="auto"/>
            <w:tcBorders>
              <w:top w:val="nil"/>
              <w:left w:val="nil"/>
              <w:bottom w:val="single" w:sz="4" w:space="0" w:color="auto"/>
              <w:right w:val="single" w:sz="4" w:space="0" w:color="auto"/>
            </w:tcBorders>
            <w:shd w:val="clear" w:color="000000" w:fill="FFFFFF"/>
            <w:noWrap/>
            <w:vAlign w:val="center"/>
            <w:hideMark/>
          </w:tcPr>
          <w:p w14:paraId="733FC95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0.122</w:t>
            </w:r>
          </w:p>
        </w:tc>
        <w:tc>
          <w:tcPr>
            <w:tcW w:w="0" w:type="auto"/>
            <w:tcBorders>
              <w:top w:val="nil"/>
              <w:left w:val="nil"/>
              <w:bottom w:val="single" w:sz="4" w:space="0" w:color="auto"/>
              <w:right w:val="single" w:sz="4" w:space="0" w:color="auto"/>
            </w:tcBorders>
            <w:shd w:val="clear" w:color="000000" w:fill="FFFFFF"/>
            <w:noWrap/>
            <w:vAlign w:val="center"/>
            <w:hideMark/>
          </w:tcPr>
          <w:p w14:paraId="711B25D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0.124</w:t>
            </w:r>
          </w:p>
        </w:tc>
        <w:tc>
          <w:tcPr>
            <w:tcW w:w="0" w:type="auto"/>
            <w:tcBorders>
              <w:top w:val="nil"/>
              <w:left w:val="nil"/>
              <w:bottom w:val="single" w:sz="4" w:space="0" w:color="auto"/>
              <w:right w:val="single" w:sz="4" w:space="0" w:color="auto"/>
            </w:tcBorders>
            <w:shd w:val="clear" w:color="000000" w:fill="FFFFFF"/>
            <w:noWrap/>
            <w:vAlign w:val="center"/>
            <w:hideMark/>
          </w:tcPr>
          <w:p w14:paraId="39881F1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0.101</w:t>
            </w:r>
          </w:p>
        </w:tc>
        <w:tc>
          <w:tcPr>
            <w:tcW w:w="0" w:type="auto"/>
            <w:tcBorders>
              <w:top w:val="nil"/>
              <w:left w:val="nil"/>
              <w:bottom w:val="single" w:sz="4" w:space="0" w:color="auto"/>
              <w:right w:val="single" w:sz="4" w:space="0" w:color="auto"/>
            </w:tcBorders>
            <w:shd w:val="clear" w:color="000000" w:fill="FFFFFF"/>
            <w:noWrap/>
            <w:vAlign w:val="center"/>
            <w:hideMark/>
          </w:tcPr>
          <w:p w14:paraId="361DC22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0.094</w:t>
            </w:r>
          </w:p>
        </w:tc>
        <w:tc>
          <w:tcPr>
            <w:tcW w:w="0" w:type="auto"/>
            <w:tcBorders>
              <w:top w:val="nil"/>
              <w:left w:val="nil"/>
              <w:bottom w:val="single" w:sz="4" w:space="0" w:color="auto"/>
              <w:right w:val="single" w:sz="4" w:space="0" w:color="auto"/>
            </w:tcBorders>
            <w:shd w:val="clear" w:color="000000" w:fill="FFFFFF"/>
            <w:noWrap/>
            <w:vAlign w:val="center"/>
            <w:hideMark/>
          </w:tcPr>
          <w:p w14:paraId="2EADEAE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0.122</w:t>
            </w:r>
          </w:p>
        </w:tc>
        <w:tc>
          <w:tcPr>
            <w:tcW w:w="0" w:type="auto"/>
            <w:tcBorders>
              <w:top w:val="nil"/>
              <w:left w:val="nil"/>
              <w:bottom w:val="single" w:sz="4" w:space="0" w:color="auto"/>
              <w:right w:val="single" w:sz="4" w:space="0" w:color="auto"/>
            </w:tcBorders>
            <w:shd w:val="clear" w:color="000000" w:fill="FFFFFF"/>
            <w:noWrap/>
            <w:vAlign w:val="center"/>
            <w:hideMark/>
          </w:tcPr>
          <w:p w14:paraId="61192AC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0.142</w:t>
            </w:r>
          </w:p>
        </w:tc>
      </w:tr>
      <w:tr w:rsidR="00910B46" w:rsidRPr="00910B46" w14:paraId="017FF6AD"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8F676F"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Percentage of heavy vehicles</w:t>
            </w:r>
          </w:p>
        </w:tc>
      </w:tr>
      <w:tr w:rsidR="00910B46" w:rsidRPr="00910B46" w14:paraId="14AE6D69"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70D50"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6366DF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12548A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E61EFF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E3F856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5EDED3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3B1B87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3FF49A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-0.022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3B99F5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3231A2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-0.011</w:t>
            </w:r>
          </w:p>
        </w:tc>
      </w:tr>
      <w:tr w:rsidR="00910B46" w:rsidRPr="00910B46" w14:paraId="6DBA1554"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2A80D92"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041D44E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-0.038</w:t>
            </w:r>
          </w:p>
        </w:tc>
        <w:tc>
          <w:tcPr>
            <w:tcW w:w="0" w:type="auto"/>
            <w:tcBorders>
              <w:top w:val="nil"/>
              <w:left w:val="nil"/>
              <w:bottom w:val="single" w:sz="4" w:space="0" w:color="auto"/>
              <w:right w:val="single" w:sz="4" w:space="0" w:color="auto"/>
            </w:tcBorders>
            <w:shd w:val="clear" w:color="000000" w:fill="FFFFFF"/>
            <w:noWrap/>
            <w:vAlign w:val="center"/>
            <w:hideMark/>
          </w:tcPr>
          <w:p w14:paraId="71E9017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-0.022</w:t>
            </w:r>
          </w:p>
        </w:tc>
        <w:tc>
          <w:tcPr>
            <w:tcW w:w="0" w:type="auto"/>
            <w:tcBorders>
              <w:top w:val="nil"/>
              <w:left w:val="nil"/>
              <w:bottom w:val="single" w:sz="4" w:space="0" w:color="auto"/>
              <w:right w:val="single" w:sz="4" w:space="0" w:color="auto"/>
            </w:tcBorders>
            <w:shd w:val="clear" w:color="000000" w:fill="FFFFFF"/>
            <w:noWrap/>
            <w:vAlign w:val="center"/>
            <w:hideMark/>
          </w:tcPr>
          <w:p w14:paraId="12EB631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-0.047</w:t>
            </w:r>
          </w:p>
        </w:tc>
        <w:tc>
          <w:tcPr>
            <w:tcW w:w="0" w:type="auto"/>
            <w:tcBorders>
              <w:top w:val="nil"/>
              <w:left w:val="nil"/>
              <w:bottom w:val="single" w:sz="4" w:space="0" w:color="auto"/>
              <w:right w:val="single" w:sz="4" w:space="0" w:color="auto"/>
            </w:tcBorders>
            <w:shd w:val="clear" w:color="000000" w:fill="FFFFFF"/>
            <w:noWrap/>
            <w:vAlign w:val="center"/>
            <w:hideMark/>
          </w:tcPr>
          <w:p w14:paraId="6B44F43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-0.049</w:t>
            </w:r>
          </w:p>
        </w:tc>
        <w:tc>
          <w:tcPr>
            <w:tcW w:w="0" w:type="auto"/>
            <w:tcBorders>
              <w:top w:val="nil"/>
              <w:left w:val="nil"/>
              <w:bottom w:val="single" w:sz="4" w:space="0" w:color="auto"/>
              <w:right w:val="single" w:sz="4" w:space="0" w:color="auto"/>
            </w:tcBorders>
            <w:shd w:val="clear" w:color="000000" w:fill="FFFFFF"/>
            <w:noWrap/>
            <w:vAlign w:val="center"/>
            <w:hideMark/>
          </w:tcPr>
          <w:p w14:paraId="4F59EF2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-0.022</w:t>
            </w:r>
          </w:p>
        </w:tc>
        <w:tc>
          <w:tcPr>
            <w:tcW w:w="0" w:type="auto"/>
            <w:tcBorders>
              <w:top w:val="nil"/>
              <w:left w:val="nil"/>
              <w:bottom w:val="single" w:sz="4" w:space="0" w:color="auto"/>
              <w:right w:val="single" w:sz="4" w:space="0" w:color="auto"/>
            </w:tcBorders>
            <w:shd w:val="clear" w:color="000000" w:fill="FFFFFF"/>
            <w:noWrap/>
            <w:vAlign w:val="center"/>
            <w:hideMark/>
          </w:tcPr>
          <w:p w14:paraId="4838405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-0.036</w:t>
            </w:r>
          </w:p>
        </w:tc>
        <w:tc>
          <w:tcPr>
            <w:tcW w:w="0" w:type="auto"/>
            <w:tcBorders>
              <w:top w:val="nil"/>
              <w:left w:val="nil"/>
              <w:bottom w:val="single" w:sz="4" w:space="0" w:color="auto"/>
              <w:right w:val="single" w:sz="4" w:space="0" w:color="auto"/>
            </w:tcBorders>
            <w:shd w:val="clear" w:color="000000" w:fill="FFFFFF"/>
            <w:noWrap/>
            <w:vAlign w:val="center"/>
            <w:hideMark/>
          </w:tcPr>
          <w:p w14:paraId="310A65D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-0.013</w:t>
            </w:r>
          </w:p>
        </w:tc>
        <w:tc>
          <w:tcPr>
            <w:tcW w:w="0" w:type="auto"/>
            <w:tcBorders>
              <w:top w:val="nil"/>
              <w:left w:val="nil"/>
              <w:bottom w:val="single" w:sz="4" w:space="0" w:color="auto"/>
              <w:right w:val="single" w:sz="4" w:space="0" w:color="auto"/>
            </w:tcBorders>
            <w:shd w:val="clear" w:color="000000" w:fill="FFFFFF"/>
            <w:noWrap/>
            <w:vAlign w:val="center"/>
            <w:hideMark/>
          </w:tcPr>
          <w:p w14:paraId="76F2919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2C86AE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5599CA18"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6D1298F"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7134181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-0.019</w:t>
            </w:r>
          </w:p>
        </w:tc>
        <w:tc>
          <w:tcPr>
            <w:tcW w:w="0" w:type="auto"/>
            <w:tcBorders>
              <w:top w:val="nil"/>
              <w:left w:val="nil"/>
              <w:bottom w:val="single" w:sz="4" w:space="0" w:color="auto"/>
              <w:right w:val="single" w:sz="4" w:space="0" w:color="auto"/>
            </w:tcBorders>
            <w:shd w:val="clear" w:color="000000" w:fill="FFFFFF"/>
            <w:noWrap/>
            <w:vAlign w:val="center"/>
            <w:hideMark/>
          </w:tcPr>
          <w:p w14:paraId="768DB6B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-0.025</w:t>
            </w:r>
          </w:p>
        </w:tc>
        <w:tc>
          <w:tcPr>
            <w:tcW w:w="0" w:type="auto"/>
            <w:tcBorders>
              <w:top w:val="nil"/>
              <w:left w:val="nil"/>
              <w:bottom w:val="single" w:sz="4" w:space="0" w:color="auto"/>
              <w:right w:val="single" w:sz="4" w:space="0" w:color="auto"/>
            </w:tcBorders>
            <w:shd w:val="clear" w:color="000000" w:fill="FFFFFF"/>
            <w:noWrap/>
            <w:vAlign w:val="center"/>
            <w:hideMark/>
          </w:tcPr>
          <w:p w14:paraId="35A8AFC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w:t>
            </w:r>
          </w:p>
        </w:tc>
        <w:tc>
          <w:tcPr>
            <w:tcW w:w="0" w:type="auto"/>
            <w:tcBorders>
              <w:top w:val="nil"/>
              <w:left w:val="nil"/>
              <w:bottom w:val="single" w:sz="4" w:space="0" w:color="auto"/>
              <w:right w:val="single" w:sz="4" w:space="0" w:color="auto"/>
            </w:tcBorders>
            <w:shd w:val="clear" w:color="000000" w:fill="FFFFFF"/>
            <w:noWrap/>
            <w:vAlign w:val="center"/>
            <w:hideMark/>
          </w:tcPr>
          <w:p w14:paraId="236D336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-0.042</w:t>
            </w:r>
          </w:p>
        </w:tc>
        <w:tc>
          <w:tcPr>
            <w:tcW w:w="0" w:type="auto"/>
            <w:tcBorders>
              <w:top w:val="nil"/>
              <w:left w:val="nil"/>
              <w:bottom w:val="single" w:sz="4" w:space="0" w:color="auto"/>
              <w:right w:val="single" w:sz="4" w:space="0" w:color="auto"/>
            </w:tcBorders>
            <w:shd w:val="clear" w:color="000000" w:fill="FFFFFF"/>
            <w:noWrap/>
            <w:vAlign w:val="center"/>
            <w:hideMark/>
          </w:tcPr>
          <w:p w14:paraId="2F59A76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-0.033</w:t>
            </w:r>
          </w:p>
        </w:tc>
        <w:tc>
          <w:tcPr>
            <w:tcW w:w="0" w:type="auto"/>
            <w:tcBorders>
              <w:top w:val="nil"/>
              <w:left w:val="nil"/>
              <w:bottom w:val="single" w:sz="4" w:space="0" w:color="auto"/>
              <w:right w:val="single" w:sz="4" w:space="0" w:color="auto"/>
            </w:tcBorders>
            <w:shd w:val="clear" w:color="000000" w:fill="FFFFFF"/>
            <w:noWrap/>
            <w:vAlign w:val="center"/>
            <w:hideMark/>
          </w:tcPr>
          <w:p w14:paraId="1D78AC2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-0.044</w:t>
            </w:r>
          </w:p>
        </w:tc>
        <w:tc>
          <w:tcPr>
            <w:tcW w:w="0" w:type="auto"/>
            <w:tcBorders>
              <w:top w:val="nil"/>
              <w:left w:val="nil"/>
              <w:bottom w:val="single" w:sz="4" w:space="0" w:color="auto"/>
              <w:right w:val="single" w:sz="4" w:space="0" w:color="auto"/>
            </w:tcBorders>
            <w:shd w:val="clear" w:color="000000" w:fill="FFFFFF"/>
            <w:noWrap/>
            <w:vAlign w:val="center"/>
            <w:hideMark/>
          </w:tcPr>
          <w:p w14:paraId="39705C4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-0.024</w:t>
            </w:r>
          </w:p>
        </w:tc>
        <w:tc>
          <w:tcPr>
            <w:tcW w:w="0" w:type="auto"/>
            <w:tcBorders>
              <w:top w:val="nil"/>
              <w:left w:val="nil"/>
              <w:bottom w:val="single" w:sz="4" w:space="0" w:color="auto"/>
              <w:right w:val="single" w:sz="4" w:space="0" w:color="auto"/>
            </w:tcBorders>
            <w:shd w:val="clear" w:color="000000" w:fill="FFFFFF"/>
            <w:noWrap/>
            <w:vAlign w:val="center"/>
            <w:hideMark/>
          </w:tcPr>
          <w:p w14:paraId="26911E6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847627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-0.017</w:t>
            </w:r>
          </w:p>
        </w:tc>
      </w:tr>
      <w:tr w:rsidR="00910B46" w:rsidRPr="00910B46" w14:paraId="3DAB7F2E"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7EAEA84"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lastRenderedPageBreak/>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5A337DB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-0.016</w:t>
            </w:r>
          </w:p>
        </w:tc>
        <w:tc>
          <w:tcPr>
            <w:tcW w:w="0" w:type="auto"/>
            <w:tcBorders>
              <w:top w:val="nil"/>
              <w:left w:val="nil"/>
              <w:bottom w:val="single" w:sz="4" w:space="0" w:color="auto"/>
              <w:right w:val="single" w:sz="4" w:space="0" w:color="auto"/>
            </w:tcBorders>
            <w:shd w:val="clear" w:color="000000" w:fill="FFFFFF"/>
            <w:noWrap/>
            <w:vAlign w:val="center"/>
            <w:hideMark/>
          </w:tcPr>
          <w:p w14:paraId="046B361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-0.039</w:t>
            </w:r>
          </w:p>
        </w:tc>
        <w:tc>
          <w:tcPr>
            <w:tcW w:w="0" w:type="auto"/>
            <w:tcBorders>
              <w:top w:val="nil"/>
              <w:left w:val="nil"/>
              <w:bottom w:val="single" w:sz="4" w:space="0" w:color="auto"/>
              <w:right w:val="single" w:sz="4" w:space="0" w:color="auto"/>
            </w:tcBorders>
            <w:shd w:val="clear" w:color="000000" w:fill="FFFFFF"/>
            <w:noWrap/>
            <w:vAlign w:val="center"/>
            <w:hideMark/>
          </w:tcPr>
          <w:p w14:paraId="2007E5C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-0.018</w:t>
            </w:r>
          </w:p>
        </w:tc>
        <w:tc>
          <w:tcPr>
            <w:tcW w:w="0" w:type="auto"/>
            <w:tcBorders>
              <w:top w:val="nil"/>
              <w:left w:val="nil"/>
              <w:bottom w:val="single" w:sz="4" w:space="0" w:color="auto"/>
              <w:right w:val="single" w:sz="4" w:space="0" w:color="auto"/>
            </w:tcBorders>
            <w:shd w:val="clear" w:color="000000" w:fill="FFFFFF"/>
            <w:noWrap/>
            <w:vAlign w:val="center"/>
            <w:hideMark/>
          </w:tcPr>
          <w:p w14:paraId="6A07DF8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-0.049</w:t>
            </w:r>
          </w:p>
        </w:tc>
        <w:tc>
          <w:tcPr>
            <w:tcW w:w="0" w:type="auto"/>
            <w:tcBorders>
              <w:top w:val="nil"/>
              <w:left w:val="nil"/>
              <w:bottom w:val="single" w:sz="4" w:space="0" w:color="auto"/>
              <w:right w:val="single" w:sz="4" w:space="0" w:color="auto"/>
            </w:tcBorders>
            <w:shd w:val="clear" w:color="000000" w:fill="FFFFFF"/>
            <w:noWrap/>
            <w:vAlign w:val="center"/>
            <w:hideMark/>
          </w:tcPr>
          <w:p w14:paraId="4B1854F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-0.054</w:t>
            </w:r>
          </w:p>
        </w:tc>
        <w:tc>
          <w:tcPr>
            <w:tcW w:w="0" w:type="auto"/>
            <w:tcBorders>
              <w:top w:val="nil"/>
              <w:left w:val="nil"/>
              <w:bottom w:val="single" w:sz="4" w:space="0" w:color="auto"/>
              <w:right w:val="single" w:sz="4" w:space="0" w:color="auto"/>
            </w:tcBorders>
            <w:shd w:val="clear" w:color="000000" w:fill="FFFFFF"/>
            <w:noWrap/>
            <w:vAlign w:val="center"/>
            <w:hideMark/>
          </w:tcPr>
          <w:p w14:paraId="7F80E77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-0.047</w:t>
            </w:r>
          </w:p>
        </w:tc>
        <w:tc>
          <w:tcPr>
            <w:tcW w:w="0" w:type="auto"/>
            <w:tcBorders>
              <w:top w:val="nil"/>
              <w:left w:val="nil"/>
              <w:bottom w:val="single" w:sz="4" w:space="0" w:color="auto"/>
              <w:right w:val="single" w:sz="4" w:space="0" w:color="auto"/>
            </w:tcBorders>
            <w:shd w:val="clear" w:color="000000" w:fill="FFFFFF"/>
            <w:noWrap/>
            <w:vAlign w:val="center"/>
            <w:hideMark/>
          </w:tcPr>
          <w:p w14:paraId="0F3CA89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51D1D3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8F5EDA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-0.015</w:t>
            </w:r>
          </w:p>
        </w:tc>
      </w:tr>
      <w:tr w:rsidR="00910B46" w:rsidRPr="00910B46" w14:paraId="27F75AE4"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3ADB2E" w14:textId="77777777" w:rsidR="00910B46" w:rsidRPr="00910B46" w:rsidRDefault="00910B46" w:rsidP="00910B46">
            <w:pPr>
              <w:ind w:firstLine="0"/>
              <w:jc w:val="center"/>
              <w:rPr>
                <w:rFonts w:eastAsia="Times New Roman" w:cs="Times New Roman"/>
                <w:b/>
                <w:bCs/>
                <w:color w:val="000000"/>
                <w:sz w:val="22"/>
                <w:szCs w:val="22"/>
              </w:rPr>
            </w:pPr>
            <w:r w:rsidRPr="00910B46">
              <w:rPr>
                <w:rFonts w:eastAsia="Times New Roman" w:cs="Times New Roman"/>
                <w:b/>
                <w:bCs/>
                <w:color w:val="000000"/>
                <w:sz w:val="22"/>
                <w:szCs w:val="22"/>
              </w:rPr>
              <w:t>Land Use Attributes</w:t>
            </w:r>
          </w:p>
        </w:tc>
      </w:tr>
      <w:tr w:rsidR="00910B46" w:rsidRPr="00910B46" w14:paraId="156D09FE"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694F3"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The proportion of retail area</w:t>
            </w:r>
          </w:p>
        </w:tc>
      </w:tr>
      <w:tr w:rsidR="00910B46" w:rsidRPr="00910B46" w14:paraId="08A8F374"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51557"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0B069B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1.657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AD3A94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2.134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511096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2.038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9A3097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1.969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EADF70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2.224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2EAFD1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2.010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BFC600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1.926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BFDC6E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1.931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1C5B47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2.015</w:t>
            </w:r>
          </w:p>
        </w:tc>
      </w:tr>
      <w:tr w:rsidR="00910B46" w:rsidRPr="00910B46" w14:paraId="02B0A8F6"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49061C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4204422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1.505</w:t>
            </w:r>
          </w:p>
        </w:tc>
        <w:tc>
          <w:tcPr>
            <w:tcW w:w="0" w:type="auto"/>
            <w:tcBorders>
              <w:top w:val="nil"/>
              <w:left w:val="nil"/>
              <w:bottom w:val="single" w:sz="4" w:space="0" w:color="auto"/>
              <w:right w:val="single" w:sz="4" w:space="0" w:color="auto"/>
            </w:tcBorders>
            <w:shd w:val="clear" w:color="000000" w:fill="FFFFFF"/>
            <w:noWrap/>
            <w:vAlign w:val="center"/>
            <w:hideMark/>
          </w:tcPr>
          <w:p w14:paraId="386A756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1.729</w:t>
            </w:r>
          </w:p>
        </w:tc>
        <w:tc>
          <w:tcPr>
            <w:tcW w:w="0" w:type="auto"/>
            <w:tcBorders>
              <w:top w:val="nil"/>
              <w:left w:val="nil"/>
              <w:bottom w:val="single" w:sz="4" w:space="0" w:color="auto"/>
              <w:right w:val="single" w:sz="4" w:space="0" w:color="auto"/>
            </w:tcBorders>
            <w:shd w:val="clear" w:color="000000" w:fill="FFFFFF"/>
            <w:noWrap/>
            <w:vAlign w:val="center"/>
            <w:hideMark/>
          </w:tcPr>
          <w:p w14:paraId="672618A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1.602</w:t>
            </w:r>
          </w:p>
        </w:tc>
        <w:tc>
          <w:tcPr>
            <w:tcW w:w="0" w:type="auto"/>
            <w:tcBorders>
              <w:top w:val="nil"/>
              <w:left w:val="nil"/>
              <w:bottom w:val="single" w:sz="4" w:space="0" w:color="auto"/>
              <w:right w:val="single" w:sz="4" w:space="0" w:color="auto"/>
            </w:tcBorders>
            <w:shd w:val="clear" w:color="000000" w:fill="FFFFFF"/>
            <w:noWrap/>
            <w:vAlign w:val="center"/>
            <w:hideMark/>
          </w:tcPr>
          <w:p w14:paraId="3B8D8A2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1.568</w:t>
            </w:r>
          </w:p>
        </w:tc>
        <w:tc>
          <w:tcPr>
            <w:tcW w:w="0" w:type="auto"/>
            <w:tcBorders>
              <w:top w:val="nil"/>
              <w:left w:val="nil"/>
              <w:bottom w:val="single" w:sz="4" w:space="0" w:color="auto"/>
              <w:right w:val="single" w:sz="4" w:space="0" w:color="auto"/>
            </w:tcBorders>
            <w:shd w:val="clear" w:color="000000" w:fill="FFFFFF"/>
            <w:noWrap/>
            <w:vAlign w:val="center"/>
            <w:hideMark/>
          </w:tcPr>
          <w:p w14:paraId="3FF9C3D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1.779</w:t>
            </w:r>
          </w:p>
        </w:tc>
        <w:tc>
          <w:tcPr>
            <w:tcW w:w="0" w:type="auto"/>
            <w:tcBorders>
              <w:top w:val="nil"/>
              <w:left w:val="nil"/>
              <w:bottom w:val="single" w:sz="4" w:space="0" w:color="auto"/>
              <w:right w:val="single" w:sz="4" w:space="0" w:color="auto"/>
            </w:tcBorders>
            <w:shd w:val="clear" w:color="000000" w:fill="FFFFFF"/>
            <w:noWrap/>
            <w:vAlign w:val="center"/>
            <w:hideMark/>
          </w:tcPr>
          <w:p w14:paraId="6BDA3E5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1.782</w:t>
            </w:r>
          </w:p>
        </w:tc>
        <w:tc>
          <w:tcPr>
            <w:tcW w:w="0" w:type="auto"/>
            <w:tcBorders>
              <w:top w:val="nil"/>
              <w:left w:val="nil"/>
              <w:bottom w:val="single" w:sz="4" w:space="0" w:color="auto"/>
              <w:right w:val="single" w:sz="4" w:space="0" w:color="auto"/>
            </w:tcBorders>
            <w:shd w:val="clear" w:color="000000" w:fill="FFFFFF"/>
            <w:noWrap/>
            <w:vAlign w:val="center"/>
            <w:hideMark/>
          </w:tcPr>
          <w:p w14:paraId="2E96241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1.587</w:t>
            </w:r>
          </w:p>
        </w:tc>
        <w:tc>
          <w:tcPr>
            <w:tcW w:w="0" w:type="auto"/>
            <w:tcBorders>
              <w:top w:val="nil"/>
              <w:left w:val="nil"/>
              <w:bottom w:val="single" w:sz="4" w:space="0" w:color="auto"/>
              <w:right w:val="single" w:sz="4" w:space="0" w:color="auto"/>
            </w:tcBorders>
            <w:shd w:val="clear" w:color="000000" w:fill="FFFFFF"/>
            <w:noWrap/>
            <w:vAlign w:val="center"/>
            <w:hideMark/>
          </w:tcPr>
          <w:p w14:paraId="50F243E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1.592</w:t>
            </w:r>
          </w:p>
        </w:tc>
        <w:tc>
          <w:tcPr>
            <w:tcW w:w="0" w:type="auto"/>
            <w:tcBorders>
              <w:top w:val="nil"/>
              <w:left w:val="nil"/>
              <w:bottom w:val="single" w:sz="4" w:space="0" w:color="auto"/>
              <w:right w:val="single" w:sz="4" w:space="0" w:color="auto"/>
            </w:tcBorders>
            <w:shd w:val="clear" w:color="000000" w:fill="FFFFFF"/>
            <w:noWrap/>
            <w:vAlign w:val="center"/>
            <w:hideMark/>
          </w:tcPr>
          <w:p w14:paraId="79245A7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1.617</w:t>
            </w:r>
          </w:p>
        </w:tc>
      </w:tr>
      <w:tr w:rsidR="00910B46" w:rsidRPr="00910B46" w14:paraId="65820242"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E4E8B5B"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3644FF6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0.985</w:t>
            </w:r>
          </w:p>
        </w:tc>
        <w:tc>
          <w:tcPr>
            <w:tcW w:w="0" w:type="auto"/>
            <w:tcBorders>
              <w:top w:val="nil"/>
              <w:left w:val="nil"/>
              <w:bottom w:val="single" w:sz="4" w:space="0" w:color="auto"/>
              <w:right w:val="single" w:sz="4" w:space="0" w:color="auto"/>
            </w:tcBorders>
            <w:shd w:val="clear" w:color="000000" w:fill="FFFFFF"/>
            <w:noWrap/>
            <w:vAlign w:val="center"/>
            <w:hideMark/>
          </w:tcPr>
          <w:p w14:paraId="1007A92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1.418</w:t>
            </w:r>
          </w:p>
        </w:tc>
        <w:tc>
          <w:tcPr>
            <w:tcW w:w="0" w:type="auto"/>
            <w:tcBorders>
              <w:top w:val="nil"/>
              <w:left w:val="nil"/>
              <w:bottom w:val="single" w:sz="4" w:space="0" w:color="auto"/>
              <w:right w:val="single" w:sz="4" w:space="0" w:color="auto"/>
            </w:tcBorders>
            <w:shd w:val="clear" w:color="000000" w:fill="FFFFFF"/>
            <w:noWrap/>
            <w:vAlign w:val="center"/>
            <w:hideMark/>
          </w:tcPr>
          <w:p w14:paraId="10F10B9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1.371</w:t>
            </w:r>
          </w:p>
        </w:tc>
        <w:tc>
          <w:tcPr>
            <w:tcW w:w="0" w:type="auto"/>
            <w:tcBorders>
              <w:top w:val="nil"/>
              <w:left w:val="nil"/>
              <w:bottom w:val="single" w:sz="4" w:space="0" w:color="auto"/>
              <w:right w:val="single" w:sz="4" w:space="0" w:color="auto"/>
            </w:tcBorders>
            <w:shd w:val="clear" w:color="000000" w:fill="FFFFFF"/>
            <w:noWrap/>
            <w:vAlign w:val="center"/>
            <w:hideMark/>
          </w:tcPr>
          <w:p w14:paraId="0A578D0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1.122</w:t>
            </w:r>
          </w:p>
        </w:tc>
        <w:tc>
          <w:tcPr>
            <w:tcW w:w="0" w:type="auto"/>
            <w:tcBorders>
              <w:top w:val="nil"/>
              <w:left w:val="nil"/>
              <w:bottom w:val="single" w:sz="4" w:space="0" w:color="auto"/>
              <w:right w:val="single" w:sz="4" w:space="0" w:color="auto"/>
            </w:tcBorders>
            <w:shd w:val="clear" w:color="000000" w:fill="FFFFFF"/>
            <w:noWrap/>
            <w:vAlign w:val="center"/>
            <w:hideMark/>
          </w:tcPr>
          <w:p w14:paraId="5BCB381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1.359</w:t>
            </w:r>
          </w:p>
        </w:tc>
        <w:tc>
          <w:tcPr>
            <w:tcW w:w="0" w:type="auto"/>
            <w:tcBorders>
              <w:top w:val="nil"/>
              <w:left w:val="nil"/>
              <w:bottom w:val="single" w:sz="4" w:space="0" w:color="auto"/>
              <w:right w:val="single" w:sz="4" w:space="0" w:color="auto"/>
            </w:tcBorders>
            <w:shd w:val="clear" w:color="000000" w:fill="FFFFFF"/>
            <w:noWrap/>
            <w:vAlign w:val="center"/>
            <w:hideMark/>
          </w:tcPr>
          <w:p w14:paraId="1E329FD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1.164</w:t>
            </w:r>
          </w:p>
        </w:tc>
        <w:tc>
          <w:tcPr>
            <w:tcW w:w="0" w:type="auto"/>
            <w:tcBorders>
              <w:top w:val="nil"/>
              <w:left w:val="nil"/>
              <w:bottom w:val="single" w:sz="4" w:space="0" w:color="auto"/>
              <w:right w:val="single" w:sz="4" w:space="0" w:color="auto"/>
            </w:tcBorders>
            <w:shd w:val="clear" w:color="000000" w:fill="FFFFFF"/>
            <w:noWrap/>
            <w:vAlign w:val="center"/>
            <w:hideMark/>
          </w:tcPr>
          <w:p w14:paraId="172A053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1.223</w:t>
            </w:r>
          </w:p>
        </w:tc>
        <w:tc>
          <w:tcPr>
            <w:tcW w:w="0" w:type="auto"/>
            <w:tcBorders>
              <w:top w:val="nil"/>
              <w:left w:val="nil"/>
              <w:bottom w:val="single" w:sz="4" w:space="0" w:color="auto"/>
              <w:right w:val="single" w:sz="4" w:space="0" w:color="auto"/>
            </w:tcBorders>
            <w:shd w:val="clear" w:color="000000" w:fill="FFFFFF"/>
            <w:noWrap/>
            <w:vAlign w:val="center"/>
            <w:hideMark/>
          </w:tcPr>
          <w:p w14:paraId="4218001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1.412</w:t>
            </w:r>
          </w:p>
        </w:tc>
        <w:tc>
          <w:tcPr>
            <w:tcW w:w="0" w:type="auto"/>
            <w:tcBorders>
              <w:top w:val="nil"/>
              <w:left w:val="nil"/>
              <w:bottom w:val="single" w:sz="4" w:space="0" w:color="auto"/>
              <w:right w:val="single" w:sz="4" w:space="0" w:color="auto"/>
            </w:tcBorders>
            <w:shd w:val="clear" w:color="000000" w:fill="FFFFFF"/>
            <w:noWrap/>
            <w:vAlign w:val="center"/>
            <w:hideMark/>
          </w:tcPr>
          <w:p w14:paraId="2DC7CFF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1.247</w:t>
            </w:r>
          </w:p>
        </w:tc>
      </w:tr>
      <w:tr w:rsidR="00910B46" w:rsidRPr="00910B46" w14:paraId="167E9CBB"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79D7B6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7F94586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0.544</w:t>
            </w:r>
          </w:p>
        </w:tc>
        <w:tc>
          <w:tcPr>
            <w:tcW w:w="0" w:type="auto"/>
            <w:tcBorders>
              <w:top w:val="nil"/>
              <w:left w:val="nil"/>
              <w:bottom w:val="single" w:sz="4" w:space="0" w:color="auto"/>
              <w:right w:val="single" w:sz="4" w:space="0" w:color="auto"/>
            </w:tcBorders>
            <w:shd w:val="clear" w:color="000000" w:fill="FFFFFF"/>
            <w:noWrap/>
            <w:vAlign w:val="center"/>
            <w:hideMark/>
          </w:tcPr>
          <w:p w14:paraId="790FC7B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0.955</w:t>
            </w:r>
          </w:p>
        </w:tc>
        <w:tc>
          <w:tcPr>
            <w:tcW w:w="0" w:type="auto"/>
            <w:tcBorders>
              <w:top w:val="nil"/>
              <w:left w:val="nil"/>
              <w:bottom w:val="single" w:sz="4" w:space="0" w:color="auto"/>
              <w:right w:val="single" w:sz="4" w:space="0" w:color="auto"/>
            </w:tcBorders>
            <w:shd w:val="clear" w:color="000000" w:fill="FFFFFF"/>
            <w:noWrap/>
            <w:vAlign w:val="center"/>
            <w:hideMark/>
          </w:tcPr>
          <w:p w14:paraId="6D6DE47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1.079</w:t>
            </w:r>
          </w:p>
        </w:tc>
        <w:tc>
          <w:tcPr>
            <w:tcW w:w="0" w:type="auto"/>
            <w:tcBorders>
              <w:top w:val="nil"/>
              <w:left w:val="nil"/>
              <w:bottom w:val="single" w:sz="4" w:space="0" w:color="auto"/>
              <w:right w:val="single" w:sz="4" w:space="0" w:color="auto"/>
            </w:tcBorders>
            <w:shd w:val="clear" w:color="000000" w:fill="FFFFFF"/>
            <w:noWrap/>
            <w:vAlign w:val="center"/>
            <w:hideMark/>
          </w:tcPr>
          <w:p w14:paraId="2BE378F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0.984</w:t>
            </w:r>
          </w:p>
        </w:tc>
        <w:tc>
          <w:tcPr>
            <w:tcW w:w="0" w:type="auto"/>
            <w:tcBorders>
              <w:top w:val="nil"/>
              <w:left w:val="nil"/>
              <w:bottom w:val="single" w:sz="4" w:space="0" w:color="auto"/>
              <w:right w:val="single" w:sz="4" w:space="0" w:color="auto"/>
            </w:tcBorders>
            <w:shd w:val="clear" w:color="000000" w:fill="FFFFFF"/>
            <w:noWrap/>
            <w:vAlign w:val="center"/>
            <w:hideMark/>
          </w:tcPr>
          <w:p w14:paraId="50A532D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0.980</w:t>
            </w:r>
          </w:p>
        </w:tc>
        <w:tc>
          <w:tcPr>
            <w:tcW w:w="0" w:type="auto"/>
            <w:tcBorders>
              <w:top w:val="nil"/>
              <w:left w:val="nil"/>
              <w:bottom w:val="single" w:sz="4" w:space="0" w:color="auto"/>
              <w:right w:val="single" w:sz="4" w:space="0" w:color="auto"/>
            </w:tcBorders>
            <w:shd w:val="clear" w:color="000000" w:fill="FFFFFF"/>
            <w:noWrap/>
            <w:vAlign w:val="center"/>
            <w:hideMark/>
          </w:tcPr>
          <w:p w14:paraId="6C9C2D0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0.756</w:t>
            </w:r>
          </w:p>
        </w:tc>
        <w:tc>
          <w:tcPr>
            <w:tcW w:w="0" w:type="auto"/>
            <w:tcBorders>
              <w:top w:val="nil"/>
              <w:left w:val="nil"/>
              <w:bottom w:val="single" w:sz="4" w:space="0" w:color="auto"/>
              <w:right w:val="single" w:sz="4" w:space="0" w:color="auto"/>
            </w:tcBorders>
            <w:shd w:val="clear" w:color="000000" w:fill="FFFFFF"/>
            <w:noWrap/>
            <w:vAlign w:val="center"/>
            <w:hideMark/>
          </w:tcPr>
          <w:p w14:paraId="3E787E5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0.743</w:t>
            </w:r>
          </w:p>
        </w:tc>
        <w:tc>
          <w:tcPr>
            <w:tcW w:w="0" w:type="auto"/>
            <w:tcBorders>
              <w:top w:val="nil"/>
              <w:left w:val="nil"/>
              <w:bottom w:val="single" w:sz="4" w:space="0" w:color="auto"/>
              <w:right w:val="single" w:sz="4" w:space="0" w:color="auto"/>
            </w:tcBorders>
            <w:shd w:val="clear" w:color="000000" w:fill="FFFFFF"/>
            <w:noWrap/>
            <w:vAlign w:val="center"/>
            <w:hideMark/>
          </w:tcPr>
          <w:p w14:paraId="2F92F7B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0.972</w:t>
            </w:r>
          </w:p>
        </w:tc>
        <w:tc>
          <w:tcPr>
            <w:tcW w:w="0" w:type="auto"/>
            <w:tcBorders>
              <w:top w:val="nil"/>
              <w:left w:val="nil"/>
              <w:bottom w:val="single" w:sz="4" w:space="0" w:color="auto"/>
              <w:right w:val="single" w:sz="4" w:space="0" w:color="auto"/>
            </w:tcBorders>
            <w:shd w:val="clear" w:color="000000" w:fill="FFFFFF"/>
            <w:noWrap/>
            <w:vAlign w:val="center"/>
            <w:hideMark/>
          </w:tcPr>
          <w:p w14:paraId="3435FED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0.690</w:t>
            </w:r>
          </w:p>
        </w:tc>
      </w:tr>
      <w:tr w:rsidR="00910B46" w:rsidRPr="00910B46" w14:paraId="0E02FB84"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4F79DE"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The proportion of residential area</w:t>
            </w:r>
          </w:p>
        </w:tc>
      </w:tr>
      <w:tr w:rsidR="00910B46" w:rsidRPr="00910B46" w14:paraId="551B75E4"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79D78"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EE0C60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019042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C14CA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0.274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4A729A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BF64E0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0.518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31C324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0.528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C13EB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0.446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F90789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0.392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46EAE2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0.494</w:t>
            </w:r>
          </w:p>
        </w:tc>
      </w:tr>
      <w:tr w:rsidR="00910B46" w:rsidRPr="00910B46" w14:paraId="437ABB50"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9868B5D"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599D38F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0.268</w:t>
            </w:r>
          </w:p>
        </w:tc>
        <w:tc>
          <w:tcPr>
            <w:tcW w:w="0" w:type="auto"/>
            <w:tcBorders>
              <w:top w:val="nil"/>
              <w:left w:val="nil"/>
              <w:bottom w:val="single" w:sz="4" w:space="0" w:color="auto"/>
              <w:right w:val="single" w:sz="4" w:space="0" w:color="auto"/>
            </w:tcBorders>
            <w:shd w:val="clear" w:color="000000" w:fill="FFFFFF"/>
            <w:noWrap/>
            <w:vAlign w:val="center"/>
            <w:hideMark/>
          </w:tcPr>
          <w:p w14:paraId="7F9F2ED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8D43F5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0.348</w:t>
            </w:r>
          </w:p>
        </w:tc>
        <w:tc>
          <w:tcPr>
            <w:tcW w:w="0" w:type="auto"/>
            <w:tcBorders>
              <w:top w:val="nil"/>
              <w:left w:val="nil"/>
              <w:bottom w:val="single" w:sz="4" w:space="0" w:color="auto"/>
              <w:right w:val="single" w:sz="4" w:space="0" w:color="auto"/>
            </w:tcBorders>
            <w:shd w:val="clear" w:color="000000" w:fill="FFFFFF"/>
            <w:noWrap/>
            <w:vAlign w:val="center"/>
            <w:hideMark/>
          </w:tcPr>
          <w:p w14:paraId="218F2C5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CA5253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0.345</w:t>
            </w:r>
          </w:p>
        </w:tc>
        <w:tc>
          <w:tcPr>
            <w:tcW w:w="0" w:type="auto"/>
            <w:tcBorders>
              <w:top w:val="nil"/>
              <w:left w:val="nil"/>
              <w:bottom w:val="single" w:sz="4" w:space="0" w:color="auto"/>
              <w:right w:val="single" w:sz="4" w:space="0" w:color="auto"/>
            </w:tcBorders>
            <w:shd w:val="clear" w:color="000000" w:fill="FFFFFF"/>
            <w:noWrap/>
            <w:vAlign w:val="center"/>
            <w:hideMark/>
          </w:tcPr>
          <w:p w14:paraId="369111A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0.459</w:t>
            </w:r>
          </w:p>
        </w:tc>
        <w:tc>
          <w:tcPr>
            <w:tcW w:w="0" w:type="auto"/>
            <w:tcBorders>
              <w:top w:val="nil"/>
              <w:left w:val="nil"/>
              <w:bottom w:val="single" w:sz="4" w:space="0" w:color="auto"/>
              <w:right w:val="single" w:sz="4" w:space="0" w:color="auto"/>
            </w:tcBorders>
            <w:shd w:val="clear" w:color="000000" w:fill="FFFFFF"/>
            <w:noWrap/>
            <w:vAlign w:val="center"/>
            <w:hideMark/>
          </w:tcPr>
          <w:p w14:paraId="76603F9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0.315</w:t>
            </w:r>
          </w:p>
        </w:tc>
        <w:tc>
          <w:tcPr>
            <w:tcW w:w="0" w:type="auto"/>
            <w:tcBorders>
              <w:top w:val="nil"/>
              <w:left w:val="nil"/>
              <w:bottom w:val="single" w:sz="4" w:space="0" w:color="auto"/>
              <w:right w:val="single" w:sz="4" w:space="0" w:color="auto"/>
            </w:tcBorders>
            <w:shd w:val="clear" w:color="000000" w:fill="FFFFFF"/>
            <w:noWrap/>
            <w:vAlign w:val="center"/>
            <w:hideMark/>
          </w:tcPr>
          <w:p w14:paraId="6574559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0.298</w:t>
            </w:r>
          </w:p>
        </w:tc>
        <w:tc>
          <w:tcPr>
            <w:tcW w:w="0" w:type="auto"/>
            <w:tcBorders>
              <w:top w:val="nil"/>
              <w:left w:val="nil"/>
              <w:bottom w:val="single" w:sz="4" w:space="0" w:color="auto"/>
              <w:right w:val="single" w:sz="4" w:space="0" w:color="auto"/>
            </w:tcBorders>
            <w:shd w:val="clear" w:color="000000" w:fill="FFFFFF"/>
            <w:noWrap/>
            <w:vAlign w:val="center"/>
            <w:hideMark/>
          </w:tcPr>
          <w:p w14:paraId="3B04D56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0.312</w:t>
            </w:r>
          </w:p>
        </w:tc>
      </w:tr>
      <w:tr w:rsidR="00910B46" w:rsidRPr="00910B46" w14:paraId="034AB3A8"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5670B411"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3CB8DF5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B5E084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0.250</w:t>
            </w:r>
          </w:p>
        </w:tc>
        <w:tc>
          <w:tcPr>
            <w:tcW w:w="0" w:type="auto"/>
            <w:tcBorders>
              <w:top w:val="nil"/>
              <w:left w:val="nil"/>
              <w:bottom w:val="single" w:sz="4" w:space="0" w:color="auto"/>
              <w:right w:val="single" w:sz="4" w:space="0" w:color="auto"/>
            </w:tcBorders>
            <w:shd w:val="clear" w:color="000000" w:fill="FFFFFF"/>
            <w:noWrap/>
            <w:vAlign w:val="center"/>
            <w:hideMark/>
          </w:tcPr>
          <w:p w14:paraId="017000D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0.222</w:t>
            </w:r>
          </w:p>
        </w:tc>
        <w:tc>
          <w:tcPr>
            <w:tcW w:w="0" w:type="auto"/>
            <w:tcBorders>
              <w:top w:val="nil"/>
              <w:left w:val="nil"/>
              <w:bottom w:val="single" w:sz="4" w:space="0" w:color="auto"/>
              <w:right w:val="single" w:sz="4" w:space="0" w:color="auto"/>
            </w:tcBorders>
            <w:shd w:val="clear" w:color="000000" w:fill="FFFFFF"/>
            <w:noWrap/>
            <w:vAlign w:val="center"/>
            <w:hideMark/>
          </w:tcPr>
          <w:p w14:paraId="40DD977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0089C2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0.279</w:t>
            </w:r>
          </w:p>
        </w:tc>
        <w:tc>
          <w:tcPr>
            <w:tcW w:w="0" w:type="auto"/>
            <w:tcBorders>
              <w:top w:val="nil"/>
              <w:left w:val="nil"/>
              <w:bottom w:val="single" w:sz="4" w:space="0" w:color="auto"/>
              <w:right w:val="single" w:sz="4" w:space="0" w:color="auto"/>
            </w:tcBorders>
            <w:shd w:val="clear" w:color="000000" w:fill="FFFFFF"/>
            <w:noWrap/>
            <w:vAlign w:val="center"/>
            <w:hideMark/>
          </w:tcPr>
          <w:p w14:paraId="355A728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0.212</w:t>
            </w:r>
          </w:p>
        </w:tc>
        <w:tc>
          <w:tcPr>
            <w:tcW w:w="0" w:type="auto"/>
            <w:tcBorders>
              <w:top w:val="nil"/>
              <w:left w:val="nil"/>
              <w:bottom w:val="single" w:sz="4" w:space="0" w:color="auto"/>
              <w:right w:val="single" w:sz="4" w:space="0" w:color="auto"/>
            </w:tcBorders>
            <w:shd w:val="clear" w:color="000000" w:fill="FFFFFF"/>
            <w:noWrap/>
            <w:vAlign w:val="center"/>
            <w:hideMark/>
          </w:tcPr>
          <w:p w14:paraId="69E7BAD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0.252</w:t>
            </w:r>
          </w:p>
        </w:tc>
        <w:tc>
          <w:tcPr>
            <w:tcW w:w="0" w:type="auto"/>
            <w:tcBorders>
              <w:top w:val="nil"/>
              <w:left w:val="nil"/>
              <w:bottom w:val="single" w:sz="4" w:space="0" w:color="auto"/>
              <w:right w:val="single" w:sz="4" w:space="0" w:color="auto"/>
            </w:tcBorders>
            <w:shd w:val="clear" w:color="000000" w:fill="FFFFFF"/>
            <w:noWrap/>
            <w:vAlign w:val="center"/>
            <w:hideMark/>
          </w:tcPr>
          <w:p w14:paraId="79F8C81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0.377</w:t>
            </w:r>
          </w:p>
        </w:tc>
        <w:tc>
          <w:tcPr>
            <w:tcW w:w="0" w:type="auto"/>
            <w:tcBorders>
              <w:top w:val="nil"/>
              <w:left w:val="nil"/>
              <w:bottom w:val="single" w:sz="4" w:space="0" w:color="auto"/>
              <w:right w:val="single" w:sz="4" w:space="0" w:color="auto"/>
            </w:tcBorders>
            <w:shd w:val="clear" w:color="000000" w:fill="FFFFFF"/>
            <w:noWrap/>
            <w:vAlign w:val="center"/>
            <w:hideMark/>
          </w:tcPr>
          <w:p w14:paraId="5820F45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788D7CDA"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3DAE5C8"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5FAE1AE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549DF7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E0E94C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06E40C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0B7EBD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ADF268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2DD6660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514277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13A66F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61A65693"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FBB6F2"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The proportion of institutional area</w:t>
            </w:r>
          </w:p>
        </w:tc>
      </w:tr>
      <w:tr w:rsidR="00910B46" w:rsidRPr="00910B46" w14:paraId="5F3FF0D3"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543E7D"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EE094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5E656F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0A2EC5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552933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BE5656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6F75B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1.084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1038C6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1.034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02F0C1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0.989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7F0783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1.132</w:t>
            </w:r>
          </w:p>
        </w:tc>
      </w:tr>
      <w:tr w:rsidR="00910B46" w:rsidRPr="00910B46" w14:paraId="162956F2"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306C6C3"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2604073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394F9A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53987F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0.951</w:t>
            </w:r>
          </w:p>
        </w:tc>
        <w:tc>
          <w:tcPr>
            <w:tcW w:w="0" w:type="auto"/>
            <w:tcBorders>
              <w:top w:val="nil"/>
              <w:left w:val="nil"/>
              <w:bottom w:val="single" w:sz="4" w:space="0" w:color="auto"/>
              <w:right w:val="single" w:sz="4" w:space="0" w:color="auto"/>
            </w:tcBorders>
            <w:shd w:val="clear" w:color="000000" w:fill="FFFFFF"/>
            <w:noWrap/>
            <w:vAlign w:val="center"/>
            <w:hideMark/>
          </w:tcPr>
          <w:p w14:paraId="0B2270A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3480FD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1.146</w:t>
            </w:r>
          </w:p>
        </w:tc>
        <w:tc>
          <w:tcPr>
            <w:tcW w:w="0" w:type="auto"/>
            <w:tcBorders>
              <w:top w:val="nil"/>
              <w:left w:val="nil"/>
              <w:bottom w:val="single" w:sz="4" w:space="0" w:color="auto"/>
              <w:right w:val="single" w:sz="4" w:space="0" w:color="auto"/>
            </w:tcBorders>
            <w:shd w:val="clear" w:color="000000" w:fill="FFFFFF"/>
            <w:noWrap/>
            <w:vAlign w:val="center"/>
            <w:hideMark/>
          </w:tcPr>
          <w:p w14:paraId="3E951AF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1.119</w:t>
            </w:r>
          </w:p>
        </w:tc>
        <w:tc>
          <w:tcPr>
            <w:tcW w:w="0" w:type="auto"/>
            <w:tcBorders>
              <w:top w:val="nil"/>
              <w:left w:val="nil"/>
              <w:bottom w:val="single" w:sz="4" w:space="0" w:color="auto"/>
              <w:right w:val="single" w:sz="4" w:space="0" w:color="auto"/>
            </w:tcBorders>
            <w:shd w:val="clear" w:color="000000" w:fill="FFFFFF"/>
            <w:noWrap/>
            <w:vAlign w:val="center"/>
            <w:hideMark/>
          </w:tcPr>
          <w:p w14:paraId="7937C6A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0.746</w:t>
            </w:r>
          </w:p>
        </w:tc>
        <w:tc>
          <w:tcPr>
            <w:tcW w:w="0" w:type="auto"/>
            <w:tcBorders>
              <w:top w:val="nil"/>
              <w:left w:val="nil"/>
              <w:bottom w:val="single" w:sz="4" w:space="0" w:color="auto"/>
              <w:right w:val="single" w:sz="4" w:space="0" w:color="auto"/>
            </w:tcBorders>
            <w:shd w:val="clear" w:color="000000" w:fill="FFFFFF"/>
            <w:noWrap/>
            <w:vAlign w:val="center"/>
            <w:hideMark/>
          </w:tcPr>
          <w:p w14:paraId="6BCDB1F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0.788</w:t>
            </w:r>
          </w:p>
        </w:tc>
        <w:tc>
          <w:tcPr>
            <w:tcW w:w="0" w:type="auto"/>
            <w:tcBorders>
              <w:top w:val="nil"/>
              <w:left w:val="nil"/>
              <w:bottom w:val="single" w:sz="4" w:space="0" w:color="auto"/>
              <w:right w:val="single" w:sz="4" w:space="0" w:color="auto"/>
            </w:tcBorders>
            <w:shd w:val="clear" w:color="000000" w:fill="FFFFFF"/>
            <w:noWrap/>
            <w:vAlign w:val="center"/>
            <w:hideMark/>
          </w:tcPr>
          <w:p w14:paraId="4D321A5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1.115</w:t>
            </w:r>
          </w:p>
        </w:tc>
      </w:tr>
      <w:tr w:rsidR="00910B46" w:rsidRPr="00910B46" w14:paraId="56D462FD"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AF94580"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57EC133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6A93AE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544C22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9D901A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522039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4F19FF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49278D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233574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6A72F7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50EEA36B" w14:textId="77777777" w:rsidTr="00E33844">
        <w:trPr>
          <w:trHeight w:val="315"/>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CE65952"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1BFD6C0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4269FE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8D0A2A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6FCBCA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8DF3B2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6ECF5C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B9D860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52B468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583DABA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1811C852"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E002ED6" w14:textId="77777777" w:rsidR="00910B46" w:rsidRPr="00910B46" w:rsidRDefault="00910B46" w:rsidP="00910B46">
            <w:pPr>
              <w:ind w:firstLine="0"/>
              <w:jc w:val="center"/>
              <w:rPr>
                <w:rFonts w:eastAsia="Times New Roman" w:cs="Times New Roman"/>
                <w:b/>
                <w:bCs/>
                <w:color w:val="000000"/>
                <w:sz w:val="22"/>
                <w:szCs w:val="22"/>
              </w:rPr>
            </w:pPr>
            <w:r w:rsidRPr="00910B46">
              <w:rPr>
                <w:rFonts w:eastAsia="Times New Roman" w:cs="Times New Roman"/>
                <w:b/>
                <w:bCs/>
                <w:color w:val="000000"/>
                <w:sz w:val="22"/>
                <w:szCs w:val="22"/>
              </w:rPr>
              <w:t>Sociodemographic Characteristics</w:t>
            </w:r>
          </w:p>
        </w:tc>
      </w:tr>
      <w:tr w:rsidR="00910B46" w:rsidRPr="00910B46" w14:paraId="6B564555"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3EBFF0" w14:textId="77777777" w:rsidR="00910B46" w:rsidRPr="00910B46" w:rsidRDefault="00910B46" w:rsidP="00910B46">
            <w:pPr>
              <w:ind w:firstLine="0"/>
              <w:jc w:val="left"/>
              <w:rPr>
                <w:rFonts w:eastAsia="Times New Roman" w:cs="Times New Roman"/>
                <w:b/>
                <w:bCs/>
                <w:color w:val="000000"/>
                <w:sz w:val="22"/>
                <w:szCs w:val="22"/>
              </w:rPr>
            </w:pPr>
            <w:r w:rsidRPr="00910B46">
              <w:rPr>
                <w:rFonts w:eastAsia="Times New Roman" w:cs="Times New Roman"/>
                <w:b/>
                <w:bCs/>
                <w:color w:val="000000"/>
                <w:sz w:val="22"/>
                <w:szCs w:val="22"/>
              </w:rPr>
              <w:t>TAZ population density</w:t>
            </w:r>
          </w:p>
        </w:tc>
      </w:tr>
      <w:tr w:rsidR="00910B46" w:rsidRPr="00910B46" w14:paraId="4133AC9F"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EC47D"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6B4DDE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3B2CA3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D04F9F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2F5A1D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44D8DC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E45676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79DDA4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DCB9E2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77FE9A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0.056</w:t>
            </w:r>
          </w:p>
        </w:tc>
      </w:tr>
      <w:tr w:rsidR="00910B46" w:rsidRPr="00910B46" w14:paraId="1B08DA8E"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6721A63"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126B44E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0.117</w:t>
            </w:r>
          </w:p>
        </w:tc>
        <w:tc>
          <w:tcPr>
            <w:tcW w:w="0" w:type="auto"/>
            <w:tcBorders>
              <w:top w:val="nil"/>
              <w:left w:val="nil"/>
              <w:bottom w:val="single" w:sz="4" w:space="0" w:color="auto"/>
              <w:right w:val="single" w:sz="4" w:space="0" w:color="auto"/>
            </w:tcBorders>
            <w:shd w:val="clear" w:color="000000" w:fill="FFFFFF"/>
            <w:noWrap/>
            <w:vAlign w:val="center"/>
            <w:hideMark/>
          </w:tcPr>
          <w:p w14:paraId="383DF10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0.091</w:t>
            </w:r>
          </w:p>
        </w:tc>
        <w:tc>
          <w:tcPr>
            <w:tcW w:w="0" w:type="auto"/>
            <w:tcBorders>
              <w:top w:val="nil"/>
              <w:left w:val="nil"/>
              <w:bottom w:val="single" w:sz="4" w:space="0" w:color="auto"/>
              <w:right w:val="single" w:sz="4" w:space="0" w:color="auto"/>
            </w:tcBorders>
            <w:shd w:val="clear" w:color="000000" w:fill="FFFFFF"/>
            <w:noWrap/>
            <w:vAlign w:val="center"/>
            <w:hideMark/>
          </w:tcPr>
          <w:p w14:paraId="3B55A25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0.083</w:t>
            </w:r>
          </w:p>
        </w:tc>
        <w:tc>
          <w:tcPr>
            <w:tcW w:w="0" w:type="auto"/>
            <w:tcBorders>
              <w:top w:val="nil"/>
              <w:left w:val="nil"/>
              <w:bottom w:val="single" w:sz="4" w:space="0" w:color="auto"/>
              <w:right w:val="single" w:sz="4" w:space="0" w:color="auto"/>
            </w:tcBorders>
            <w:shd w:val="clear" w:color="000000" w:fill="FFFFFF"/>
            <w:noWrap/>
            <w:vAlign w:val="center"/>
            <w:hideMark/>
          </w:tcPr>
          <w:p w14:paraId="5F40DD6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0.120</w:t>
            </w:r>
          </w:p>
        </w:tc>
        <w:tc>
          <w:tcPr>
            <w:tcW w:w="0" w:type="auto"/>
            <w:tcBorders>
              <w:top w:val="nil"/>
              <w:left w:val="nil"/>
              <w:bottom w:val="single" w:sz="4" w:space="0" w:color="auto"/>
              <w:right w:val="single" w:sz="4" w:space="0" w:color="auto"/>
            </w:tcBorders>
            <w:shd w:val="clear" w:color="000000" w:fill="FFFFFF"/>
            <w:noWrap/>
            <w:vAlign w:val="center"/>
            <w:hideMark/>
          </w:tcPr>
          <w:p w14:paraId="567AD2C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0.085</w:t>
            </w:r>
          </w:p>
        </w:tc>
        <w:tc>
          <w:tcPr>
            <w:tcW w:w="0" w:type="auto"/>
            <w:tcBorders>
              <w:top w:val="nil"/>
              <w:left w:val="nil"/>
              <w:bottom w:val="single" w:sz="4" w:space="0" w:color="auto"/>
              <w:right w:val="single" w:sz="4" w:space="0" w:color="auto"/>
            </w:tcBorders>
            <w:shd w:val="clear" w:color="000000" w:fill="FFFFFF"/>
            <w:noWrap/>
            <w:vAlign w:val="center"/>
            <w:hideMark/>
          </w:tcPr>
          <w:p w14:paraId="40F4B04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0.078</w:t>
            </w:r>
          </w:p>
        </w:tc>
        <w:tc>
          <w:tcPr>
            <w:tcW w:w="0" w:type="auto"/>
            <w:tcBorders>
              <w:top w:val="nil"/>
              <w:left w:val="nil"/>
              <w:bottom w:val="single" w:sz="4" w:space="0" w:color="auto"/>
              <w:right w:val="single" w:sz="4" w:space="0" w:color="auto"/>
            </w:tcBorders>
            <w:shd w:val="clear" w:color="000000" w:fill="FFFFFF"/>
            <w:noWrap/>
            <w:vAlign w:val="center"/>
            <w:hideMark/>
          </w:tcPr>
          <w:p w14:paraId="061C408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0.085</w:t>
            </w:r>
          </w:p>
        </w:tc>
        <w:tc>
          <w:tcPr>
            <w:tcW w:w="0" w:type="auto"/>
            <w:tcBorders>
              <w:top w:val="nil"/>
              <w:left w:val="nil"/>
              <w:bottom w:val="single" w:sz="4" w:space="0" w:color="auto"/>
              <w:right w:val="single" w:sz="4" w:space="0" w:color="auto"/>
            </w:tcBorders>
            <w:shd w:val="clear" w:color="000000" w:fill="FFFFFF"/>
            <w:noWrap/>
            <w:vAlign w:val="center"/>
            <w:hideMark/>
          </w:tcPr>
          <w:p w14:paraId="04E5657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0.075</w:t>
            </w:r>
          </w:p>
        </w:tc>
        <w:tc>
          <w:tcPr>
            <w:tcW w:w="0" w:type="auto"/>
            <w:tcBorders>
              <w:top w:val="nil"/>
              <w:left w:val="nil"/>
              <w:bottom w:val="single" w:sz="4" w:space="0" w:color="auto"/>
              <w:right w:val="single" w:sz="4" w:space="0" w:color="auto"/>
            </w:tcBorders>
            <w:shd w:val="clear" w:color="000000" w:fill="FFFFFF"/>
            <w:noWrap/>
            <w:vAlign w:val="center"/>
            <w:hideMark/>
          </w:tcPr>
          <w:p w14:paraId="6F729D4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0.067</w:t>
            </w:r>
          </w:p>
        </w:tc>
      </w:tr>
      <w:tr w:rsidR="00910B46" w:rsidRPr="00910B46" w14:paraId="2907FB19"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DB535C1"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6BDC017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0.097</w:t>
            </w:r>
          </w:p>
        </w:tc>
        <w:tc>
          <w:tcPr>
            <w:tcW w:w="0" w:type="auto"/>
            <w:tcBorders>
              <w:top w:val="nil"/>
              <w:left w:val="nil"/>
              <w:bottom w:val="single" w:sz="4" w:space="0" w:color="auto"/>
              <w:right w:val="single" w:sz="4" w:space="0" w:color="auto"/>
            </w:tcBorders>
            <w:shd w:val="clear" w:color="000000" w:fill="FFFFFF"/>
            <w:noWrap/>
            <w:vAlign w:val="center"/>
            <w:hideMark/>
          </w:tcPr>
          <w:p w14:paraId="7231B9C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0.059</w:t>
            </w:r>
          </w:p>
        </w:tc>
        <w:tc>
          <w:tcPr>
            <w:tcW w:w="0" w:type="auto"/>
            <w:tcBorders>
              <w:top w:val="nil"/>
              <w:left w:val="nil"/>
              <w:bottom w:val="single" w:sz="4" w:space="0" w:color="auto"/>
              <w:right w:val="single" w:sz="4" w:space="0" w:color="auto"/>
            </w:tcBorders>
            <w:shd w:val="clear" w:color="000000" w:fill="FFFFFF"/>
            <w:noWrap/>
            <w:vAlign w:val="center"/>
            <w:hideMark/>
          </w:tcPr>
          <w:p w14:paraId="78AFF48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0.077</w:t>
            </w:r>
          </w:p>
        </w:tc>
        <w:tc>
          <w:tcPr>
            <w:tcW w:w="0" w:type="auto"/>
            <w:tcBorders>
              <w:top w:val="nil"/>
              <w:left w:val="nil"/>
              <w:bottom w:val="single" w:sz="4" w:space="0" w:color="auto"/>
              <w:right w:val="single" w:sz="4" w:space="0" w:color="auto"/>
            </w:tcBorders>
            <w:shd w:val="clear" w:color="000000" w:fill="FFFFFF"/>
            <w:noWrap/>
            <w:vAlign w:val="center"/>
            <w:hideMark/>
          </w:tcPr>
          <w:p w14:paraId="1143FF8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0.092</w:t>
            </w:r>
          </w:p>
        </w:tc>
        <w:tc>
          <w:tcPr>
            <w:tcW w:w="0" w:type="auto"/>
            <w:tcBorders>
              <w:top w:val="nil"/>
              <w:left w:val="nil"/>
              <w:bottom w:val="single" w:sz="4" w:space="0" w:color="auto"/>
              <w:right w:val="single" w:sz="4" w:space="0" w:color="auto"/>
            </w:tcBorders>
            <w:shd w:val="clear" w:color="000000" w:fill="FFFFFF"/>
            <w:noWrap/>
            <w:vAlign w:val="center"/>
            <w:hideMark/>
          </w:tcPr>
          <w:p w14:paraId="78AE07C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0.075</w:t>
            </w:r>
          </w:p>
        </w:tc>
        <w:tc>
          <w:tcPr>
            <w:tcW w:w="0" w:type="auto"/>
            <w:tcBorders>
              <w:top w:val="nil"/>
              <w:left w:val="nil"/>
              <w:bottom w:val="single" w:sz="4" w:space="0" w:color="auto"/>
              <w:right w:val="single" w:sz="4" w:space="0" w:color="auto"/>
            </w:tcBorders>
            <w:shd w:val="clear" w:color="000000" w:fill="FFFFFF"/>
            <w:noWrap/>
            <w:vAlign w:val="center"/>
            <w:hideMark/>
          </w:tcPr>
          <w:p w14:paraId="476E1AB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0.068</w:t>
            </w:r>
          </w:p>
        </w:tc>
        <w:tc>
          <w:tcPr>
            <w:tcW w:w="0" w:type="auto"/>
            <w:tcBorders>
              <w:top w:val="nil"/>
              <w:left w:val="nil"/>
              <w:bottom w:val="single" w:sz="4" w:space="0" w:color="auto"/>
              <w:right w:val="single" w:sz="4" w:space="0" w:color="auto"/>
            </w:tcBorders>
            <w:shd w:val="clear" w:color="000000" w:fill="FFFFFF"/>
            <w:noWrap/>
            <w:vAlign w:val="center"/>
            <w:hideMark/>
          </w:tcPr>
          <w:p w14:paraId="6602BC4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0.072</w:t>
            </w:r>
          </w:p>
        </w:tc>
        <w:tc>
          <w:tcPr>
            <w:tcW w:w="0" w:type="auto"/>
            <w:tcBorders>
              <w:top w:val="nil"/>
              <w:left w:val="nil"/>
              <w:bottom w:val="single" w:sz="4" w:space="0" w:color="auto"/>
              <w:right w:val="single" w:sz="4" w:space="0" w:color="auto"/>
            </w:tcBorders>
            <w:shd w:val="clear" w:color="000000" w:fill="FFFFFF"/>
            <w:noWrap/>
            <w:vAlign w:val="center"/>
            <w:hideMark/>
          </w:tcPr>
          <w:p w14:paraId="11FD268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0.058</w:t>
            </w:r>
          </w:p>
        </w:tc>
        <w:tc>
          <w:tcPr>
            <w:tcW w:w="0" w:type="auto"/>
            <w:tcBorders>
              <w:top w:val="nil"/>
              <w:left w:val="nil"/>
              <w:bottom w:val="single" w:sz="4" w:space="0" w:color="auto"/>
              <w:right w:val="single" w:sz="4" w:space="0" w:color="auto"/>
            </w:tcBorders>
            <w:shd w:val="clear" w:color="000000" w:fill="FFFFFF"/>
            <w:noWrap/>
            <w:vAlign w:val="center"/>
            <w:hideMark/>
          </w:tcPr>
          <w:p w14:paraId="37BB571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0.082</w:t>
            </w:r>
          </w:p>
        </w:tc>
      </w:tr>
      <w:tr w:rsidR="00910B46" w:rsidRPr="00910B46" w14:paraId="2A0E2CDE"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3238B258"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441E9FA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0.102</w:t>
            </w:r>
          </w:p>
        </w:tc>
        <w:tc>
          <w:tcPr>
            <w:tcW w:w="0" w:type="auto"/>
            <w:tcBorders>
              <w:top w:val="nil"/>
              <w:left w:val="nil"/>
              <w:bottom w:val="single" w:sz="4" w:space="0" w:color="auto"/>
              <w:right w:val="single" w:sz="4" w:space="0" w:color="auto"/>
            </w:tcBorders>
            <w:shd w:val="clear" w:color="000000" w:fill="FFFFFF"/>
            <w:noWrap/>
            <w:vAlign w:val="center"/>
            <w:hideMark/>
          </w:tcPr>
          <w:p w14:paraId="65DFA0A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0.063</w:t>
            </w:r>
          </w:p>
        </w:tc>
        <w:tc>
          <w:tcPr>
            <w:tcW w:w="0" w:type="auto"/>
            <w:tcBorders>
              <w:top w:val="nil"/>
              <w:left w:val="nil"/>
              <w:bottom w:val="single" w:sz="4" w:space="0" w:color="auto"/>
              <w:right w:val="single" w:sz="4" w:space="0" w:color="auto"/>
            </w:tcBorders>
            <w:shd w:val="clear" w:color="000000" w:fill="FFFFFF"/>
            <w:noWrap/>
            <w:vAlign w:val="center"/>
            <w:hideMark/>
          </w:tcPr>
          <w:p w14:paraId="4F2348D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0.064</w:t>
            </w:r>
          </w:p>
        </w:tc>
        <w:tc>
          <w:tcPr>
            <w:tcW w:w="0" w:type="auto"/>
            <w:tcBorders>
              <w:top w:val="nil"/>
              <w:left w:val="nil"/>
              <w:bottom w:val="single" w:sz="4" w:space="0" w:color="auto"/>
              <w:right w:val="single" w:sz="4" w:space="0" w:color="auto"/>
            </w:tcBorders>
            <w:shd w:val="clear" w:color="000000" w:fill="FFFFFF"/>
            <w:noWrap/>
            <w:vAlign w:val="center"/>
            <w:hideMark/>
          </w:tcPr>
          <w:p w14:paraId="17AD301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0.098</w:t>
            </w:r>
          </w:p>
        </w:tc>
        <w:tc>
          <w:tcPr>
            <w:tcW w:w="0" w:type="auto"/>
            <w:tcBorders>
              <w:top w:val="nil"/>
              <w:left w:val="nil"/>
              <w:bottom w:val="single" w:sz="4" w:space="0" w:color="auto"/>
              <w:right w:val="single" w:sz="4" w:space="0" w:color="auto"/>
            </w:tcBorders>
            <w:shd w:val="clear" w:color="000000" w:fill="FFFFFF"/>
            <w:noWrap/>
            <w:vAlign w:val="center"/>
            <w:hideMark/>
          </w:tcPr>
          <w:p w14:paraId="6A1B156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0.077</w:t>
            </w:r>
          </w:p>
        </w:tc>
        <w:tc>
          <w:tcPr>
            <w:tcW w:w="0" w:type="auto"/>
            <w:tcBorders>
              <w:top w:val="nil"/>
              <w:left w:val="nil"/>
              <w:bottom w:val="single" w:sz="4" w:space="0" w:color="auto"/>
              <w:right w:val="single" w:sz="4" w:space="0" w:color="auto"/>
            </w:tcBorders>
            <w:shd w:val="clear" w:color="000000" w:fill="FFFFFF"/>
            <w:noWrap/>
            <w:vAlign w:val="center"/>
            <w:hideMark/>
          </w:tcPr>
          <w:p w14:paraId="2C1221C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0.069</w:t>
            </w:r>
          </w:p>
        </w:tc>
        <w:tc>
          <w:tcPr>
            <w:tcW w:w="0" w:type="auto"/>
            <w:tcBorders>
              <w:top w:val="nil"/>
              <w:left w:val="nil"/>
              <w:bottom w:val="single" w:sz="4" w:space="0" w:color="auto"/>
              <w:right w:val="single" w:sz="4" w:space="0" w:color="auto"/>
            </w:tcBorders>
            <w:shd w:val="clear" w:color="000000" w:fill="FFFFFF"/>
            <w:noWrap/>
            <w:vAlign w:val="center"/>
            <w:hideMark/>
          </w:tcPr>
          <w:p w14:paraId="4EA7DDE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0.051</w:t>
            </w:r>
          </w:p>
        </w:tc>
        <w:tc>
          <w:tcPr>
            <w:tcW w:w="0" w:type="auto"/>
            <w:tcBorders>
              <w:top w:val="nil"/>
              <w:left w:val="nil"/>
              <w:bottom w:val="single" w:sz="4" w:space="0" w:color="auto"/>
              <w:right w:val="single" w:sz="4" w:space="0" w:color="auto"/>
            </w:tcBorders>
            <w:shd w:val="clear" w:color="000000" w:fill="FFFFFF"/>
            <w:noWrap/>
            <w:vAlign w:val="center"/>
            <w:hideMark/>
          </w:tcPr>
          <w:p w14:paraId="18F91A1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0.047</w:t>
            </w:r>
          </w:p>
        </w:tc>
        <w:tc>
          <w:tcPr>
            <w:tcW w:w="0" w:type="auto"/>
            <w:tcBorders>
              <w:top w:val="nil"/>
              <w:left w:val="nil"/>
              <w:bottom w:val="single" w:sz="4" w:space="0" w:color="auto"/>
              <w:right w:val="single" w:sz="4" w:space="0" w:color="auto"/>
            </w:tcBorders>
            <w:shd w:val="clear" w:color="000000" w:fill="FFFFFF"/>
            <w:noWrap/>
            <w:vAlign w:val="center"/>
            <w:hideMark/>
          </w:tcPr>
          <w:p w14:paraId="276A09F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0.043</w:t>
            </w:r>
          </w:p>
        </w:tc>
      </w:tr>
      <w:tr w:rsidR="00910B46" w:rsidRPr="00910B46" w14:paraId="1F228AED"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C0115" w14:textId="77777777" w:rsidR="00910B46" w:rsidRPr="00910B46" w:rsidRDefault="00910B46" w:rsidP="00910B46">
            <w:pPr>
              <w:ind w:firstLine="0"/>
              <w:jc w:val="left"/>
              <w:rPr>
                <w:rFonts w:eastAsia="Times New Roman" w:cs="Times New Roman"/>
                <w:b/>
                <w:bCs/>
                <w:sz w:val="22"/>
                <w:szCs w:val="22"/>
              </w:rPr>
            </w:pPr>
            <w:r w:rsidRPr="00910B46">
              <w:rPr>
                <w:rFonts w:eastAsia="Times New Roman" w:cs="Times New Roman"/>
                <w:b/>
                <w:bCs/>
                <w:sz w:val="22"/>
                <w:szCs w:val="22"/>
              </w:rPr>
              <w:t>Proportion of NMT</w:t>
            </w:r>
          </w:p>
        </w:tc>
      </w:tr>
      <w:tr w:rsidR="00910B46" w:rsidRPr="00910B46" w14:paraId="5A2D2550"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0B386929"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nil"/>
              <w:left w:val="nil"/>
              <w:bottom w:val="single" w:sz="4" w:space="0" w:color="auto"/>
              <w:right w:val="single" w:sz="4" w:space="0" w:color="auto"/>
            </w:tcBorders>
            <w:shd w:val="clear" w:color="000000" w:fill="FFFFFF"/>
            <w:noWrap/>
            <w:vAlign w:val="center"/>
            <w:hideMark/>
          </w:tcPr>
          <w:p w14:paraId="0E27132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0.079</w:t>
            </w:r>
          </w:p>
        </w:tc>
        <w:tc>
          <w:tcPr>
            <w:tcW w:w="0" w:type="auto"/>
            <w:tcBorders>
              <w:top w:val="nil"/>
              <w:left w:val="nil"/>
              <w:bottom w:val="single" w:sz="4" w:space="0" w:color="auto"/>
              <w:right w:val="single" w:sz="4" w:space="0" w:color="auto"/>
            </w:tcBorders>
            <w:shd w:val="clear" w:color="000000" w:fill="FFFFFF"/>
            <w:noWrap/>
            <w:vAlign w:val="center"/>
            <w:hideMark/>
          </w:tcPr>
          <w:p w14:paraId="0C17718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0.078</w:t>
            </w:r>
          </w:p>
        </w:tc>
        <w:tc>
          <w:tcPr>
            <w:tcW w:w="0" w:type="auto"/>
            <w:tcBorders>
              <w:top w:val="nil"/>
              <w:left w:val="nil"/>
              <w:bottom w:val="single" w:sz="4" w:space="0" w:color="auto"/>
              <w:right w:val="single" w:sz="4" w:space="0" w:color="auto"/>
            </w:tcBorders>
            <w:shd w:val="clear" w:color="000000" w:fill="FFFFFF"/>
            <w:noWrap/>
            <w:vAlign w:val="center"/>
            <w:hideMark/>
          </w:tcPr>
          <w:p w14:paraId="7A6BFDA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0.075</w:t>
            </w:r>
          </w:p>
        </w:tc>
        <w:tc>
          <w:tcPr>
            <w:tcW w:w="0" w:type="auto"/>
            <w:tcBorders>
              <w:top w:val="nil"/>
              <w:left w:val="nil"/>
              <w:bottom w:val="single" w:sz="4" w:space="0" w:color="auto"/>
              <w:right w:val="single" w:sz="4" w:space="0" w:color="auto"/>
            </w:tcBorders>
            <w:shd w:val="clear" w:color="000000" w:fill="FFFFFF"/>
            <w:noWrap/>
            <w:vAlign w:val="center"/>
            <w:hideMark/>
          </w:tcPr>
          <w:p w14:paraId="1BEE917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0.045</w:t>
            </w:r>
          </w:p>
        </w:tc>
        <w:tc>
          <w:tcPr>
            <w:tcW w:w="0" w:type="auto"/>
            <w:tcBorders>
              <w:top w:val="nil"/>
              <w:left w:val="nil"/>
              <w:bottom w:val="single" w:sz="4" w:space="0" w:color="auto"/>
              <w:right w:val="single" w:sz="4" w:space="0" w:color="auto"/>
            </w:tcBorders>
            <w:shd w:val="clear" w:color="000000" w:fill="FFFFFF"/>
            <w:noWrap/>
            <w:vAlign w:val="center"/>
            <w:hideMark/>
          </w:tcPr>
          <w:p w14:paraId="2A4F32B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0.075</w:t>
            </w:r>
          </w:p>
        </w:tc>
        <w:tc>
          <w:tcPr>
            <w:tcW w:w="0" w:type="auto"/>
            <w:tcBorders>
              <w:top w:val="nil"/>
              <w:left w:val="nil"/>
              <w:bottom w:val="single" w:sz="4" w:space="0" w:color="auto"/>
              <w:right w:val="single" w:sz="4" w:space="0" w:color="auto"/>
            </w:tcBorders>
            <w:shd w:val="clear" w:color="000000" w:fill="FFFFFF"/>
            <w:noWrap/>
            <w:vAlign w:val="center"/>
            <w:hideMark/>
          </w:tcPr>
          <w:p w14:paraId="3B59379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0.094</w:t>
            </w:r>
          </w:p>
        </w:tc>
        <w:tc>
          <w:tcPr>
            <w:tcW w:w="0" w:type="auto"/>
            <w:tcBorders>
              <w:top w:val="nil"/>
              <w:left w:val="nil"/>
              <w:bottom w:val="single" w:sz="4" w:space="0" w:color="auto"/>
              <w:right w:val="single" w:sz="4" w:space="0" w:color="auto"/>
            </w:tcBorders>
            <w:shd w:val="clear" w:color="000000" w:fill="FFFFFF"/>
            <w:noWrap/>
            <w:vAlign w:val="center"/>
            <w:hideMark/>
          </w:tcPr>
          <w:p w14:paraId="68B6CD5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0.104</w:t>
            </w:r>
          </w:p>
        </w:tc>
        <w:tc>
          <w:tcPr>
            <w:tcW w:w="0" w:type="auto"/>
            <w:tcBorders>
              <w:top w:val="nil"/>
              <w:left w:val="nil"/>
              <w:bottom w:val="single" w:sz="4" w:space="0" w:color="auto"/>
              <w:right w:val="single" w:sz="4" w:space="0" w:color="auto"/>
            </w:tcBorders>
            <w:shd w:val="clear" w:color="000000" w:fill="FFFFFF"/>
            <w:noWrap/>
            <w:vAlign w:val="center"/>
            <w:hideMark/>
          </w:tcPr>
          <w:p w14:paraId="47F1280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0.124</w:t>
            </w:r>
          </w:p>
        </w:tc>
        <w:tc>
          <w:tcPr>
            <w:tcW w:w="0" w:type="auto"/>
            <w:tcBorders>
              <w:top w:val="nil"/>
              <w:left w:val="nil"/>
              <w:bottom w:val="single" w:sz="4" w:space="0" w:color="auto"/>
              <w:right w:val="single" w:sz="4" w:space="0" w:color="auto"/>
            </w:tcBorders>
            <w:shd w:val="clear" w:color="000000" w:fill="FFFFFF"/>
            <w:noWrap/>
            <w:vAlign w:val="center"/>
            <w:hideMark/>
          </w:tcPr>
          <w:p w14:paraId="099953B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0.142</w:t>
            </w:r>
          </w:p>
        </w:tc>
      </w:tr>
      <w:tr w:rsidR="00910B46" w:rsidRPr="00910B46" w14:paraId="26EB2441"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10FD50BF"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610F6B5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0.080</w:t>
            </w:r>
          </w:p>
        </w:tc>
        <w:tc>
          <w:tcPr>
            <w:tcW w:w="0" w:type="auto"/>
            <w:tcBorders>
              <w:top w:val="nil"/>
              <w:left w:val="nil"/>
              <w:bottom w:val="single" w:sz="4" w:space="0" w:color="auto"/>
              <w:right w:val="single" w:sz="4" w:space="0" w:color="auto"/>
            </w:tcBorders>
            <w:shd w:val="clear" w:color="000000" w:fill="FFFFFF"/>
            <w:noWrap/>
            <w:vAlign w:val="center"/>
            <w:hideMark/>
          </w:tcPr>
          <w:p w14:paraId="27955B5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0.067</w:t>
            </w:r>
          </w:p>
        </w:tc>
        <w:tc>
          <w:tcPr>
            <w:tcW w:w="0" w:type="auto"/>
            <w:tcBorders>
              <w:top w:val="nil"/>
              <w:left w:val="nil"/>
              <w:bottom w:val="single" w:sz="4" w:space="0" w:color="auto"/>
              <w:right w:val="single" w:sz="4" w:space="0" w:color="auto"/>
            </w:tcBorders>
            <w:shd w:val="clear" w:color="000000" w:fill="FFFFFF"/>
            <w:noWrap/>
            <w:vAlign w:val="center"/>
            <w:hideMark/>
          </w:tcPr>
          <w:p w14:paraId="27DE130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0.067</w:t>
            </w:r>
          </w:p>
        </w:tc>
        <w:tc>
          <w:tcPr>
            <w:tcW w:w="0" w:type="auto"/>
            <w:tcBorders>
              <w:top w:val="nil"/>
              <w:left w:val="nil"/>
              <w:bottom w:val="single" w:sz="4" w:space="0" w:color="auto"/>
              <w:right w:val="single" w:sz="4" w:space="0" w:color="auto"/>
            </w:tcBorders>
            <w:shd w:val="clear" w:color="000000" w:fill="FFFFFF"/>
            <w:noWrap/>
            <w:vAlign w:val="center"/>
            <w:hideMark/>
          </w:tcPr>
          <w:p w14:paraId="0D8D38D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7DCA00D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0.065</w:t>
            </w:r>
          </w:p>
        </w:tc>
        <w:tc>
          <w:tcPr>
            <w:tcW w:w="0" w:type="auto"/>
            <w:tcBorders>
              <w:top w:val="nil"/>
              <w:left w:val="nil"/>
              <w:bottom w:val="single" w:sz="4" w:space="0" w:color="auto"/>
              <w:right w:val="single" w:sz="4" w:space="0" w:color="auto"/>
            </w:tcBorders>
            <w:shd w:val="clear" w:color="000000" w:fill="FFFFFF"/>
            <w:noWrap/>
            <w:vAlign w:val="center"/>
            <w:hideMark/>
          </w:tcPr>
          <w:p w14:paraId="498E500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0.070</w:t>
            </w:r>
          </w:p>
        </w:tc>
        <w:tc>
          <w:tcPr>
            <w:tcW w:w="0" w:type="auto"/>
            <w:tcBorders>
              <w:top w:val="nil"/>
              <w:left w:val="nil"/>
              <w:bottom w:val="single" w:sz="4" w:space="0" w:color="auto"/>
              <w:right w:val="single" w:sz="4" w:space="0" w:color="auto"/>
            </w:tcBorders>
            <w:shd w:val="clear" w:color="000000" w:fill="FFFFFF"/>
            <w:noWrap/>
            <w:vAlign w:val="center"/>
            <w:hideMark/>
          </w:tcPr>
          <w:p w14:paraId="73A1115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0.105</w:t>
            </w:r>
          </w:p>
        </w:tc>
        <w:tc>
          <w:tcPr>
            <w:tcW w:w="0" w:type="auto"/>
            <w:tcBorders>
              <w:top w:val="nil"/>
              <w:left w:val="nil"/>
              <w:bottom w:val="single" w:sz="4" w:space="0" w:color="auto"/>
              <w:right w:val="single" w:sz="4" w:space="0" w:color="auto"/>
            </w:tcBorders>
            <w:shd w:val="clear" w:color="000000" w:fill="FFFFFF"/>
            <w:noWrap/>
            <w:vAlign w:val="center"/>
            <w:hideMark/>
          </w:tcPr>
          <w:p w14:paraId="0523B0B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0.111</w:t>
            </w:r>
          </w:p>
        </w:tc>
        <w:tc>
          <w:tcPr>
            <w:tcW w:w="0" w:type="auto"/>
            <w:tcBorders>
              <w:top w:val="nil"/>
              <w:left w:val="nil"/>
              <w:bottom w:val="single" w:sz="4" w:space="0" w:color="auto"/>
              <w:right w:val="single" w:sz="4" w:space="0" w:color="auto"/>
            </w:tcBorders>
            <w:shd w:val="clear" w:color="000000" w:fill="FFFFFF"/>
            <w:noWrap/>
            <w:vAlign w:val="center"/>
            <w:hideMark/>
          </w:tcPr>
          <w:p w14:paraId="453F429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0.138</w:t>
            </w:r>
          </w:p>
        </w:tc>
      </w:tr>
      <w:tr w:rsidR="00910B46" w:rsidRPr="00910B46" w14:paraId="57D295F3"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25DA9354"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4D52BC7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0.055</w:t>
            </w:r>
          </w:p>
        </w:tc>
        <w:tc>
          <w:tcPr>
            <w:tcW w:w="0" w:type="auto"/>
            <w:tcBorders>
              <w:top w:val="nil"/>
              <w:left w:val="nil"/>
              <w:bottom w:val="single" w:sz="4" w:space="0" w:color="auto"/>
              <w:right w:val="single" w:sz="4" w:space="0" w:color="auto"/>
            </w:tcBorders>
            <w:shd w:val="clear" w:color="000000" w:fill="FFFFFF"/>
            <w:noWrap/>
            <w:vAlign w:val="center"/>
            <w:hideMark/>
          </w:tcPr>
          <w:p w14:paraId="7A149E2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0.046</w:t>
            </w:r>
          </w:p>
        </w:tc>
        <w:tc>
          <w:tcPr>
            <w:tcW w:w="0" w:type="auto"/>
            <w:tcBorders>
              <w:top w:val="nil"/>
              <w:left w:val="nil"/>
              <w:bottom w:val="single" w:sz="4" w:space="0" w:color="auto"/>
              <w:right w:val="single" w:sz="4" w:space="0" w:color="auto"/>
            </w:tcBorders>
            <w:shd w:val="clear" w:color="000000" w:fill="FFFFFF"/>
            <w:noWrap/>
            <w:vAlign w:val="center"/>
            <w:hideMark/>
          </w:tcPr>
          <w:p w14:paraId="0404539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5070FB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6AF3774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0.064</w:t>
            </w:r>
          </w:p>
        </w:tc>
        <w:tc>
          <w:tcPr>
            <w:tcW w:w="0" w:type="auto"/>
            <w:tcBorders>
              <w:top w:val="nil"/>
              <w:left w:val="nil"/>
              <w:bottom w:val="single" w:sz="4" w:space="0" w:color="auto"/>
              <w:right w:val="single" w:sz="4" w:space="0" w:color="auto"/>
            </w:tcBorders>
            <w:shd w:val="clear" w:color="000000" w:fill="FFFFFF"/>
            <w:noWrap/>
            <w:vAlign w:val="center"/>
            <w:hideMark/>
          </w:tcPr>
          <w:p w14:paraId="1933289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0.062</w:t>
            </w:r>
          </w:p>
        </w:tc>
        <w:tc>
          <w:tcPr>
            <w:tcW w:w="0" w:type="auto"/>
            <w:tcBorders>
              <w:top w:val="nil"/>
              <w:left w:val="nil"/>
              <w:bottom w:val="single" w:sz="4" w:space="0" w:color="auto"/>
              <w:right w:val="single" w:sz="4" w:space="0" w:color="auto"/>
            </w:tcBorders>
            <w:shd w:val="clear" w:color="000000" w:fill="FFFFFF"/>
            <w:noWrap/>
            <w:vAlign w:val="center"/>
            <w:hideMark/>
          </w:tcPr>
          <w:p w14:paraId="5AAA292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4CF9FC1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0.091</w:t>
            </w:r>
          </w:p>
        </w:tc>
        <w:tc>
          <w:tcPr>
            <w:tcW w:w="0" w:type="auto"/>
            <w:tcBorders>
              <w:top w:val="nil"/>
              <w:left w:val="nil"/>
              <w:bottom w:val="single" w:sz="4" w:space="0" w:color="auto"/>
              <w:right w:val="single" w:sz="4" w:space="0" w:color="auto"/>
            </w:tcBorders>
            <w:shd w:val="clear" w:color="000000" w:fill="FFFFFF"/>
            <w:noWrap/>
            <w:vAlign w:val="center"/>
            <w:hideMark/>
          </w:tcPr>
          <w:p w14:paraId="2D48AAF0"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0.066</w:t>
            </w:r>
          </w:p>
        </w:tc>
      </w:tr>
      <w:tr w:rsidR="00910B46" w:rsidRPr="00910B46" w14:paraId="534262BD"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44CF602C"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62A94A1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38CCAA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B46F7C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C9D67D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DA559F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1B78BDF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21D25F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33456DA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14:paraId="098BCCF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w:t>
            </w:r>
          </w:p>
        </w:tc>
      </w:tr>
      <w:tr w:rsidR="00910B46" w:rsidRPr="00910B46" w14:paraId="15EAA49B"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2CC0B" w14:textId="77777777" w:rsidR="00910B46" w:rsidRPr="00910B46" w:rsidRDefault="00910B46" w:rsidP="00910B46">
            <w:pPr>
              <w:ind w:firstLine="0"/>
              <w:jc w:val="center"/>
              <w:rPr>
                <w:rFonts w:eastAsia="Times New Roman" w:cs="Times New Roman"/>
                <w:b/>
                <w:bCs/>
                <w:sz w:val="22"/>
                <w:szCs w:val="22"/>
              </w:rPr>
            </w:pPr>
            <w:r w:rsidRPr="00910B46">
              <w:rPr>
                <w:rFonts w:eastAsia="Times New Roman" w:cs="Times New Roman"/>
                <w:b/>
                <w:bCs/>
                <w:sz w:val="22"/>
                <w:szCs w:val="22"/>
              </w:rPr>
              <w:t>Overdispersion Parameter</w:t>
            </w:r>
          </w:p>
        </w:tc>
      </w:tr>
      <w:tr w:rsidR="00910B46" w:rsidRPr="00910B46" w14:paraId="7A464566"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5B98348"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 Injury</w:t>
            </w:r>
          </w:p>
        </w:tc>
        <w:tc>
          <w:tcPr>
            <w:tcW w:w="0" w:type="auto"/>
            <w:tcBorders>
              <w:top w:val="nil"/>
              <w:left w:val="nil"/>
              <w:bottom w:val="single" w:sz="4" w:space="0" w:color="auto"/>
              <w:right w:val="single" w:sz="4" w:space="0" w:color="auto"/>
            </w:tcBorders>
            <w:shd w:val="clear" w:color="000000" w:fill="FFFFFF"/>
            <w:noWrap/>
            <w:vAlign w:val="center"/>
            <w:hideMark/>
          </w:tcPr>
          <w:p w14:paraId="18EE4B1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0.960</w:t>
            </w:r>
          </w:p>
        </w:tc>
        <w:tc>
          <w:tcPr>
            <w:tcW w:w="0" w:type="auto"/>
            <w:tcBorders>
              <w:top w:val="nil"/>
              <w:left w:val="nil"/>
              <w:bottom w:val="single" w:sz="4" w:space="0" w:color="auto"/>
              <w:right w:val="single" w:sz="4" w:space="0" w:color="auto"/>
            </w:tcBorders>
            <w:shd w:val="clear" w:color="000000" w:fill="FFFFFF"/>
            <w:noWrap/>
            <w:vAlign w:val="center"/>
            <w:hideMark/>
          </w:tcPr>
          <w:p w14:paraId="08C41E8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0.755</w:t>
            </w:r>
          </w:p>
        </w:tc>
        <w:tc>
          <w:tcPr>
            <w:tcW w:w="0" w:type="auto"/>
            <w:tcBorders>
              <w:top w:val="nil"/>
              <w:left w:val="nil"/>
              <w:bottom w:val="single" w:sz="4" w:space="0" w:color="auto"/>
              <w:right w:val="single" w:sz="4" w:space="0" w:color="auto"/>
            </w:tcBorders>
            <w:shd w:val="clear" w:color="000000" w:fill="FFFFFF"/>
            <w:noWrap/>
            <w:vAlign w:val="center"/>
            <w:hideMark/>
          </w:tcPr>
          <w:p w14:paraId="66D3109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0.737</w:t>
            </w:r>
          </w:p>
        </w:tc>
        <w:tc>
          <w:tcPr>
            <w:tcW w:w="0" w:type="auto"/>
            <w:tcBorders>
              <w:top w:val="nil"/>
              <w:left w:val="nil"/>
              <w:bottom w:val="single" w:sz="4" w:space="0" w:color="auto"/>
              <w:right w:val="single" w:sz="4" w:space="0" w:color="auto"/>
            </w:tcBorders>
            <w:shd w:val="clear" w:color="000000" w:fill="FFFFFF"/>
            <w:noWrap/>
            <w:vAlign w:val="center"/>
            <w:hideMark/>
          </w:tcPr>
          <w:p w14:paraId="4A2FF62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0.742</w:t>
            </w:r>
          </w:p>
        </w:tc>
        <w:tc>
          <w:tcPr>
            <w:tcW w:w="0" w:type="auto"/>
            <w:tcBorders>
              <w:top w:val="nil"/>
              <w:left w:val="nil"/>
              <w:bottom w:val="single" w:sz="4" w:space="0" w:color="auto"/>
              <w:right w:val="single" w:sz="4" w:space="0" w:color="auto"/>
            </w:tcBorders>
            <w:shd w:val="clear" w:color="000000" w:fill="FFFFFF"/>
            <w:noWrap/>
            <w:vAlign w:val="center"/>
            <w:hideMark/>
          </w:tcPr>
          <w:p w14:paraId="2D03F23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0.760</w:t>
            </w:r>
          </w:p>
        </w:tc>
        <w:tc>
          <w:tcPr>
            <w:tcW w:w="0" w:type="auto"/>
            <w:tcBorders>
              <w:top w:val="nil"/>
              <w:left w:val="nil"/>
              <w:bottom w:val="single" w:sz="4" w:space="0" w:color="auto"/>
              <w:right w:val="single" w:sz="4" w:space="0" w:color="auto"/>
            </w:tcBorders>
            <w:shd w:val="clear" w:color="000000" w:fill="FFFFFF"/>
            <w:noWrap/>
            <w:vAlign w:val="center"/>
            <w:hideMark/>
          </w:tcPr>
          <w:p w14:paraId="0B7007F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0.737</w:t>
            </w:r>
          </w:p>
        </w:tc>
        <w:tc>
          <w:tcPr>
            <w:tcW w:w="0" w:type="auto"/>
            <w:tcBorders>
              <w:top w:val="nil"/>
              <w:left w:val="nil"/>
              <w:bottom w:val="single" w:sz="4" w:space="0" w:color="auto"/>
              <w:right w:val="single" w:sz="4" w:space="0" w:color="auto"/>
            </w:tcBorders>
            <w:shd w:val="clear" w:color="000000" w:fill="FFFFFF"/>
            <w:noWrap/>
            <w:vAlign w:val="center"/>
            <w:hideMark/>
          </w:tcPr>
          <w:p w14:paraId="63EE5C5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0.753</w:t>
            </w:r>
          </w:p>
        </w:tc>
        <w:tc>
          <w:tcPr>
            <w:tcW w:w="0" w:type="auto"/>
            <w:tcBorders>
              <w:top w:val="nil"/>
              <w:left w:val="nil"/>
              <w:bottom w:val="single" w:sz="4" w:space="0" w:color="auto"/>
              <w:right w:val="single" w:sz="4" w:space="0" w:color="auto"/>
            </w:tcBorders>
            <w:shd w:val="clear" w:color="000000" w:fill="FFFFFF"/>
            <w:noWrap/>
            <w:vAlign w:val="center"/>
            <w:hideMark/>
          </w:tcPr>
          <w:p w14:paraId="4A59EFCA"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0.790</w:t>
            </w:r>
          </w:p>
        </w:tc>
        <w:tc>
          <w:tcPr>
            <w:tcW w:w="0" w:type="auto"/>
            <w:tcBorders>
              <w:top w:val="nil"/>
              <w:left w:val="nil"/>
              <w:bottom w:val="single" w:sz="4" w:space="0" w:color="auto"/>
              <w:right w:val="single" w:sz="4" w:space="0" w:color="auto"/>
            </w:tcBorders>
            <w:shd w:val="clear" w:color="000000" w:fill="FFFFFF"/>
            <w:noWrap/>
            <w:vAlign w:val="center"/>
            <w:hideMark/>
          </w:tcPr>
          <w:p w14:paraId="77510553"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0.743</w:t>
            </w:r>
          </w:p>
        </w:tc>
      </w:tr>
      <w:tr w:rsidR="00910B46" w:rsidRPr="00910B46" w14:paraId="607125B7"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74E14AD2"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 xml:space="preserve">Minor Injury </w:t>
            </w:r>
          </w:p>
        </w:tc>
        <w:tc>
          <w:tcPr>
            <w:tcW w:w="0" w:type="auto"/>
            <w:tcBorders>
              <w:top w:val="nil"/>
              <w:left w:val="nil"/>
              <w:bottom w:val="single" w:sz="4" w:space="0" w:color="auto"/>
              <w:right w:val="single" w:sz="4" w:space="0" w:color="auto"/>
            </w:tcBorders>
            <w:shd w:val="clear" w:color="000000" w:fill="FFFFFF"/>
            <w:noWrap/>
            <w:vAlign w:val="center"/>
            <w:hideMark/>
          </w:tcPr>
          <w:p w14:paraId="0200425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0.555</w:t>
            </w:r>
          </w:p>
        </w:tc>
        <w:tc>
          <w:tcPr>
            <w:tcW w:w="0" w:type="auto"/>
            <w:tcBorders>
              <w:top w:val="nil"/>
              <w:left w:val="nil"/>
              <w:bottom w:val="single" w:sz="4" w:space="0" w:color="auto"/>
              <w:right w:val="single" w:sz="4" w:space="0" w:color="auto"/>
            </w:tcBorders>
            <w:shd w:val="clear" w:color="000000" w:fill="FFFFFF"/>
            <w:noWrap/>
            <w:vAlign w:val="center"/>
            <w:hideMark/>
          </w:tcPr>
          <w:p w14:paraId="5EFECF2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0.646</w:t>
            </w:r>
          </w:p>
        </w:tc>
        <w:tc>
          <w:tcPr>
            <w:tcW w:w="0" w:type="auto"/>
            <w:tcBorders>
              <w:top w:val="nil"/>
              <w:left w:val="nil"/>
              <w:bottom w:val="single" w:sz="4" w:space="0" w:color="auto"/>
              <w:right w:val="single" w:sz="4" w:space="0" w:color="auto"/>
            </w:tcBorders>
            <w:shd w:val="clear" w:color="000000" w:fill="FFFFFF"/>
            <w:noWrap/>
            <w:vAlign w:val="center"/>
            <w:hideMark/>
          </w:tcPr>
          <w:p w14:paraId="705E4EE1"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0.493</w:t>
            </w:r>
          </w:p>
        </w:tc>
        <w:tc>
          <w:tcPr>
            <w:tcW w:w="0" w:type="auto"/>
            <w:tcBorders>
              <w:top w:val="nil"/>
              <w:left w:val="nil"/>
              <w:bottom w:val="single" w:sz="4" w:space="0" w:color="auto"/>
              <w:right w:val="single" w:sz="4" w:space="0" w:color="auto"/>
            </w:tcBorders>
            <w:shd w:val="clear" w:color="000000" w:fill="FFFFFF"/>
            <w:noWrap/>
            <w:vAlign w:val="center"/>
            <w:hideMark/>
          </w:tcPr>
          <w:p w14:paraId="6D050FA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0.516</w:t>
            </w:r>
          </w:p>
        </w:tc>
        <w:tc>
          <w:tcPr>
            <w:tcW w:w="0" w:type="auto"/>
            <w:tcBorders>
              <w:top w:val="nil"/>
              <w:left w:val="nil"/>
              <w:bottom w:val="single" w:sz="4" w:space="0" w:color="auto"/>
              <w:right w:val="single" w:sz="4" w:space="0" w:color="auto"/>
            </w:tcBorders>
            <w:shd w:val="clear" w:color="000000" w:fill="FFFFFF"/>
            <w:noWrap/>
            <w:vAlign w:val="center"/>
            <w:hideMark/>
          </w:tcPr>
          <w:p w14:paraId="7636C56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0.563</w:t>
            </w:r>
          </w:p>
        </w:tc>
        <w:tc>
          <w:tcPr>
            <w:tcW w:w="0" w:type="auto"/>
            <w:tcBorders>
              <w:top w:val="nil"/>
              <w:left w:val="nil"/>
              <w:bottom w:val="single" w:sz="4" w:space="0" w:color="auto"/>
              <w:right w:val="single" w:sz="4" w:space="0" w:color="auto"/>
            </w:tcBorders>
            <w:shd w:val="clear" w:color="000000" w:fill="FFFFFF"/>
            <w:noWrap/>
            <w:vAlign w:val="center"/>
            <w:hideMark/>
          </w:tcPr>
          <w:p w14:paraId="2E3FAF6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0.549</w:t>
            </w:r>
          </w:p>
        </w:tc>
        <w:tc>
          <w:tcPr>
            <w:tcW w:w="0" w:type="auto"/>
            <w:tcBorders>
              <w:top w:val="nil"/>
              <w:left w:val="nil"/>
              <w:bottom w:val="single" w:sz="4" w:space="0" w:color="auto"/>
              <w:right w:val="single" w:sz="4" w:space="0" w:color="auto"/>
            </w:tcBorders>
            <w:shd w:val="clear" w:color="000000" w:fill="FFFFFF"/>
            <w:noWrap/>
            <w:vAlign w:val="center"/>
            <w:hideMark/>
          </w:tcPr>
          <w:p w14:paraId="5C38B1B2"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0.485</w:t>
            </w:r>
          </w:p>
        </w:tc>
        <w:tc>
          <w:tcPr>
            <w:tcW w:w="0" w:type="auto"/>
            <w:tcBorders>
              <w:top w:val="nil"/>
              <w:left w:val="nil"/>
              <w:bottom w:val="single" w:sz="4" w:space="0" w:color="auto"/>
              <w:right w:val="single" w:sz="4" w:space="0" w:color="auto"/>
            </w:tcBorders>
            <w:shd w:val="clear" w:color="000000" w:fill="FFFFFF"/>
            <w:noWrap/>
            <w:vAlign w:val="center"/>
            <w:hideMark/>
          </w:tcPr>
          <w:p w14:paraId="0605EB1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0.526</w:t>
            </w:r>
          </w:p>
        </w:tc>
        <w:tc>
          <w:tcPr>
            <w:tcW w:w="0" w:type="auto"/>
            <w:tcBorders>
              <w:top w:val="nil"/>
              <w:left w:val="nil"/>
              <w:bottom w:val="single" w:sz="4" w:space="0" w:color="auto"/>
              <w:right w:val="single" w:sz="4" w:space="0" w:color="auto"/>
            </w:tcBorders>
            <w:shd w:val="clear" w:color="000000" w:fill="FFFFFF"/>
            <w:noWrap/>
            <w:vAlign w:val="center"/>
            <w:hideMark/>
          </w:tcPr>
          <w:p w14:paraId="2C1944CD"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0.516</w:t>
            </w:r>
          </w:p>
        </w:tc>
      </w:tr>
      <w:tr w:rsidR="00910B46" w:rsidRPr="00910B46" w14:paraId="6B8BAB5E"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FC0D4FD"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Non-Incapacitating</w:t>
            </w:r>
          </w:p>
        </w:tc>
        <w:tc>
          <w:tcPr>
            <w:tcW w:w="0" w:type="auto"/>
            <w:tcBorders>
              <w:top w:val="nil"/>
              <w:left w:val="nil"/>
              <w:bottom w:val="single" w:sz="4" w:space="0" w:color="auto"/>
              <w:right w:val="single" w:sz="4" w:space="0" w:color="auto"/>
            </w:tcBorders>
            <w:shd w:val="clear" w:color="000000" w:fill="FFFFFF"/>
            <w:noWrap/>
            <w:vAlign w:val="center"/>
            <w:hideMark/>
          </w:tcPr>
          <w:p w14:paraId="53B7E33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0.486</w:t>
            </w:r>
          </w:p>
        </w:tc>
        <w:tc>
          <w:tcPr>
            <w:tcW w:w="0" w:type="auto"/>
            <w:tcBorders>
              <w:top w:val="nil"/>
              <w:left w:val="nil"/>
              <w:bottom w:val="single" w:sz="4" w:space="0" w:color="auto"/>
              <w:right w:val="single" w:sz="4" w:space="0" w:color="auto"/>
            </w:tcBorders>
            <w:shd w:val="clear" w:color="000000" w:fill="FFFFFF"/>
            <w:noWrap/>
            <w:vAlign w:val="center"/>
            <w:hideMark/>
          </w:tcPr>
          <w:p w14:paraId="5095D31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0.481</w:t>
            </w:r>
          </w:p>
        </w:tc>
        <w:tc>
          <w:tcPr>
            <w:tcW w:w="0" w:type="auto"/>
            <w:tcBorders>
              <w:top w:val="nil"/>
              <w:left w:val="nil"/>
              <w:bottom w:val="single" w:sz="4" w:space="0" w:color="auto"/>
              <w:right w:val="single" w:sz="4" w:space="0" w:color="auto"/>
            </w:tcBorders>
            <w:shd w:val="clear" w:color="000000" w:fill="FFFFFF"/>
            <w:noWrap/>
            <w:vAlign w:val="center"/>
            <w:hideMark/>
          </w:tcPr>
          <w:p w14:paraId="1ED0B03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0.460</w:t>
            </w:r>
          </w:p>
        </w:tc>
        <w:tc>
          <w:tcPr>
            <w:tcW w:w="0" w:type="auto"/>
            <w:tcBorders>
              <w:top w:val="nil"/>
              <w:left w:val="nil"/>
              <w:bottom w:val="single" w:sz="4" w:space="0" w:color="auto"/>
              <w:right w:val="single" w:sz="4" w:space="0" w:color="auto"/>
            </w:tcBorders>
            <w:shd w:val="clear" w:color="000000" w:fill="FFFFFF"/>
            <w:noWrap/>
            <w:vAlign w:val="center"/>
            <w:hideMark/>
          </w:tcPr>
          <w:p w14:paraId="4705F08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0.497</w:t>
            </w:r>
          </w:p>
        </w:tc>
        <w:tc>
          <w:tcPr>
            <w:tcW w:w="0" w:type="auto"/>
            <w:tcBorders>
              <w:top w:val="nil"/>
              <w:left w:val="nil"/>
              <w:bottom w:val="single" w:sz="4" w:space="0" w:color="auto"/>
              <w:right w:val="single" w:sz="4" w:space="0" w:color="auto"/>
            </w:tcBorders>
            <w:shd w:val="clear" w:color="000000" w:fill="FFFFFF"/>
            <w:noWrap/>
            <w:vAlign w:val="center"/>
            <w:hideMark/>
          </w:tcPr>
          <w:p w14:paraId="49EA034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0.543</w:t>
            </w:r>
          </w:p>
        </w:tc>
        <w:tc>
          <w:tcPr>
            <w:tcW w:w="0" w:type="auto"/>
            <w:tcBorders>
              <w:top w:val="nil"/>
              <w:left w:val="nil"/>
              <w:bottom w:val="single" w:sz="4" w:space="0" w:color="auto"/>
              <w:right w:val="single" w:sz="4" w:space="0" w:color="auto"/>
            </w:tcBorders>
            <w:shd w:val="clear" w:color="000000" w:fill="FFFFFF"/>
            <w:noWrap/>
            <w:vAlign w:val="center"/>
            <w:hideMark/>
          </w:tcPr>
          <w:p w14:paraId="318C7B28"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0.520</w:t>
            </w:r>
          </w:p>
        </w:tc>
        <w:tc>
          <w:tcPr>
            <w:tcW w:w="0" w:type="auto"/>
            <w:tcBorders>
              <w:top w:val="nil"/>
              <w:left w:val="nil"/>
              <w:bottom w:val="single" w:sz="4" w:space="0" w:color="auto"/>
              <w:right w:val="single" w:sz="4" w:space="0" w:color="auto"/>
            </w:tcBorders>
            <w:shd w:val="clear" w:color="000000" w:fill="FFFFFF"/>
            <w:noWrap/>
            <w:vAlign w:val="center"/>
            <w:hideMark/>
          </w:tcPr>
          <w:p w14:paraId="755D887E"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0.465</w:t>
            </w:r>
          </w:p>
        </w:tc>
        <w:tc>
          <w:tcPr>
            <w:tcW w:w="0" w:type="auto"/>
            <w:tcBorders>
              <w:top w:val="nil"/>
              <w:left w:val="nil"/>
              <w:bottom w:val="single" w:sz="4" w:space="0" w:color="auto"/>
              <w:right w:val="single" w:sz="4" w:space="0" w:color="auto"/>
            </w:tcBorders>
            <w:shd w:val="clear" w:color="000000" w:fill="FFFFFF"/>
            <w:noWrap/>
            <w:vAlign w:val="center"/>
            <w:hideMark/>
          </w:tcPr>
          <w:p w14:paraId="204A373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0.465</w:t>
            </w:r>
          </w:p>
        </w:tc>
        <w:tc>
          <w:tcPr>
            <w:tcW w:w="0" w:type="auto"/>
            <w:tcBorders>
              <w:top w:val="nil"/>
              <w:left w:val="nil"/>
              <w:bottom w:val="single" w:sz="4" w:space="0" w:color="auto"/>
              <w:right w:val="single" w:sz="4" w:space="0" w:color="auto"/>
            </w:tcBorders>
            <w:shd w:val="clear" w:color="000000" w:fill="FFFFFF"/>
            <w:noWrap/>
            <w:vAlign w:val="center"/>
            <w:hideMark/>
          </w:tcPr>
          <w:p w14:paraId="5A362DE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0.464</w:t>
            </w:r>
          </w:p>
        </w:tc>
      </w:tr>
      <w:tr w:rsidR="00910B46" w:rsidRPr="00910B46" w14:paraId="479870F4" w14:textId="77777777" w:rsidTr="00E33844">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14:paraId="683A14AE" w14:textId="77777777" w:rsidR="00910B46" w:rsidRPr="00910B46" w:rsidRDefault="00910B46" w:rsidP="00910B46">
            <w:pPr>
              <w:ind w:firstLine="0"/>
              <w:jc w:val="left"/>
              <w:rPr>
                <w:rFonts w:eastAsia="Times New Roman" w:cs="Times New Roman"/>
                <w:sz w:val="22"/>
                <w:szCs w:val="22"/>
              </w:rPr>
            </w:pPr>
            <w:r w:rsidRPr="00910B46">
              <w:rPr>
                <w:rFonts w:eastAsia="Times New Roman" w:cs="Times New Roman"/>
                <w:sz w:val="22"/>
                <w:szCs w:val="22"/>
              </w:rPr>
              <w:t>Serious Injury</w:t>
            </w:r>
          </w:p>
        </w:tc>
        <w:tc>
          <w:tcPr>
            <w:tcW w:w="0" w:type="auto"/>
            <w:tcBorders>
              <w:top w:val="nil"/>
              <w:left w:val="nil"/>
              <w:bottom w:val="single" w:sz="4" w:space="0" w:color="auto"/>
              <w:right w:val="single" w:sz="4" w:space="0" w:color="auto"/>
            </w:tcBorders>
            <w:shd w:val="clear" w:color="000000" w:fill="FFFFFF"/>
            <w:noWrap/>
            <w:vAlign w:val="center"/>
            <w:hideMark/>
          </w:tcPr>
          <w:p w14:paraId="173847D5"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0.332</w:t>
            </w:r>
          </w:p>
        </w:tc>
        <w:tc>
          <w:tcPr>
            <w:tcW w:w="0" w:type="auto"/>
            <w:tcBorders>
              <w:top w:val="nil"/>
              <w:left w:val="nil"/>
              <w:bottom w:val="single" w:sz="4" w:space="0" w:color="auto"/>
              <w:right w:val="single" w:sz="4" w:space="0" w:color="auto"/>
            </w:tcBorders>
            <w:shd w:val="clear" w:color="000000" w:fill="FFFFFF"/>
            <w:noWrap/>
            <w:vAlign w:val="center"/>
            <w:hideMark/>
          </w:tcPr>
          <w:p w14:paraId="65286A14"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0.585</w:t>
            </w:r>
          </w:p>
        </w:tc>
        <w:tc>
          <w:tcPr>
            <w:tcW w:w="0" w:type="auto"/>
            <w:tcBorders>
              <w:top w:val="nil"/>
              <w:left w:val="nil"/>
              <w:bottom w:val="single" w:sz="4" w:space="0" w:color="auto"/>
              <w:right w:val="single" w:sz="4" w:space="0" w:color="auto"/>
            </w:tcBorders>
            <w:shd w:val="clear" w:color="000000" w:fill="FFFFFF"/>
            <w:noWrap/>
            <w:vAlign w:val="center"/>
            <w:hideMark/>
          </w:tcPr>
          <w:p w14:paraId="5A7A67D7"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0.632</w:t>
            </w:r>
          </w:p>
        </w:tc>
        <w:tc>
          <w:tcPr>
            <w:tcW w:w="0" w:type="auto"/>
            <w:tcBorders>
              <w:top w:val="nil"/>
              <w:left w:val="nil"/>
              <w:bottom w:val="single" w:sz="4" w:space="0" w:color="auto"/>
              <w:right w:val="single" w:sz="4" w:space="0" w:color="auto"/>
            </w:tcBorders>
            <w:shd w:val="clear" w:color="000000" w:fill="FFFFFF"/>
            <w:noWrap/>
            <w:vAlign w:val="center"/>
            <w:hideMark/>
          </w:tcPr>
          <w:p w14:paraId="24EE967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0.900</w:t>
            </w:r>
          </w:p>
        </w:tc>
        <w:tc>
          <w:tcPr>
            <w:tcW w:w="0" w:type="auto"/>
            <w:tcBorders>
              <w:top w:val="nil"/>
              <w:left w:val="nil"/>
              <w:bottom w:val="single" w:sz="4" w:space="0" w:color="auto"/>
              <w:right w:val="single" w:sz="4" w:space="0" w:color="auto"/>
            </w:tcBorders>
            <w:shd w:val="clear" w:color="000000" w:fill="FFFFFF"/>
            <w:noWrap/>
            <w:vAlign w:val="center"/>
            <w:hideMark/>
          </w:tcPr>
          <w:p w14:paraId="7010557C"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0.933</w:t>
            </w:r>
          </w:p>
        </w:tc>
        <w:tc>
          <w:tcPr>
            <w:tcW w:w="0" w:type="auto"/>
            <w:tcBorders>
              <w:top w:val="nil"/>
              <w:left w:val="nil"/>
              <w:bottom w:val="single" w:sz="4" w:space="0" w:color="auto"/>
              <w:right w:val="single" w:sz="4" w:space="0" w:color="auto"/>
            </w:tcBorders>
            <w:shd w:val="clear" w:color="000000" w:fill="FFFFFF"/>
            <w:noWrap/>
            <w:vAlign w:val="center"/>
            <w:hideMark/>
          </w:tcPr>
          <w:p w14:paraId="3DAC5D99"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0.896</w:t>
            </w:r>
          </w:p>
        </w:tc>
        <w:tc>
          <w:tcPr>
            <w:tcW w:w="0" w:type="auto"/>
            <w:tcBorders>
              <w:top w:val="nil"/>
              <w:left w:val="nil"/>
              <w:bottom w:val="single" w:sz="4" w:space="0" w:color="auto"/>
              <w:right w:val="single" w:sz="4" w:space="0" w:color="auto"/>
            </w:tcBorders>
            <w:shd w:val="clear" w:color="000000" w:fill="FFFFFF"/>
            <w:noWrap/>
            <w:vAlign w:val="center"/>
            <w:hideMark/>
          </w:tcPr>
          <w:p w14:paraId="188F919F"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0.671</w:t>
            </w:r>
          </w:p>
        </w:tc>
        <w:tc>
          <w:tcPr>
            <w:tcW w:w="0" w:type="auto"/>
            <w:tcBorders>
              <w:top w:val="nil"/>
              <w:left w:val="nil"/>
              <w:bottom w:val="single" w:sz="4" w:space="0" w:color="auto"/>
              <w:right w:val="single" w:sz="4" w:space="0" w:color="auto"/>
            </w:tcBorders>
            <w:shd w:val="clear" w:color="000000" w:fill="FFFFFF"/>
            <w:noWrap/>
            <w:vAlign w:val="center"/>
            <w:hideMark/>
          </w:tcPr>
          <w:p w14:paraId="56D24ED6"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0.559</w:t>
            </w:r>
          </w:p>
        </w:tc>
        <w:tc>
          <w:tcPr>
            <w:tcW w:w="0" w:type="auto"/>
            <w:tcBorders>
              <w:top w:val="nil"/>
              <w:left w:val="nil"/>
              <w:bottom w:val="single" w:sz="4" w:space="0" w:color="auto"/>
              <w:right w:val="single" w:sz="4" w:space="0" w:color="auto"/>
            </w:tcBorders>
            <w:shd w:val="clear" w:color="000000" w:fill="FFFFFF"/>
            <w:noWrap/>
            <w:vAlign w:val="center"/>
            <w:hideMark/>
          </w:tcPr>
          <w:p w14:paraId="5D274BEB" w14:textId="77777777" w:rsidR="00910B46" w:rsidRPr="00910B46" w:rsidRDefault="00910B46" w:rsidP="00910B46">
            <w:pPr>
              <w:ind w:firstLine="0"/>
              <w:jc w:val="center"/>
              <w:rPr>
                <w:rFonts w:eastAsia="Times New Roman" w:cs="Times New Roman"/>
                <w:sz w:val="22"/>
                <w:szCs w:val="22"/>
              </w:rPr>
            </w:pPr>
            <w:r w:rsidRPr="00910B46">
              <w:rPr>
                <w:rFonts w:eastAsia="Times New Roman" w:cs="Times New Roman"/>
                <w:sz w:val="22"/>
                <w:szCs w:val="22"/>
              </w:rPr>
              <w:t>0.483</w:t>
            </w:r>
          </w:p>
        </w:tc>
      </w:tr>
    </w:tbl>
    <w:p w14:paraId="578D7B92" w14:textId="7CBDDAEE" w:rsidR="00D5253D" w:rsidRDefault="00D5253D" w:rsidP="00247C65">
      <w:pPr>
        <w:ind w:firstLine="0"/>
      </w:pPr>
    </w:p>
    <w:p w14:paraId="1A84EA74" w14:textId="77777777" w:rsidR="00D5253D" w:rsidRDefault="00D5253D">
      <w:pPr>
        <w:spacing w:after="160" w:line="259" w:lineRule="auto"/>
        <w:ind w:firstLine="0"/>
        <w:jc w:val="left"/>
      </w:pPr>
      <w:r>
        <w:br w:type="page"/>
      </w:r>
    </w:p>
    <w:p w14:paraId="663E623F" w14:textId="77777777" w:rsidR="00C72D71" w:rsidRPr="00C72D71" w:rsidRDefault="00C72D71" w:rsidP="00C72D71">
      <w:pPr>
        <w:spacing w:line="276" w:lineRule="auto"/>
        <w:ind w:firstLine="0"/>
        <w:rPr>
          <w:szCs w:val="22"/>
          <w:lang w:val="en-CA"/>
        </w:rPr>
      </w:pPr>
      <w:r w:rsidRPr="00C72D71">
        <w:rPr>
          <w:color w:val="000000" w:themeColor="text1"/>
          <w:szCs w:val="22"/>
          <w:lang w:val="en-CA"/>
        </w:rPr>
        <w:lastRenderedPageBreak/>
        <w:t xml:space="preserve">Table A2: </w:t>
      </w:r>
      <w:r w:rsidRPr="00C72D71">
        <w:rPr>
          <w:szCs w:val="22"/>
          <w:lang w:val="en-CA"/>
        </w:rPr>
        <w:t>Year Indicator Pooled Negative Binomial Model (YIPNB) Results</w:t>
      </w:r>
    </w:p>
    <w:p w14:paraId="024BE734" w14:textId="77777777" w:rsidR="00C72D71" w:rsidRPr="00C72D71" w:rsidRDefault="00C72D71" w:rsidP="00C72D71">
      <w:pPr>
        <w:spacing w:line="276" w:lineRule="auto"/>
        <w:ind w:firstLine="0"/>
        <w:rPr>
          <w:szCs w:val="22"/>
          <w:lang w:val="en-CA"/>
        </w:rPr>
      </w:pPr>
    </w:p>
    <w:tbl>
      <w:tblPr>
        <w:tblW w:w="0" w:type="auto"/>
        <w:tblLook w:val="04A0" w:firstRow="1" w:lastRow="0" w:firstColumn="1" w:lastColumn="0" w:noHBand="0" w:noVBand="1"/>
      </w:tblPr>
      <w:tblGrid>
        <w:gridCol w:w="1915"/>
        <w:gridCol w:w="785"/>
        <w:gridCol w:w="785"/>
        <w:gridCol w:w="785"/>
        <w:gridCol w:w="785"/>
        <w:gridCol w:w="785"/>
        <w:gridCol w:w="785"/>
        <w:gridCol w:w="785"/>
        <w:gridCol w:w="785"/>
        <w:gridCol w:w="785"/>
      </w:tblGrid>
      <w:tr w:rsidR="00C72D71" w:rsidRPr="00C72D71" w14:paraId="17598736"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160FA"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Definition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B221B4F"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67E70ED"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BBF1C06"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DA2E98B"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DE671C1"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CA6E77C"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0B48F3"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DFA885D"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F4E3BD1"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2019</w:t>
            </w:r>
          </w:p>
        </w:tc>
      </w:tr>
      <w:tr w:rsidR="00C72D71" w:rsidRPr="00C72D71" w14:paraId="30E3CF4D"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4E4A1"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Constant</w:t>
            </w:r>
          </w:p>
        </w:tc>
      </w:tr>
      <w:tr w:rsidR="00C72D71" w:rsidRPr="00C72D71" w14:paraId="64C752E4"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49C8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nil"/>
              <w:left w:val="nil"/>
              <w:bottom w:val="single" w:sz="4" w:space="0" w:color="auto"/>
              <w:right w:val="single" w:sz="4" w:space="0" w:color="auto"/>
            </w:tcBorders>
            <w:shd w:val="clear" w:color="auto" w:fill="auto"/>
            <w:noWrap/>
            <w:vAlign w:val="bottom"/>
            <w:hideMark/>
          </w:tcPr>
          <w:p w14:paraId="1644F16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0.606</w:t>
            </w:r>
          </w:p>
        </w:tc>
        <w:tc>
          <w:tcPr>
            <w:tcW w:w="0" w:type="auto"/>
            <w:tcBorders>
              <w:top w:val="nil"/>
              <w:left w:val="nil"/>
              <w:bottom w:val="single" w:sz="4" w:space="0" w:color="auto"/>
              <w:right w:val="single" w:sz="4" w:space="0" w:color="auto"/>
            </w:tcBorders>
            <w:shd w:val="clear" w:color="000000" w:fill="FFFFFF"/>
            <w:noWrap/>
            <w:vAlign w:val="bottom"/>
            <w:hideMark/>
          </w:tcPr>
          <w:p w14:paraId="6DEDF5E0"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5CFE7D12"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2A110E8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6B68307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1717CE4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075212B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72A435B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000000" w:fill="FFFFFF"/>
            <w:noWrap/>
            <w:vAlign w:val="bottom"/>
            <w:hideMark/>
          </w:tcPr>
          <w:p w14:paraId="20AE964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543D3499"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3EAC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7012374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-1.314</w:t>
            </w:r>
          </w:p>
        </w:tc>
        <w:tc>
          <w:tcPr>
            <w:tcW w:w="0" w:type="auto"/>
            <w:tcBorders>
              <w:top w:val="nil"/>
              <w:left w:val="nil"/>
              <w:bottom w:val="single" w:sz="4" w:space="0" w:color="auto"/>
              <w:right w:val="single" w:sz="4" w:space="0" w:color="auto"/>
            </w:tcBorders>
            <w:shd w:val="clear" w:color="auto" w:fill="auto"/>
            <w:noWrap/>
            <w:vAlign w:val="center"/>
            <w:hideMark/>
          </w:tcPr>
          <w:p w14:paraId="05E02D2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43058F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DD250A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86DDF3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0.595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A19A0D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0.627</w:t>
            </w:r>
          </w:p>
        </w:tc>
      </w:tr>
      <w:tr w:rsidR="00C72D71" w:rsidRPr="00C72D71" w14:paraId="3DD024B1"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7A427"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65014C7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-1.003</w:t>
            </w:r>
          </w:p>
        </w:tc>
        <w:tc>
          <w:tcPr>
            <w:tcW w:w="0" w:type="auto"/>
            <w:tcBorders>
              <w:top w:val="nil"/>
              <w:left w:val="nil"/>
              <w:bottom w:val="single" w:sz="4" w:space="0" w:color="auto"/>
              <w:right w:val="single" w:sz="4" w:space="0" w:color="auto"/>
            </w:tcBorders>
            <w:shd w:val="clear" w:color="auto" w:fill="auto"/>
            <w:noWrap/>
            <w:vAlign w:val="bottom"/>
            <w:hideMark/>
          </w:tcPr>
          <w:p w14:paraId="7DDEC14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-0.659</w:t>
            </w:r>
          </w:p>
        </w:tc>
        <w:tc>
          <w:tcPr>
            <w:tcW w:w="0" w:type="auto"/>
            <w:tcBorders>
              <w:top w:val="nil"/>
              <w:left w:val="nil"/>
              <w:bottom w:val="single" w:sz="4" w:space="0" w:color="auto"/>
              <w:right w:val="single" w:sz="4" w:space="0" w:color="auto"/>
            </w:tcBorders>
            <w:shd w:val="clear" w:color="auto" w:fill="auto"/>
            <w:noWrap/>
            <w:vAlign w:val="bottom"/>
            <w:hideMark/>
          </w:tcPr>
          <w:p w14:paraId="65A9910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-0.907</w:t>
            </w:r>
          </w:p>
        </w:tc>
        <w:tc>
          <w:tcPr>
            <w:tcW w:w="0" w:type="auto"/>
            <w:tcBorders>
              <w:top w:val="nil"/>
              <w:left w:val="nil"/>
              <w:bottom w:val="single" w:sz="4" w:space="0" w:color="auto"/>
              <w:right w:val="single" w:sz="4" w:space="0" w:color="auto"/>
            </w:tcBorders>
            <w:shd w:val="clear" w:color="auto" w:fill="auto"/>
            <w:noWrap/>
            <w:vAlign w:val="bottom"/>
            <w:hideMark/>
          </w:tcPr>
          <w:p w14:paraId="352E1B2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-1.286</w:t>
            </w:r>
          </w:p>
        </w:tc>
        <w:tc>
          <w:tcPr>
            <w:tcW w:w="0" w:type="auto"/>
            <w:tcBorders>
              <w:top w:val="nil"/>
              <w:left w:val="nil"/>
              <w:bottom w:val="single" w:sz="4" w:space="0" w:color="auto"/>
              <w:right w:val="single" w:sz="4" w:space="0" w:color="auto"/>
            </w:tcBorders>
            <w:shd w:val="clear" w:color="auto" w:fill="auto"/>
            <w:noWrap/>
            <w:vAlign w:val="center"/>
            <w:hideMark/>
          </w:tcPr>
          <w:p w14:paraId="44D47DE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14:paraId="26F020B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-0.783</w:t>
            </w:r>
          </w:p>
        </w:tc>
        <w:tc>
          <w:tcPr>
            <w:tcW w:w="0" w:type="auto"/>
            <w:tcBorders>
              <w:top w:val="nil"/>
              <w:left w:val="nil"/>
              <w:bottom w:val="single" w:sz="4" w:space="0" w:color="auto"/>
              <w:right w:val="single" w:sz="4" w:space="0" w:color="auto"/>
            </w:tcBorders>
            <w:shd w:val="clear" w:color="auto" w:fill="auto"/>
            <w:noWrap/>
            <w:vAlign w:val="bottom"/>
            <w:hideMark/>
          </w:tcPr>
          <w:p w14:paraId="65235BE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-0.478</w:t>
            </w:r>
          </w:p>
        </w:tc>
        <w:tc>
          <w:tcPr>
            <w:tcW w:w="0" w:type="auto"/>
            <w:tcBorders>
              <w:top w:val="nil"/>
              <w:left w:val="nil"/>
              <w:bottom w:val="single" w:sz="4" w:space="0" w:color="auto"/>
              <w:right w:val="single" w:sz="4" w:space="0" w:color="auto"/>
            </w:tcBorders>
            <w:shd w:val="clear" w:color="auto" w:fill="auto"/>
            <w:noWrap/>
            <w:vAlign w:val="bottom"/>
            <w:hideMark/>
          </w:tcPr>
          <w:p w14:paraId="188A785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-0.620</w:t>
            </w:r>
          </w:p>
        </w:tc>
        <w:tc>
          <w:tcPr>
            <w:tcW w:w="0" w:type="auto"/>
            <w:tcBorders>
              <w:top w:val="nil"/>
              <w:left w:val="nil"/>
              <w:bottom w:val="single" w:sz="4" w:space="0" w:color="auto"/>
              <w:right w:val="single" w:sz="4" w:space="0" w:color="auto"/>
            </w:tcBorders>
            <w:shd w:val="clear" w:color="auto" w:fill="auto"/>
            <w:noWrap/>
            <w:vAlign w:val="center"/>
            <w:hideMark/>
          </w:tcPr>
          <w:p w14:paraId="1336F13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3A5A86F6"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C7B1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60ABAEB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-2.254</w:t>
            </w:r>
          </w:p>
        </w:tc>
        <w:tc>
          <w:tcPr>
            <w:tcW w:w="0" w:type="auto"/>
            <w:tcBorders>
              <w:top w:val="nil"/>
              <w:left w:val="nil"/>
              <w:bottom w:val="single" w:sz="4" w:space="0" w:color="auto"/>
              <w:right w:val="single" w:sz="4" w:space="0" w:color="auto"/>
            </w:tcBorders>
            <w:shd w:val="clear" w:color="auto" w:fill="auto"/>
            <w:noWrap/>
            <w:vAlign w:val="center"/>
            <w:hideMark/>
          </w:tcPr>
          <w:p w14:paraId="355AC90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6DFA30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C7E434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2E888E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D9257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0.799</w:t>
            </w:r>
          </w:p>
        </w:tc>
        <w:tc>
          <w:tcPr>
            <w:tcW w:w="0" w:type="auto"/>
            <w:tcBorders>
              <w:top w:val="nil"/>
              <w:left w:val="nil"/>
              <w:bottom w:val="single" w:sz="4" w:space="0" w:color="auto"/>
              <w:right w:val="single" w:sz="4" w:space="0" w:color="auto"/>
            </w:tcBorders>
            <w:shd w:val="clear" w:color="auto" w:fill="auto"/>
            <w:noWrap/>
            <w:vAlign w:val="center"/>
            <w:hideMark/>
          </w:tcPr>
          <w:p w14:paraId="0E7E2EE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9D9248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7ED0A298"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DF86F3F"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Roadway Characteristics</w:t>
            </w:r>
          </w:p>
        </w:tc>
      </w:tr>
      <w:tr w:rsidR="00C72D71" w:rsidRPr="00C72D71" w14:paraId="3BB998E2"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FA91D7"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arterial road</w:t>
            </w:r>
          </w:p>
        </w:tc>
      </w:tr>
      <w:tr w:rsidR="00C72D71" w:rsidRPr="00C72D71" w14:paraId="4B851FBD"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ADD4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978026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0.417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01DF5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-0.301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EE130D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01AAE9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A7FF9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-0.172</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A04201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-0.239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B4EDD1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-0.196</w:t>
            </w:r>
          </w:p>
        </w:tc>
      </w:tr>
      <w:tr w:rsidR="00C72D71" w:rsidRPr="00C72D71" w14:paraId="24DCD01D"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F61B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47F46AF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0.329</w:t>
            </w:r>
          </w:p>
        </w:tc>
        <w:tc>
          <w:tcPr>
            <w:tcW w:w="0" w:type="auto"/>
            <w:tcBorders>
              <w:top w:val="nil"/>
              <w:left w:val="nil"/>
              <w:bottom w:val="single" w:sz="4" w:space="0" w:color="auto"/>
              <w:right w:val="single" w:sz="4" w:space="0" w:color="auto"/>
            </w:tcBorders>
            <w:shd w:val="clear" w:color="auto" w:fill="auto"/>
            <w:noWrap/>
            <w:vAlign w:val="center"/>
            <w:hideMark/>
          </w:tcPr>
          <w:p w14:paraId="06B87C7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-0.151</w:t>
            </w:r>
          </w:p>
        </w:tc>
        <w:tc>
          <w:tcPr>
            <w:tcW w:w="0" w:type="auto"/>
            <w:tcBorders>
              <w:top w:val="nil"/>
              <w:left w:val="nil"/>
              <w:bottom w:val="single" w:sz="4" w:space="0" w:color="auto"/>
              <w:right w:val="single" w:sz="4" w:space="0" w:color="auto"/>
            </w:tcBorders>
            <w:shd w:val="clear" w:color="auto" w:fill="auto"/>
            <w:noWrap/>
            <w:vAlign w:val="center"/>
            <w:hideMark/>
          </w:tcPr>
          <w:p w14:paraId="6E8CC3C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9400A4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8D817C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515AF3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-0.209</w:t>
            </w:r>
          </w:p>
        </w:tc>
        <w:tc>
          <w:tcPr>
            <w:tcW w:w="0" w:type="auto"/>
            <w:tcBorders>
              <w:top w:val="nil"/>
              <w:left w:val="nil"/>
              <w:bottom w:val="single" w:sz="4" w:space="0" w:color="auto"/>
              <w:right w:val="single" w:sz="4" w:space="0" w:color="auto"/>
            </w:tcBorders>
            <w:shd w:val="clear" w:color="auto" w:fill="auto"/>
            <w:noWrap/>
            <w:vAlign w:val="center"/>
            <w:hideMark/>
          </w:tcPr>
          <w:p w14:paraId="1BEEF2F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-0.157</w:t>
            </w:r>
          </w:p>
        </w:tc>
        <w:tc>
          <w:tcPr>
            <w:tcW w:w="0" w:type="auto"/>
            <w:tcBorders>
              <w:top w:val="nil"/>
              <w:left w:val="nil"/>
              <w:bottom w:val="single" w:sz="4" w:space="0" w:color="auto"/>
              <w:right w:val="single" w:sz="4" w:space="0" w:color="auto"/>
            </w:tcBorders>
            <w:shd w:val="clear" w:color="auto" w:fill="auto"/>
            <w:noWrap/>
            <w:vAlign w:val="center"/>
            <w:hideMark/>
          </w:tcPr>
          <w:p w14:paraId="38EB095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BD1A612"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34D4C1E8"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8BEA1"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2425F50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0.289</w:t>
            </w:r>
          </w:p>
        </w:tc>
        <w:tc>
          <w:tcPr>
            <w:tcW w:w="0" w:type="auto"/>
            <w:tcBorders>
              <w:top w:val="nil"/>
              <w:left w:val="nil"/>
              <w:bottom w:val="single" w:sz="4" w:space="0" w:color="auto"/>
              <w:right w:val="single" w:sz="4" w:space="0" w:color="auto"/>
            </w:tcBorders>
            <w:shd w:val="clear" w:color="auto" w:fill="auto"/>
            <w:noWrap/>
            <w:vAlign w:val="center"/>
            <w:hideMark/>
          </w:tcPr>
          <w:p w14:paraId="5F355BB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D0C5D5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E658E9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91D568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58E7BE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633F92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2E920E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4A04DC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09A7DCD7"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FA95C"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16B1249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0.533</w:t>
            </w:r>
          </w:p>
        </w:tc>
        <w:tc>
          <w:tcPr>
            <w:tcW w:w="0" w:type="auto"/>
            <w:tcBorders>
              <w:top w:val="nil"/>
              <w:left w:val="nil"/>
              <w:bottom w:val="single" w:sz="4" w:space="0" w:color="auto"/>
              <w:right w:val="single" w:sz="4" w:space="0" w:color="auto"/>
            </w:tcBorders>
            <w:shd w:val="clear" w:color="auto" w:fill="auto"/>
            <w:noWrap/>
            <w:vAlign w:val="bottom"/>
            <w:hideMark/>
          </w:tcPr>
          <w:p w14:paraId="24D5532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-0.401</w:t>
            </w:r>
          </w:p>
        </w:tc>
        <w:tc>
          <w:tcPr>
            <w:tcW w:w="0" w:type="auto"/>
            <w:tcBorders>
              <w:top w:val="nil"/>
              <w:left w:val="nil"/>
              <w:bottom w:val="single" w:sz="4" w:space="0" w:color="auto"/>
              <w:right w:val="single" w:sz="4" w:space="0" w:color="auto"/>
            </w:tcBorders>
            <w:shd w:val="clear" w:color="auto" w:fill="auto"/>
            <w:noWrap/>
            <w:vAlign w:val="bottom"/>
            <w:hideMark/>
          </w:tcPr>
          <w:p w14:paraId="26E2DB2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0.210</w:t>
            </w:r>
          </w:p>
        </w:tc>
        <w:tc>
          <w:tcPr>
            <w:tcW w:w="0" w:type="auto"/>
            <w:tcBorders>
              <w:top w:val="nil"/>
              <w:left w:val="nil"/>
              <w:bottom w:val="single" w:sz="4" w:space="0" w:color="auto"/>
              <w:right w:val="single" w:sz="4" w:space="0" w:color="auto"/>
            </w:tcBorders>
            <w:shd w:val="clear" w:color="auto" w:fill="auto"/>
            <w:noWrap/>
            <w:vAlign w:val="center"/>
            <w:hideMark/>
          </w:tcPr>
          <w:p w14:paraId="67FE298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C8D03E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8DA99A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2546012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-0.314</w:t>
            </w:r>
          </w:p>
        </w:tc>
      </w:tr>
      <w:tr w:rsidR="00C72D71" w:rsidRPr="00C72D71" w14:paraId="4A241118"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CFCE25"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divided road</w:t>
            </w:r>
          </w:p>
        </w:tc>
      </w:tr>
      <w:tr w:rsidR="00C72D71" w:rsidRPr="00C72D71" w14:paraId="1F39C16A"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0B3A3"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9E85FF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0.280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2B641D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50907B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67A9255"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74CBB6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5BDD68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EDCB64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44A1146"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8855C7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446A6BE0"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DB41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59B35D4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0.363</w:t>
            </w:r>
          </w:p>
        </w:tc>
        <w:tc>
          <w:tcPr>
            <w:tcW w:w="0" w:type="auto"/>
            <w:tcBorders>
              <w:top w:val="nil"/>
              <w:left w:val="nil"/>
              <w:bottom w:val="single" w:sz="4" w:space="0" w:color="auto"/>
              <w:right w:val="single" w:sz="4" w:space="0" w:color="auto"/>
            </w:tcBorders>
            <w:shd w:val="clear" w:color="auto" w:fill="auto"/>
            <w:noWrap/>
            <w:vAlign w:val="center"/>
            <w:hideMark/>
          </w:tcPr>
          <w:p w14:paraId="510E5518"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2DE34D9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-0.196</w:t>
            </w:r>
          </w:p>
        </w:tc>
        <w:tc>
          <w:tcPr>
            <w:tcW w:w="0" w:type="auto"/>
            <w:tcBorders>
              <w:top w:val="nil"/>
              <w:left w:val="nil"/>
              <w:bottom w:val="single" w:sz="4" w:space="0" w:color="auto"/>
              <w:right w:val="single" w:sz="4" w:space="0" w:color="auto"/>
            </w:tcBorders>
            <w:shd w:val="clear" w:color="auto" w:fill="auto"/>
            <w:noWrap/>
            <w:vAlign w:val="center"/>
            <w:hideMark/>
          </w:tcPr>
          <w:p w14:paraId="042370F9"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EB1A3E6"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FE9852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CA6C1E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2F148201" w14:textId="77777777" w:rsidTr="00E33844">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954D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7DF91F4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932298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470238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D105CD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7C794A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E9F9D7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C69D32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2D6339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E8713E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0988E88A"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CC337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74DEFA3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931698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7AACC7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E71E7D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2D6EB7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A13B9A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1C50BF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F68B83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F707D6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123719EF"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4DA81C"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Intersection density</w:t>
            </w:r>
          </w:p>
        </w:tc>
      </w:tr>
      <w:tr w:rsidR="00C72D71" w:rsidRPr="00C72D71" w14:paraId="786CB8D0"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A9E8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1D12797"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gridSpan w:val="4"/>
            <w:tcBorders>
              <w:top w:val="single" w:sz="4" w:space="0" w:color="auto"/>
              <w:left w:val="nil"/>
              <w:bottom w:val="single" w:sz="4" w:space="0" w:color="auto"/>
              <w:right w:val="single" w:sz="4" w:space="0" w:color="auto"/>
            </w:tcBorders>
            <w:shd w:val="clear" w:color="auto" w:fill="auto"/>
            <w:noWrap/>
            <w:vAlign w:val="bottom"/>
            <w:hideMark/>
          </w:tcPr>
          <w:p w14:paraId="5FE8B7A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DDB504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-0.169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1A4556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-0.132</w:t>
            </w:r>
          </w:p>
        </w:tc>
      </w:tr>
      <w:tr w:rsidR="00C72D71" w:rsidRPr="00C72D71" w14:paraId="41CF45A5"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AFB7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208D363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0.054</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64664BF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-0.139</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437D87C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-0.202</w:t>
            </w:r>
          </w:p>
        </w:tc>
      </w:tr>
      <w:tr w:rsidR="00C72D71" w:rsidRPr="00C72D71" w14:paraId="5BF0F776"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FAF0C"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39DB2C9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84B40E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14:paraId="6A069F4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-0.064</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B198F8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-0.098</w:t>
            </w:r>
          </w:p>
        </w:tc>
        <w:tc>
          <w:tcPr>
            <w:tcW w:w="0" w:type="auto"/>
            <w:tcBorders>
              <w:top w:val="nil"/>
              <w:left w:val="nil"/>
              <w:bottom w:val="single" w:sz="4" w:space="0" w:color="auto"/>
              <w:right w:val="single" w:sz="4" w:space="0" w:color="auto"/>
            </w:tcBorders>
            <w:shd w:val="clear" w:color="auto" w:fill="auto"/>
            <w:noWrap/>
            <w:vAlign w:val="bottom"/>
            <w:hideMark/>
          </w:tcPr>
          <w:p w14:paraId="3EA4305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-0.143</w:t>
            </w:r>
          </w:p>
        </w:tc>
        <w:tc>
          <w:tcPr>
            <w:tcW w:w="0" w:type="auto"/>
            <w:tcBorders>
              <w:top w:val="nil"/>
              <w:left w:val="nil"/>
              <w:bottom w:val="single" w:sz="4" w:space="0" w:color="auto"/>
              <w:right w:val="single" w:sz="4" w:space="0" w:color="auto"/>
            </w:tcBorders>
            <w:shd w:val="clear" w:color="auto" w:fill="auto"/>
            <w:noWrap/>
            <w:vAlign w:val="bottom"/>
            <w:hideMark/>
          </w:tcPr>
          <w:p w14:paraId="3BDF74F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-0.124</w:t>
            </w:r>
          </w:p>
        </w:tc>
        <w:tc>
          <w:tcPr>
            <w:tcW w:w="0" w:type="auto"/>
            <w:tcBorders>
              <w:top w:val="nil"/>
              <w:left w:val="nil"/>
              <w:bottom w:val="single" w:sz="4" w:space="0" w:color="auto"/>
              <w:right w:val="single" w:sz="4" w:space="0" w:color="auto"/>
            </w:tcBorders>
            <w:shd w:val="clear" w:color="auto" w:fill="auto"/>
            <w:noWrap/>
            <w:vAlign w:val="bottom"/>
            <w:hideMark/>
          </w:tcPr>
          <w:p w14:paraId="0695F44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-0.097</w:t>
            </w:r>
          </w:p>
        </w:tc>
        <w:tc>
          <w:tcPr>
            <w:tcW w:w="0" w:type="auto"/>
            <w:tcBorders>
              <w:top w:val="nil"/>
              <w:left w:val="nil"/>
              <w:bottom w:val="single" w:sz="4" w:space="0" w:color="auto"/>
              <w:right w:val="single" w:sz="4" w:space="0" w:color="auto"/>
            </w:tcBorders>
            <w:shd w:val="clear" w:color="auto" w:fill="auto"/>
            <w:noWrap/>
            <w:vAlign w:val="bottom"/>
            <w:hideMark/>
          </w:tcPr>
          <w:p w14:paraId="41C9208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-0.137</w:t>
            </w:r>
          </w:p>
        </w:tc>
      </w:tr>
      <w:tr w:rsidR="00C72D71" w:rsidRPr="00C72D71" w14:paraId="63B19BF5"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25AB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606EC0B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3E4536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961246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EBDAEB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DE5CBD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3CA245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CE0F5A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D3CA53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A9A120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673E7BC9"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B8FFEA"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Average speed</w:t>
            </w:r>
          </w:p>
        </w:tc>
      </w:tr>
      <w:tr w:rsidR="00C72D71" w:rsidRPr="00C72D71" w14:paraId="517B1140"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FCEA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648719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43B07F9"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7ADABE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CA9A67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3634D3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-0.084</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395FCB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C0DBC9F"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609F10F"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671A95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46599E77"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51B47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4E86235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B075552"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360D68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51395B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7B62A98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-0.197</w:t>
            </w:r>
          </w:p>
        </w:tc>
        <w:tc>
          <w:tcPr>
            <w:tcW w:w="0" w:type="auto"/>
            <w:tcBorders>
              <w:top w:val="nil"/>
              <w:left w:val="nil"/>
              <w:bottom w:val="single" w:sz="4" w:space="0" w:color="auto"/>
              <w:right w:val="single" w:sz="4" w:space="0" w:color="auto"/>
            </w:tcBorders>
            <w:shd w:val="clear" w:color="auto" w:fill="auto"/>
            <w:noWrap/>
            <w:vAlign w:val="center"/>
            <w:hideMark/>
          </w:tcPr>
          <w:p w14:paraId="130E6E0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-0.180</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2BA0794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-0.221</w:t>
            </w:r>
          </w:p>
        </w:tc>
      </w:tr>
      <w:tr w:rsidR="00C72D71" w:rsidRPr="00C72D71" w14:paraId="5E6F28F6"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116D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4B77221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4644F8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74BF99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8B1C50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6E094D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0BA697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A6C31D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3C1403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7C8D3B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79AF2BCC"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34D8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6D41AD3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B9F4F9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9BDB65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E09EB7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D9A505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40961B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6F76FB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D85BA7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E4E375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6356A204"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0302DB7"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Traffic Characteristics</w:t>
            </w:r>
          </w:p>
        </w:tc>
      </w:tr>
      <w:tr w:rsidR="00C72D71" w:rsidRPr="00C72D71" w14:paraId="428C1252"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9259CF"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AADT</w:t>
            </w:r>
          </w:p>
        </w:tc>
      </w:tr>
      <w:tr w:rsidR="00C72D71" w:rsidRPr="00C72D71" w14:paraId="40F190D4"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7AF81"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604A7E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0.108</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BAB148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0.052</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D403CD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0.101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469DE5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0.091</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C8477B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0.074</w:t>
            </w:r>
          </w:p>
        </w:tc>
      </w:tr>
      <w:tr w:rsidR="00C72D71" w:rsidRPr="00C72D71" w14:paraId="49DCA93A"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DFDB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610A3F9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0.088</w:t>
            </w:r>
          </w:p>
        </w:tc>
        <w:tc>
          <w:tcPr>
            <w:tcW w:w="0" w:type="auto"/>
            <w:tcBorders>
              <w:top w:val="nil"/>
              <w:left w:val="nil"/>
              <w:bottom w:val="single" w:sz="4" w:space="0" w:color="auto"/>
              <w:right w:val="single" w:sz="4" w:space="0" w:color="auto"/>
            </w:tcBorders>
            <w:shd w:val="clear" w:color="auto" w:fill="auto"/>
            <w:noWrap/>
            <w:vAlign w:val="center"/>
            <w:hideMark/>
          </w:tcPr>
          <w:p w14:paraId="6137AC2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0.075</w:t>
            </w:r>
          </w:p>
        </w:tc>
        <w:tc>
          <w:tcPr>
            <w:tcW w:w="0" w:type="auto"/>
            <w:tcBorders>
              <w:top w:val="nil"/>
              <w:left w:val="nil"/>
              <w:bottom w:val="single" w:sz="4" w:space="0" w:color="auto"/>
              <w:right w:val="single" w:sz="4" w:space="0" w:color="auto"/>
            </w:tcBorders>
            <w:shd w:val="clear" w:color="auto" w:fill="auto"/>
            <w:noWrap/>
            <w:vAlign w:val="center"/>
            <w:hideMark/>
          </w:tcPr>
          <w:p w14:paraId="2FD5060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0.099</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1A54FF8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0.124</w:t>
            </w:r>
          </w:p>
        </w:tc>
      </w:tr>
      <w:tr w:rsidR="00C72D71" w:rsidRPr="00C72D71" w14:paraId="2C8C1D51"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4EA37"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21AA192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0.097</w:t>
            </w:r>
          </w:p>
        </w:tc>
        <w:tc>
          <w:tcPr>
            <w:tcW w:w="0" w:type="auto"/>
            <w:tcBorders>
              <w:top w:val="nil"/>
              <w:left w:val="nil"/>
              <w:bottom w:val="single" w:sz="4" w:space="0" w:color="auto"/>
              <w:right w:val="single" w:sz="4" w:space="0" w:color="auto"/>
            </w:tcBorders>
            <w:shd w:val="clear" w:color="auto" w:fill="auto"/>
            <w:noWrap/>
            <w:vAlign w:val="bottom"/>
            <w:hideMark/>
          </w:tcPr>
          <w:p w14:paraId="1593802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0.064</w:t>
            </w:r>
          </w:p>
        </w:tc>
        <w:tc>
          <w:tcPr>
            <w:tcW w:w="0" w:type="auto"/>
            <w:tcBorders>
              <w:top w:val="nil"/>
              <w:left w:val="nil"/>
              <w:bottom w:val="single" w:sz="4" w:space="0" w:color="auto"/>
              <w:right w:val="single" w:sz="4" w:space="0" w:color="auto"/>
            </w:tcBorders>
            <w:shd w:val="clear" w:color="auto" w:fill="auto"/>
            <w:noWrap/>
            <w:vAlign w:val="bottom"/>
            <w:hideMark/>
          </w:tcPr>
          <w:p w14:paraId="56A723B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0.099</w:t>
            </w:r>
          </w:p>
        </w:tc>
        <w:tc>
          <w:tcPr>
            <w:tcW w:w="0" w:type="auto"/>
            <w:tcBorders>
              <w:top w:val="nil"/>
              <w:left w:val="nil"/>
              <w:bottom w:val="single" w:sz="4" w:space="0" w:color="auto"/>
              <w:right w:val="single" w:sz="4" w:space="0" w:color="auto"/>
            </w:tcBorders>
            <w:shd w:val="clear" w:color="auto" w:fill="auto"/>
            <w:noWrap/>
            <w:vAlign w:val="bottom"/>
            <w:hideMark/>
          </w:tcPr>
          <w:p w14:paraId="6512FAE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0.145</w:t>
            </w:r>
          </w:p>
        </w:tc>
        <w:tc>
          <w:tcPr>
            <w:tcW w:w="0" w:type="auto"/>
            <w:tcBorders>
              <w:top w:val="nil"/>
              <w:left w:val="nil"/>
              <w:bottom w:val="single" w:sz="4" w:space="0" w:color="auto"/>
              <w:right w:val="single" w:sz="4" w:space="0" w:color="auto"/>
            </w:tcBorders>
            <w:shd w:val="clear" w:color="auto" w:fill="auto"/>
            <w:noWrap/>
            <w:vAlign w:val="bottom"/>
            <w:hideMark/>
          </w:tcPr>
          <w:p w14:paraId="242F4ED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0.018</w:t>
            </w:r>
          </w:p>
        </w:tc>
        <w:tc>
          <w:tcPr>
            <w:tcW w:w="0" w:type="auto"/>
            <w:tcBorders>
              <w:top w:val="nil"/>
              <w:left w:val="nil"/>
              <w:bottom w:val="single" w:sz="4" w:space="0" w:color="auto"/>
              <w:right w:val="single" w:sz="4" w:space="0" w:color="auto"/>
            </w:tcBorders>
            <w:shd w:val="clear" w:color="auto" w:fill="auto"/>
            <w:noWrap/>
            <w:vAlign w:val="bottom"/>
            <w:hideMark/>
          </w:tcPr>
          <w:p w14:paraId="45EFBA4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0.110</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18C96C5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0.078</w:t>
            </w:r>
          </w:p>
        </w:tc>
        <w:tc>
          <w:tcPr>
            <w:tcW w:w="0" w:type="auto"/>
            <w:tcBorders>
              <w:top w:val="nil"/>
              <w:left w:val="nil"/>
              <w:bottom w:val="single" w:sz="4" w:space="0" w:color="auto"/>
              <w:right w:val="single" w:sz="4" w:space="0" w:color="auto"/>
            </w:tcBorders>
            <w:shd w:val="clear" w:color="auto" w:fill="auto"/>
            <w:noWrap/>
            <w:vAlign w:val="bottom"/>
            <w:hideMark/>
          </w:tcPr>
          <w:p w14:paraId="024F055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0.044</w:t>
            </w:r>
          </w:p>
        </w:tc>
      </w:tr>
      <w:tr w:rsidR="00C72D71" w:rsidRPr="00C72D71" w14:paraId="2F28D224"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D6FF1"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33CC2DE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0.075</w:t>
            </w:r>
          </w:p>
        </w:tc>
        <w:tc>
          <w:tcPr>
            <w:tcW w:w="0" w:type="auto"/>
            <w:tcBorders>
              <w:top w:val="nil"/>
              <w:left w:val="nil"/>
              <w:bottom w:val="single" w:sz="4" w:space="0" w:color="auto"/>
              <w:right w:val="single" w:sz="4" w:space="0" w:color="auto"/>
            </w:tcBorders>
            <w:shd w:val="clear" w:color="auto" w:fill="auto"/>
            <w:noWrap/>
            <w:vAlign w:val="bottom"/>
            <w:hideMark/>
          </w:tcPr>
          <w:p w14:paraId="3B0A612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0.049</w:t>
            </w:r>
          </w:p>
        </w:tc>
        <w:tc>
          <w:tcPr>
            <w:tcW w:w="0" w:type="auto"/>
            <w:tcBorders>
              <w:top w:val="nil"/>
              <w:left w:val="nil"/>
              <w:bottom w:val="single" w:sz="4" w:space="0" w:color="auto"/>
              <w:right w:val="single" w:sz="4" w:space="0" w:color="auto"/>
            </w:tcBorders>
            <w:shd w:val="clear" w:color="auto" w:fill="auto"/>
            <w:noWrap/>
            <w:vAlign w:val="bottom"/>
            <w:hideMark/>
          </w:tcPr>
          <w:p w14:paraId="183D9AF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0.026</w:t>
            </w:r>
          </w:p>
        </w:tc>
        <w:tc>
          <w:tcPr>
            <w:tcW w:w="0" w:type="auto"/>
            <w:tcBorders>
              <w:top w:val="nil"/>
              <w:left w:val="nil"/>
              <w:bottom w:val="single" w:sz="4" w:space="0" w:color="auto"/>
              <w:right w:val="single" w:sz="4" w:space="0" w:color="auto"/>
            </w:tcBorders>
            <w:shd w:val="clear" w:color="auto" w:fill="auto"/>
            <w:noWrap/>
            <w:vAlign w:val="bottom"/>
            <w:hideMark/>
          </w:tcPr>
          <w:p w14:paraId="0E6DC28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0.074</w:t>
            </w:r>
          </w:p>
        </w:tc>
        <w:tc>
          <w:tcPr>
            <w:tcW w:w="0" w:type="auto"/>
            <w:tcBorders>
              <w:top w:val="nil"/>
              <w:left w:val="nil"/>
              <w:bottom w:val="single" w:sz="4" w:space="0" w:color="auto"/>
              <w:right w:val="single" w:sz="4" w:space="0" w:color="auto"/>
            </w:tcBorders>
            <w:shd w:val="clear" w:color="auto" w:fill="auto"/>
            <w:noWrap/>
            <w:vAlign w:val="bottom"/>
            <w:hideMark/>
          </w:tcPr>
          <w:p w14:paraId="23CB961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0.086</w:t>
            </w:r>
          </w:p>
        </w:tc>
        <w:tc>
          <w:tcPr>
            <w:tcW w:w="0" w:type="auto"/>
            <w:tcBorders>
              <w:top w:val="nil"/>
              <w:left w:val="nil"/>
              <w:bottom w:val="single" w:sz="4" w:space="0" w:color="auto"/>
              <w:right w:val="single" w:sz="4" w:space="0" w:color="auto"/>
            </w:tcBorders>
            <w:shd w:val="clear" w:color="auto" w:fill="auto"/>
            <w:noWrap/>
            <w:vAlign w:val="center"/>
            <w:hideMark/>
          </w:tcPr>
          <w:p w14:paraId="544AF32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A5E515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F6274D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0.053</w:t>
            </w:r>
          </w:p>
        </w:tc>
      </w:tr>
      <w:tr w:rsidR="00C72D71" w:rsidRPr="00C72D71" w14:paraId="7D357B63"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C1282EC"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Percentage of heavy vehicles</w:t>
            </w:r>
          </w:p>
        </w:tc>
      </w:tr>
      <w:tr w:rsidR="00C72D71" w:rsidRPr="00C72D71" w14:paraId="08175D41"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7523"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359700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92C35E8"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01CCBF0"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BC89B0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9F0BB5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3505B0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CC1657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0.017</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25EC0C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0.028</w:t>
            </w:r>
          </w:p>
        </w:tc>
      </w:tr>
      <w:tr w:rsidR="00C72D71" w:rsidRPr="00C72D71" w14:paraId="36A2D55D"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145DC"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45C1B8B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-0.033</w:t>
            </w:r>
          </w:p>
        </w:tc>
        <w:tc>
          <w:tcPr>
            <w:tcW w:w="0" w:type="auto"/>
            <w:tcBorders>
              <w:top w:val="nil"/>
              <w:left w:val="nil"/>
              <w:bottom w:val="single" w:sz="4" w:space="0" w:color="auto"/>
              <w:right w:val="single" w:sz="4" w:space="0" w:color="auto"/>
            </w:tcBorders>
            <w:shd w:val="clear" w:color="auto" w:fill="auto"/>
            <w:noWrap/>
            <w:vAlign w:val="center"/>
            <w:hideMark/>
          </w:tcPr>
          <w:p w14:paraId="33D83115"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7DFB51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-0.019</w:t>
            </w:r>
          </w:p>
        </w:tc>
        <w:tc>
          <w:tcPr>
            <w:tcW w:w="0" w:type="auto"/>
            <w:tcBorders>
              <w:top w:val="nil"/>
              <w:left w:val="nil"/>
              <w:bottom w:val="single" w:sz="4" w:space="0" w:color="auto"/>
              <w:right w:val="single" w:sz="4" w:space="0" w:color="auto"/>
            </w:tcBorders>
            <w:shd w:val="clear" w:color="auto" w:fill="auto"/>
            <w:noWrap/>
            <w:vAlign w:val="center"/>
            <w:hideMark/>
          </w:tcPr>
          <w:p w14:paraId="2C33119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E37A135"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7303AA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1048098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-0.019</w:t>
            </w:r>
          </w:p>
        </w:tc>
      </w:tr>
      <w:tr w:rsidR="00C72D71" w:rsidRPr="00C72D71" w14:paraId="297AF1E0"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02FA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7690A52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-0.028</w:t>
            </w:r>
          </w:p>
        </w:tc>
        <w:tc>
          <w:tcPr>
            <w:tcW w:w="0" w:type="auto"/>
            <w:tcBorders>
              <w:top w:val="nil"/>
              <w:left w:val="nil"/>
              <w:bottom w:val="single" w:sz="4" w:space="0" w:color="auto"/>
              <w:right w:val="single" w:sz="4" w:space="0" w:color="auto"/>
            </w:tcBorders>
            <w:shd w:val="clear" w:color="auto" w:fill="auto"/>
            <w:noWrap/>
            <w:vAlign w:val="center"/>
            <w:hideMark/>
          </w:tcPr>
          <w:p w14:paraId="261BDB2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5B40E5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795D90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AB46DD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6E77C3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9954E6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14:paraId="2FECB78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0.017</w:t>
            </w:r>
          </w:p>
        </w:tc>
        <w:tc>
          <w:tcPr>
            <w:tcW w:w="0" w:type="auto"/>
            <w:tcBorders>
              <w:top w:val="nil"/>
              <w:left w:val="nil"/>
              <w:bottom w:val="single" w:sz="4" w:space="0" w:color="auto"/>
              <w:right w:val="single" w:sz="4" w:space="0" w:color="auto"/>
            </w:tcBorders>
            <w:shd w:val="clear" w:color="auto" w:fill="auto"/>
            <w:noWrap/>
            <w:vAlign w:val="center"/>
            <w:hideMark/>
          </w:tcPr>
          <w:p w14:paraId="2748A8A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6F50F6A4"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DE4B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005CC94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-0.015</w:t>
            </w:r>
          </w:p>
        </w:tc>
        <w:tc>
          <w:tcPr>
            <w:tcW w:w="0" w:type="auto"/>
            <w:tcBorders>
              <w:top w:val="nil"/>
              <w:left w:val="nil"/>
              <w:bottom w:val="single" w:sz="4" w:space="0" w:color="auto"/>
              <w:right w:val="single" w:sz="4" w:space="0" w:color="auto"/>
            </w:tcBorders>
            <w:shd w:val="clear" w:color="auto" w:fill="auto"/>
            <w:noWrap/>
            <w:vAlign w:val="bottom"/>
            <w:hideMark/>
          </w:tcPr>
          <w:p w14:paraId="02A27FA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-0.025</w:t>
            </w:r>
          </w:p>
        </w:tc>
        <w:tc>
          <w:tcPr>
            <w:tcW w:w="0" w:type="auto"/>
            <w:tcBorders>
              <w:top w:val="nil"/>
              <w:left w:val="nil"/>
              <w:bottom w:val="single" w:sz="4" w:space="0" w:color="auto"/>
              <w:right w:val="single" w:sz="4" w:space="0" w:color="auto"/>
            </w:tcBorders>
            <w:shd w:val="clear" w:color="auto" w:fill="auto"/>
            <w:noWrap/>
            <w:vAlign w:val="center"/>
            <w:hideMark/>
          </w:tcPr>
          <w:p w14:paraId="2F0757B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47BC3AD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-0.028</w:t>
            </w:r>
          </w:p>
        </w:tc>
        <w:tc>
          <w:tcPr>
            <w:tcW w:w="0" w:type="auto"/>
            <w:tcBorders>
              <w:top w:val="nil"/>
              <w:left w:val="nil"/>
              <w:bottom w:val="single" w:sz="4" w:space="0" w:color="auto"/>
              <w:right w:val="single" w:sz="4" w:space="0" w:color="auto"/>
            </w:tcBorders>
            <w:shd w:val="clear" w:color="auto" w:fill="auto"/>
            <w:noWrap/>
            <w:vAlign w:val="center"/>
            <w:hideMark/>
          </w:tcPr>
          <w:p w14:paraId="1B2944D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14:paraId="1942FD9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0.012</w:t>
            </w:r>
          </w:p>
        </w:tc>
        <w:tc>
          <w:tcPr>
            <w:tcW w:w="0" w:type="auto"/>
            <w:tcBorders>
              <w:top w:val="nil"/>
              <w:left w:val="nil"/>
              <w:bottom w:val="single" w:sz="4" w:space="0" w:color="auto"/>
              <w:right w:val="single" w:sz="4" w:space="0" w:color="auto"/>
            </w:tcBorders>
            <w:shd w:val="clear" w:color="auto" w:fill="auto"/>
            <w:noWrap/>
            <w:vAlign w:val="center"/>
            <w:hideMark/>
          </w:tcPr>
          <w:p w14:paraId="3A08667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418D5A82"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12EFFC"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lastRenderedPageBreak/>
              <w:t>Land Use Attributes</w:t>
            </w:r>
          </w:p>
        </w:tc>
      </w:tr>
      <w:tr w:rsidR="00C72D71" w:rsidRPr="00C72D71" w14:paraId="3A671988"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D5FD66"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retail area</w:t>
            </w:r>
          </w:p>
        </w:tc>
      </w:tr>
      <w:tr w:rsidR="00C72D71" w:rsidRPr="00C72D71" w14:paraId="1C88F416"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4A5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6F3CC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2.043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D7B63F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1B744CF"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ED7B4F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446DDB8"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DB4C23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A8AD6A6"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B597A17"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2ADB1C0"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2B9B4DA5"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8A19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5F2C277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1.663</w:t>
            </w:r>
          </w:p>
        </w:tc>
        <w:tc>
          <w:tcPr>
            <w:tcW w:w="0" w:type="auto"/>
            <w:tcBorders>
              <w:top w:val="nil"/>
              <w:left w:val="nil"/>
              <w:bottom w:val="single" w:sz="4" w:space="0" w:color="auto"/>
              <w:right w:val="single" w:sz="4" w:space="0" w:color="auto"/>
            </w:tcBorders>
            <w:shd w:val="clear" w:color="auto" w:fill="auto"/>
            <w:noWrap/>
            <w:vAlign w:val="center"/>
            <w:hideMark/>
          </w:tcPr>
          <w:p w14:paraId="3BF426D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08257E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372037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7FAE27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ECDBB1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58FBB2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60C61F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4166E89"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7250D1B3"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FE7E8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61497EE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1.375</w:t>
            </w:r>
          </w:p>
        </w:tc>
        <w:tc>
          <w:tcPr>
            <w:tcW w:w="0" w:type="auto"/>
            <w:tcBorders>
              <w:top w:val="nil"/>
              <w:left w:val="nil"/>
              <w:bottom w:val="single" w:sz="4" w:space="0" w:color="auto"/>
              <w:right w:val="single" w:sz="4" w:space="0" w:color="auto"/>
            </w:tcBorders>
            <w:shd w:val="clear" w:color="auto" w:fill="auto"/>
            <w:noWrap/>
            <w:vAlign w:val="center"/>
            <w:hideMark/>
          </w:tcPr>
          <w:p w14:paraId="5B9626A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A56B4F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B69DDD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77181F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892AA6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DA11A6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87F809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E76100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41E956B8"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89A9F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394AAFA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0.858</w:t>
            </w:r>
          </w:p>
        </w:tc>
        <w:tc>
          <w:tcPr>
            <w:tcW w:w="0" w:type="auto"/>
            <w:tcBorders>
              <w:top w:val="nil"/>
              <w:left w:val="nil"/>
              <w:bottom w:val="single" w:sz="4" w:space="0" w:color="auto"/>
              <w:right w:val="single" w:sz="4" w:space="0" w:color="auto"/>
            </w:tcBorders>
            <w:shd w:val="clear" w:color="auto" w:fill="auto"/>
            <w:noWrap/>
            <w:vAlign w:val="center"/>
            <w:hideMark/>
          </w:tcPr>
          <w:p w14:paraId="0141F06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9B0DC5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100BFA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4C65A9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88F222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61E52A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456207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727836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27574FD6"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B0A92F"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residential area</w:t>
            </w:r>
          </w:p>
        </w:tc>
      </w:tr>
      <w:tr w:rsidR="00C72D71" w:rsidRPr="00C72D71" w14:paraId="7E0A183B"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E7D7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A4004F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0.329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50B3D3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B3742E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20DE03F"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4960AC4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BED08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0.241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F529A9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F02757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1C62314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0.221</w:t>
            </w:r>
          </w:p>
        </w:tc>
      </w:tr>
      <w:tr w:rsidR="00C72D71" w:rsidRPr="00C72D71" w14:paraId="1370643B"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097A7"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02D6C43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0.315</w:t>
            </w:r>
          </w:p>
        </w:tc>
        <w:tc>
          <w:tcPr>
            <w:tcW w:w="0" w:type="auto"/>
            <w:tcBorders>
              <w:top w:val="nil"/>
              <w:left w:val="nil"/>
              <w:bottom w:val="single" w:sz="4" w:space="0" w:color="auto"/>
              <w:right w:val="single" w:sz="4" w:space="0" w:color="auto"/>
            </w:tcBorders>
            <w:shd w:val="clear" w:color="auto" w:fill="auto"/>
            <w:noWrap/>
            <w:vAlign w:val="center"/>
            <w:hideMark/>
          </w:tcPr>
          <w:p w14:paraId="0431ACE7"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0C2BB45"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996E3A7"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CA864F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335902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8E8D647"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7714A0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0316EB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0F786A34"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C1DC6F"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7D32869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0.287</w:t>
            </w:r>
          </w:p>
        </w:tc>
        <w:tc>
          <w:tcPr>
            <w:tcW w:w="0" w:type="auto"/>
            <w:tcBorders>
              <w:top w:val="nil"/>
              <w:left w:val="nil"/>
              <w:bottom w:val="single" w:sz="4" w:space="0" w:color="auto"/>
              <w:right w:val="single" w:sz="4" w:space="0" w:color="auto"/>
            </w:tcBorders>
            <w:shd w:val="clear" w:color="auto" w:fill="auto"/>
            <w:noWrap/>
            <w:vAlign w:val="center"/>
            <w:hideMark/>
          </w:tcPr>
          <w:p w14:paraId="1661F06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651477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72F46B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BB9CEC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23F57E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31C130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713EDA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29028C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52BAF43A"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F0A8F"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1F94D63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BEB7DC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446490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76BD7A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F3BDF4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6F2866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11C14A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D51640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677F33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2B4CD3BE"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9382E15"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institutional area</w:t>
            </w:r>
          </w:p>
        </w:tc>
      </w:tr>
      <w:tr w:rsidR="00C72D71" w:rsidRPr="00C72D71" w14:paraId="4D29150F"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3DA0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AAFBBE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-0.427</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2C918D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7CB9EB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995AB4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0.961</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DD9967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1.240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F6D555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1.570</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070318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1.367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B295ED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1.665</w:t>
            </w:r>
          </w:p>
        </w:tc>
      </w:tr>
      <w:tr w:rsidR="00C72D71" w:rsidRPr="00C72D71" w14:paraId="559164C6"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9B2F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40F2C73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CD1E9B1"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BFEFB2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0.952</w:t>
            </w:r>
          </w:p>
        </w:tc>
        <w:tc>
          <w:tcPr>
            <w:tcW w:w="0" w:type="auto"/>
            <w:tcBorders>
              <w:top w:val="nil"/>
              <w:left w:val="nil"/>
              <w:bottom w:val="single" w:sz="4" w:space="0" w:color="auto"/>
              <w:right w:val="single" w:sz="4" w:space="0" w:color="auto"/>
            </w:tcBorders>
            <w:shd w:val="clear" w:color="auto" w:fill="auto"/>
            <w:noWrap/>
            <w:vAlign w:val="center"/>
            <w:hideMark/>
          </w:tcPr>
          <w:p w14:paraId="5FF6B8F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72226A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1.102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432CA5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0.692</w:t>
            </w:r>
          </w:p>
        </w:tc>
        <w:tc>
          <w:tcPr>
            <w:tcW w:w="0" w:type="auto"/>
            <w:tcBorders>
              <w:top w:val="nil"/>
              <w:left w:val="nil"/>
              <w:bottom w:val="single" w:sz="4" w:space="0" w:color="auto"/>
              <w:right w:val="single" w:sz="4" w:space="0" w:color="auto"/>
            </w:tcBorders>
            <w:shd w:val="clear" w:color="auto" w:fill="auto"/>
            <w:noWrap/>
            <w:vAlign w:val="center"/>
            <w:hideMark/>
          </w:tcPr>
          <w:p w14:paraId="7B89190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1.193</w:t>
            </w:r>
          </w:p>
        </w:tc>
      </w:tr>
      <w:tr w:rsidR="00C72D71" w:rsidRPr="00C72D71" w14:paraId="37594C70"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3F44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6F4FBE7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14A66D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E584C4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C740C0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AFE2B4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3D0231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2DF9F7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7F6992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A5DB0E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7E4A1F7C"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64471"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720CA87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AA8FD4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00A8C3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FB16BD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4825BB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804473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72C6EA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E9EEC6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1E08B3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28557A7A"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A6DC11"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Sociodemographic Characteristics</w:t>
            </w:r>
          </w:p>
        </w:tc>
      </w:tr>
      <w:tr w:rsidR="00C72D71" w:rsidRPr="00C72D71" w14:paraId="5FE522D7"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2486F5C"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TAZ population density</w:t>
            </w:r>
          </w:p>
        </w:tc>
      </w:tr>
      <w:tr w:rsidR="00C72D71" w:rsidRPr="00C72D71" w14:paraId="554D4ABA"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68D3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3143B2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0.088</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A2E9F7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9A9411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D333FE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226BF36"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38222A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-0.021</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6277542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6E52C86"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70E9D2E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-0.023</w:t>
            </w:r>
          </w:p>
        </w:tc>
      </w:tr>
      <w:tr w:rsidR="00C72D71" w:rsidRPr="00C72D71" w14:paraId="481BF172"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894D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42B1E83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0.114</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E25B0F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-0.038</w:t>
            </w:r>
          </w:p>
        </w:tc>
        <w:tc>
          <w:tcPr>
            <w:tcW w:w="0" w:type="auto"/>
            <w:tcBorders>
              <w:top w:val="nil"/>
              <w:left w:val="nil"/>
              <w:bottom w:val="single" w:sz="4" w:space="0" w:color="auto"/>
              <w:right w:val="single" w:sz="4" w:space="0" w:color="auto"/>
            </w:tcBorders>
            <w:shd w:val="clear" w:color="000000" w:fill="FFFFFF"/>
            <w:noWrap/>
            <w:vAlign w:val="center"/>
            <w:hideMark/>
          </w:tcPr>
          <w:p w14:paraId="4701BACF"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286865F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-0.037</w:t>
            </w:r>
          </w:p>
        </w:tc>
      </w:tr>
      <w:tr w:rsidR="00C72D71" w:rsidRPr="00C72D71" w14:paraId="37B3FCF4"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A77E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73A6E2C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0.078</w:t>
            </w:r>
          </w:p>
        </w:tc>
        <w:tc>
          <w:tcPr>
            <w:tcW w:w="0" w:type="auto"/>
            <w:tcBorders>
              <w:top w:val="nil"/>
              <w:left w:val="nil"/>
              <w:bottom w:val="single" w:sz="4" w:space="0" w:color="auto"/>
              <w:right w:val="single" w:sz="4" w:space="0" w:color="auto"/>
            </w:tcBorders>
            <w:shd w:val="clear" w:color="auto" w:fill="auto"/>
            <w:noWrap/>
            <w:vAlign w:val="bottom"/>
            <w:hideMark/>
          </w:tcPr>
          <w:p w14:paraId="64571B4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-0.022</w:t>
            </w:r>
          </w:p>
        </w:tc>
        <w:tc>
          <w:tcPr>
            <w:tcW w:w="0" w:type="auto"/>
            <w:tcBorders>
              <w:top w:val="nil"/>
              <w:left w:val="nil"/>
              <w:bottom w:val="single" w:sz="4" w:space="0" w:color="auto"/>
              <w:right w:val="single" w:sz="4" w:space="0" w:color="auto"/>
            </w:tcBorders>
            <w:shd w:val="clear" w:color="auto" w:fill="auto"/>
            <w:noWrap/>
            <w:vAlign w:val="center"/>
            <w:hideMark/>
          </w:tcPr>
          <w:p w14:paraId="7CBD452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413FB3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D99FAA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731819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144EB5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C05945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D18B3B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72D62F8B"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FBE56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709C3BD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0.096</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34B0936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-0.033</w:t>
            </w:r>
          </w:p>
        </w:tc>
        <w:tc>
          <w:tcPr>
            <w:tcW w:w="0" w:type="auto"/>
            <w:tcBorders>
              <w:top w:val="nil"/>
              <w:left w:val="nil"/>
              <w:bottom w:val="single" w:sz="4" w:space="0" w:color="auto"/>
              <w:right w:val="single" w:sz="4" w:space="0" w:color="auto"/>
            </w:tcBorders>
            <w:shd w:val="clear" w:color="auto" w:fill="auto"/>
            <w:noWrap/>
            <w:vAlign w:val="center"/>
            <w:hideMark/>
          </w:tcPr>
          <w:p w14:paraId="7512B5D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9D715D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bottom"/>
            <w:hideMark/>
          </w:tcPr>
          <w:p w14:paraId="7B6E4C1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-0.022</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516A373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-0.053</w:t>
            </w:r>
          </w:p>
        </w:tc>
      </w:tr>
      <w:tr w:rsidR="00C72D71" w:rsidRPr="00C72D71" w14:paraId="57E72E6D"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EAE886"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Proportion of NMT</w:t>
            </w:r>
          </w:p>
        </w:tc>
      </w:tr>
      <w:tr w:rsidR="00C72D71" w:rsidRPr="00C72D71" w14:paraId="03ADFD91"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CEBF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E24E01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0.089</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77B65E4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A4C786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52B4E050"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000E3A6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3CE42783"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7CCA41C"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20C08D48"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14:paraId="15F8C519"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7E637713"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560F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2EC5D3E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0.087</w:t>
            </w:r>
          </w:p>
        </w:tc>
        <w:tc>
          <w:tcPr>
            <w:tcW w:w="0" w:type="auto"/>
            <w:tcBorders>
              <w:top w:val="nil"/>
              <w:left w:val="nil"/>
              <w:bottom w:val="single" w:sz="4" w:space="0" w:color="auto"/>
              <w:right w:val="single" w:sz="4" w:space="0" w:color="auto"/>
            </w:tcBorders>
            <w:shd w:val="clear" w:color="auto" w:fill="auto"/>
            <w:noWrap/>
            <w:vAlign w:val="center"/>
            <w:hideMark/>
          </w:tcPr>
          <w:p w14:paraId="765EF52B"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3F071E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A4F5BF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-0.055</w:t>
            </w:r>
          </w:p>
        </w:tc>
        <w:tc>
          <w:tcPr>
            <w:tcW w:w="0" w:type="auto"/>
            <w:tcBorders>
              <w:top w:val="nil"/>
              <w:left w:val="nil"/>
              <w:bottom w:val="single" w:sz="4" w:space="0" w:color="auto"/>
              <w:right w:val="single" w:sz="4" w:space="0" w:color="auto"/>
            </w:tcBorders>
            <w:shd w:val="clear" w:color="auto" w:fill="auto"/>
            <w:noWrap/>
            <w:vAlign w:val="center"/>
            <w:hideMark/>
          </w:tcPr>
          <w:p w14:paraId="418764BA"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22FF92F"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57729B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788EAD7"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AA606E5"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205E3636"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C05B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3BD43A6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0.057</w:t>
            </w:r>
          </w:p>
        </w:tc>
        <w:tc>
          <w:tcPr>
            <w:tcW w:w="0" w:type="auto"/>
            <w:tcBorders>
              <w:top w:val="nil"/>
              <w:left w:val="nil"/>
              <w:bottom w:val="single" w:sz="4" w:space="0" w:color="auto"/>
              <w:right w:val="single" w:sz="4" w:space="0" w:color="auto"/>
            </w:tcBorders>
            <w:shd w:val="clear" w:color="auto" w:fill="auto"/>
            <w:noWrap/>
            <w:vAlign w:val="center"/>
            <w:hideMark/>
          </w:tcPr>
          <w:p w14:paraId="57D0B9E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D79FB1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BA25F1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F270F5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884142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E05378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930852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570B86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3F70B39F"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2685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4979D0A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147A5C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4B0E70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19C599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626432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4EB4A0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184732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142228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133E8A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767E1AF8"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A79EA5"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Overdispersion Parameter</w:t>
            </w:r>
          </w:p>
        </w:tc>
      </w:tr>
      <w:tr w:rsidR="00C72D71" w:rsidRPr="00C72D71" w14:paraId="0AE0E2BB"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DA609"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nil"/>
              <w:left w:val="nil"/>
              <w:bottom w:val="single" w:sz="4" w:space="0" w:color="auto"/>
              <w:right w:val="single" w:sz="4" w:space="0" w:color="auto"/>
            </w:tcBorders>
            <w:shd w:val="clear" w:color="auto" w:fill="auto"/>
            <w:noWrap/>
            <w:vAlign w:val="bottom"/>
            <w:hideMark/>
          </w:tcPr>
          <w:p w14:paraId="7837908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0.970</w:t>
            </w:r>
          </w:p>
        </w:tc>
        <w:tc>
          <w:tcPr>
            <w:tcW w:w="0" w:type="auto"/>
            <w:tcBorders>
              <w:top w:val="nil"/>
              <w:left w:val="nil"/>
              <w:bottom w:val="single" w:sz="4" w:space="0" w:color="auto"/>
              <w:right w:val="single" w:sz="4" w:space="0" w:color="auto"/>
            </w:tcBorders>
            <w:shd w:val="clear" w:color="auto" w:fill="auto"/>
            <w:noWrap/>
            <w:vAlign w:val="bottom"/>
            <w:hideMark/>
          </w:tcPr>
          <w:p w14:paraId="06B1063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-0.173</w:t>
            </w:r>
          </w:p>
        </w:tc>
        <w:tc>
          <w:tcPr>
            <w:tcW w:w="0" w:type="auto"/>
            <w:gridSpan w:val="5"/>
            <w:tcBorders>
              <w:top w:val="single" w:sz="4" w:space="0" w:color="auto"/>
              <w:left w:val="nil"/>
              <w:bottom w:val="single" w:sz="4" w:space="0" w:color="auto"/>
              <w:right w:val="single" w:sz="4" w:space="0" w:color="auto"/>
            </w:tcBorders>
            <w:shd w:val="clear" w:color="auto" w:fill="auto"/>
            <w:noWrap/>
            <w:vAlign w:val="bottom"/>
            <w:hideMark/>
          </w:tcPr>
          <w:p w14:paraId="5047CD5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-0.220</w:t>
            </w:r>
          </w:p>
        </w:tc>
        <w:tc>
          <w:tcPr>
            <w:tcW w:w="0" w:type="auto"/>
            <w:tcBorders>
              <w:top w:val="nil"/>
              <w:left w:val="nil"/>
              <w:bottom w:val="single" w:sz="4" w:space="0" w:color="auto"/>
              <w:right w:val="single" w:sz="4" w:space="0" w:color="auto"/>
            </w:tcBorders>
            <w:shd w:val="clear" w:color="auto" w:fill="auto"/>
            <w:noWrap/>
            <w:vAlign w:val="bottom"/>
            <w:hideMark/>
          </w:tcPr>
          <w:p w14:paraId="6D9D2AE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-0.176</w:t>
            </w:r>
          </w:p>
        </w:tc>
        <w:tc>
          <w:tcPr>
            <w:tcW w:w="0" w:type="auto"/>
            <w:tcBorders>
              <w:top w:val="nil"/>
              <w:left w:val="nil"/>
              <w:bottom w:val="single" w:sz="4" w:space="0" w:color="auto"/>
              <w:right w:val="single" w:sz="4" w:space="0" w:color="auto"/>
            </w:tcBorders>
            <w:shd w:val="clear" w:color="auto" w:fill="auto"/>
            <w:noWrap/>
            <w:vAlign w:val="bottom"/>
            <w:hideMark/>
          </w:tcPr>
          <w:p w14:paraId="4184489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-0.221</w:t>
            </w:r>
          </w:p>
        </w:tc>
      </w:tr>
      <w:tr w:rsidR="00C72D71" w:rsidRPr="00C72D71" w14:paraId="79B80408"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6E3A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3638F8C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0.527</w:t>
            </w:r>
          </w:p>
        </w:tc>
        <w:tc>
          <w:tcPr>
            <w:tcW w:w="0" w:type="auto"/>
            <w:tcBorders>
              <w:top w:val="nil"/>
              <w:left w:val="nil"/>
              <w:bottom w:val="single" w:sz="4" w:space="0" w:color="auto"/>
              <w:right w:val="single" w:sz="4" w:space="0" w:color="auto"/>
            </w:tcBorders>
            <w:shd w:val="clear" w:color="auto" w:fill="auto"/>
            <w:noWrap/>
            <w:vAlign w:val="center"/>
            <w:hideMark/>
          </w:tcPr>
          <w:p w14:paraId="42ABD1A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0.124</w:t>
            </w:r>
          </w:p>
        </w:tc>
        <w:tc>
          <w:tcPr>
            <w:tcW w:w="0" w:type="auto"/>
            <w:tcBorders>
              <w:top w:val="nil"/>
              <w:left w:val="nil"/>
              <w:bottom w:val="single" w:sz="4" w:space="0" w:color="auto"/>
              <w:right w:val="single" w:sz="4" w:space="0" w:color="auto"/>
            </w:tcBorders>
            <w:shd w:val="clear" w:color="auto" w:fill="auto"/>
            <w:noWrap/>
            <w:vAlign w:val="center"/>
            <w:hideMark/>
          </w:tcPr>
          <w:p w14:paraId="54974085"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9931F62"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C27D01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E67B664"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BCCC33D"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96ADBBE"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37CE708" w14:textId="77777777" w:rsidR="00C72D71" w:rsidRPr="00C72D71" w:rsidRDefault="00C72D71" w:rsidP="00C72D71">
            <w:pPr>
              <w:ind w:firstLine="0"/>
              <w:jc w:val="center"/>
              <w:rPr>
                <w:rFonts w:eastAsia="Times New Roman" w:cs="Times New Roman"/>
                <w:sz w:val="22"/>
                <w:szCs w:val="22"/>
              </w:rPr>
            </w:pPr>
            <w:r w:rsidRPr="00C72D71">
              <w:rPr>
                <w:rFonts w:eastAsia="Times New Roman" w:cs="Times New Roman"/>
                <w:sz w:val="22"/>
                <w:szCs w:val="22"/>
              </w:rPr>
              <w:t>--</w:t>
            </w:r>
          </w:p>
        </w:tc>
      </w:tr>
      <w:tr w:rsidR="00C72D71" w:rsidRPr="00C72D71" w14:paraId="7E2FC127"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F96D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bottom"/>
            <w:hideMark/>
          </w:tcPr>
          <w:p w14:paraId="70CAEB0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0.468</w:t>
            </w:r>
          </w:p>
        </w:tc>
        <w:tc>
          <w:tcPr>
            <w:tcW w:w="0" w:type="auto"/>
            <w:tcBorders>
              <w:top w:val="nil"/>
              <w:left w:val="nil"/>
              <w:bottom w:val="single" w:sz="4" w:space="0" w:color="auto"/>
              <w:right w:val="single" w:sz="4" w:space="0" w:color="auto"/>
            </w:tcBorders>
            <w:shd w:val="clear" w:color="auto" w:fill="auto"/>
            <w:noWrap/>
            <w:vAlign w:val="center"/>
            <w:hideMark/>
          </w:tcPr>
          <w:p w14:paraId="33A86B5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F2A371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18FD1A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56A05C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F6B5EC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51F014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181FC7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2BED64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14099C8B"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1E11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bottom"/>
            <w:hideMark/>
          </w:tcPr>
          <w:p w14:paraId="0DF4123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0.339</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76C3F1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0.276</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14:paraId="3EBD578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0.572</w:t>
            </w:r>
          </w:p>
        </w:tc>
        <w:tc>
          <w:tcPr>
            <w:tcW w:w="0" w:type="auto"/>
            <w:tcBorders>
              <w:top w:val="nil"/>
              <w:left w:val="nil"/>
              <w:bottom w:val="single" w:sz="4" w:space="0" w:color="auto"/>
              <w:right w:val="single" w:sz="4" w:space="0" w:color="auto"/>
            </w:tcBorders>
            <w:shd w:val="clear" w:color="auto" w:fill="auto"/>
            <w:noWrap/>
            <w:vAlign w:val="bottom"/>
            <w:hideMark/>
          </w:tcPr>
          <w:p w14:paraId="00D2DD4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0.341</w:t>
            </w:r>
          </w:p>
        </w:tc>
        <w:tc>
          <w:tcPr>
            <w:tcW w:w="0" w:type="auto"/>
            <w:tcBorders>
              <w:top w:val="nil"/>
              <w:left w:val="nil"/>
              <w:bottom w:val="single" w:sz="4" w:space="0" w:color="auto"/>
              <w:right w:val="single" w:sz="4" w:space="0" w:color="auto"/>
            </w:tcBorders>
            <w:shd w:val="clear" w:color="auto" w:fill="auto"/>
            <w:noWrap/>
            <w:vAlign w:val="bottom"/>
            <w:hideMark/>
          </w:tcPr>
          <w:p w14:paraId="347F0E4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0.219</w:t>
            </w:r>
          </w:p>
        </w:tc>
        <w:tc>
          <w:tcPr>
            <w:tcW w:w="0" w:type="auto"/>
            <w:tcBorders>
              <w:top w:val="nil"/>
              <w:left w:val="nil"/>
              <w:bottom w:val="single" w:sz="4" w:space="0" w:color="auto"/>
              <w:right w:val="single" w:sz="4" w:space="0" w:color="auto"/>
            </w:tcBorders>
            <w:shd w:val="clear" w:color="auto" w:fill="auto"/>
            <w:noWrap/>
            <w:vAlign w:val="bottom"/>
            <w:hideMark/>
          </w:tcPr>
          <w:p w14:paraId="0954C4A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0.150</w:t>
            </w:r>
          </w:p>
        </w:tc>
      </w:tr>
    </w:tbl>
    <w:p w14:paraId="4FC7361B" w14:textId="77777777" w:rsidR="00C72D71" w:rsidRPr="00C72D71" w:rsidRDefault="00C72D71" w:rsidP="00C72D71">
      <w:pPr>
        <w:spacing w:line="276" w:lineRule="auto"/>
        <w:ind w:firstLine="0"/>
        <w:rPr>
          <w:color w:val="000000" w:themeColor="text1"/>
          <w:szCs w:val="22"/>
          <w:lang w:val="en-CA"/>
        </w:rPr>
      </w:pPr>
    </w:p>
    <w:p w14:paraId="60802095" w14:textId="77777777" w:rsidR="006D66AB" w:rsidRDefault="006D66AB">
      <w:pPr>
        <w:spacing w:after="160" w:line="259" w:lineRule="auto"/>
        <w:ind w:firstLine="0"/>
        <w:jc w:val="left"/>
        <w:rPr>
          <w:color w:val="000000" w:themeColor="text1"/>
          <w:szCs w:val="22"/>
          <w:lang w:val="en-CA"/>
        </w:rPr>
      </w:pPr>
      <w:r>
        <w:rPr>
          <w:color w:val="000000" w:themeColor="text1"/>
          <w:szCs w:val="22"/>
          <w:lang w:val="en-CA"/>
        </w:rPr>
        <w:br w:type="page"/>
      </w:r>
    </w:p>
    <w:p w14:paraId="28739572" w14:textId="072CE5FF" w:rsidR="00C72D71" w:rsidRPr="00C72D71" w:rsidRDefault="00C72D71" w:rsidP="00C72D71">
      <w:pPr>
        <w:spacing w:line="276" w:lineRule="auto"/>
        <w:ind w:firstLine="0"/>
        <w:rPr>
          <w:szCs w:val="22"/>
          <w:lang w:val="en-CA"/>
        </w:rPr>
      </w:pPr>
      <w:r w:rsidRPr="00C72D71">
        <w:rPr>
          <w:color w:val="000000" w:themeColor="text1"/>
          <w:szCs w:val="22"/>
          <w:lang w:val="en-CA"/>
        </w:rPr>
        <w:lastRenderedPageBreak/>
        <w:t xml:space="preserve">Table A3: </w:t>
      </w:r>
      <w:r w:rsidRPr="00C72D71">
        <w:rPr>
          <w:szCs w:val="22"/>
          <w:lang w:val="en-CA"/>
        </w:rPr>
        <w:t>Spline Indicator Pooled Negative Binomial Model (SIPNB) Results</w:t>
      </w:r>
    </w:p>
    <w:p w14:paraId="7538FA4C" w14:textId="77777777" w:rsidR="00C72D71" w:rsidRPr="00C72D71" w:rsidRDefault="00C72D71" w:rsidP="00C72D71">
      <w:pPr>
        <w:spacing w:line="276" w:lineRule="auto"/>
        <w:ind w:firstLine="0"/>
        <w:rPr>
          <w:szCs w:val="22"/>
          <w:lang w:val="en-CA"/>
        </w:rPr>
      </w:pPr>
    </w:p>
    <w:tbl>
      <w:tblPr>
        <w:tblW w:w="0" w:type="auto"/>
        <w:tblLook w:val="04A0" w:firstRow="1" w:lastRow="0" w:firstColumn="1" w:lastColumn="0" w:noHBand="0" w:noVBand="1"/>
      </w:tblPr>
      <w:tblGrid>
        <w:gridCol w:w="1915"/>
        <w:gridCol w:w="785"/>
        <w:gridCol w:w="785"/>
        <w:gridCol w:w="785"/>
        <w:gridCol w:w="785"/>
        <w:gridCol w:w="711"/>
        <w:gridCol w:w="785"/>
        <w:gridCol w:w="711"/>
        <w:gridCol w:w="656"/>
        <w:gridCol w:w="711"/>
      </w:tblGrid>
      <w:tr w:rsidR="00C72D71" w:rsidRPr="00C72D71" w14:paraId="30052181"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E7252E"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Definition</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F8A1B05"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3B6954"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244A58A"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E8F79CB"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14058B4"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C97EA3F"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B027290"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7F1EBEE"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6F4FFC5"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2019</w:t>
            </w:r>
          </w:p>
        </w:tc>
      </w:tr>
      <w:tr w:rsidR="00C72D71" w:rsidRPr="00C72D71" w14:paraId="544DA0E5"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30BEF"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Constant</w:t>
            </w:r>
          </w:p>
        </w:tc>
      </w:tr>
      <w:tr w:rsidR="00C72D71" w:rsidRPr="00C72D71" w14:paraId="56AA4B7C"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25F90"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nil"/>
              <w:left w:val="nil"/>
              <w:bottom w:val="single" w:sz="4" w:space="0" w:color="auto"/>
              <w:right w:val="single" w:sz="4" w:space="0" w:color="auto"/>
            </w:tcBorders>
            <w:shd w:val="clear" w:color="000000" w:fill="FFFFFF"/>
            <w:noWrap/>
            <w:vAlign w:val="center"/>
            <w:hideMark/>
          </w:tcPr>
          <w:p w14:paraId="5EB8E02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0.486</w:t>
            </w:r>
          </w:p>
        </w:tc>
        <w:tc>
          <w:tcPr>
            <w:tcW w:w="0" w:type="auto"/>
            <w:tcBorders>
              <w:top w:val="nil"/>
              <w:left w:val="nil"/>
              <w:bottom w:val="single" w:sz="4" w:space="0" w:color="auto"/>
              <w:right w:val="single" w:sz="4" w:space="0" w:color="auto"/>
            </w:tcBorders>
            <w:shd w:val="clear" w:color="000000" w:fill="FFFFFF"/>
            <w:noWrap/>
            <w:vAlign w:val="center"/>
            <w:hideMark/>
          </w:tcPr>
          <w:p w14:paraId="757BB43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-0.740</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14:paraId="25BCCA5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0.363</w:t>
            </w:r>
          </w:p>
        </w:tc>
      </w:tr>
      <w:tr w:rsidR="00C72D71" w:rsidRPr="00C72D71" w14:paraId="11CF17BC"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EA78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590D5A2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-1.213</w:t>
            </w:r>
          </w:p>
        </w:tc>
        <w:tc>
          <w:tcPr>
            <w:tcW w:w="0" w:type="auto"/>
            <w:tcBorders>
              <w:top w:val="nil"/>
              <w:left w:val="nil"/>
              <w:bottom w:val="single" w:sz="4" w:space="0" w:color="auto"/>
              <w:right w:val="single" w:sz="4" w:space="0" w:color="auto"/>
            </w:tcBorders>
            <w:shd w:val="clear" w:color="auto" w:fill="auto"/>
            <w:noWrap/>
            <w:vAlign w:val="center"/>
            <w:hideMark/>
          </w:tcPr>
          <w:p w14:paraId="7047826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1.111</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14:paraId="026257C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0.209</w:t>
            </w:r>
          </w:p>
        </w:tc>
      </w:tr>
      <w:tr w:rsidR="00C72D71" w:rsidRPr="00C72D71" w14:paraId="21322F2D"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E4CF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156C272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-0.911</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7127DC0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0.965</w:t>
            </w:r>
          </w:p>
        </w:tc>
      </w:tr>
      <w:tr w:rsidR="00C72D71" w:rsidRPr="00C72D71" w14:paraId="188FC8A1"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48916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03FF4E9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-2.199</w:t>
            </w:r>
          </w:p>
        </w:tc>
        <w:tc>
          <w:tcPr>
            <w:tcW w:w="0" w:type="auto"/>
            <w:tcBorders>
              <w:top w:val="nil"/>
              <w:left w:val="nil"/>
              <w:bottom w:val="single" w:sz="4" w:space="0" w:color="auto"/>
              <w:right w:val="single" w:sz="4" w:space="0" w:color="auto"/>
            </w:tcBorders>
            <w:shd w:val="clear" w:color="auto" w:fill="auto"/>
            <w:noWrap/>
            <w:vAlign w:val="center"/>
            <w:hideMark/>
          </w:tcPr>
          <w:p w14:paraId="74771B2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1.886</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85A4DC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0.538</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5B66F9F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-0.463</w:t>
            </w:r>
          </w:p>
        </w:tc>
      </w:tr>
      <w:tr w:rsidR="00C72D71" w:rsidRPr="00C72D71" w14:paraId="18A9AACC"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108ACC"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Roadway Characteristics</w:t>
            </w:r>
          </w:p>
        </w:tc>
      </w:tr>
      <w:tr w:rsidR="00C72D71" w:rsidRPr="00C72D71" w14:paraId="5FF3A792"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00A2329"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arterial road</w:t>
            </w:r>
          </w:p>
        </w:tc>
      </w:tr>
      <w:tr w:rsidR="00C72D71" w:rsidRPr="00C72D71" w14:paraId="58E9144D"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0776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72A1DC2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0.469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68771F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-0.784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52B508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0.547</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hideMark/>
          </w:tcPr>
          <w:p w14:paraId="79BCBE9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-0.269</w:t>
            </w:r>
          </w:p>
        </w:tc>
      </w:tr>
      <w:tr w:rsidR="00C72D71" w:rsidRPr="00C72D71" w14:paraId="40517597"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CBFA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6410BF1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0.489</w:t>
            </w:r>
          </w:p>
        </w:tc>
        <w:tc>
          <w:tcPr>
            <w:tcW w:w="0" w:type="auto"/>
            <w:tcBorders>
              <w:top w:val="nil"/>
              <w:left w:val="nil"/>
              <w:bottom w:val="single" w:sz="4" w:space="0" w:color="auto"/>
              <w:right w:val="single" w:sz="4" w:space="0" w:color="auto"/>
            </w:tcBorders>
            <w:shd w:val="clear" w:color="auto" w:fill="auto"/>
            <w:noWrap/>
            <w:vAlign w:val="center"/>
            <w:hideMark/>
          </w:tcPr>
          <w:p w14:paraId="7180686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-0.791</w:t>
            </w:r>
          </w:p>
        </w:tc>
        <w:tc>
          <w:tcPr>
            <w:tcW w:w="0" w:type="auto"/>
            <w:tcBorders>
              <w:top w:val="nil"/>
              <w:left w:val="nil"/>
              <w:bottom w:val="single" w:sz="4" w:space="0" w:color="auto"/>
              <w:right w:val="single" w:sz="4" w:space="0" w:color="auto"/>
            </w:tcBorders>
            <w:shd w:val="clear" w:color="auto" w:fill="auto"/>
            <w:noWrap/>
            <w:vAlign w:val="center"/>
            <w:hideMark/>
          </w:tcPr>
          <w:p w14:paraId="6632AE9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0.510</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161532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-0.272</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DBF55F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0.081</w:t>
            </w:r>
          </w:p>
        </w:tc>
      </w:tr>
      <w:tr w:rsidR="00C72D71" w:rsidRPr="00C72D71" w14:paraId="15260B4C"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18F6A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28BC160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0.548</w:t>
            </w:r>
          </w:p>
        </w:tc>
        <w:tc>
          <w:tcPr>
            <w:tcW w:w="0" w:type="auto"/>
            <w:tcBorders>
              <w:top w:val="nil"/>
              <w:left w:val="nil"/>
              <w:bottom w:val="single" w:sz="4" w:space="0" w:color="auto"/>
              <w:right w:val="single" w:sz="4" w:space="0" w:color="auto"/>
            </w:tcBorders>
            <w:shd w:val="clear" w:color="auto" w:fill="auto"/>
            <w:noWrap/>
            <w:vAlign w:val="center"/>
            <w:hideMark/>
          </w:tcPr>
          <w:p w14:paraId="52A4DEF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-0.825</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14:paraId="1A0A387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0.272</w:t>
            </w:r>
          </w:p>
        </w:tc>
      </w:tr>
      <w:tr w:rsidR="00C72D71" w:rsidRPr="00C72D71" w14:paraId="37444BC9"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C2E0F"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6FCFF24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0.537</w:t>
            </w:r>
          </w:p>
        </w:tc>
        <w:tc>
          <w:tcPr>
            <w:tcW w:w="0" w:type="auto"/>
            <w:tcBorders>
              <w:top w:val="nil"/>
              <w:left w:val="nil"/>
              <w:bottom w:val="single" w:sz="4" w:space="0" w:color="auto"/>
              <w:right w:val="single" w:sz="4" w:space="0" w:color="auto"/>
            </w:tcBorders>
            <w:shd w:val="clear" w:color="auto" w:fill="auto"/>
            <w:noWrap/>
            <w:vAlign w:val="center"/>
            <w:hideMark/>
          </w:tcPr>
          <w:p w14:paraId="178E7F5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-0.914</w:t>
            </w:r>
          </w:p>
        </w:tc>
        <w:tc>
          <w:tcPr>
            <w:tcW w:w="0" w:type="auto"/>
            <w:tcBorders>
              <w:top w:val="nil"/>
              <w:left w:val="nil"/>
              <w:bottom w:val="single" w:sz="4" w:space="0" w:color="auto"/>
              <w:right w:val="single" w:sz="4" w:space="0" w:color="auto"/>
            </w:tcBorders>
            <w:shd w:val="clear" w:color="auto" w:fill="auto"/>
            <w:noWrap/>
            <w:vAlign w:val="center"/>
            <w:hideMark/>
          </w:tcPr>
          <w:p w14:paraId="50B6DAB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0.845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11F21A6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-0.477</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0FEB3BB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-0.154</w:t>
            </w:r>
          </w:p>
        </w:tc>
        <w:tc>
          <w:tcPr>
            <w:tcW w:w="0" w:type="auto"/>
            <w:tcBorders>
              <w:top w:val="nil"/>
              <w:left w:val="nil"/>
              <w:bottom w:val="single" w:sz="4" w:space="0" w:color="auto"/>
              <w:right w:val="single" w:sz="4" w:space="0" w:color="auto"/>
            </w:tcBorders>
            <w:shd w:val="clear" w:color="auto" w:fill="auto"/>
            <w:noWrap/>
            <w:vAlign w:val="center"/>
            <w:hideMark/>
          </w:tcPr>
          <w:p w14:paraId="4E5F40C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0.288</w:t>
            </w:r>
          </w:p>
        </w:tc>
      </w:tr>
      <w:tr w:rsidR="00C72D71" w:rsidRPr="00C72D71" w14:paraId="2007DF8D"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1C3AC8"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divided road</w:t>
            </w:r>
          </w:p>
        </w:tc>
      </w:tr>
      <w:tr w:rsidR="00C72D71" w:rsidRPr="00C72D71" w14:paraId="336C82C1"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F65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7526AC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0.428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14:paraId="0FD83CB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-0.539</w:t>
            </w:r>
          </w:p>
        </w:tc>
        <w:tc>
          <w:tcPr>
            <w:tcW w:w="0" w:type="auto"/>
            <w:gridSpan w:val="6"/>
            <w:tcBorders>
              <w:top w:val="single" w:sz="4" w:space="0" w:color="auto"/>
              <w:left w:val="nil"/>
              <w:bottom w:val="single" w:sz="4" w:space="0" w:color="auto"/>
              <w:right w:val="single" w:sz="4" w:space="0" w:color="auto"/>
            </w:tcBorders>
            <w:shd w:val="clear" w:color="000000" w:fill="FFFFFF"/>
            <w:noWrap/>
            <w:vAlign w:val="center"/>
            <w:hideMark/>
          </w:tcPr>
          <w:p w14:paraId="759D6D0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0.130</w:t>
            </w:r>
          </w:p>
        </w:tc>
      </w:tr>
      <w:tr w:rsidR="00C72D71" w:rsidRPr="00C72D71" w14:paraId="56EF9D85"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0FE7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68E87E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0.302</w:t>
            </w:r>
          </w:p>
        </w:tc>
        <w:tc>
          <w:tcPr>
            <w:tcW w:w="0" w:type="auto"/>
            <w:tcBorders>
              <w:top w:val="nil"/>
              <w:left w:val="nil"/>
              <w:bottom w:val="single" w:sz="4" w:space="0" w:color="auto"/>
              <w:right w:val="single" w:sz="4" w:space="0" w:color="auto"/>
            </w:tcBorders>
            <w:shd w:val="clear" w:color="auto" w:fill="auto"/>
            <w:noWrap/>
            <w:vAlign w:val="center"/>
            <w:hideMark/>
          </w:tcPr>
          <w:p w14:paraId="450061A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-0.793</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3AAE975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0.532</w:t>
            </w:r>
          </w:p>
        </w:tc>
      </w:tr>
      <w:tr w:rsidR="00C72D71" w:rsidRPr="00C72D71" w14:paraId="7068D870" w14:textId="77777777" w:rsidTr="00E33844">
        <w:trPr>
          <w:trHeight w:val="40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ADFC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21E743F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027F5F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813A8E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544355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4BDEDC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558534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87F65B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A6D192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66AF5E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220B2BF1"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43701"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30FECDA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A241A3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60DBAA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7BF848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94BBDF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9C3191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CA6BDC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3CC6CF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47E082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491A10CD"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A16E88"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Intersection density</w:t>
            </w:r>
          </w:p>
        </w:tc>
      </w:tr>
      <w:tr w:rsidR="00C72D71" w:rsidRPr="00C72D71" w14:paraId="2F452CDF"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3678F"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5A89FA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102C20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-0.083</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14:paraId="51DA955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9A0A5D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-0.067</w:t>
            </w:r>
          </w:p>
        </w:tc>
        <w:tc>
          <w:tcPr>
            <w:tcW w:w="0" w:type="auto"/>
            <w:gridSpan w:val="3"/>
            <w:tcBorders>
              <w:top w:val="single" w:sz="4" w:space="0" w:color="auto"/>
              <w:left w:val="nil"/>
              <w:bottom w:val="single" w:sz="4" w:space="0" w:color="auto"/>
              <w:right w:val="single" w:sz="4" w:space="0" w:color="auto"/>
            </w:tcBorders>
            <w:shd w:val="clear" w:color="000000" w:fill="FFFFFF"/>
            <w:noWrap/>
            <w:vAlign w:val="center"/>
            <w:hideMark/>
          </w:tcPr>
          <w:p w14:paraId="3307048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0.058</w:t>
            </w:r>
          </w:p>
        </w:tc>
      </w:tr>
      <w:tr w:rsidR="00C72D71" w:rsidRPr="00C72D71" w14:paraId="5254B51F"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D73697"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5A55EE9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0.055</w:t>
            </w:r>
          </w:p>
        </w:tc>
        <w:tc>
          <w:tcPr>
            <w:tcW w:w="0" w:type="auto"/>
            <w:tcBorders>
              <w:top w:val="nil"/>
              <w:left w:val="nil"/>
              <w:bottom w:val="single" w:sz="4" w:space="0" w:color="auto"/>
              <w:right w:val="single" w:sz="4" w:space="0" w:color="auto"/>
            </w:tcBorders>
            <w:shd w:val="clear" w:color="auto" w:fill="auto"/>
            <w:noWrap/>
            <w:vAlign w:val="center"/>
            <w:hideMark/>
          </w:tcPr>
          <w:p w14:paraId="2DAEBF0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-0.172</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14:paraId="23E2E41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0.099</w:t>
            </w:r>
          </w:p>
        </w:tc>
      </w:tr>
      <w:tr w:rsidR="00C72D71" w:rsidRPr="00C72D71" w14:paraId="6B383AD2"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548A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gridSpan w:val="9"/>
            <w:tcBorders>
              <w:top w:val="single" w:sz="4" w:space="0" w:color="auto"/>
              <w:left w:val="nil"/>
              <w:bottom w:val="single" w:sz="4" w:space="0" w:color="auto"/>
              <w:right w:val="single" w:sz="4" w:space="0" w:color="auto"/>
            </w:tcBorders>
            <w:shd w:val="clear" w:color="auto" w:fill="auto"/>
            <w:noWrap/>
            <w:vAlign w:val="center"/>
            <w:hideMark/>
          </w:tcPr>
          <w:p w14:paraId="43B0A86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-0.017</w:t>
            </w:r>
          </w:p>
        </w:tc>
      </w:tr>
      <w:tr w:rsidR="00C72D71" w:rsidRPr="00C72D71" w14:paraId="44BA3247"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58339"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0AF8022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776F02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8E7D02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02A172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9C8087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9F9A56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94A66A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65134D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465E97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29934C52"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27A28A"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Average speed</w:t>
            </w:r>
          </w:p>
        </w:tc>
      </w:tr>
      <w:tr w:rsidR="00C72D71" w:rsidRPr="00C72D71" w14:paraId="2B8CFCB7"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3A48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gridSpan w:val="5"/>
            <w:tcBorders>
              <w:top w:val="single" w:sz="4" w:space="0" w:color="auto"/>
              <w:left w:val="nil"/>
              <w:bottom w:val="single" w:sz="4" w:space="0" w:color="auto"/>
              <w:right w:val="single" w:sz="4" w:space="0" w:color="auto"/>
            </w:tcBorders>
            <w:shd w:val="clear" w:color="000000" w:fill="FFFFFF"/>
            <w:noWrap/>
            <w:vAlign w:val="center"/>
            <w:hideMark/>
          </w:tcPr>
          <w:p w14:paraId="422AC3F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-0.033</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14:paraId="7DAD22D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0.032</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14:paraId="761F585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-0.028</w:t>
            </w:r>
          </w:p>
        </w:tc>
      </w:tr>
      <w:tr w:rsidR="00C72D71" w:rsidRPr="00C72D71" w14:paraId="797E9DDC"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7BCB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3BA08AB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8F618C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4202CC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-0.155</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5163B75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0.144</w:t>
            </w:r>
          </w:p>
        </w:tc>
      </w:tr>
      <w:tr w:rsidR="00C72D71" w:rsidRPr="00C72D71" w14:paraId="2F793B8F"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B05C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4F99325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32D941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69717B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D7492E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C348B3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6CCF0D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F40C66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308CDF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3D14CB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18FD5349"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EBB6F"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59996D0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DF8D8B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E9E0A1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FF6F8A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0AD7A0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A2F3F3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1986D8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FADCFD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A0C67F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0B8977E0"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70E838"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Traffic Characteristics</w:t>
            </w:r>
          </w:p>
        </w:tc>
      </w:tr>
      <w:tr w:rsidR="00C72D71" w:rsidRPr="00C72D71" w14:paraId="2E6799A9"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3C88373"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AADT</w:t>
            </w:r>
          </w:p>
        </w:tc>
      </w:tr>
      <w:tr w:rsidR="00C72D71" w:rsidRPr="00C72D71" w14:paraId="5F36F555"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EBBC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14:paraId="33F7149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0.089</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14:paraId="28DDC76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-0.086</w:t>
            </w:r>
          </w:p>
        </w:tc>
      </w:tr>
      <w:tr w:rsidR="00C72D71" w:rsidRPr="00C72D71" w14:paraId="280288F1"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EABF3"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62C75C9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0.076</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153832D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-0.079</w:t>
            </w:r>
          </w:p>
        </w:tc>
      </w:tr>
      <w:tr w:rsidR="00C72D71" w:rsidRPr="00C72D71" w14:paraId="1AF87A58"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4C598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00141B1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0.068</w:t>
            </w:r>
          </w:p>
        </w:tc>
        <w:tc>
          <w:tcPr>
            <w:tcW w:w="0" w:type="auto"/>
            <w:tcBorders>
              <w:top w:val="nil"/>
              <w:left w:val="nil"/>
              <w:bottom w:val="single" w:sz="4" w:space="0" w:color="auto"/>
              <w:right w:val="single" w:sz="4" w:space="0" w:color="auto"/>
            </w:tcBorders>
            <w:shd w:val="clear" w:color="auto" w:fill="auto"/>
            <w:noWrap/>
            <w:vAlign w:val="center"/>
            <w:hideMark/>
          </w:tcPr>
          <w:p w14:paraId="1E6002E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645CC8B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-0.104</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568DDA3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-0.009</w:t>
            </w:r>
          </w:p>
        </w:tc>
      </w:tr>
      <w:tr w:rsidR="00C72D71" w:rsidRPr="00C72D71" w14:paraId="27E9F1C4"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A5510"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51E318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0.072</w:t>
            </w:r>
          </w:p>
        </w:tc>
        <w:tc>
          <w:tcPr>
            <w:tcW w:w="0" w:type="auto"/>
            <w:tcBorders>
              <w:top w:val="nil"/>
              <w:left w:val="nil"/>
              <w:bottom w:val="single" w:sz="4" w:space="0" w:color="auto"/>
              <w:right w:val="single" w:sz="4" w:space="0" w:color="auto"/>
            </w:tcBorders>
            <w:shd w:val="clear" w:color="auto" w:fill="auto"/>
            <w:noWrap/>
            <w:vAlign w:val="center"/>
            <w:hideMark/>
          </w:tcPr>
          <w:p w14:paraId="225E3B3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-0.110</w:t>
            </w:r>
          </w:p>
        </w:tc>
        <w:tc>
          <w:tcPr>
            <w:tcW w:w="0" w:type="auto"/>
            <w:tcBorders>
              <w:top w:val="nil"/>
              <w:left w:val="nil"/>
              <w:bottom w:val="single" w:sz="4" w:space="0" w:color="auto"/>
              <w:right w:val="single" w:sz="4" w:space="0" w:color="auto"/>
            </w:tcBorders>
            <w:shd w:val="clear" w:color="auto" w:fill="auto"/>
            <w:noWrap/>
            <w:vAlign w:val="center"/>
            <w:hideMark/>
          </w:tcPr>
          <w:p w14:paraId="14138C7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0.065</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4D00B45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F13DBF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0.036</w:t>
            </w:r>
          </w:p>
        </w:tc>
      </w:tr>
      <w:tr w:rsidR="00C72D71" w:rsidRPr="00C72D71" w14:paraId="1529A2B6"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ECA2AD"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Percentage of heavy vehicles</w:t>
            </w:r>
          </w:p>
        </w:tc>
      </w:tr>
      <w:tr w:rsidR="00C72D71" w:rsidRPr="00C72D71" w14:paraId="47EE0559"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3EE1D"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3E2D21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-0.044</w:t>
            </w:r>
          </w:p>
        </w:tc>
        <w:tc>
          <w:tcPr>
            <w:tcW w:w="0" w:type="auto"/>
            <w:gridSpan w:val="8"/>
            <w:tcBorders>
              <w:top w:val="single" w:sz="4" w:space="0" w:color="auto"/>
              <w:left w:val="nil"/>
              <w:bottom w:val="single" w:sz="4" w:space="0" w:color="auto"/>
              <w:right w:val="single" w:sz="4" w:space="0" w:color="auto"/>
            </w:tcBorders>
            <w:shd w:val="clear" w:color="000000" w:fill="FFFFFF"/>
            <w:noWrap/>
            <w:vAlign w:val="center"/>
            <w:hideMark/>
          </w:tcPr>
          <w:p w14:paraId="4FA3548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0.048</w:t>
            </w:r>
          </w:p>
        </w:tc>
      </w:tr>
      <w:tr w:rsidR="00C72D71" w:rsidRPr="00C72D71" w14:paraId="6927A630"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0066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4612FD9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-0.031</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6197E8C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0.027</w:t>
            </w:r>
          </w:p>
        </w:tc>
        <w:tc>
          <w:tcPr>
            <w:tcW w:w="0" w:type="auto"/>
            <w:tcBorders>
              <w:top w:val="nil"/>
              <w:left w:val="nil"/>
              <w:bottom w:val="single" w:sz="4" w:space="0" w:color="auto"/>
              <w:right w:val="single" w:sz="4" w:space="0" w:color="auto"/>
            </w:tcBorders>
            <w:shd w:val="clear" w:color="auto" w:fill="auto"/>
            <w:noWrap/>
            <w:vAlign w:val="center"/>
            <w:hideMark/>
          </w:tcPr>
          <w:p w14:paraId="1BC98FA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0.020</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E98DB7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-0.011</w:t>
            </w:r>
          </w:p>
        </w:tc>
      </w:tr>
      <w:tr w:rsidR="00C72D71" w:rsidRPr="00C72D71" w14:paraId="2ADEF071"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F705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hideMark/>
          </w:tcPr>
          <w:p w14:paraId="1E2622A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-0.011</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80B76F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0.017</w:t>
            </w:r>
          </w:p>
        </w:tc>
      </w:tr>
      <w:tr w:rsidR="00C72D71" w:rsidRPr="00C72D71" w14:paraId="0EFF6556"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BAE050"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2D3C3EE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-0.018</w:t>
            </w:r>
          </w:p>
        </w:tc>
        <w:tc>
          <w:tcPr>
            <w:tcW w:w="0" w:type="auto"/>
            <w:tcBorders>
              <w:top w:val="nil"/>
              <w:left w:val="nil"/>
              <w:bottom w:val="single" w:sz="4" w:space="0" w:color="auto"/>
              <w:right w:val="single" w:sz="4" w:space="0" w:color="auto"/>
            </w:tcBorders>
            <w:shd w:val="clear" w:color="auto" w:fill="auto"/>
            <w:noWrap/>
            <w:vAlign w:val="center"/>
            <w:hideMark/>
          </w:tcPr>
          <w:p w14:paraId="7B469FC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0.035</w:t>
            </w:r>
          </w:p>
        </w:tc>
        <w:tc>
          <w:tcPr>
            <w:tcW w:w="0" w:type="auto"/>
            <w:tcBorders>
              <w:top w:val="nil"/>
              <w:left w:val="nil"/>
              <w:bottom w:val="single" w:sz="4" w:space="0" w:color="auto"/>
              <w:right w:val="single" w:sz="4" w:space="0" w:color="auto"/>
            </w:tcBorders>
            <w:shd w:val="clear" w:color="auto" w:fill="auto"/>
            <w:noWrap/>
            <w:vAlign w:val="center"/>
            <w:hideMark/>
          </w:tcPr>
          <w:p w14:paraId="5F6B758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-0.050</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8894BC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0.033</w:t>
            </w:r>
          </w:p>
        </w:tc>
        <w:tc>
          <w:tcPr>
            <w:tcW w:w="0" w:type="auto"/>
            <w:tcBorders>
              <w:top w:val="nil"/>
              <w:left w:val="nil"/>
              <w:bottom w:val="single" w:sz="4" w:space="0" w:color="auto"/>
              <w:right w:val="single" w:sz="4" w:space="0" w:color="auto"/>
            </w:tcBorders>
            <w:shd w:val="clear" w:color="auto" w:fill="auto"/>
            <w:noWrap/>
            <w:vAlign w:val="center"/>
            <w:hideMark/>
          </w:tcPr>
          <w:p w14:paraId="062E16C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12C63D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-0.059</w:t>
            </w:r>
          </w:p>
        </w:tc>
      </w:tr>
      <w:tr w:rsidR="00C72D71" w:rsidRPr="00C72D71" w14:paraId="6D5F4011"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DF3E20"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lastRenderedPageBreak/>
              <w:t>Land Use Attributes</w:t>
            </w:r>
          </w:p>
        </w:tc>
      </w:tr>
      <w:tr w:rsidR="00C72D71" w:rsidRPr="00C72D71" w14:paraId="2F17080F"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A29C27C"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retail area</w:t>
            </w:r>
          </w:p>
        </w:tc>
      </w:tr>
      <w:tr w:rsidR="00C72D71" w:rsidRPr="00C72D71" w14:paraId="62AFD39B"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E86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B8CF07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1.677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8F2DE4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-1.104</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14:paraId="68460EB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-0.621</w:t>
            </w:r>
          </w:p>
        </w:tc>
      </w:tr>
      <w:tr w:rsidR="00C72D71" w:rsidRPr="00C72D71" w14:paraId="5B1EFF15"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5B99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09BD153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1.590</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35E2DC0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-1.580</w:t>
            </w:r>
          </w:p>
        </w:tc>
      </w:tr>
      <w:tr w:rsidR="00C72D71" w:rsidRPr="00C72D71" w14:paraId="7C701223"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CB7F9"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019AA22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1.300</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244B6BB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-1.281</w:t>
            </w:r>
          </w:p>
        </w:tc>
      </w:tr>
      <w:tr w:rsidR="00C72D71" w:rsidRPr="00C72D71" w14:paraId="2AB79220"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74B911"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02ECBC7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0.513</w:t>
            </w:r>
          </w:p>
        </w:tc>
        <w:tc>
          <w:tcPr>
            <w:tcW w:w="0" w:type="auto"/>
            <w:gridSpan w:val="7"/>
            <w:tcBorders>
              <w:top w:val="single" w:sz="4" w:space="0" w:color="auto"/>
              <w:left w:val="nil"/>
              <w:bottom w:val="single" w:sz="4" w:space="0" w:color="auto"/>
              <w:right w:val="single" w:sz="4" w:space="0" w:color="auto"/>
            </w:tcBorders>
            <w:shd w:val="clear" w:color="auto" w:fill="auto"/>
            <w:noWrap/>
            <w:vAlign w:val="center"/>
            <w:hideMark/>
          </w:tcPr>
          <w:p w14:paraId="4F05C08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-0.552</w:t>
            </w:r>
          </w:p>
        </w:tc>
      </w:tr>
      <w:tr w:rsidR="00C72D71" w:rsidRPr="00C72D71" w14:paraId="0B53780A"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6D9E01"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residential area</w:t>
            </w:r>
          </w:p>
        </w:tc>
      </w:tr>
      <w:tr w:rsidR="00C72D71" w:rsidRPr="00C72D71" w14:paraId="5791E4F9"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0CBC9"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gridSpan w:val="5"/>
            <w:tcBorders>
              <w:top w:val="single" w:sz="4" w:space="0" w:color="auto"/>
              <w:left w:val="nil"/>
              <w:bottom w:val="single" w:sz="4" w:space="0" w:color="auto"/>
              <w:right w:val="single" w:sz="4" w:space="0" w:color="auto"/>
            </w:tcBorders>
            <w:shd w:val="clear" w:color="000000" w:fill="FFFFFF"/>
            <w:noWrap/>
            <w:vAlign w:val="center"/>
            <w:hideMark/>
          </w:tcPr>
          <w:p w14:paraId="1706A1A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0.097</w:t>
            </w:r>
          </w:p>
        </w:tc>
        <w:tc>
          <w:tcPr>
            <w:tcW w:w="0" w:type="auto"/>
            <w:gridSpan w:val="4"/>
            <w:tcBorders>
              <w:top w:val="single" w:sz="4" w:space="0" w:color="auto"/>
              <w:left w:val="nil"/>
              <w:bottom w:val="single" w:sz="4" w:space="0" w:color="auto"/>
              <w:right w:val="single" w:sz="4" w:space="0" w:color="auto"/>
            </w:tcBorders>
            <w:shd w:val="clear" w:color="000000" w:fill="FFFFFF"/>
            <w:noWrap/>
            <w:vAlign w:val="center"/>
            <w:hideMark/>
          </w:tcPr>
          <w:p w14:paraId="74756AD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-0.112</w:t>
            </w:r>
          </w:p>
        </w:tc>
      </w:tr>
      <w:tr w:rsidR="00C72D71" w:rsidRPr="00C72D71" w14:paraId="292AC943"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9F6F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gridSpan w:val="9"/>
            <w:tcBorders>
              <w:top w:val="single" w:sz="4" w:space="0" w:color="auto"/>
              <w:left w:val="nil"/>
              <w:bottom w:val="single" w:sz="4" w:space="0" w:color="auto"/>
              <w:right w:val="single" w:sz="4" w:space="0" w:color="auto"/>
            </w:tcBorders>
            <w:shd w:val="clear" w:color="auto" w:fill="auto"/>
            <w:noWrap/>
            <w:vAlign w:val="center"/>
            <w:hideMark/>
          </w:tcPr>
          <w:p w14:paraId="0053C7F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0.048</w:t>
            </w:r>
          </w:p>
        </w:tc>
      </w:tr>
      <w:tr w:rsidR="00C72D71" w:rsidRPr="00C72D71" w14:paraId="6AC47989"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77DF36"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36BB1AF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0.252</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43067BB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-0.245</w:t>
            </w:r>
          </w:p>
        </w:tc>
      </w:tr>
      <w:tr w:rsidR="00C72D71" w:rsidRPr="00C72D71" w14:paraId="36087E13"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7721C"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176160E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DCE873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726C71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5AF887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A139E1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DA4B62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2ED52F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5954C5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B9E615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78F6D750"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D97F55"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The proportion of institutional area</w:t>
            </w:r>
          </w:p>
        </w:tc>
      </w:tr>
      <w:tr w:rsidR="00C72D71" w:rsidRPr="00C72D71" w14:paraId="28864EF8"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069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9C58F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-0.564</w:t>
            </w:r>
          </w:p>
        </w:tc>
        <w:tc>
          <w:tcPr>
            <w:tcW w:w="0" w:type="auto"/>
            <w:gridSpan w:val="8"/>
            <w:tcBorders>
              <w:top w:val="single" w:sz="4" w:space="0" w:color="auto"/>
              <w:left w:val="nil"/>
              <w:bottom w:val="single" w:sz="4" w:space="0" w:color="auto"/>
              <w:right w:val="single" w:sz="4" w:space="0" w:color="auto"/>
            </w:tcBorders>
            <w:shd w:val="clear" w:color="000000" w:fill="FFFFFF"/>
            <w:noWrap/>
            <w:vAlign w:val="center"/>
            <w:hideMark/>
          </w:tcPr>
          <w:p w14:paraId="1A0E0FF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0.828</w:t>
            </w:r>
          </w:p>
        </w:tc>
      </w:tr>
      <w:tr w:rsidR="00C72D71" w:rsidRPr="00C72D71" w14:paraId="49B23BD3"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903F5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0FDA856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4D3CC55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0.379</w:t>
            </w:r>
          </w:p>
        </w:tc>
        <w:tc>
          <w:tcPr>
            <w:tcW w:w="0" w:type="auto"/>
            <w:gridSpan w:val="6"/>
            <w:tcBorders>
              <w:top w:val="single" w:sz="4" w:space="0" w:color="auto"/>
              <w:left w:val="nil"/>
              <w:bottom w:val="single" w:sz="4" w:space="0" w:color="auto"/>
              <w:right w:val="single" w:sz="4" w:space="0" w:color="auto"/>
            </w:tcBorders>
            <w:shd w:val="clear" w:color="auto" w:fill="auto"/>
            <w:noWrap/>
            <w:vAlign w:val="center"/>
            <w:hideMark/>
          </w:tcPr>
          <w:p w14:paraId="2F6B7D4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-0.340</w:t>
            </w:r>
          </w:p>
        </w:tc>
      </w:tr>
      <w:tr w:rsidR="00C72D71" w:rsidRPr="00C72D71" w14:paraId="0A2E3299"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DF37B"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0D6289C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84B835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3F9518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EB8999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AE99DA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F531C4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270208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29C2A45"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C0E430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02F7D7B8"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7D3E7"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296900D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C52DDC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211E2D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337647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4F16CCDA"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38BD9EF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5D872B9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59F0D01"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1C2A31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28970DCE"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1B54F4"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Sociodemographic Characteristics</w:t>
            </w:r>
          </w:p>
        </w:tc>
      </w:tr>
      <w:tr w:rsidR="00C72D71" w:rsidRPr="00C72D71" w14:paraId="0996F90C"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F9574D"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TAZ population density</w:t>
            </w:r>
          </w:p>
        </w:tc>
      </w:tr>
      <w:tr w:rsidR="00C72D71" w:rsidRPr="00C72D71" w14:paraId="78BF3F18"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ED30"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5984549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0.108</w:t>
            </w:r>
          </w:p>
        </w:tc>
        <w:tc>
          <w:tcPr>
            <w:tcW w:w="0" w:type="auto"/>
            <w:gridSpan w:val="8"/>
            <w:tcBorders>
              <w:top w:val="single" w:sz="4" w:space="0" w:color="auto"/>
              <w:left w:val="nil"/>
              <w:bottom w:val="single" w:sz="4" w:space="0" w:color="auto"/>
              <w:right w:val="single" w:sz="4" w:space="0" w:color="auto"/>
            </w:tcBorders>
            <w:shd w:val="clear" w:color="000000" w:fill="FFFFFF"/>
            <w:noWrap/>
            <w:vAlign w:val="center"/>
            <w:hideMark/>
          </w:tcPr>
          <w:p w14:paraId="44AE960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-0.114</w:t>
            </w:r>
          </w:p>
        </w:tc>
      </w:tr>
      <w:tr w:rsidR="00C72D71" w:rsidRPr="00C72D71" w14:paraId="5720500B"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47BC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676D1EB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0.131</w:t>
            </w:r>
          </w:p>
        </w:tc>
        <w:tc>
          <w:tcPr>
            <w:tcW w:w="0" w:type="auto"/>
            <w:tcBorders>
              <w:top w:val="nil"/>
              <w:left w:val="nil"/>
              <w:bottom w:val="single" w:sz="4" w:space="0" w:color="auto"/>
              <w:right w:val="single" w:sz="4" w:space="0" w:color="auto"/>
            </w:tcBorders>
            <w:shd w:val="clear" w:color="auto" w:fill="auto"/>
            <w:noWrap/>
            <w:vAlign w:val="center"/>
            <w:hideMark/>
          </w:tcPr>
          <w:p w14:paraId="6041214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-0.185</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3DA5D0B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0.069</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1D440FD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-0.025</w:t>
            </w:r>
          </w:p>
        </w:tc>
      </w:tr>
      <w:tr w:rsidR="00C72D71" w:rsidRPr="00C72D71" w14:paraId="570C43C2"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BA4E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0CE1921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0.075</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44ADB52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-0.075</w:t>
            </w:r>
          </w:p>
        </w:tc>
      </w:tr>
      <w:tr w:rsidR="00C72D71" w:rsidRPr="00C72D71" w14:paraId="494011C2" w14:textId="77777777" w:rsidTr="00E33844">
        <w:trPr>
          <w:trHeight w:val="31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03D1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1484B6D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0.102</w:t>
            </w:r>
          </w:p>
        </w:tc>
        <w:tc>
          <w:tcPr>
            <w:tcW w:w="0" w:type="auto"/>
            <w:tcBorders>
              <w:top w:val="nil"/>
              <w:left w:val="nil"/>
              <w:bottom w:val="single" w:sz="4" w:space="0" w:color="auto"/>
              <w:right w:val="single" w:sz="4" w:space="0" w:color="auto"/>
            </w:tcBorders>
            <w:shd w:val="clear" w:color="auto" w:fill="auto"/>
            <w:noWrap/>
            <w:vAlign w:val="center"/>
            <w:hideMark/>
          </w:tcPr>
          <w:p w14:paraId="4266DF8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-0.147</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14:paraId="7F9AD35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71AB073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-0.026</w:t>
            </w:r>
          </w:p>
        </w:tc>
      </w:tr>
      <w:tr w:rsidR="00C72D71" w:rsidRPr="00C72D71" w14:paraId="31F9814E" w14:textId="77777777" w:rsidTr="00E33844">
        <w:trPr>
          <w:trHeight w:val="315"/>
        </w:trPr>
        <w:tc>
          <w:tcPr>
            <w:tcW w:w="0" w:type="auto"/>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9F61E69" w14:textId="77777777" w:rsidR="00C72D71" w:rsidRPr="00C72D71" w:rsidRDefault="00C72D71" w:rsidP="00C72D71">
            <w:pPr>
              <w:ind w:firstLine="0"/>
              <w:jc w:val="left"/>
              <w:rPr>
                <w:rFonts w:eastAsia="Times New Roman" w:cs="Times New Roman"/>
                <w:b/>
                <w:bCs/>
                <w:color w:val="000000"/>
                <w:sz w:val="22"/>
                <w:szCs w:val="22"/>
              </w:rPr>
            </w:pPr>
            <w:r w:rsidRPr="00C72D71">
              <w:rPr>
                <w:rFonts w:eastAsia="Times New Roman" w:cs="Times New Roman"/>
                <w:b/>
                <w:bCs/>
                <w:color w:val="000000"/>
                <w:sz w:val="22"/>
                <w:szCs w:val="22"/>
              </w:rPr>
              <w:t>Proportion of NMT</w:t>
            </w:r>
          </w:p>
        </w:tc>
      </w:tr>
      <w:tr w:rsidR="00C72D71" w:rsidRPr="00C72D71" w14:paraId="4200A6A2" w14:textId="77777777" w:rsidTr="00E3384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25B09"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5CB4FF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0.060</w:t>
            </w:r>
          </w:p>
        </w:tc>
        <w:tc>
          <w:tcPr>
            <w:tcW w:w="0" w:type="auto"/>
            <w:gridSpan w:val="8"/>
            <w:tcBorders>
              <w:top w:val="single" w:sz="4" w:space="0" w:color="auto"/>
              <w:left w:val="nil"/>
              <w:bottom w:val="single" w:sz="4" w:space="0" w:color="auto"/>
              <w:right w:val="single" w:sz="4" w:space="0" w:color="auto"/>
            </w:tcBorders>
            <w:shd w:val="clear" w:color="000000" w:fill="FFFFFF"/>
            <w:noWrap/>
            <w:vAlign w:val="center"/>
            <w:hideMark/>
          </w:tcPr>
          <w:p w14:paraId="23C7C5EC"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-0.053</w:t>
            </w:r>
          </w:p>
        </w:tc>
      </w:tr>
      <w:tr w:rsidR="00C72D71" w:rsidRPr="00C72D71" w14:paraId="1557347B"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55BA9"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1E9A2ED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0.085</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14:paraId="1C03129F"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-0.100</w:t>
            </w:r>
          </w:p>
        </w:tc>
        <w:tc>
          <w:tcPr>
            <w:tcW w:w="0" w:type="auto"/>
            <w:gridSpan w:val="5"/>
            <w:tcBorders>
              <w:top w:val="single" w:sz="4" w:space="0" w:color="auto"/>
              <w:left w:val="nil"/>
              <w:bottom w:val="single" w:sz="4" w:space="0" w:color="auto"/>
              <w:right w:val="single" w:sz="4" w:space="0" w:color="auto"/>
            </w:tcBorders>
            <w:shd w:val="clear" w:color="auto" w:fill="auto"/>
            <w:noWrap/>
            <w:vAlign w:val="center"/>
            <w:hideMark/>
          </w:tcPr>
          <w:p w14:paraId="3CEE198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0.034</w:t>
            </w:r>
          </w:p>
        </w:tc>
      </w:tr>
      <w:tr w:rsidR="00C72D71" w:rsidRPr="00C72D71" w14:paraId="3337B918"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8508A2"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03A9004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0.051</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057D4E76"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-0.049</w:t>
            </w:r>
          </w:p>
        </w:tc>
      </w:tr>
      <w:tr w:rsidR="00C72D71" w:rsidRPr="00C72D71" w14:paraId="6072E6F8"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49858"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401564E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0FCBB76D"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548801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1967456E"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9DF5A9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8A30D3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223F30A8"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6D3A54B3"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c>
          <w:tcPr>
            <w:tcW w:w="0" w:type="auto"/>
            <w:tcBorders>
              <w:top w:val="nil"/>
              <w:left w:val="nil"/>
              <w:bottom w:val="single" w:sz="4" w:space="0" w:color="auto"/>
              <w:right w:val="single" w:sz="4" w:space="0" w:color="auto"/>
            </w:tcBorders>
            <w:shd w:val="clear" w:color="auto" w:fill="auto"/>
            <w:noWrap/>
            <w:vAlign w:val="center"/>
            <w:hideMark/>
          </w:tcPr>
          <w:p w14:paraId="71D055A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w:t>
            </w:r>
          </w:p>
        </w:tc>
      </w:tr>
      <w:tr w:rsidR="00C72D71" w:rsidRPr="00C72D71" w14:paraId="14532726" w14:textId="77777777" w:rsidTr="00E33844">
        <w:trPr>
          <w:trHeight w:val="30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3A950" w14:textId="77777777" w:rsidR="00C72D71" w:rsidRPr="00C72D71" w:rsidRDefault="00C72D71" w:rsidP="00C72D71">
            <w:pPr>
              <w:ind w:firstLine="0"/>
              <w:jc w:val="center"/>
              <w:rPr>
                <w:rFonts w:eastAsia="Times New Roman" w:cs="Times New Roman"/>
                <w:b/>
                <w:bCs/>
                <w:color w:val="000000"/>
                <w:sz w:val="22"/>
                <w:szCs w:val="22"/>
              </w:rPr>
            </w:pPr>
            <w:r w:rsidRPr="00C72D71">
              <w:rPr>
                <w:rFonts w:eastAsia="Times New Roman" w:cs="Times New Roman"/>
                <w:b/>
                <w:bCs/>
                <w:color w:val="000000"/>
                <w:sz w:val="22"/>
                <w:szCs w:val="22"/>
              </w:rPr>
              <w:t>Overdispersion Parameter</w:t>
            </w:r>
          </w:p>
        </w:tc>
      </w:tr>
      <w:tr w:rsidR="00C72D71" w:rsidRPr="00C72D71" w14:paraId="55C3A8C6"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1A26A"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 Injury</w:t>
            </w:r>
          </w:p>
        </w:tc>
        <w:tc>
          <w:tcPr>
            <w:tcW w:w="0" w:type="auto"/>
            <w:tcBorders>
              <w:top w:val="nil"/>
              <w:left w:val="nil"/>
              <w:bottom w:val="single" w:sz="4" w:space="0" w:color="auto"/>
              <w:right w:val="single" w:sz="4" w:space="0" w:color="auto"/>
            </w:tcBorders>
            <w:shd w:val="clear" w:color="000000" w:fill="FFFFFF"/>
            <w:noWrap/>
            <w:vAlign w:val="center"/>
            <w:hideMark/>
          </w:tcPr>
          <w:p w14:paraId="20908C89"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0.960</w:t>
            </w:r>
          </w:p>
        </w:tc>
        <w:tc>
          <w:tcPr>
            <w:tcW w:w="0" w:type="auto"/>
            <w:tcBorders>
              <w:top w:val="nil"/>
              <w:left w:val="nil"/>
              <w:bottom w:val="single" w:sz="4" w:space="0" w:color="auto"/>
              <w:right w:val="single" w:sz="4" w:space="0" w:color="auto"/>
            </w:tcBorders>
            <w:shd w:val="clear" w:color="000000" w:fill="FFFFFF"/>
            <w:noWrap/>
            <w:vAlign w:val="center"/>
            <w:hideMark/>
          </w:tcPr>
          <w:p w14:paraId="646C16F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-1.161</w:t>
            </w:r>
          </w:p>
        </w:tc>
        <w:tc>
          <w:tcPr>
            <w:tcW w:w="0" w:type="auto"/>
            <w:gridSpan w:val="7"/>
            <w:tcBorders>
              <w:top w:val="single" w:sz="4" w:space="0" w:color="auto"/>
              <w:left w:val="nil"/>
              <w:bottom w:val="single" w:sz="4" w:space="0" w:color="auto"/>
              <w:right w:val="single" w:sz="4" w:space="0" w:color="auto"/>
            </w:tcBorders>
            <w:shd w:val="clear" w:color="000000" w:fill="FFFFFF"/>
            <w:noWrap/>
            <w:vAlign w:val="center"/>
            <w:hideMark/>
          </w:tcPr>
          <w:p w14:paraId="21B91E1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0.200</w:t>
            </w:r>
          </w:p>
        </w:tc>
      </w:tr>
      <w:tr w:rsidR="00C72D71" w:rsidRPr="00C72D71" w14:paraId="28AC7CEF"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EA705"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 xml:space="preserve">Minor Injury </w:t>
            </w:r>
          </w:p>
        </w:tc>
        <w:tc>
          <w:tcPr>
            <w:tcW w:w="0" w:type="auto"/>
            <w:tcBorders>
              <w:top w:val="nil"/>
              <w:left w:val="nil"/>
              <w:bottom w:val="single" w:sz="4" w:space="0" w:color="auto"/>
              <w:right w:val="single" w:sz="4" w:space="0" w:color="auto"/>
            </w:tcBorders>
            <w:shd w:val="clear" w:color="auto" w:fill="auto"/>
            <w:noWrap/>
            <w:vAlign w:val="center"/>
            <w:hideMark/>
          </w:tcPr>
          <w:p w14:paraId="6ECA44A7"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0.574</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60B8B2B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-0.582</w:t>
            </w:r>
          </w:p>
        </w:tc>
      </w:tr>
      <w:tr w:rsidR="00C72D71" w:rsidRPr="00C72D71" w14:paraId="6DE8CB55"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1929F"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Non-Incapacitating</w:t>
            </w:r>
          </w:p>
        </w:tc>
        <w:tc>
          <w:tcPr>
            <w:tcW w:w="0" w:type="auto"/>
            <w:tcBorders>
              <w:top w:val="nil"/>
              <w:left w:val="nil"/>
              <w:bottom w:val="single" w:sz="4" w:space="0" w:color="auto"/>
              <w:right w:val="single" w:sz="4" w:space="0" w:color="auto"/>
            </w:tcBorders>
            <w:shd w:val="clear" w:color="auto" w:fill="auto"/>
            <w:noWrap/>
            <w:vAlign w:val="center"/>
            <w:hideMark/>
          </w:tcPr>
          <w:p w14:paraId="7AA2C7A2"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0.477</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51D18504"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-0.480</w:t>
            </w:r>
          </w:p>
        </w:tc>
      </w:tr>
      <w:tr w:rsidR="00C72D71" w:rsidRPr="00C72D71" w14:paraId="2845D19E" w14:textId="77777777" w:rsidTr="00E33844">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D76C4" w14:textId="77777777" w:rsidR="00C72D71" w:rsidRPr="00C72D71" w:rsidRDefault="00C72D71" w:rsidP="00C72D71">
            <w:pPr>
              <w:ind w:firstLine="0"/>
              <w:jc w:val="left"/>
              <w:rPr>
                <w:rFonts w:eastAsia="Times New Roman" w:cs="Times New Roman"/>
                <w:color w:val="000000"/>
                <w:sz w:val="22"/>
                <w:szCs w:val="22"/>
              </w:rPr>
            </w:pPr>
            <w:r w:rsidRPr="00C72D71">
              <w:rPr>
                <w:rFonts w:eastAsia="Times New Roman" w:cs="Times New Roman"/>
                <w:color w:val="000000"/>
                <w:sz w:val="22"/>
                <w:szCs w:val="22"/>
              </w:rPr>
              <w:t>Serious Injury</w:t>
            </w:r>
          </w:p>
        </w:tc>
        <w:tc>
          <w:tcPr>
            <w:tcW w:w="0" w:type="auto"/>
            <w:tcBorders>
              <w:top w:val="nil"/>
              <w:left w:val="nil"/>
              <w:bottom w:val="single" w:sz="4" w:space="0" w:color="auto"/>
              <w:right w:val="single" w:sz="4" w:space="0" w:color="auto"/>
            </w:tcBorders>
            <w:shd w:val="clear" w:color="auto" w:fill="auto"/>
            <w:noWrap/>
            <w:vAlign w:val="center"/>
            <w:hideMark/>
          </w:tcPr>
          <w:p w14:paraId="6351EC7B"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0.699</w:t>
            </w:r>
          </w:p>
        </w:tc>
        <w:tc>
          <w:tcPr>
            <w:tcW w:w="0" w:type="auto"/>
            <w:gridSpan w:val="8"/>
            <w:tcBorders>
              <w:top w:val="single" w:sz="4" w:space="0" w:color="auto"/>
              <w:left w:val="nil"/>
              <w:bottom w:val="single" w:sz="4" w:space="0" w:color="auto"/>
              <w:right w:val="single" w:sz="4" w:space="0" w:color="auto"/>
            </w:tcBorders>
            <w:shd w:val="clear" w:color="auto" w:fill="auto"/>
            <w:noWrap/>
            <w:vAlign w:val="center"/>
            <w:hideMark/>
          </w:tcPr>
          <w:p w14:paraId="58EA1C20" w14:textId="77777777" w:rsidR="00C72D71" w:rsidRPr="00C72D71" w:rsidRDefault="00C72D71" w:rsidP="00C72D71">
            <w:pPr>
              <w:ind w:firstLine="0"/>
              <w:jc w:val="center"/>
              <w:rPr>
                <w:rFonts w:eastAsia="Times New Roman" w:cs="Times New Roman"/>
                <w:color w:val="000000"/>
                <w:sz w:val="22"/>
                <w:szCs w:val="22"/>
              </w:rPr>
            </w:pPr>
            <w:r w:rsidRPr="00C72D71">
              <w:rPr>
                <w:rFonts w:eastAsia="Times New Roman" w:cs="Times New Roman"/>
                <w:color w:val="000000"/>
                <w:sz w:val="22"/>
                <w:szCs w:val="22"/>
              </w:rPr>
              <w:t>-0.699</w:t>
            </w:r>
          </w:p>
        </w:tc>
      </w:tr>
    </w:tbl>
    <w:p w14:paraId="198753A5" w14:textId="77777777" w:rsidR="00C72D71" w:rsidRPr="00C72D71" w:rsidRDefault="00C72D71" w:rsidP="00C72D71">
      <w:pPr>
        <w:spacing w:line="276" w:lineRule="auto"/>
        <w:ind w:firstLine="0"/>
        <w:rPr>
          <w:color w:val="FF0000"/>
          <w:szCs w:val="22"/>
          <w:lang w:val="en-CA"/>
        </w:rPr>
      </w:pPr>
    </w:p>
    <w:p w14:paraId="4970857D" w14:textId="25AB07BE" w:rsidR="00964AEF" w:rsidRDefault="00964AEF">
      <w:pPr>
        <w:spacing w:after="160" w:line="259" w:lineRule="auto"/>
        <w:ind w:firstLine="0"/>
        <w:jc w:val="left"/>
      </w:pPr>
      <w:r>
        <w:br w:type="page"/>
      </w:r>
    </w:p>
    <w:p w14:paraId="7AAC260F" w14:textId="77777777" w:rsidR="006D6761" w:rsidRDefault="006D6761" w:rsidP="006D6761">
      <w:pPr>
        <w:jc w:val="center"/>
        <w:rPr>
          <w:rFonts w:eastAsia="Times New Roman" w:cs="Times New Roman"/>
          <w:b/>
          <w:bCs/>
          <w:i/>
        </w:rPr>
      </w:pPr>
      <w:r w:rsidRPr="001C5E1A">
        <w:rPr>
          <w:rFonts w:eastAsia="Times New Roman" w:cs="Times New Roman"/>
          <w:b/>
          <w:bCs/>
          <w:i/>
        </w:rPr>
        <w:lastRenderedPageBreak/>
        <w:t xml:space="preserve">Note summarizing the number of </w:t>
      </w:r>
      <w:proofErr w:type="gramStart"/>
      <w:r w:rsidRPr="001C5E1A">
        <w:rPr>
          <w:rFonts w:eastAsia="Times New Roman" w:cs="Times New Roman"/>
          <w:b/>
          <w:bCs/>
          <w:i/>
        </w:rPr>
        <w:t>model</w:t>
      </w:r>
      <w:proofErr w:type="gramEnd"/>
      <w:r w:rsidRPr="001C5E1A">
        <w:rPr>
          <w:rFonts w:eastAsia="Times New Roman" w:cs="Times New Roman"/>
          <w:b/>
          <w:bCs/>
          <w:i/>
        </w:rPr>
        <w:t xml:space="preserve"> estimations</w:t>
      </w:r>
    </w:p>
    <w:p w14:paraId="393D1392" w14:textId="77777777" w:rsidR="006D6761" w:rsidRDefault="006D6761" w:rsidP="006D6761">
      <w:pPr>
        <w:rPr>
          <w:rFonts w:eastAsia="Times New Roman" w:cs="Times New Roman"/>
          <w:b/>
          <w:bCs/>
          <w:i/>
        </w:rPr>
      </w:pPr>
    </w:p>
    <w:p w14:paraId="7724A745" w14:textId="77777777" w:rsidR="006D6761" w:rsidRPr="00771B81" w:rsidRDefault="006D6761" w:rsidP="006D6761">
      <w:pPr>
        <w:rPr>
          <w:iCs/>
        </w:rPr>
      </w:pPr>
      <w:r>
        <w:rPr>
          <w:rFonts w:eastAsia="Times New Roman" w:cs="Times New Roman"/>
          <w:iCs/>
        </w:rPr>
        <w:t xml:space="preserve">In this section, we briefly summarize the number of model estimations and corresponding pair-wise tests </w:t>
      </w:r>
      <w:r w:rsidRPr="00771B81">
        <w:rPr>
          <w:rFonts w:eastAsia="Times New Roman" w:cs="Times New Roman"/>
          <w:iCs/>
        </w:rPr>
        <w:t xml:space="preserve">required in the </w:t>
      </w:r>
      <w:proofErr w:type="spellStart"/>
      <w:r w:rsidRPr="00771B81">
        <w:rPr>
          <w:rFonts w:eastAsia="Times New Roman" w:cs="Times New Roman"/>
          <w:iCs/>
        </w:rPr>
        <w:t>Alnawmasi</w:t>
      </w:r>
      <w:proofErr w:type="spellEnd"/>
      <w:r w:rsidRPr="00771B81">
        <w:rPr>
          <w:rFonts w:eastAsia="Times New Roman" w:cs="Times New Roman"/>
          <w:iCs/>
        </w:rPr>
        <w:t xml:space="preserve"> and Mannering, 2023 and </w:t>
      </w:r>
      <w:proofErr w:type="spellStart"/>
      <w:r w:rsidRPr="00771B81">
        <w:rPr>
          <w:rFonts w:eastAsia="Times New Roman" w:cs="Times New Roman"/>
          <w:iCs/>
        </w:rPr>
        <w:t>Dzinyela</w:t>
      </w:r>
      <w:proofErr w:type="spellEnd"/>
      <w:r w:rsidRPr="00771B81">
        <w:rPr>
          <w:rFonts w:eastAsia="Times New Roman" w:cs="Times New Roman"/>
          <w:iCs/>
        </w:rPr>
        <w:t xml:space="preserve"> et al., 2024 approach</w:t>
      </w:r>
      <w:r>
        <w:rPr>
          <w:rFonts w:eastAsia="Times New Roman" w:cs="Times New Roman"/>
          <w:iCs/>
        </w:rPr>
        <w:t xml:space="preserve"> for temporal stability analysis. </w:t>
      </w:r>
    </w:p>
    <w:p w14:paraId="5431FD19" w14:textId="77777777" w:rsidR="006D6761" w:rsidRPr="00573605" w:rsidRDefault="006D6761" w:rsidP="006D6761">
      <w:pPr>
        <w:pStyle w:val="NormalWeb"/>
      </w:pPr>
      <w:r>
        <w:t xml:space="preserve">Consider </w:t>
      </w:r>
      <w:r w:rsidRPr="00573605">
        <w:t xml:space="preserve">data is compiled for </w:t>
      </w:r>
      <w:r>
        <w:t>N</w:t>
      </w:r>
      <w:r w:rsidRPr="00573605">
        <w:t xml:space="preserve"> years. For each variable, across the years, the number of variable impacts is anywhere between 0</w:t>
      </w:r>
      <w:r>
        <w:t xml:space="preserve"> (insignificant)</w:t>
      </w:r>
      <w:r w:rsidRPr="00573605">
        <w:t xml:space="preserve"> and </w:t>
      </w:r>
      <w:r>
        <w:t>N (significant for every year)</w:t>
      </w:r>
      <w:r w:rsidRPr="00573605">
        <w:t>. models. For example, for variable AADT the number of models to be tested for each dependent variable are as follows</w:t>
      </w:r>
      <w:r>
        <w:t>:</w:t>
      </w:r>
    </w:p>
    <w:p w14:paraId="1CC78BD0" w14:textId="77777777" w:rsidR="006D6761" w:rsidRPr="00573605" w:rsidRDefault="006D6761" w:rsidP="006D6761">
      <w:pPr>
        <w:pStyle w:val="NormalWeb"/>
      </w:pPr>
      <w:r w:rsidRPr="00573605">
        <w:t>AADT has no impact across all years</w:t>
      </w:r>
      <w:r>
        <w:t xml:space="preserve"> and/or </w:t>
      </w:r>
      <w:r w:rsidRPr="00573605">
        <w:t xml:space="preserve">AADT different across all years (N) [unconstrained models by year] </w:t>
      </w:r>
      <w:proofErr w:type="gramStart"/>
      <w:r w:rsidRPr="00573605">
        <w:rPr>
          <w:vertAlign w:val="superscript"/>
        </w:rPr>
        <w:t>N</w:t>
      </w:r>
      <w:r w:rsidRPr="00573605">
        <w:t>C</w:t>
      </w:r>
      <w:r w:rsidRPr="00573605">
        <w:rPr>
          <w:vertAlign w:val="subscript"/>
        </w:rPr>
        <w:t>1</w:t>
      </w:r>
      <w:proofErr w:type="gramEnd"/>
    </w:p>
    <w:p w14:paraId="2E4B7B56" w14:textId="77777777" w:rsidR="006D6761" w:rsidRPr="00573605" w:rsidRDefault="006D6761" w:rsidP="006D6761">
      <w:pPr>
        <w:pStyle w:val="NormalWeb"/>
      </w:pPr>
      <w:r w:rsidRPr="00573605">
        <w:t xml:space="preserve">AADT – different for N-2 years and same for two years [the two common years can be anywhere] </w:t>
      </w:r>
      <w:proofErr w:type="gramStart"/>
      <w:r w:rsidRPr="00573605">
        <w:rPr>
          <w:vertAlign w:val="superscript"/>
        </w:rPr>
        <w:t>N</w:t>
      </w:r>
      <w:r w:rsidRPr="00573605">
        <w:t>C</w:t>
      </w:r>
      <w:r w:rsidRPr="00573605">
        <w:rPr>
          <w:vertAlign w:val="subscript"/>
        </w:rPr>
        <w:t>2</w:t>
      </w:r>
      <w:proofErr w:type="gramEnd"/>
    </w:p>
    <w:p w14:paraId="20C764BE" w14:textId="77777777" w:rsidR="006D6761" w:rsidRPr="00573605" w:rsidRDefault="006D6761" w:rsidP="006D6761">
      <w:pPr>
        <w:pStyle w:val="NormalWeb"/>
      </w:pPr>
      <w:r w:rsidRPr="00573605">
        <w:t xml:space="preserve">AADT – different for N-3 years and same for three years </w:t>
      </w:r>
      <w:r w:rsidRPr="00573605">
        <w:rPr>
          <w:vertAlign w:val="superscript"/>
        </w:rPr>
        <w:t>N</w:t>
      </w:r>
      <w:r w:rsidRPr="00573605">
        <w:t>C</w:t>
      </w:r>
      <w:r w:rsidRPr="00573605">
        <w:rPr>
          <w:vertAlign w:val="subscript"/>
        </w:rPr>
        <w:t>3</w:t>
      </w:r>
    </w:p>
    <w:p w14:paraId="1C707FFA" w14:textId="77777777" w:rsidR="006D6761" w:rsidRPr="00573605" w:rsidRDefault="006D6761" w:rsidP="006D6761">
      <w:pPr>
        <w:pStyle w:val="NormalWeb"/>
      </w:pPr>
      <w:r w:rsidRPr="00573605">
        <w:t>…</w:t>
      </w:r>
    </w:p>
    <w:p w14:paraId="22EA6114" w14:textId="77777777" w:rsidR="006D6761" w:rsidRPr="00573605" w:rsidRDefault="006D6761" w:rsidP="006D6761">
      <w:pPr>
        <w:pStyle w:val="NormalWeb"/>
      </w:pPr>
      <w:r w:rsidRPr="00573605">
        <w:t xml:space="preserve">AADT - same across all years – 1 model [Constrained model] </w:t>
      </w:r>
      <w:r w:rsidRPr="00573605">
        <w:rPr>
          <w:vertAlign w:val="superscript"/>
        </w:rPr>
        <w:t>N</w:t>
      </w:r>
      <w:r w:rsidRPr="00573605">
        <w:t>C</w:t>
      </w:r>
      <w:r w:rsidRPr="00573605">
        <w:rPr>
          <w:vertAlign w:val="subscript"/>
        </w:rPr>
        <w:t>N</w:t>
      </w:r>
    </w:p>
    <w:p w14:paraId="149B0C24" w14:textId="77777777" w:rsidR="006D6761" w:rsidRPr="00573605" w:rsidRDefault="006D6761" w:rsidP="006D6761">
      <w:pPr>
        <w:pStyle w:val="NormalWeb"/>
      </w:pPr>
      <w:r w:rsidRPr="00573605">
        <w:t>So, the total number of models to be estimated is</w:t>
      </w:r>
      <w:r w:rsidRPr="00573605">
        <w:rPr>
          <w:vertAlign w:val="superscript"/>
        </w:rPr>
        <w:t xml:space="preserve"> N</w:t>
      </w:r>
      <w:r w:rsidRPr="00573605">
        <w:t>C</w:t>
      </w:r>
      <w:r w:rsidRPr="00573605">
        <w:rPr>
          <w:vertAlign w:val="subscript"/>
        </w:rPr>
        <w:t>1</w:t>
      </w:r>
      <w:r w:rsidRPr="00573605">
        <w:t>+</w:t>
      </w:r>
      <w:r w:rsidRPr="00573605">
        <w:rPr>
          <w:vertAlign w:val="superscript"/>
        </w:rPr>
        <w:t xml:space="preserve"> N</w:t>
      </w:r>
      <w:r w:rsidRPr="00573605">
        <w:t>C</w:t>
      </w:r>
      <w:r w:rsidRPr="00573605">
        <w:rPr>
          <w:vertAlign w:val="subscript"/>
        </w:rPr>
        <w:t xml:space="preserve">2    </w:t>
      </w:r>
      <w:r w:rsidRPr="00573605">
        <w:t xml:space="preserve">…. </w:t>
      </w:r>
      <w:r w:rsidRPr="00573605">
        <w:rPr>
          <w:vertAlign w:val="superscript"/>
        </w:rPr>
        <w:t>N</w:t>
      </w:r>
      <w:r w:rsidRPr="00573605">
        <w:t>C</w:t>
      </w:r>
      <w:r w:rsidRPr="00573605">
        <w:rPr>
          <w:vertAlign w:val="subscript"/>
        </w:rPr>
        <w:t>N</w:t>
      </w:r>
      <w:r w:rsidRPr="00573605">
        <w:t>= 2</w:t>
      </w:r>
      <w:r w:rsidRPr="00573605">
        <w:rPr>
          <w:vertAlign w:val="superscript"/>
        </w:rPr>
        <w:t>N</w:t>
      </w:r>
      <w:r>
        <w:rPr>
          <w:vertAlign w:val="superscript"/>
        </w:rPr>
        <w:t xml:space="preserve"> </w:t>
      </w:r>
      <w:r w:rsidRPr="000F207F">
        <w:t>- 1</w:t>
      </w:r>
    </w:p>
    <w:p w14:paraId="2D54BE65" w14:textId="4EAEE4FF" w:rsidR="00243ACC" w:rsidRPr="006D6761" w:rsidRDefault="006D6761" w:rsidP="006D6761">
      <w:pPr>
        <w:rPr>
          <w:rFonts w:eastAsia="Calibri" w:cs="Times New Roman"/>
          <w:iCs/>
        </w:rPr>
      </w:pPr>
      <w:r w:rsidRPr="000F207F">
        <w:rPr>
          <w:rFonts w:eastAsia="Calibri" w:cs="Times New Roman"/>
          <w:iCs/>
        </w:rPr>
        <w:t>I</w:t>
      </w:r>
      <w:r>
        <w:rPr>
          <w:rFonts w:eastAsia="Calibri" w:cs="Times New Roman"/>
          <w:iCs/>
        </w:rPr>
        <w:t xml:space="preserve">f N = 10; the number of model estimations for one independent variable is 1023. Now, one could argue that, with multiple independent variables and dependent variables (4 in our case), the number will </w:t>
      </w:r>
      <w:proofErr w:type="gramStart"/>
      <w:r>
        <w:rPr>
          <w:rFonts w:eastAsia="Calibri" w:cs="Times New Roman"/>
          <w:iCs/>
        </w:rPr>
        <w:t>definitely be</w:t>
      </w:r>
      <w:proofErr w:type="gramEnd"/>
      <w:r>
        <w:rPr>
          <w:rFonts w:eastAsia="Calibri" w:cs="Times New Roman"/>
          <w:iCs/>
        </w:rPr>
        <w:t xml:space="preserve"> higher. </w:t>
      </w:r>
    </w:p>
    <w:sectPr w:rsidR="00243ACC" w:rsidRPr="006D6761" w:rsidSect="00E132E2">
      <w:headerReference w:type="default" r:id="rId18"/>
      <w:footerReference w:type="default" r:id="rId19"/>
      <w:pgSz w:w="12240" w:h="15840" w:code="1"/>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FAD0" w14:textId="77777777" w:rsidR="000D79F1" w:rsidRDefault="000D79F1" w:rsidP="00F5576B">
      <w:r>
        <w:separator/>
      </w:r>
    </w:p>
    <w:p w14:paraId="54DEB4EF" w14:textId="77777777" w:rsidR="000D79F1" w:rsidRDefault="000D79F1" w:rsidP="00F5576B"/>
    <w:p w14:paraId="7ED01794" w14:textId="77777777" w:rsidR="000D79F1" w:rsidRDefault="000D79F1"/>
    <w:p w14:paraId="1025720B" w14:textId="77777777" w:rsidR="000D79F1" w:rsidRDefault="000D79F1" w:rsidP="00715317"/>
  </w:endnote>
  <w:endnote w:type="continuationSeparator" w:id="0">
    <w:p w14:paraId="724C7CEB" w14:textId="77777777" w:rsidR="000D79F1" w:rsidRDefault="000D79F1" w:rsidP="00F5576B">
      <w:r>
        <w:continuationSeparator/>
      </w:r>
    </w:p>
    <w:p w14:paraId="7B613449" w14:textId="77777777" w:rsidR="000D79F1" w:rsidRDefault="000D79F1" w:rsidP="00F5576B"/>
    <w:p w14:paraId="5B1FCA88" w14:textId="77777777" w:rsidR="000D79F1" w:rsidRDefault="000D79F1"/>
    <w:p w14:paraId="6DA9A08A" w14:textId="77777777" w:rsidR="000D79F1" w:rsidRDefault="000D79F1" w:rsidP="00715317"/>
  </w:endnote>
  <w:endnote w:type="continuationNotice" w:id="1">
    <w:p w14:paraId="2A33B9AE" w14:textId="77777777" w:rsidR="000D79F1" w:rsidRDefault="000D79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3591946"/>
      <w:docPartObj>
        <w:docPartGallery w:val="Page Numbers (Bottom of Page)"/>
        <w:docPartUnique/>
      </w:docPartObj>
    </w:sdtPr>
    <w:sdtEndPr>
      <w:rPr>
        <w:noProof/>
      </w:rPr>
    </w:sdtEndPr>
    <w:sdtContent>
      <w:p w14:paraId="2A81AFB5" w14:textId="77777777" w:rsidR="002F48B2" w:rsidRDefault="002F48B2" w:rsidP="00A86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3E6C60" w14:textId="77777777" w:rsidR="002F48B2" w:rsidRDefault="002F48B2" w:rsidP="00A865C0">
    <w:pPr>
      <w:jc w:val="center"/>
    </w:pPr>
  </w:p>
  <w:p w14:paraId="11D08382" w14:textId="77777777" w:rsidR="002F48B2" w:rsidRDefault="002F48B2"/>
  <w:p w14:paraId="0751C388" w14:textId="77777777" w:rsidR="002F48B2" w:rsidRDefault="002F48B2" w:rsidP="007153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221593"/>
      <w:docPartObj>
        <w:docPartGallery w:val="Page Numbers (Bottom of Page)"/>
        <w:docPartUnique/>
      </w:docPartObj>
    </w:sdtPr>
    <w:sdtEndPr>
      <w:rPr>
        <w:noProof/>
      </w:rPr>
    </w:sdtEndPr>
    <w:sdtContent>
      <w:p w14:paraId="3BC8F230" w14:textId="5D155655" w:rsidR="00607FC9" w:rsidRDefault="00607FC9" w:rsidP="00A865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C31DA" w14:textId="77777777" w:rsidR="006E2DF5" w:rsidRDefault="006E2DF5" w:rsidP="00A865C0">
    <w:pPr>
      <w:jc w:val="center"/>
    </w:pPr>
  </w:p>
  <w:p w14:paraId="1CD2BED6" w14:textId="77777777" w:rsidR="00C618E9" w:rsidRDefault="00C618E9"/>
  <w:p w14:paraId="74384300" w14:textId="77777777" w:rsidR="00C618E9" w:rsidRDefault="00C618E9" w:rsidP="007153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A5289" w14:textId="77777777" w:rsidR="000D79F1" w:rsidRDefault="000D79F1" w:rsidP="00F5576B">
      <w:r>
        <w:separator/>
      </w:r>
    </w:p>
    <w:p w14:paraId="186D41CA" w14:textId="77777777" w:rsidR="000D79F1" w:rsidRDefault="000D79F1" w:rsidP="00F5576B"/>
    <w:p w14:paraId="3281AB10" w14:textId="77777777" w:rsidR="000D79F1" w:rsidRDefault="000D79F1"/>
    <w:p w14:paraId="338C65FF" w14:textId="77777777" w:rsidR="000D79F1" w:rsidRDefault="000D79F1" w:rsidP="00715317"/>
  </w:footnote>
  <w:footnote w:type="continuationSeparator" w:id="0">
    <w:p w14:paraId="0979B249" w14:textId="77777777" w:rsidR="000D79F1" w:rsidRDefault="000D79F1" w:rsidP="00F5576B">
      <w:r>
        <w:continuationSeparator/>
      </w:r>
    </w:p>
    <w:p w14:paraId="1CB940BC" w14:textId="77777777" w:rsidR="000D79F1" w:rsidRDefault="000D79F1" w:rsidP="00F5576B"/>
    <w:p w14:paraId="09F53834" w14:textId="77777777" w:rsidR="000D79F1" w:rsidRDefault="000D79F1"/>
    <w:p w14:paraId="1F79D672" w14:textId="77777777" w:rsidR="000D79F1" w:rsidRDefault="000D79F1" w:rsidP="00715317"/>
  </w:footnote>
  <w:footnote w:type="continuationNotice" w:id="1">
    <w:p w14:paraId="3429AC92" w14:textId="77777777" w:rsidR="000D79F1" w:rsidRDefault="000D79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D38D4" w14:textId="77777777" w:rsidR="00824D24" w:rsidRDefault="00824D24" w:rsidP="00824D24">
    <w:pPr>
      <w:pStyle w:val="Header"/>
      <w:ind w:firstLine="0"/>
      <w:jc w:val="left"/>
    </w:pPr>
    <w:r>
      <w:t>Shabab, Bhowmik, Zaki, and Eluru</w:t>
    </w:r>
  </w:p>
  <w:p w14:paraId="27F8D95C" w14:textId="77777777" w:rsidR="00824D24" w:rsidRDefault="0082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25C33" w14:textId="77777777" w:rsidR="00824D24" w:rsidRDefault="00824D24" w:rsidP="00824D24">
    <w:pPr>
      <w:pStyle w:val="Header"/>
      <w:ind w:firstLine="0"/>
      <w:jc w:val="left"/>
    </w:pPr>
    <w:r>
      <w:t>Shabab, Bhowmik, Zaki, and Eluru</w:t>
    </w:r>
  </w:p>
  <w:p w14:paraId="79046852" w14:textId="77777777" w:rsidR="00824D24" w:rsidRDefault="00824D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9245" w14:textId="38F37770" w:rsidR="00C618E9" w:rsidRDefault="0022105E" w:rsidP="00A865C0">
    <w:pPr>
      <w:pStyle w:val="Header"/>
      <w:ind w:firstLine="0"/>
      <w:jc w:val="left"/>
    </w:pPr>
    <w:r>
      <w:t>Shabab, Bhowmik, Zaki</w:t>
    </w:r>
    <w:r w:rsidR="005A179E">
      <w:t>, and Eluru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21B48"/>
    <w:multiLevelType w:val="hybridMultilevel"/>
    <w:tmpl w:val="BD08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84445"/>
    <w:multiLevelType w:val="multilevel"/>
    <w:tmpl w:val="802EF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8D5597"/>
    <w:multiLevelType w:val="multilevel"/>
    <w:tmpl w:val="1C9837C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8534D5"/>
    <w:multiLevelType w:val="hybridMultilevel"/>
    <w:tmpl w:val="5DA4E424"/>
    <w:lvl w:ilvl="0" w:tplc="EB14F498">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3CBA79DF"/>
    <w:multiLevelType w:val="multilevel"/>
    <w:tmpl w:val="4AFAC6AA"/>
    <w:styleLink w:val="CurrentList1"/>
    <w:lvl w:ilvl="0">
      <w:start w:val="1"/>
      <w:numFmt w:val="decimal"/>
      <w:lvlText w:val="%1."/>
      <w:lvlJc w:val="left"/>
      <w:pPr>
        <w:ind w:left="360"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B2E6C4D"/>
    <w:multiLevelType w:val="hybridMultilevel"/>
    <w:tmpl w:val="1F92A212"/>
    <w:lvl w:ilvl="0" w:tplc="07B2ACB6">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D75A6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1D56F7"/>
    <w:multiLevelType w:val="hybridMultilevel"/>
    <w:tmpl w:val="779AAC60"/>
    <w:lvl w:ilvl="0" w:tplc="50B22B12">
      <w:start w:val="1"/>
      <w:numFmt w:val="decimal"/>
      <w:lvlText w:val="%1.1."/>
      <w:lvlJc w:val="left"/>
      <w:pPr>
        <w:ind w:left="72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783792"/>
    <w:multiLevelType w:val="hybridMultilevel"/>
    <w:tmpl w:val="3A8EDC84"/>
    <w:lvl w:ilvl="0" w:tplc="53A65CEE">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19D0BED"/>
    <w:multiLevelType w:val="multilevel"/>
    <w:tmpl w:val="01A2FB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6215124F"/>
    <w:multiLevelType w:val="hybridMultilevel"/>
    <w:tmpl w:val="5D9A6B6C"/>
    <w:lvl w:ilvl="0" w:tplc="775A2454">
      <w:start w:val="1"/>
      <w:numFmt w:val="decimal"/>
      <w:lvlText w:val="%1.1"/>
      <w:lvlJc w:val="left"/>
      <w:pPr>
        <w:ind w:left="360" w:hanging="360"/>
      </w:pPr>
      <w:rPr>
        <w:rFonts w:hint="default"/>
        <w:b/>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63A27"/>
    <w:multiLevelType w:val="multilevel"/>
    <w:tmpl w:val="F600E32E"/>
    <w:lvl w:ilvl="0">
      <w:start w:val="1"/>
      <w:numFmt w:val="decimal"/>
      <w:lvlText w:val="%1."/>
      <w:lvlJc w:val="left"/>
      <w:pPr>
        <w:ind w:left="720" w:hanging="360"/>
      </w:pPr>
      <w:rPr>
        <w:rFonts w:hint="default"/>
        <w:sz w:val="24"/>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F64EAE"/>
    <w:multiLevelType w:val="multilevel"/>
    <w:tmpl w:val="51C6A8D8"/>
    <w:lvl w:ilvl="0">
      <w:start w:val="1"/>
      <w:numFmt w:val="decimal"/>
      <w:lvlText w:val="%1."/>
      <w:lvlJc w:val="left"/>
      <w:pPr>
        <w:ind w:left="360" w:hanging="360"/>
      </w:pPr>
      <w:rPr>
        <w:rFonts w:hint="default"/>
        <w:b/>
        <w:i w:val="0"/>
        <w:color w:val="auto"/>
        <w:sz w:val="24"/>
        <w:szCs w:val="24"/>
      </w:rPr>
    </w:lvl>
    <w:lvl w:ilvl="1">
      <w:start w:val="2"/>
      <w:numFmt w:val="decimal"/>
      <w:isLgl/>
      <w:lvlText w:val="%1.%2"/>
      <w:lvlJc w:val="left"/>
      <w:pPr>
        <w:ind w:left="480" w:hanging="48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593676D"/>
    <w:multiLevelType w:val="multilevel"/>
    <w:tmpl w:val="4AFAC6AA"/>
    <w:lvl w:ilvl="0">
      <w:start w:val="1"/>
      <w:numFmt w:val="decimal"/>
      <w:lvlText w:val="%1."/>
      <w:lvlJc w:val="left"/>
      <w:pPr>
        <w:ind w:left="360" w:hanging="360"/>
      </w:pPr>
      <w:rPr>
        <w:rFonts w:hint="default"/>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FF408D3"/>
    <w:multiLevelType w:val="multilevel"/>
    <w:tmpl w:val="8D0477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1908900">
    <w:abstractNumId w:val="13"/>
  </w:num>
  <w:num w:numId="2" w16cid:durableId="878204990">
    <w:abstractNumId w:val="5"/>
  </w:num>
  <w:num w:numId="3" w16cid:durableId="563417210">
    <w:abstractNumId w:val="13"/>
    <w:lvlOverride w:ilvl="0">
      <w:startOverride w:val="3"/>
    </w:lvlOverride>
    <w:lvlOverride w:ilvl="1">
      <w:startOverride w:val="3"/>
    </w:lvlOverride>
  </w:num>
  <w:num w:numId="4" w16cid:durableId="2061707201">
    <w:abstractNumId w:val="8"/>
  </w:num>
  <w:num w:numId="5" w16cid:durableId="1917009098">
    <w:abstractNumId w:val="10"/>
  </w:num>
  <w:num w:numId="6" w16cid:durableId="1399553742">
    <w:abstractNumId w:val="4"/>
  </w:num>
  <w:num w:numId="7" w16cid:durableId="915943006">
    <w:abstractNumId w:val="2"/>
  </w:num>
  <w:num w:numId="8" w16cid:durableId="1797522897">
    <w:abstractNumId w:val="12"/>
  </w:num>
  <w:num w:numId="9" w16cid:durableId="1357849946">
    <w:abstractNumId w:val="1"/>
  </w:num>
  <w:num w:numId="10" w16cid:durableId="1855604650">
    <w:abstractNumId w:val="14"/>
  </w:num>
  <w:num w:numId="11" w16cid:durableId="14426512">
    <w:abstractNumId w:val="7"/>
  </w:num>
  <w:num w:numId="12" w16cid:durableId="2009402551">
    <w:abstractNumId w:val="3"/>
  </w:num>
  <w:num w:numId="13" w16cid:durableId="1006513236">
    <w:abstractNumId w:val="11"/>
  </w:num>
  <w:num w:numId="14" w16cid:durableId="973221118">
    <w:abstractNumId w:val="0"/>
  </w:num>
  <w:num w:numId="15" w16cid:durableId="980159057">
    <w:abstractNumId w:val="2"/>
  </w:num>
  <w:num w:numId="16" w16cid:durableId="1856725224">
    <w:abstractNumId w:val="2"/>
  </w:num>
  <w:num w:numId="17" w16cid:durableId="2092198058">
    <w:abstractNumId w:val="2"/>
  </w:num>
  <w:num w:numId="18" w16cid:durableId="640112747">
    <w:abstractNumId w:val="6"/>
  </w:num>
  <w:num w:numId="19" w16cid:durableId="199250763">
    <w:abstractNumId w:val="9"/>
  </w:num>
  <w:num w:numId="20" w16cid:durableId="1367483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rC0MDI3MzQ1BpIW5ko6SsGpxcWZ+XkgBcbGtQCEXkoLLQAAAA=="/>
  </w:docVars>
  <w:rsids>
    <w:rsidRoot w:val="00546EF4"/>
    <w:rsid w:val="00000638"/>
    <w:rsid w:val="0000127C"/>
    <w:rsid w:val="00001321"/>
    <w:rsid w:val="00003D74"/>
    <w:rsid w:val="000065D6"/>
    <w:rsid w:val="0001367B"/>
    <w:rsid w:val="00014776"/>
    <w:rsid w:val="00016021"/>
    <w:rsid w:val="0002078F"/>
    <w:rsid w:val="0002166A"/>
    <w:rsid w:val="0002353F"/>
    <w:rsid w:val="00027180"/>
    <w:rsid w:val="00030EB7"/>
    <w:rsid w:val="00034036"/>
    <w:rsid w:val="0003531F"/>
    <w:rsid w:val="00036F45"/>
    <w:rsid w:val="00037AB4"/>
    <w:rsid w:val="00042560"/>
    <w:rsid w:val="0004382A"/>
    <w:rsid w:val="00043BB3"/>
    <w:rsid w:val="00045B23"/>
    <w:rsid w:val="0004669E"/>
    <w:rsid w:val="00050857"/>
    <w:rsid w:val="000509B3"/>
    <w:rsid w:val="00050C35"/>
    <w:rsid w:val="00050CA4"/>
    <w:rsid w:val="00053700"/>
    <w:rsid w:val="0005505A"/>
    <w:rsid w:val="000608D4"/>
    <w:rsid w:val="00060BF7"/>
    <w:rsid w:val="00061C9A"/>
    <w:rsid w:val="00064DB7"/>
    <w:rsid w:val="00070629"/>
    <w:rsid w:val="000708C5"/>
    <w:rsid w:val="0007286D"/>
    <w:rsid w:val="00072B48"/>
    <w:rsid w:val="00075CF7"/>
    <w:rsid w:val="0007606C"/>
    <w:rsid w:val="00077273"/>
    <w:rsid w:val="000803F9"/>
    <w:rsid w:val="00080763"/>
    <w:rsid w:val="000844AA"/>
    <w:rsid w:val="000844BB"/>
    <w:rsid w:val="00085458"/>
    <w:rsid w:val="00085992"/>
    <w:rsid w:val="000868C5"/>
    <w:rsid w:val="00086C08"/>
    <w:rsid w:val="00090B1C"/>
    <w:rsid w:val="00091AB9"/>
    <w:rsid w:val="000934E5"/>
    <w:rsid w:val="000945B1"/>
    <w:rsid w:val="000A234A"/>
    <w:rsid w:val="000A2EC6"/>
    <w:rsid w:val="000B2BF3"/>
    <w:rsid w:val="000B2D9D"/>
    <w:rsid w:val="000B489B"/>
    <w:rsid w:val="000B53A1"/>
    <w:rsid w:val="000C2E31"/>
    <w:rsid w:val="000C3663"/>
    <w:rsid w:val="000C4978"/>
    <w:rsid w:val="000C50AB"/>
    <w:rsid w:val="000C5209"/>
    <w:rsid w:val="000D1807"/>
    <w:rsid w:val="000D3892"/>
    <w:rsid w:val="000D4951"/>
    <w:rsid w:val="000D5B54"/>
    <w:rsid w:val="000D5F6E"/>
    <w:rsid w:val="000D79F1"/>
    <w:rsid w:val="000D7EB1"/>
    <w:rsid w:val="000E187E"/>
    <w:rsid w:val="000E22CB"/>
    <w:rsid w:val="000E47AA"/>
    <w:rsid w:val="000E4D44"/>
    <w:rsid w:val="000E5B67"/>
    <w:rsid w:val="000E5C60"/>
    <w:rsid w:val="000E6151"/>
    <w:rsid w:val="000E61B2"/>
    <w:rsid w:val="000F0CF8"/>
    <w:rsid w:val="000F11CB"/>
    <w:rsid w:val="000F16CC"/>
    <w:rsid w:val="000F171D"/>
    <w:rsid w:val="000F1757"/>
    <w:rsid w:val="000F1805"/>
    <w:rsid w:val="000F2737"/>
    <w:rsid w:val="000F3267"/>
    <w:rsid w:val="000F3FB3"/>
    <w:rsid w:val="000F7230"/>
    <w:rsid w:val="00100C27"/>
    <w:rsid w:val="00103438"/>
    <w:rsid w:val="00111F6C"/>
    <w:rsid w:val="0011553C"/>
    <w:rsid w:val="00116F23"/>
    <w:rsid w:val="00121005"/>
    <w:rsid w:val="00121064"/>
    <w:rsid w:val="00121961"/>
    <w:rsid w:val="00121E86"/>
    <w:rsid w:val="00123728"/>
    <w:rsid w:val="00124CA1"/>
    <w:rsid w:val="001268E3"/>
    <w:rsid w:val="001327E9"/>
    <w:rsid w:val="001364AE"/>
    <w:rsid w:val="00136732"/>
    <w:rsid w:val="0013713C"/>
    <w:rsid w:val="001405C9"/>
    <w:rsid w:val="00141682"/>
    <w:rsid w:val="00141DE4"/>
    <w:rsid w:val="00142219"/>
    <w:rsid w:val="001440A9"/>
    <w:rsid w:val="0015071B"/>
    <w:rsid w:val="00155AFE"/>
    <w:rsid w:val="00162383"/>
    <w:rsid w:val="00177738"/>
    <w:rsid w:val="00177CFB"/>
    <w:rsid w:val="00181E08"/>
    <w:rsid w:val="00182542"/>
    <w:rsid w:val="001835F9"/>
    <w:rsid w:val="00184322"/>
    <w:rsid w:val="0018671A"/>
    <w:rsid w:val="00186AFA"/>
    <w:rsid w:val="00190190"/>
    <w:rsid w:val="00192C41"/>
    <w:rsid w:val="00194C70"/>
    <w:rsid w:val="00196F6C"/>
    <w:rsid w:val="001A1796"/>
    <w:rsid w:val="001A1945"/>
    <w:rsid w:val="001A3B79"/>
    <w:rsid w:val="001A61E3"/>
    <w:rsid w:val="001B2251"/>
    <w:rsid w:val="001B2D96"/>
    <w:rsid w:val="001C15AE"/>
    <w:rsid w:val="001C6F17"/>
    <w:rsid w:val="001D1BC1"/>
    <w:rsid w:val="001D3206"/>
    <w:rsid w:val="001D365D"/>
    <w:rsid w:val="001D3B20"/>
    <w:rsid w:val="001D3C01"/>
    <w:rsid w:val="001D4134"/>
    <w:rsid w:val="001D456F"/>
    <w:rsid w:val="001D544E"/>
    <w:rsid w:val="001E1301"/>
    <w:rsid w:val="001E1882"/>
    <w:rsid w:val="001E217B"/>
    <w:rsid w:val="001E7A83"/>
    <w:rsid w:val="001F1B1D"/>
    <w:rsid w:val="001F1CD9"/>
    <w:rsid w:val="001F20CA"/>
    <w:rsid w:val="001F25CF"/>
    <w:rsid w:val="001F2928"/>
    <w:rsid w:val="001F4F72"/>
    <w:rsid w:val="00202BE2"/>
    <w:rsid w:val="0020343B"/>
    <w:rsid w:val="00204BA3"/>
    <w:rsid w:val="00204FFE"/>
    <w:rsid w:val="00205FA3"/>
    <w:rsid w:val="002079C9"/>
    <w:rsid w:val="00211579"/>
    <w:rsid w:val="00211F67"/>
    <w:rsid w:val="00214AF6"/>
    <w:rsid w:val="00214F4F"/>
    <w:rsid w:val="00215153"/>
    <w:rsid w:val="002153F9"/>
    <w:rsid w:val="0021619D"/>
    <w:rsid w:val="0022105E"/>
    <w:rsid w:val="00221136"/>
    <w:rsid w:val="00221817"/>
    <w:rsid w:val="00231B30"/>
    <w:rsid w:val="00235913"/>
    <w:rsid w:val="00236FF3"/>
    <w:rsid w:val="0023723B"/>
    <w:rsid w:val="00237C08"/>
    <w:rsid w:val="002407E9"/>
    <w:rsid w:val="002408CA"/>
    <w:rsid w:val="00240BC9"/>
    <w:rsid w:val="00243ACC"/>
    <w:rsid w:val="00243C8B"/>
    <w:rsid w:val="002460BE"/>
    <w:rsid w:val="00247C65"/>
    <w:rsid w:val="002522D0"/>
    <w:rsid w:val="00254796"/>
    <w:rsid w:val="002578B4"/>
    <w:rsid w:val="00260F16"/>
    <w:rsid w:val="00261375"/>
    <w:rsid w:val="0026454A"/>
    <w:rsid w:val="00270718"/>
    <w:rsid w:val="002715B4"/>
    <w:rsid w:val="00271DB2"/>
    <w:rsid w:val="0027553C"/>
    <w:rsid w:val="00276B04"/>
    <w:rsid w:val="0027740E"/>
    <w:rsid w:val="002806D1"/>
    <w:rsid w:val="00280CAF"/>
    <w:rsid w:val="002813C5"/>
    <w:rsid w:val="0028187C"/>
    <w:rsid w:val="00281A6E"/>
    <w:rsid w:val="0028414D"/>
    <w:rsid w:val="002858B9"/>
    <w:rsid w:val="00286046"/>
    <w:rsid w:val="0028643A"/>
    <w:rsid w:val="002869DF"/>
    <w:rsid w:val="00293202"/>
    <w:rsid w:val="002943E6"/>
    <w:rsid w:val="00294B3C"/>
    <w:rsid w:val="002958E3"/>
    <w:rsid w:val="00296A50"/>
    <w:rsid w:val="00296D4D"/>
    <w:rsid w:val="00297618"/>
    <w:rsid w:val="002A17FE"/>
    <w:rsid w:val="002A1FF6"/>
    <w:rsid w:val="002A3913"/>
    <w:rsid w:val="002A50BA"/>
    <w:rsid w:val="002A6B66"/>
    <w:rsid w:val="002A7B88"/>
    <w:rsid w:val="002B087B"/>
    <w:rsid w:val="002B1840"/>
    <w:rsid w:val="002B1C7B"/>
    <w:rsid w:val="002B1EE6"/>
    <w:rsid w:val="002B439A"/>
    <w:rsid w:val="002C165D"/>
    <w:rsid w:val="002C175C"/>
    <w:rsid w:val="002C1B7C"/>
    <w:rsid w:val="002C47D1"/>
    <w:rsid w:val="002C6EF3"/>
    <w:rsid w:val="002D258D"/>
    <w:rsid w:val="002D29B5"/>
    <w:rsid w:val="002E4B89"/>
    <w:rsid w:val="002E58E4"/>
    <w:rsid w:val="002E7A8B"/>
    <w:rsid w:val="002F3C56"/>
    <w:rsid w:val="002F48B2"/>
    <w:rsid w:val="002F51F7"/>
    <w:rsid w:val="002F64D0"/>
    <w:rsid w:val="00303F1F"/>
    <w:rsid w:val="003050E8"/>
    <w:rsid w:val="00311AB0"/>
    <w:rsid w:val="00311B69"/>
    <w:rsid w:val="00314FB7"/>
    <w:rsid w:val="00315BBE"/>
    <w:rsid w:val="00320C77"/>
    <w:rsid w:val="003231C9"/>
    <w:rsid w:val="003243B1"/>
    <w:rsid w:val="003256D6"/>
    <w:rsid w:val="00333058"/>
    <w:rsid w:val="00335C48"/>
    <w:rsid w:val="00341683"/>
    <w:rsid w:val="00341707"/>
    <w:rsid w:val="0034272C"/>
    <w:rsid w:val="003463C2"/>
    <w:rsid w:val="00350509"/>
    <w:rsid w:val="00351E2F"/>
    <w:rsid w:val="00354643"/>
    <w:rsid w:val="003546DE"/>
    <w:rsid w:val="00357F0A"/>
    <w:rsid w:val="003625BB"/>
    <w:rsid w:val="003627D0"/>
    <w:rsid w:val="0036385C"/>
    <w:rsid w:val="00363C6B"/>
    <w:rsid w:val="003655DD"/>
    <w:rsid w:val="00366934"/>
    <w:rsid w:val="003677A0"/>
    <w:rsid w:val="00370070"/>
    <w:rsid w:val="0037060D"/>
    <w:rsid w:val="003714C7"/>
    <w:rsid w:val="003720CE"/>
    <w:rsid w:val="0037266D"/>
    <w:rsid w:val="003735A1"/>
    <w:rsid w:val="00374CBB"/>
    <w:rsid w:val="00381E78"/>
    <w:rsid w:val="003908B8"/>
    <w:rsid w:val="00391D16"/>
    <w:rsid w:val="00392D18"/>
    <w:rsid w:val="00393397"/>
    <w:rsid w:val="00393490"/>
    <w:rsid w:val="00395C2D"/>
    <w:rsid w:val="00396337"/>
    <w:rsid w:val="003A0491"/>
    <w:rsid w:val="003A15D2"/>
    <w:rsid w:val="003A200A"/>
    <w:rsid w:val="003A3037"/>
    <w:rsid w:val="003A48C6"/>
    <w:rsid w:val="003A58AE"/>
    <w:rsid w:val="003B1060"/>
    <w:rsid w:val="003B3D75"/>
    <w:rsid w:val="003B607E"/>
    <w:rsid w:val="003B6857"/>
    <w:rsid w:val="003D339B"/>
    <w:rsid w:val="003D4474"/>
    <w:rsid w:val="003D59F6"/>
    <w:rsid w:val="003D61DA"/>
    <w:rsid w:val="003E05DF"/>
    <w:rsid w:val="003E2D98"/>
    <w:rsid w:val="003E3755"/>
    <w:rsid w:val="003E4854"/>
    <w:rsid w:val="003E4944"/>
    <w:rsid w:val="003F0239"/>
    <w:rsid w:val="003F3465"/>
    <w:rsid w:val="003F3A87"/>
    <w:rsid w:val="003F3F78"/>
    <w:rsid w:val="003F4DE8"/>
    <w:rsid w:val="003F6E92"/>
    <w:rsid w:val="003F7DCB"/>
    <w:rsid w:val="003F7F22"/>
    <w:rsid w:val="00402422"/>
    <w:rsid w:val="0040408C"/>
    <w:rsid w:val="004059E8"/>
    <w:rsid w:val="004062CF"/>
    <w:rsid w:val="00406B5B"/>
    <w:rsid w:val="004142EC"/>
    <w:rsid w:val="004165AA"/>
    <w:rsid w:val="0041685A"/>
    <w:rsid w:val="00416A93"/>
    <w:rsid w:val="00417019"/>
    <w:rsid w:val="004225CD"/>
    <w:rsid w:val="00422976"/>
    <w:rsid w:val="0042302E"/>
    <w:rsid w:val="00423D16"/>
    <w:rsid w:val="00425382"/>
    <w:rsid w:val="00425449"/>
    <w:rsid w:val="00425E23"/>
    <w:rsid w:val="00426B41"/>
    <w:rsid w:val="00431122"/>
    <w:rsid w:val="004336C1"/>
    <w:rsid w:val="004348E5"/>
    <w:rsid w:val="00434B5D"/>
    <w:rsid w:val="00434DA2"/>
    <w:rsid w:val="00435B83"/>
    <w:rsid w:val="0043621F"/>
    <w:rsid w:val="00440C56"/>
    <w:rsid w:val="00440CBC"/>
    <w:rsid w:val="004423C8"/>
    <w:rsid w:val="00442DF2"/>
    <w:rsid w:val="004436FD"/>
    <w:rsid w:val="00443E6B"/>
    <w:rsid w:val="00444443"/>
    <w:rsid w:val="00444FD5"/>
    <w:rsid w:val="0044551D"/>
    <w:rsid w:val="00445699"/>
    <w:rsid w:val="0044776F"/>
    <w:rsid w:val="00447889"/>
    <w:rsid w:val="004501DF"/>
    <w:rsid w:val="004512FC"/>
    <w:rsid w:val="00451AD3"/>
    <w:rsid w:val="004537E4"/>
    <w:rsid w:val="004557BE"/>
    <w:rsid w:val="00455A40"/>
    <w:rsid w:val="00456AC9"/>
    <w:rsid w:val="00456C81"/>
    <w:rsid w:val="00464B8D"/>
    <w:rsid w:val="004657CD"/>
    <w:rsid w:val="0047164F"/>
    <w:rsid w:val="00471E41"/>
    <w:rsid w:val="00473645"/>
    <w:rsid w:val="00476E03"/>
    <w:rsid w:val="004778CF"/>
    <w:rsid w:val="00481E26"/>
    <w:rsid w:val="00490E41"/>
    <w:rsid w:val="004914BC"/>
    <w:rsid w:val="00494E57"/>
    <w:rsid w:val="004971AB"/>
    <w:rsid w:val="004A0A7F"/>
    <w:rsid w:val="004A1356"/>
    <w:rsid w:val="004A2BD6"/>
    <w:rsid w:val="004A556E"/>
    <w:rsid w:val="004A6C3F"/>
    <w:rsid w:val="004B6B3E"/>
    <w:rsid w:val="004C0790"/>
    <w:rsid w:val="004C379E"/>
    <w:rsid w:val="004C5AB5"/>
    <w:rsid w:val="004C64BD"/>
    <w:rsid w:val="004C6917"/>
    <w:rsid w:val="004C7698"/>
    <w:rsid w:val="004D1F54"/>
    <w:rsid w:val="004D30F0"/>
    <w:rsid w:val="004D41CA"/>
    <w:rsid w:val="004D7000"/>
    <w:rsid w:val="004D7616"/>
    <w:rsid w:val="004E0846"/>
    <w:rsid w:val="004E0B46"/>
    <w:rsid w:val="004E2BFF"/>
    <w:rsid w:val="004E3E15"/>
    <w:rsid w:val="004E4B2F"/>
    <w:rsid w:val="004E75C5"/>
    <w:rsid w:val="004F0365"/>
    <w:rsid w:val="004F4972"/>
    <w:rsid w:val="00501322"/>
    <w:rsid w:val="00502479"/>
    <w:rsid w:val="005035A0"/>
    <w:rsid w:val="0050369A"/>
    <w:rsid w:val="00504ACE"/>
    <w:rsid w:val="0051067B"/>
    <w:rsid w:val="0051075B"/>
    <w:rsid w:val="00510CF1"/>
    <w:rsid w:val="00511ADB"/>
    <w:rsid w:val="00513023"/>
    <w:rsid w:val="00513688"/>
    <w:rsid w:val="00515782"/>
    <w:rsid w:val="00515868"/>
    <w:rsid w:val="00521C9E"/>
    <w:rsid w:val="00525ADE"/>
    <w:rsid w:val="005268A0"/>
    <w:rsid w:val="00532ADC"/>
    <w:rsid w:val="00533F9D"/>
    <w:rsid w:val="00534E3C"/>
    <w:rsid w:val="00536411"/>
    <w:rsid w:val="00536B1B"/>
    <w:rsid w:val="005373F5"/>
    <w:rsid w:val="005409A6"/>
    <w:rsid w:val="005455BB"/>
    <w:rsid w:val="00546EF4"/>
    <w:rsid w:val="005527B4"/>
    <w:rsid w:val="00552F7C"/>
    <w:rsid w:val="00553C22"/>
    <w:rsid w:val="005559B6"/>
    <w:rsid w:val="005563BD"/>
    <w:rsid w:val="0055710F"/>
    <w:rsid w:val="00562674"/>
    <w:rsid w:val="0056324E"/>
    <w:rsid w:val="00564389"/>
    <w:rsid w:val="005672A1"/>
    <w:rsid w:val="00570610"/>
    <w:rsid w:val="00571B7A"/>
    <w:rsid w:val="00574763"/>
    <w:rsid w:val="00574AD6"/>
    <w:rsid w:val="005757D0"/>
    <w:rsid w:val="00575B90"/>
    <w:rsid w:val="0057617F"/>
    <w:rsid w:val="00577541"/>
    <w:rsid w:val="005824D8"/>
    <w:rsid w:val="0058498A"/>
    <w:rsid w:val="00584CC5"/>
    <w:rsid w:val="005948D9"/>
    <w:rsid w:val="00594906"/>
    <w:rsid w:val="00597D0B"/>
    <w:rsid w:val="005A09A3"/>
    <w:rsid w:val="005A179E"/>
    <w:rsid w:val="005A218F"/>
    <w:rsid w:val="005A2458"/>
    <w:rsid w:val="005A256E"/>
    <w:rsid w:val="005A3729"/>
    <w:rsid w:val="005A3C3B"/>
    <w:rsid w:val="005A4C0F"/>
    <w:rsid w:val="005A5EF2"/>
    <w:rsid w:val="005B1236"/>
    <w:rsid w:val="005B2CBA"/>
    <w:rsid w:val="005B2EF7"/>
    <w:rsid w:val="005B4819"/>
    <w:rsid w:val="005B61C8"/>
    <w:rsid w:val="005B6EA9"/>
    <w:rsid w:val="005C1ADA"/>
    <w:rsid w:val="005C3C4F"/>
    <w:rsid w:val="005C4C7F"/>
    <w:rsid w:val="005C5EC0"/>
    <w:rsid w:val="005C69FA"/>
    <w:rsid w:val="005C7E2E"/>
    <w:rsid w:val="005D1D65"/>
    <w:rsid w:val="005D2DBC"/>
    <w:rsid w:val="005D38BA"/>
    <w:rsid w:val="005D62AF"/>
    <w:rsid w:val="005E008E"/>
    <w:rsid w:val="005E292A"/>
    <w:rsid w:val="005E3184"/>
    <w:rsid w:val="005E464F"/>
    <w:rsid w:val="005E586A"/>
    <w:rsid w:val="005E71C0"/>
    <w:rsid w:val="005E71ED"/>
    <w:rsid w:val="005F1AE4"/>
    <w:rsid w:val="005F338E"/>
    <w:rsid w:val="005F57F7"/>
    <w:rsid w:val="005F5BA7"/>
    <w:rsid w:val="005F668D"/>
    <w:rsid w:val="005F7CC4"/>
    <w:rsid w:val="0060075F"/>
    <w:rsid w:val="006011A8"/>
    <w:rsid w:val="006011B3"/>
    <w:rsid w:val="00602941"/>
    <w:rsid w:val="00603392"/>
    <w:rsid w:val="00607FC9"/>
    <w:rsid w:val="00610EFA"/>
    <w:rsid w:val="00612E07"/>
    <w:rsid w:val="00613BC0"/>
    <w:rsid w:val="00614616"/>
    <w:rsid w:val="00614D9D"/>
    <w:rsid w:val="00617B0F"/>
    <w:rsid w:val="00620475"/>
    <w:rsid w:val="006207E4"/>
    <w:rsid w:val="0062161E"/>
    <w:rsid w:val="00621AD3"/>
    <w:rsid w:val="00621ADF"/>
    <w:rsid w:val="00621FE0"/>
    <w:rsid w:val="00622032"/>
    <w:rsid w:val="006226D8"/>
    <w:rsid w:val="00625294"/>
    <w:rsid w:val="006257F9"/>
    <w:rsid w:val="00626F14"/>
    <w:rsid w:val="00630F74"/>
    <w:rsid w:val="00637993"/>
    <w:rsid w:val="00640668"/>
    <w:rsid w:val="00646A50"/>
    <w:rsid w:val="00647196"/>
    <w:rsid w:val="00647CAE"/>
    <w:rsid w:val="00651408"/>
    <w:rsid w:val="00651C5A"/>
    <w:rsid w:val="006526A8"/>
    <w:rsid w:val="00670AF0"/>
    <w:rsid w:val="00672A06"/>
    <w:rsid w:val="00674AAD"/>
    <w:rsid w:val="00674BCE"/>
    <w:rsid w:val="00675B06"/>
    <w:rsid w:val="0067613E"/>
    <w:rsid w:val="00680A16"/>
    <w:rsid w:val="00681BDA"/>
    <w:rsid w:val="00682D55"/>
    <w:rsid w:val="0068492B"/>
    <w:rsid w:val="00685606"/>
    <w:rsid w:val="006860BA"/>
    <w:rsid w:val="006863E2"/>
    <w:rsid w:val="00686F97"/>
    <w:rsid w:val="006923D7"/>
    <w:rsid w:val="00692B9E"/>
    <w:rsid w:val="0069695B"/>
    <w:rsid w:val="006B1C1B"/>
    <w:rsid w:val="006B1CA8"/>
    <w:rsid w:val="006B5C11"/>
    <w:rsid w:val="006B67C3"/>
    <w:rsid w:val="006B711E"/>
    <w:rsid w:val="006C114E"/>
    <w:rsid w:val="006C1E77"/>
    <w:rsid w:val="006C35EA"/>
    <w:rsid w:val="006C4EE7"/>
    <w:rsid w:val="006D0722"/>
    <w:rsid w:val="006D21B3"/>
    <w:rsid w:val="006D29DF"/>
    <w:rsid w:val="006D43F4"/>
    <w:rsid w:val="006D66AB"/>
    <w:rsid w:val="006D6761"/>
    <w:rsid w:val="006E10F3"/>
    <w:rsid w:val="006E160C"/>
    <w:rsid w:val="006E1EDA"/>
    <w:rsid w:val="006E2447"/>
    <w:rsid w:val="006E2DF5"/>
    <w:rsid w:val="006E3F39"/>
    <w:rsid w:val="006E606E"/>
    <w:rsid w:val="006E69C6"/>
    <w:rsid w:val="006E7242"/>
    <w:rsid w:val="006E7807"/>
    <w:rsid w:val="006F18B3"/>
    <w:rsid w:val="006F221F"/>
    <w:rsid w:val="006F35A4"/>
    <w:rsid w:val="006F3F01"/>
    <w:rsid w:val="006F5B4C"/>
    <w:rsid w:val="006F63A5"/>
    <w:rsid w:val="00700976"/>
    <w:rsid w:val="00702934"/>
    <w:rsid w:val="0070330E"/>
    <w:rsid w:val="007033F0"/>
    <w:rsid w:val="007070E1"/>
    <w:rsid w:val="007073FC"/>
    <w:rsid w:val="0071024E"/>
    <w:rsid w:val="00715317"/>
    <w:rsid w:val="00715755"/>
    <w:rsid w:val="00715B8D"/>
    <w:rsid w:val="00723D39"/>
    <w:rsid w:val="007244AE"/>
    <w:rsid w:val="007249C7"/>
    <w:rsid w:val="007268DA"/>
    <w:rsid w:val="00727697"/>
    <w:rsid w:val="00727B3F"/>
    <w:rsid w:val="00731105"/>
    <w:rsid w:val="00731323"/>
    <w:rsid w:val="007330FD"/>
    <w:rsid w:val="007340E3"/>
    <w:rsid w:val="00734719"/>
    <w:rsid w:val="007351B6"/>
    <w:rsid w:val="007363FE"/>
    <w:rsid w:val="00737FC1"/>
    <w:rsid w:val="00740498"/>
    <w:rsid w:val="00740687"/>
    <w:rsid w:val="00740988"/>
    <w:rsid w:val="00740F93"/>
    <w:rsid w:val="007459EB"/>
    <w:rsid w:val="00745FA7"/>
    <w:rsid w:val="00747021"/>
    <w:rsid w:val="007506D3"/>
    <w:rsid w:val="00750F4E"/>
    <w:rsid w:val="00751044"/>
    <w:rsid w:val="007517E5"/>
    <w:rsid w:val="0075263E"/>
    <w:rsid w:val="007531AA"/>
    <w:rsid w:val="00754F47"/>
    <w:rsid w:val="00755934"/>
    <w:rsid w:val="007566D6"/>
    <w:rsid w:val="00756EF9"/>
    <w:rsid w:val="007601F4"/>
    <w:rsid w:val="00762837"/>
    <w:rsid w:val="007630EF"/>
    <w:rsid w:val="0076327A"/>
    <w:rsid w:val="007635B2"/>
    <w:rsid w:val="00763A84"/>
    <w:rsid w:val="00766B2E"/>
    <w:rsid w:val="00772138"/>
    <w:rsid w:val="00773972"/>
    <w:rsid w:val="00775782"/>
    <w:rsid w:val="0077723D"/>
    <w:rsid w:val="007806A8"/>
    <w:rsid w:val="0078486A"/>
    <w:rsid w:val="007850CE"/>
    <w:rsid w:val="00785F37"/>
    <w:rsid w:val="00790E39"/>
    <w:rsid w:val="00791AB4"/>
    <w:rsid w:val="00792499"/>
    <w:rsid w:val="007939CC"/>
    <w:rsid w:val="00794D88"/>
    <w:rsid w:val="007970B4"/>
    <w:rsid w:val="00797DE7"/>
    <w:rsid w:val="007A4C5A"/>
    <w:rsid w:val="007A63BA"/>
    <w:rsid w:val="007B18A3"/>
    <w:rsid w:val="007C238E"/>
    <w:rsid w:val="007C3ACB"/>
    <w:rsid w:val="007C4270"/>
    <w:rsid w:val="007C485A"/>
    <w:rsid w:val="007C68C5"/>
    <w:rsid w:val="007D1E84"/>
    <w:rsid w:val="007D1E8E"/>
    <w:rsid w:val="007D4A61"/>
    <w:rsid w:val="007D52C0"/>
    <w:rsid w:val="007D55A7"/>
    <w:rsid w:val="007E5893"/>
    <w:rsid w:val="007E59AC"/>
    <w:rsid w:val="007E5AE3"/>
    <w:rsid w:val="007E5F49"/>
    <w:rsid w:val="007E7EA2"/>
    <w:rsid w:val="007F344E"/>
    <w:rsid w:val="007F4465"/>
    <w:rsid w:val="007F55A6"/>
    <w:rsid w:val="007F7278"/>
    <w:rsid w:val="00803307"/>
    <w:rsid w:val="00804CEB"/>
    <w:rsid w:val="0080574F"/>
    <w:rsid w:val="00806AAA"/>
    <w:rsid w:val="0081068C"/>
    <w:rsid w:val="00812825"/>
    <w:rsid w:val="00812DD1"/>
    <w:rsid w:val="00817865"/>
    <w:rsid w:val="00817F4E"/>
    <w:rsid w:val="00822E78"/>
    <w:rsid w:val="00824D24"/>
    <w:rsid w:val="00825941"/>
    <w:rsid w:val="00825DB8"/>
    <w:rsid w:val="00826D8A"/>
    <w:rsid w:val="0083194F"/>
    <w:rsid w:val="008339B1"/>
    <w:rsid w:val="008347AC"/>
    <w:rsid w:val="008349FF"/>
    <w:rsid w:val="00835136"/>
    <w:rsid w:val="00835BAE"/>
    <w:rsid w:val="00836549"/>
    <w:rsid w:val="008425EF"/>
    <w:rsid w:val="00842DB1"/>
    <w:rsid w:val="00844992"/>
    <w:rsid w:val="00851101"/>
    <w:rsid w:val="00852B32"/>
    <w:rsid w:val="008541AF"/>
    <w:rsid w:val="00854F05"/>
    <w:rsid w:val="0085549E"/>
    <w:rsid w:val="00855F6D"/>
    <w:rsid w:val="00856E3A"/>
    <w:rsid w:val="008600EA"/>
    <w:rsid w:val="008656D0"/>
    <w:rsid w:val="0086668B"/>
    <w:rsid w:val="008667C4"/>
    <w:rsid w:val="00866D1E"/>
    <w:rsid w:val="00867190"/>
    <w:rsid w:val="00867EE3"/>
    <w:rsid w:val="00871782"/>
    <w:rsid w:val="008725AA"/>
    <w:rsid w:val="00872BF9"/>
    <w:rsid w:val="0088344B"/>
    <w:rsid w:val="00883D9E"/>
    <w:rsid w:val="00886D78"/>
    <w:rsid w:val="00890FC4"/>
    <w:rsid w:val="008913A9"/>
    <w:rsid w:val="0089145A"/>
    <w:rsid w:val="00897DE2"/>
    <w:rsid w:val="008A1C24"/>
    <w:rsid w:val="008A3979"/>
    <w:rsid w:val="008A41F5"/>
    <w:rsid w:val="008A4B28"/>
    <w:rsid w:val="008A740C"/>
    <w:rsid w:val="008A7656"/>
    <w:rsid w:val="008B4005"/>
    <w:rsid w:val="008B69BB"/>
    <w:rsid w:val="008B6E54"/>
    <w:rsid w:val="008B72A7"/>
    <w:rsid w:val="008C2F20"/>
    <w:rsid w:val="008C36F9"/>
    <w:rsid w:val="008C458A"/>
    <w:rsid w:val="008C62AB"/>
    <w:rsid w:val="008C722A"/>
    <w:rsid w:val="008D40CE"/>
    <w:rsid w:val="008D52EA"/>
    <w:rsid w:val="008E1724"/>
    <w:rsid w:val="008E3499"/>
    <w:rsid w:val="008E3EEA"/>
    <w:rsid w:val="008E4B71"/>
    <w:rsid w:val="008E7FE3"/>
    <w:rsid w:val="008F02D6"/>
    <w:rsid w:val="008F067C"/>
    <w:rsid w:val="008F0695"/>
    <w:rsid w:val="008F1380"/>
    <w:rsid w:val="008F4BD9"/>
    <w:rsid w:val="00900BAB"/>
    <w:rsid w:val="00902732"/>
    <w:rsid w:val="00903C8C"/>
    <w:rsid w:val="009042E0"/>
    <w:rsid w:val="00907DC0"/>
    <w:rsid w:val="009109A3"/>
    <w:rsid w:val="00910B46"/>
    <w:rsid w:val="00912041"/>
    <w:rsid w:val="00913F03"/>
    <w:rsid w:val="009146C3"/>
    <w:rsid w:val="0091505F"/>
    <w:rsid w:val="009152AC"/>
    <w:rsid w:val="009163CB"/>
    <w:rsid w:val="00916E11"/>
    <w:rsid w:val="00921EFF"/>
    <w:rsid w:val="00925041"/>
    <w:rsid w:val="00927E38"/>
    <w:rsid w:val="00930390"/>
    <w:rsid w:val="00934CF9"/>
    <w:rsid w:val="009358C1"/>
    <w:rsid w:val="00935D44"/>
    <w:rsid w:val="0093610B"/>
    <w:rsid w:val="009363A7"/>
    <w:rsid w:val="009365D1"/>
    <w:rsid w:val="00937640"/>
    <w:rsid w:val="00941D96"/>
    <w:rsid w:val="00941E4A"/>
    <w:rsid w:val="00947382"/>
    <w:rsid w:val="009569E5"/>
    <w:rsid w:val="00960C24"/>
    <w:rsid w:val="00964AEF"/>
    <w:rsid w:val="00964F11"/>
    <w:rsid w:val="009667C9"/>
    <w:rsid w:val="00967147"/>
    <w:rsid w:val="00973081"/>
    <w:rsid w:val="009732D0"/>
    <w:rsid w:val="00973940"/>
    <w:rsid w:val="009752C7"/>
    <w:rsid w:val="00976699"/>
    <w:rsid w:val="00977880"/>
    <w:rsid w:val="00980465"/>
    <w:rsid w:val="00980902"/>
    <w:rsid w:val="00984298"/>
    <w:rsid w:val="00986FE0"/>
    <w:rsid w:val="00992614"/>
    <w:rsid w:val="0099650C"/>
    <w:rsid w:val="009A3824"/>
    <w:rsid w:val="009A5B4D"/>
    <w:rsid w:val="009A7341"/>
    <w:rsid w:val="009A7583"/>
    <w:rsid w:val="009A7F6C"/>
    <w:rsid w:val="009B4D02"/>
    <w:rsid w:val="009B6577"/>
    <w:rsid w:val="009B6A66"/>
    <w:rsid w:val="009B6E5F"/>
    <w:rsid w:val="009B725B"/>
    <w:rsid w:val="009C0F98"/>
    <w:rsid w:val="009C1E3D"/>
    <w:rsid w:val="009C385E"/>
    <w:rsid w:val="009C54CB"/>
    <w:rsid w:val="009D10B6"/>
    <w:rsid w:val="009D1ABB"/>
    <w:rsid w:val="009D2685"/>
    <w:rsid w:val="009D3A7B"/>
    <w:rsid w:val="009D5800"/>
    <w:rsid w:val="009D5B26"/>
    <w:rsid w:val="009D688C"/>
    <w:rsid w:val="009F3916"/>
    <w:rsid w:val="009F41AB"/>
    <w:rsid w:val="009F714F"/>
    <w:rsid w:val="00A01E2D"/>
    <w:rsid w:val="00A03D1A"/>
    <w:rsid w:val="00A06885"/>
    <w:rsid w:val="00A10A79"/>
    <w:rsid w:val="00A12108"/>
    <w:rsid w:val="00A128D7"/>
    <w:rsid w:val="00A13BA8"/>
    <w:rsid w:val="00A13F0D"/>
    <w:rsid w:val="00A20381"/>
    <w:rsid w:val="00A2142C"/>
    <w:rsid w:val="00A22DFA"/>
    <w:rsid w:val="00A23E5D"/>
    <w:rsid w:val="00A24734"/>
    <w:rsid w:val="00A2740A"/>
    <w:rsid w:val="00A30582"/>
    <w:rsid w:val="00A31D36"/>
    <w:rsid w:val="00A3249A"/>
    <w:rsid w:val="00A34463"/>
    <w:rsid w:val="00A35A24"/>
    <w:rsid w:val="00A3706F"/>
    <w:rsid w:val="00A40CB9"/>
    <w:rsid w:val="00A42792"/>
    <w:rsid w:val="00A4306F"/>
    <w:rsid w:val="00A43F6B"/>
    <w:rsid w:val="00A46445"/>
    <w:rsid w:val="00A47511"/>
    <w:rsid w:val="00A50185"/>
    <w:rsid w:val="00A51431"/>
    <w:rsid w:val="00A51B7D"/>
    <w:rsid w:val="00A57103"/>
    <w:rsid w:val="00A577FE"/>
    <w:rsid w:val="00A57959"/>
    <w:rsid w:val="00A604CC"/>
    <w:rsid w:val="00A62F2B"/>
    <w:rsid w:val="00A66951"/>
    <w:rsid w:val="00A7044F"/>
    <w:rsid w:val="00A707BE"/>
    <w:rsid w:val="00A70826"/>
    <w:rsid w:val="00A72392"/>
    <w:rsid w:val="00A72CAA"/>
    <w:rsid w:val="00A752B3"/>
    <w:rsid w:val="00A75979"/>
    <w:rsid w:val="00A762F6"/>
    <w:rsid w:val="00A8363B"/>
    <w:rsid w:val="00A85BBC"/>
    <w:rsid w:val="00A85E9F"/>
    <w:rsid w:val="00A865C0"/>
    <w:rsid w:val="00A86659"/>
    <w:rsid w:val="00A8758B"/>
    <w:rsid w:val="00A9493D"/>
    <w:rsid w:val="00A957E7"/>
    <w:rsid w:val="00A966C7"/>
    <w:rsid w:val="00AA0378"/>
    <w:rsid w:val="00AA0740"/>
    <w:rsid w:val="00AA1CBF"/>
    <w:rsid w:val="00AA1EC4"/>
    <w:rsid w:val="00AA31D0"/>
    <w:rsid w:val="00AA44FD"/>
    <w:rsid w:val="00AA4F73"/>
    <w:rsid w:val="00AA5182"/>
    <w:rsid w:val="00AA5E57"/>
    <w:rsid w:val="00AB19EE"/>
    <w:rsid w:val="00AB1FCF"/>
    <w:rsid w:val="00AB2B89"/>
    <w:rsid w:val="00AB3E01"/>
    <w:rsid w:val="00AB7A91"/>
    <w:rsid w:val="00AC1620"/>
    <w:rsid w:val="00AC2AB4"/>
    <w:rsid w:val="00AC30EF"/>
    <w:rsid w:val="00AC5319"/>
    <w:rsid w:val="00AC6EC3"/>
    <w:rsid w:val="00AD050D"/>
    <w:rsid w:val="00AD30D5"/>
    <w:rsid w:val="00AD52B4"/>
    <w:rsid w:val="00AD5E94"/>
    <w:rsid w:val="00AD7B68"/>
    <w:rsid w:val="00AE5261"/>
    <w:rsid w:val="00AE647C"/>
    <w:rsid w:val="00AE683F"/>
    <w:rsid w:val="00AE758D"/>
    <w:rsid w:val="00AF0B60"/>
    <w:rsid w:val="00AF1082"/>
    <w:rsid w:val="00AF2D8A"/>
    <w:rsid w:val="00B006C6"/>
    <w:rsid w:val="00B03DDD"/>
    <w:rsid w:val="00B050ED"/>
    <w:rsid w:val="00B0627D"/>
    <w:rsid w:val="00B06DE9"/>
    <w:rsid w:val="00B10C97"/>
    <w:rsid w:val="00B16823"/>
    <w:rsid w:val="00B16F6B"/>
    <w:rsid w:val="00B203DF"/>
    <w:rsid w:val="00B21A03"/>
    <w:rsid w:val="00B232DF"/>
    <w:rsid w:val="00B23E5E"/>
    <w:rsid w:val="00B24712"/>
    <w:rsid w:val="00B261F0"/>
    <w:rsid w:val="00B26C3D"/>
    <w:rsid w:val="00B30750"/>
    <w:rsid w:val="00B31DBE"/>
    <w:rsid w:val="00B3203E"/>
    <w:rsid w:val="00B34290"/>
    <w:rsid w:val="00B403E2"/>
    <w:rsid w:val="00B42702"/>
    <w:rsid w:val="00B4574E"/>
    <w:rsid w:val="00B54055"/>
    <w:rsid w:val="00B54779"/>
    <w:rsid w:val="00B566F8"/>
    <w:rsid w:val="00B57CCF"/>
    <w:rsid w:val="00B6035E"/>
    <w:rsid w:val="00B62E2A"/>
    <w:rsid w:val="00B63DA5"/>
    <w:rsid w:val="00B6490D"/>
    <w:rsid w:val="00B65B00"/>
    <w:rsid w:val="00B70887"/>
    <w:rsid w:val="00B70C98"/>
    <w:rsid w:val="00B72D50"/>
    <w:rsid w:val="00B73E75"/>
    <w:rsid w:val="00B84E12"/>
    <w:rsid w:val="00B84EEC"/>
    <w:rsid w:val="00B860FF"/>
    <w:rsid w:val="00B87143"/>
    <w:rsid w:val="00B90046"/>
    <w:rsid w:val="00B91FFC"/>
    <w:rsid w:val="00B92A01"/>
    <w:rsid w:val="00B92A6A"/>
    <w:rsid w:val="00B938CA"/>
    <w:rsid w:val="00B94ED2"/>
    <w:rsid w:val="00B96AC3"/>
    <w:rsid w:val="00B96D40"/>
    <w:rsid w:val="00BA2C10"/>
    <w:rsid w:val="00BB0869"/>
    <w:rsid w:val="00BB1324"/>
    <w:rsid w:val="00BB1ABB"/>
    <w:rsid w:val="00BB2610"/>
    <w:rsid w:val="00BB72C7"/>
    <w:rsid w:val="00BB765E"/>
    <w:rsid w:val="00BC0DDE"/>
    <w:rsid w:val="00BC1A78"/>
    <w:rsid w:val="00BC1AC4"/>
    <w:rsid w:val="00BC1B5A"/>
    <w:rsid w:val="00BC1F4B"/>
    <w:rsid w:val="00BC1F55"/>
    <w:rsid w:val="00BC2B5C"/>
    <w:rsid w:val="00BC2D08"/>
    <w:rsid w:val="00BC59ED"/>
    <w:rsid w:val="00BC59F2"/>
    <w:rsid w:val="00BD04FA"/>
    <w:rsid w:val="00BD18C8"/>
    <w:rsid w:val="00BD3721"/>
    <w:rsid w:val="00BD3D90"/>
    <w:rsid w:val="00BD51B4"/>
    <w:rsid w:val="00BD5B53"/>
    <w:rsid w:val="00BD619C"/>
    <w:rsid w:val="00BD6FE5"/>
    <w:rsid w:val="00BD7A68"/>
    <w:rsid w:val="00BE316F"/>
    <w:rsid w:val="00BE3C0D"/>
    <w:rsid w:val="00BE5629"/>
    <w:rsid w:val="00BE6477"/>
    <w:rsid w:val="00BF1AEE"/>
    <w:rsid w:val="00BF5379"/>
    <w:rsid w:val="00BF57C0"/>
    <w:rsid w:val="00BF5FF6"/>
    <w:rsid w:val="00C0060D"/>
    <w:rsid w:val="00C01156"/>
    <w:rsid w:val="00C0794C"/>
    <w:rsid w:val="00C12354"/>
    <w:rsid w:val="00C133DC"/>
    <w:rsid w:val="00C1362A"/>
    <w:rsid w:val="00C17A17"/>
    <w:rsid w:val="00C23025"/>
    <w:rsid w:val="00C23769"/>
    <w:rsid w:val="00C239CD"/>
    <w:rsid w:val="00C25B28"/>
    <w:rsid w:val="00C26FDA"/>
    <w:rsid w:val="00C41AD7"/>
    <w:rsid w:val="00C41F78"/>
    <w:rsid w:val="00C42769"/>
    <w:rsid w:val="00C44F87"/>
    <w:rsid w:val="00C452A4"/>
    <w:rsid w:val="00C45600"/>
    <w:rsid w:val="00C54528"/>
    <w:rsid w:val="00C560F4"/>
    <w:rsid w:val="00C5656B"/>
    <w:rsid w:val="00C57B3F"/>
    <w:rsid w:val="00C618E9"/>
    <w:rsid w:val="00C626FF"/>
    <w:rsid w:val="00C63D93"/>
    <w:rsid w:val="00C63E1E"/>
    <w:rsid w:val="00C64C25"/>
    <w:rsid w:val="00C65F9B"/>
    <w:rsid w:val="00C66FE2"/>
    <w:rsid w:val="00C72D71"/>
    <w:rsid w:val="00C72DFB"/>
    <w:rsid w:val="00C749EB"/>
    <w:rsid w:val="00C76AB2"/>
    <w:rsid w:val="00C8118A"/>
    <w:rsid w:val="00C81D48"/>
    <w:rsid w:val="00C8346C"/>
    <w:rsid w:val="00C83A61"/>
    <w:rsid w:val="00C84A59"/>
    <w:rsid w:val="00C850AD"/>
    <w:rsid w:val="00C90D70"/>
    <w:rsid w:val="00C91572"/>
    <w:rsid w:val="00C93C50"/>
    <w:rsid w:val="00C93EB1"/>
    <w:rsid w:val="00C95855"/>
    <w:rsid w:val="00C9704B"/>
    <w:rsid w:val="00CA1C08"/>
    <w:rsid w:val="00CA3629"/>
    <w:rsid w:val="00CA78C5"/>
    <w:rsid w:val="00CA7E8C"/>
    <w:rsid w:val="00CB28B3"/>
    <w:rsid w:val="00CB301A"/>
    <w:rsid w:val="00CB42E4"/>
    <w:rsid w:val="00CB52E9"/>
    <w:rsid w:val="00CB67C2"/>
    <w:rsid w:val="00CB6951"/>
    <w:rsid w:val="00CB6CC3"/>
    <w:rsid w:val="00CC1304"/>
    <w:rsid w:val="00CC13DD"/>
    <w:rsid w:val="00CC216D"/>
    <w:rsid w:val="00CC513D"/>
    <w:rsid w:val="00CC5F79"/>
    <w:rsid w:val="00CD072A"/>
    <w:rsid w:val="00CD1370"/>
    <w:rsid w:val="00CD250D"/>
    <w:rsid w:val="00CD575F"/>
    <w:rsid w:val="00CD5B1D"/>
    <w:rsid w:val="00CD61B1"/>
    <w:rsid w:val="00CD62E7"/>
    <w:rsid w:val="00CD7B94"/>
    <w:rsid w:val="00CE1298"/>
    <w:rsid w:val="00CE3A82"/>
    <w:rsid w:val="00CE442A"/>
    <w:rsid w:val="00CE7439"/>
    <w:rsid w:val="00CF3BE5"/>
    <w:rsid w:val="00CF430C"/>
    <w:rsid w:val="00CF53DC"/>
    <w:rsid w:val="00CF5E14"/>
    <w:rsid w:val="00CF5ECF"/>
    <w:rsid w:val="00CF6DBE"/>
    <w:rsid w:val="00CF7E7A"/>
    <w:rsid w:val="00D00017"/>
    <w:rsid w:val="00D0041A"/>
    <w:rsid w:val="00D03DFE"/>
    <w:rsid w:val="00D04B21"/>
    <w:rsid w:val="00D06666"/>
    <w:rsid w:val="00D10E6C"/>
    <w:rsid w:val="00D11361"/>
    <w:rsid w:val="00D158F0"/>
    <w:rsid w:val="00D1690F"/>
    <w:rsid w:val="00D17630"/>
    <w:rsid w:val="00D2015D"/>
    <w:rsid w:val="00D221EF"/>
    <w:rsid w:val="00D245AB"/>
    <w:rsid w:val="00D265E4"/>
    <w:rsid w:val="00D267B9"/>
    <w:rsid w:val="00D279A7"/>
    <w:rsid w:val="00D3044A"/>
    <w:rsid w:val="00D3639C"/>
    <w:rsid w:val="00D4259F"/>
    <w:rsid w:val="00D43384"/>
    <w:rsid w:val="00D43F28"/>
    <w:rsid w:val="00D46C10"/>
    <w:rsid w:val="00D4747F"/>
    <w:rsid w:val="00D47E27"/>
    <w:rsid w:val="00D51226"/>
    <w:rsid w:val="00D514E8"/>
    <w:rsid w:val="00D51E1D"/>
    <w:rsid w:val="00D52280"/>
    <w:rsid w:val="00D5253D"/>
    <w:rsid w:val="00D55A72"/>
    <w:rsid w:val="00D55D3C"/>
    <w:rsid w:val="00D562EF"/>
    <w:rsid w:val="00D57875"/>
    <w:rsid w:val="00D57F6B"/>
    <w:rsid w:val="00D6047C"/>
    <w:rsid w:val="00D61B0B"/>
    <w:rsid w:val="00D635F6"/>
    <w:rsid w:val="00D64749"/>
    <w:rsid w:val="00D64A69"/>
    <w:rsid w:val="00D64B17"/>
    <w:rsid w:val="00D67A10"/>
    <w:rsid w:val="00D710C7"/>
    <w:rsid w:val="00D71786"/>
    <w:rsid w:val="00D72A64"/>
    <w:rsid w:val="00D748C5"/>
    <w:rsid w:val="00D74E58"/>
    <w:rsid w:val="00D74EF0"/>
    <w:rsid w:val="00D778CD"/>
    <w:rsid w:val="00D77EB0"/>
    <w:rsid w:val="00D84CB9"/>
    <w:rsid w:val="00D8714A"/>
    <w:rsid w:val="00D90930"/>
    <w:rsid w:val="00D94BF3"/>
    <w:rsid w:val="00D94D0C"/>
    <w:rsid w:val="00D96E40"/>
    <w:rsid w:val="00D96FEB"/>
    <w:rsid w:val="00DA2394"/>
    <w:rsid w:val="00DA407D"/>
    <w:rsid w:val="00DA7917"/>
    <w:rsid w:val="00DB6109"/>
    <w:rsid w:val="00DB6A68"/>
    <w:rsid w:val="00DC6506"/>
    <w:rsid w:val="00DC7CFC"/>
    <w:rsid w:val="00DD043F"/>
    <w:rsid w:val="00DD287A"/>
    <w:rsid w:val="00DD5AAB"/>
    <w:rsid w:val="00DD5B57"/>
    <w:rsid w:val="00DE04A9"/>
    <w:rsid w:val="00DE17AC"/>
    <w:rsid w:val="00DE2C3A"/>
    <w:rsid w:val="00DE3592"/>
    <w:rsid w:val="00DE5AA2"/>
    <w:rsid w:val="00DF6FD8"/>
    <w:rsid w:val="00E00BB8"/>
    <w:rsid w:val="00E02563"/>
    <w:rsid w:val="00E04C94"/>
    <w:rsid w:val="00E11B45"/>
    <w:rsid w:val="00E1304F"/>
    <w:rsid w:val="00E1321A"/>
    <w:rsid w:val="00E132B5"/>
    <w:rsid w:val="00E132E2"/>
    <w:rsid w:val="00E16182"/>
    <w:rsid w:val="00E165D4"/>
    <w:rsid w:val="00E209C8"/>
    <w:rsid w:val="00E21626"/>
    <w:rsid w:val="00E2723F"/>
    <w:rsid w:val="00E33A8D"/>
    <w:rsid w:val="00E3433E"/>
    <w:rsid w:val="00E40250"/>
    <w:rsid w:val="00E405EC"/>
    <w:rsid w:val="00E42483"/>
    <w:rsid w:val="00E42686"/>
    <w:rsid w:val="00E43679"/>
    <w:rsid w:val="00E43714"/>
    <w:rsid w:val="00E43E1F"/>
    <w:rsid w:val="00E4410D"/>
    <w:rsid w:val="00E44191"/>
    <w:rsid w:val="00E5263F"/>
    <w:rsid w:val="00E5391A"/>
    <w:rsid w:val="00E53A0C"/>
    <w:rsid w:val="00E563A8"/>
    <w:rsid w:val="00E64F65"/>
    <w:rsid w:val="00E65C1C"/>
    <w:rsid w:val="00E66F8B"/>
    <w:rsid w:val="00E70ADF"/>
    <w:rsid w:val="00E711DE"/>
    <w:rsid w:val="00E73F7F"/>
    <w:rsid w:val="00E746F0"/>
    <w:rsid w:val="00E75621"/>
    <w:rsid w:val="00E775B0"/>
    <w:rsid w:val="00E83375"/>
    <w:rsid w:val="00E8480D"/>
    <w:rsid w:val="00E86C9C"/>
    <w:rsid w:val="00E8706D"/>
    <w:rsid w:val="00E90145"/>
    <w:rsid w:val="00E914A3"/>
    <w:rsid w:val="00E923F9"/>
    <w:rsid w:val="00E956D9"/>
    <w:rsid w:val="00EA0635"/>
    <w:rsid w:val="00EA0AC3"/>
    <w:rsid w:val="00EA101B"/>
    <w:rsid w:val="00EA1F94"/>
    <w:rsid w:val="00EA401D"/>
    <w:rsid w:val="00EA58E1"/>
    <w:rsid w:val="00EA6660"/>
    <w:rsid w:val="00EB191B"/>
    <w:rsid w:val="00EB6041"/>
    <w:rsid w:val="00EB6B33"/>
    <w:rsid w:val="00EC0A83"/>
    <w:rsid w:val="00EC0D20"/>
    <w:rsid w:val="00EC0EBF"/>
    <w:rsid w:val="00EC270C"/>
    <w:rsid w:val="00ED0405"/>
    <w:rsid w:val="00ED052A"/>
    <w:rsid w:val="00ED1107"/>
    <w:rsid w:val="00ED3FDB"/>
    <w:rsid w:val="00ED5B7E"/>
    <w:rsid w:val="00ED60E9"/>
    <w:rsid w:val="00ED6D90"/>
    <w:rsid w:val="00EE0AC5"/>
    <w:rsid w:val="00EE0BA9"/>
    <w:rsid w:val="00EE160C"/>
    <w:rsid w:val="00EE7C6A"/>
    <w:rsid w:val="00EF2EFB"/>
    <w:rsid w:val="00F00830"/>
    <w:rsid w:val="00F00CC2"/>
    <w:rsid w:val="00F012B5"/>
    <w:rsid w:val="00F01FA2"/>
    <w:rsid w:val="00F03D20"/>
    <w:rsid w:val="00F05111"/>
    <w:rsid w:val="00F069EA"/>
    <w:rsid w:val="00F11C77"/>
    <w:rsid w:val="00F128CF"/>
    <w:rsid w:val="00F13192"/>
    <w:rsid w:val="00F15545"/>
    <w:rsid w:val="00F16891"/>
    <w:rsid w:val="00F20424"/>
    <w:rsid w:val="00F2096A"/>
    <w:rsid w:val="00F21803"/>
    <w:rsid w:val="00F22779"/>
    <w:rsid w:val="00F22FAB"/>
    <w:rsid w:val="00F2390C"/>
    <w:rsid w:val="00F242D9"/>
    <w:rsid w:val="00F24EEB"/>
    <w:rsid w:val="00F26CEF"/>
    <w:rsid w:val="00F30FDA"/>
    <w:rsid w:val="00F316F9"/>
    <w:rsid w:val="00F326A5"/>
    <w:rsid w:val="00F35258"/>
    <w:rsid w:val="00F37C66"/>
    <w:rsid w:val="00F43440"/>
    <w:rsid w:val="00F44763"/>
    <w:rsid w:val="00F451E6"/>
    <w:rsid w:val="00F455A9"/>
    <w:rsid w:val="00F47795"/>
    <w:rsid w:val="00F50457"/>
    <w:rsid w:val="00F50C6B"/>
    <w:rsid w:val="00F51A8D"/>
    <w:rsid w:val="00F525BA"/>
    <w:rsid w:val="00F526D2"/>
    <w:rsid w:val="00F532E6"/>
    <w:rsid w:val="00F54A28"/>
    <w:rsid w:val="00F5576B"/>
    <w:rsid w:val="00F5718E"/>
    <w:rsid w:val="00F6045B"/>
    <w:rsid w:val="00F62DA8"/>
    <w:rsid w:val="00F6487E"/>
    <w:rsid w:val="00F65315"/>
    <w:rsid w:val="00F715B9"/>
    <w:rsid w:val="00F735BF"/>
    <w:rsid w:val="00F736B2"/>
    <w:rsid w:val="00F7486E"/>
    <w:rsid w:val="00F74AE8"/>
    <w:rsid w:val="00F7621F"/>
    <w:rsid w:val="00F765BB"/>
    <w:rsid w:val="00F76798"/>
    <w:rsid w:val="00F770EE"/>
    <w:rsid w:val="00F80D1F"/>
    <w:rsid w:val="00F81B1D"/>
    <w:rsid w:val="00F827A0"/>
    <w:rsid w:val="00F82855"/>
    <w:rsid w:val="00F85003"/>
    <w:rsid w:val="00F901F1"/>
    <w:rsid w:val="00F9051B"/>
    <w:rsid w:val="00F9145C"/>
    <w:rsid w:val="00F935BD"/>
    <w:rsid w:val="00FA0226"/>
    <w:rsid w:val="00FA2706"/>
    <w:rsid w:val="00FA4D5B"/>
    <w:rsid w:val="00FA5870"/>
    <w:rsid w:val="00FA5C68"/>
    <w:rsid w:val="00FB1289"/>
    <w:rsid w:val="00FB19D6"/>
    <w:rsid w:val="00FB3619"/>
    <w:rsid w:val="00FB4DD5"/>
    <w:rsid w:val="00FB5FD6"/>
    <w:rsid w:val="00FB6A5A"/>
    <w:rsid w:val="00FB6CEC"/>
    <w:rsid w:val="00FC37B4"/>
    <w:rsid w:val="00FC3BA8"/>
    <w:rsid w:val="00FC3ED9"/>
    <w:rsid w:val="00FC7809"/>
    <w:rsid w:val="00FD2A46"/>
    <w:rsid w:val="00FD50C2"/>
    <w:rsid w:val="00FD57BD"/>
    <w:rsid w:val="00FD5EAC"/>
    <w:rsid w:val="00FD73F9"/>
    <w:rsid w:val="00FE0498"/>
    <w:rsid w:val="00FE07FC"/>
    <w:rsid w:val="00FE0D88"/>
    <w:rsid w:val="00FE6A60"/>
    <w:rsid w:val="00FE7626"/>
    <w:rsid w:val="00FF2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B40B7"/>
  <w15:chartTrackingRefBased/>
  <w15:docId w15:val="{A3A9A6ED-59D3-4BB5-B3A3-EB867CA5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FF6"/>
    <w:pPr>
      <w:spacing w:after="0" w:line="240" w:lineRule="auto"/>
      <w:ind w:firstLine="720"/>
      <w:jc w:val="both"/>
    </w:pPr>
    <w:rPr>
      <w:rFonts w:ascii="Times New Roman" w:hAnsi="Times New Roman"/>
      <w:kern w:val="0"/>
      <w:sz w:val="24"/>
      <w:szCs w:val="24"/>
      <w14:ligatures w14:val="none"/>
    </w:rPr>
  </w:style>
  <w:style w:type="paragraph" w:styleId="Heading1">
    <w:name w:val="heading 1"/>
    <w:next w:val="Normal"/>
    <w:link w:val="Heading1Char"/>
    <w:autoRedefine/>
    <w:uiPriority w:val="9"/>
    <w:qFormat/>
    <w:rsid w:val="00536411"/>
    <w:pPr>
      <w:numPr>
        <w:numId w:val="19"/>
      </w:numPr>
      <w:tabs>
        <w:tab w:val="left" w:pos="450"/>
      </w:tabs>
      <w:spacing w:before="160" w:after="0"/>
      <w:outlineLvl w:val="0"/>
    </w:pPr>
    <w:rPr>
      <w:rFonts w:ascii="Times New Roman" w:eastAsiaTheme="majorEastAsia" w:hAnsi="Times New Roman" w:cstheme="majorBidi"/>
      <w:b/>
      <w:kern w:val="0"/>
      <w:sz w:val="24"/>
      <w:szCs w:val="24"/>
      <w14:ligatures w14:val="none"/>
    </w:rPr>
  </w:style>
  <w:style w:type="paragraph" w:styleId="Heading2">
    <w:name w:val="heading 2"/>
    <w:basedOn w:val="Heading3"/>
    <w:next w:val="Normal"/>
    <w:link w:val="Heading2Char"/>
    <w:autoRedefine/>
    <w:uiPriority w:val="9"/>
    <w:unhideWhenUsed/>
    <w:qFormat/>
    <w:rsid w:val="007070E1"/>
    <w:pPr>
      <w:numPr>
        <w:ilvl w:val="1"/>
      </w:numPr>
      <w:spacing w:before="0"/>
      <w:outlineLvl w:val="1"/>
    </w:pPr>
    <w:rPr>
      <w:i w:val="0"/>
      <w:iCs w:val="0"/>
      <w:u w:val="none"/>
    </w:rPr>
  </w:style>
  <w:style w:type="paragraph" w:styleId="Heading3">
    <w:name w:val="heading 3"/>
    <w:basedOn w:val="Normal"/>
    <w:next w:val="Normal"/>
    <w:link w:val="Heading3Char"/>
    <w:uiPriority w:val="9"/>
    <w:unhideWhenUsed/>
    <w:qFormat/>
    <w:rsid w:val="007070E1"/>
    <w:pPr>
      <w:keepNext/>
      <w:keepLines/>
      <w:numPr>
        <w:ilvl w:val="2"/>
        <w:numId w:val="19"/>
      </w:numPr>
      <w:spacing w:before="40"/>
      <w:outlineLvl w:val="2"/>
    </w:pPr>
    <w:rPr>
      <w:rFonts w:eastAsiaTheme="majorEastAsia" w:cstheme="majorBidi"/>
      <w:b/>
      <w:i/>
      <w:iCs/>
      <w:u w:val="single"/>
    </w:rPr>
  </w:style>
  <w:style w:type="paragraph" w:styleId="Heading4">
    <w:name w:val="heading 4"/>
    <w:basedOn w:val="Normal"/>
    <w:next w:val="Normal"/>
    <w:link w:val="Heading4Char"/>
    <w:uiPriority w:val="9"/>
    <w:semiHidden/>
    <w:unhideWhenUsed/>
    <w:qFormat/>
    <w:rsid w:val="007070E1"/>
    <w:pPr>
      <w:keepNext/>
      <w:keepLines/>
      <w:numPr>
        <w:ilvl w:val="3"/>
        <w:numId w:val="19"/>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070E1"/>
    <w:pPr>
      <w:keepNext/>
      <w:keepLines/>
      <w:numPr>
        <w:ilvl w:val="4"/>
        <w:numId w:val="19"/>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070E1"/>
    <w:pPr>
      <w:keepNext/>
      <w:keepLines/>
      <w:numPr>
        <w:ilvl w:val="5"/>
        <w:numId w:val="19"/>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070E1"/>
    <w:pPr>
      <w:keepNext/>
      <w:keepLines/>
      <w:numPr>
        <w:ilvl w:val="6"/>
        <w:numId w:val="19"/>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070E1"/>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70E1"/>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3F6B"/>
    <w:rPr>
      <w:color w:val="808080"/>
    </w:rPr>
  </w:style>
  <w:style w:type="paragraph" w:styleId="Header">
    <w:name w:val="header"/>
    <w:basedOn w:val="Normal"/>
    <w:link w:val="HeaderChar"/>
    <w:uiPriority w:val="99"/>
    <w:unhideWhenUsed/>
    <w:rsid w:val="005A5EF2"/>
    <w:pPr>
      <w:tabs>
        <w:tab w:val="center" w:pos="4680"/>
        <w:tab w:val="right" w:pos="9360"/>
      </w:tabs>
    </w:pPr>
  </w:style>
  <w:style w:type="character" w:customStyle="1" w:styleId="HeaderChar">
    <w:name w:val="Header Char"/>
    <w:basedOn w:val="DefaultParagraphFont"/>
    <w:link w:val="Header"/>
    <w:uiPriority w:val="99"/>
    <w:rsid w:val="005A5EF2"/>
    <w:rPr>
      <w:rFonts w:ascii="Times New Roman" w:hAnsi="Times New Roman"/>
      <w:kern w:val="0"/>
      <w:sz w:val="24"/>
      <w14:ligatures w14:val="none"/>
    </w:rPr>
  </w:style>
  <w:style w:type="paragraph" w:styleId="Footer">
    <w:name w:val="footer"/>
    <w:basedOn w:val="Normal"/>
    <w:link w:val="FooterChar"/>
    <w:uiPriority w:val="99"/>
    <w:unhideWhenUsed/>
    <w:rsid w:val="005A5EF2"/>
    <w:pPr>
      <w:tabs>
        <w:tab w:val="center" w:pos="4680"/>
        <w:tab w:val="right" w:pos="9360"/>
      </w:tabs>
    </w:pPr>
  </w:style>
  <w:style w:type="character" w:customStyle="1" w:styleId="FooterChar">
    <w:name w:val="Footer Char"/>
    <w:basedOn w:val="DefaultParagraphFont"/>
    <w:link w:val="Footer"/>
    <w:uiPriority w:val="99"/>
    <w:rsid w:val="005A5EF2"/>
    <w:rPr>
      <w:rFonts w:ascii="Times New Roman" w:hAnsi="Times New Roman"/>
      <w:kern w:val="0"/>
      <w:sz w:val="24"/>
      <w14:ligatures w14:val="none"/>
    </w:rPr>
  </w:style>
  <w:style w:type="table" w:styleId="TableGrid">
    <w:name w:val="Table Grid"/>
    <w:basedOn w:val="TableNormal"/>
    <w:uiPriority w:val="39"/>
    <w:rsid w:val="0036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6411"/>
    <w:rPr>
      <w:rFonts w:ascii="Times New Roman" w:eastAsiaTheme="majorEastAsia" w:hAnsi="Times New Roman" w:cstheme="majorBidi"/>
      <w:b/>
      <w:kern w:val="0"/>
      <w:sz w:val="24"/>
      <w:szCs w:val="24"/>
      <w14:ligatures w14:val="none"/>
    </w:rPr>
  </w:style>
  <w:style w:type="paragraph" w:styleId="ListParagraph">
    <w:name w:val="List Paragraph"/>
    <w:basedOn w:val="Normal"/>
    <w:uiPriority w:val="34"/>
    <w:qFormat/>
    <w:rsid w:val="005A09A3"/>
    <w:pPr>
      <w:ind w:left="720"/>
      <w:contextualSpacing/>
    </w:pPr>
  </w:style>
  <w:style w:type="character" w:customStyle="1" w:styleId="Heading2Char">
    <w:name w:val="Heading 2 Char"/>
    <w:basedOn w:val="DefaultParagraphFont"/>
    <w:link w:val="Heading2"/>
    <w:uiPriority w:val="9"/>
    <w:rsid w:val="007070E1"/>
    <w:rPr>
      <w:rFonts w:ascii="Times New Roman" w:eastAsiaTheme="majorEastAsia" w:hAnsi="Times New Roman" w:cstheme="majorBidi"/>
      <w:b/>
      <w:kern w:val="0"/>
      <w:sz w:val="24"/>
      <w:szCs w:val="24"/>
      <w14:ligatures w14:val="none"/>
    </w:rPr>
  </w:style>
  <w:style w:type="character" w:styleId="LineNumber">
    <w:name w:val="line number"/>
    <w:basedOn w:val="DefaultParagraphFont"/>
    <w:uiPriority w:val="99"/>
    <w:semiHidden/>
    <w:unhideWhenUsed/>
    <w:rsid w:val="00785F37"/>
  </w:style>
  <w:style w:type="paragraph" w:styleId="Caption">
    <w:name w:val="caption"/>
    <w:basedOn w:val="Normal"/>
    <w:next w:val="Normal"/>
    <w:uiPriority w:val="35"/>
    <w:unhideWhenUsed/>
    <w:qFormat/>
    <w:rsid w:val="002A50BA"/>
    <w:pPr>
      <w:spacing w:after="200"/>
    </w:pPr>
    <w:rPr>
      <w:i/>
      <w:iCs/>
      <w:color w:val="44546A" w:themeColor="text2"/>
      <w:sz w:val="18"/>
      <w:szCs w:val="18"/>
    </w:rPr>
  </w:style>
  <w:style w:type="character" w:customStyle="1" w:styleId="Heading3Char">
    <w:name w:val="Heading 3 Char"/>
    <w:basedOn w:val="DefaultParagraphFont"/>
    <w:link w:val="Heading3"/>
    <w:uiPriority w:val="9"/>
    <w:rsid w:val="007070E1"/>
    <w:rPr>
      <w:rFonts w:ascii="Times New Roman" w:eastAsiaTheme="majorEastAsia" w:hAnsi="Times New Roman" w:cstheme="majorBidi"/>
      <w:b/>
      <w:i/>
      <w:iCs/>
      <w:kern w:val="0"/>
      <w:sz w:val="24"/>
      <w:szCs w:val="24"/>
      <w:u w:val="single"/>
      <w14:ligatures w14:val="none"/>
    </w:rPr>
  </w:style>
  <w:style w:type="numbering" w:customStyle="1" w:styleId="CurrentList1">
    <w:name w:val="Current List1"/>
    <w:uiPriority w:val="99"/>
    <w:rsid w:val="0044551D"/>
    <w:pPr>
      <w:numPr>
        <w:numId w:val="6"/>
      </w:numPr>
    </w:pPr>
  </w:style>
  <w:style w:type="character" w:styleId="CommentReference">
    <w:name w:val="annotation reference"/>
    <w:basedOn w:val="DefaultParagraphFont"/>
    <w:uiPriority w:val="99"/>
    <w:semiHidden/>
    <w:unhideWhenUsed/>
    <w:rsid w:val="00086C08"/>
    <w:rPr>
      <w:sz w:val="16"/>
      <w:szCs w:val="16"/>
    </w:rPr>
  </w:style>
  <w:style w:type="paragraph" w:styleId="CommentText">
    <w:name w:val="annotation text"/>
    <w:basedOn w:val="Normal"/>
    <w:link w:val="CommentTextChar"/>
    <w:uiPriority w:val="99"/>
    <w:unhideWhenUsed/>
    <w:rsid w:val="00086C08"/>
    <w:rPr>
      <w:sz w:val="20"/>
      <w:szCs w:val="20"/>
    </w:rPr>
  </w:style>
  <w:style w:type="character" w:customStyle="1" w:styleId="CommentTextChar">
    <w:name w:val="Comment Text Char"/>
    <w:basedOn w:val="DefaultParagraphFont"/>
    <w:link w:val="CommentText"/>
    <w:uiPriority w:val="99"/>
    <w:rsid w:val="00086C08"/>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86C08"/>
    <w:rPr>
      <w:b/>
      <w:bCs/>
    </w:rPr>
  </w:style>
  <w:style w:type="character" w:customStyle="1" w:styleId="CommentSubjectChar">
    <w:name w:val="Comment Subject Char"/>
    <w:basedOn w:val="CommentTextChar"/>
    <w:link w:val="CommentSubject"/>
    <w:uiPriority w:val="99"/>
    <w:semiHidden/>
    <w:rsid w:val="00086C08"/>
    <w:rPr>
      <w:rFonts w:ascii="Times New Roman" w:hAnsi="Times New Roman"/>
      <w:b/>
      <w:bCs/>
      <w:kern w:val="0"/>
      <w:sz w:val="20"/>
      <w:szCs w:val="20"/>
      <w14:ligatures w14:val="none"/>
    </w:rPr>
  </w:style>
  <w:style w:type="paragraph" w:styleId="Revision">
    <w:name w:val="Revision"/>
    <w:hidden/>
    <w:uiPriority w:val="99"/>
    <w:semiHidden/>
    <w:rsid w:val="00570610"/>
    <w:pPr>
      <w:spacing w:after="0" w:line="240" w:lineRule="auto"/>
    </w:pPr>
    <w:rPr>
      <w:rFonts w:ascii="Times New Roman" w:hAnsi="Times New Roman"/>
      <w:kern w:val="0"/>
      <w:sz w:val="24"/>
      <w14:ligatures w14:val="none"/>
    </w:rPr>
  </w:style>
  <w:style w:type="table" w:customStyle="1" w:styleId="TableGrid2">
    <w:name w:val="Table Grid2"/>
    <w:basedOn w:val="TableNormal"/>
    <w:next w:val="TableGrid"/>
    <w:uiPriority w:val="59"/>
    <w:rsid w:val="00FA5C68"/>
    <w:pPr>
      <w:spacing w:after="0" w:line="240" w:lineRule="auto"/>
      <w:jc w:val="both"/>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FA5C68"/>
    <w:rPr>
      <w:color w:val="0563C1" w:themeColor="hyperlink"/>
      <w:u w:val="single"/>
    </w:rPr>
  </w:style>
  <w:style w:type="character" w:styleId="UnresolvedMention">
    <w:name w:val="Unresolved Mention"/>
    <w:basedOn w:val="DefaultParagraphFont"/>
    <w:uiPriority w:val="99"/>
    <w:semiHidden/>
    <w:unhideWhenUsed/>
    <w:rsid w:val="00FA5C68"/>
    <w:rPr>
      <w:color w:val="605E5C"/>
      <w:shd w:val="clear" w:color="auto" w:fill="E1DFDD"/>
    </w:rPr>
  </w:style>
  <w:style w:type="paragraph" w:styleId="NoSpacing">
    <w:name w:val="No Spacing"/>
    <w:link w:val="NoSpacingChar"/>
    <w:uiPriority w:val="1"/>
    <w:qFormat/>
    <w:rsid w:val="00686F9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86F97"/>
    <w:rPr>
      <w:rFonts w:eastAsiaTheme="minorEastAsia"/>
      <w:kern w:val="0"/>
      <w14:ligatures w14:val="none"/>
    </w:rPr>
  </w:style>
  <w:style w:type="character" w:styleId="FollowedHyperlink">
    <w:name w:val="FollowedHyperlink"/>
    <w:basedOn w:val="DefaultParagraphFont"/>
    <w:uiPriority w:val="99"/>
    <w:semiHidden/>
    <w:unhideWhenUsed/>
    <w:rsid w:val="0028187C"/>
    <w:rPr>
      <w:color w:val="954F72" w:themeColor="followedHyperlink"/>
      <w:u w:val="single"/>
    </w:rPr>
  </w:style>
  <w:style w:type="table" w:styleId="GridTable5Dark-Accent6">
    <w:name w:val="Grid Table 5 Dark Accent 6"/>
    <w:basedOn w:val="TableNormal"/>
    <w:uiPriority w:val="50"/>
    <w:rsid w:val="007C42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NormalWeb">
    <w:name w:val="Normal (Web)"/>
    <w:basedOn w:val="Normal"/>
    <w:uiPriority w:val="99"/>
    <w:semiHidden/>
    <w:unhideWhenUsed/>
    <w:rsid w:val="008347AC"/>
    <w:pPr>
      <w:spacing w:before="100" w:beforeAutospacing="1" w:after="100" w:afterAutospacing="1"/>
      <w:ind w:firstLine="0"/>
      <w:jc w:val="left"/>
    </w:pPr>
    <w:rPr>
      <w:rFonts w:eastAsia="Times New Roman" w:cs="Times New Roman"/>
    </w:rPr>
  </w:style>
  <w:style w:type="character" w:customStyle="1" w:styleId="Heading4Char">
    <w:name w:val="Heading 4 Char"/>
    <w:basedOn w:val="DefaultParagraphFont"/>
    <w:link w:val="Heading4"/>
    <w:uiPriority w:val="9"/>
    <w:semiHidden/>
    <w:rsid w:val="007070E1"/>
    <w:rPr>
      <w:rFonts w:asciiTheme="majorHAnsi" w:eastAsiaTheme="majorEastAsia" w:hAnsiTheme="maj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uiPriority w:val="9"/>
    <w:semiHidden/>
    <w:rsid w:val="007070E1"/>
    <w:rPr>
      <w:rFonts w:asciiTheme="majorHAnsi" w:eastAsiaTheme="majorEastAsia" w:hAnsiTheme="maj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uiPriority w:val="9"/>
    <w:semiHidden/>
    <w:rsid w:val="007070E1"/>
    <w:rPr>
      <w:rFonts w:asciiTheme="majorHAnsi" w:eastAsiaTheme="majorEastAsia" w:hAnsiTheme="majorHAnsi" w:cstheme="majorBidi"/>
      <w:color w:val="1F3763" w:themeColor="accent1" w:themeShade="7F"/>
      <w:kern w:val="0"/>
      <w:sz w:val="24"/>
      <w:szCs w:val="24"/>
      <w14:ligatures w14:val="none"/>
    </w:rPr>
  </w:style>
  <w:style w:type="character" w:customStyle="1" w:styleId="Heading7Char">
    <w:name w:val="Heading 7 Char"/>
    <w:basedOn w:val="DefaultParagraphFont"/>
    <w:link w:val="Heading7"/>
    <w:uiPriority w:val="9"/>
    <w:semiHidden/>
    <w:rsid w:val="007070E1"/>
    <w:rPr>
      <w:rFonts w:asciiTheme="majorHAnsi" w:eastAsiaTheme="majorEastAsia" w:hAnsiTheme="majorHAnsi" w:cstheme="majorBidi"/>
      <w:i/>
      <w:iCs/>
      <w:color w:val="1F3763" w:themeColor="accent1" w:themeShade="7F"/>
      <w:kern w:val="0"/>
      <w:sz w:val="24"/>
      <w:szCs w:val="24"/>
      <w14:ligatures w14:val="none"/>
    </w:rPr>
  </w:style>
  <w:style w:type="character" w:customStyle="1" w:styleId="Heading8Char">
    <w:name w:val="Heading 8 Char"/>
    <w:basedOn w:val="DefaultParagraphFont"/>
    <w:link w:val="Heading8"/>
    <w:uiPriority w:val="9"/>
    <w:semiHidden/>
    <w:rsid w:val="007070E1"/>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7070E1"/>
    <w:rPr>
      <w:rFonts w:asciiTheme="majorHAnsi" w:eastAsiaTheme="majorEastAsia" w:hAnsiTheme="majorHAnsi" w:cstheme="majorBidi"/>
      <w:i/>
      <w:iCs/>
      <w:color w:val="272727" w:themeColor="text1" w:themeTint="D8"/>
      <w:kern w:val="0"/>
      <w:sz w:val="21"/>
      <w:szCs w:val="21"/>
      <w14:ligatures w14:val="none"/>
    </w:rPr>
  </w:style>
  <w:style w:type="numbering" w:customStyle="1" w:styleId="NoList1">
    <w:name w:val="No List1"/>
    <w:next w:val="NoList"/>
    <w:uiPriority w:val="99"/>
    <w:semiHidden/>
    <w:unhideWhenUsed/>
    <w:rsid w:val="00C72D71"/>
  </w:style>
  <w:style w:type="paragraph" w:styleId="PlainText">
    <w:name w:val="Plain Text"/>
    <w:basedOn w:val="Normal"/>
    <w:link w:val="PlainTextChar"/>
    <w:uiPriority w:val="99"/>
    <w:unhideWhenUsed/>
    <w:rsid w:val="00C72D71"/>
    <w:pPr>
      <w:spacing w:line="276" w:lineRule="auto"/>
      <w:ind w:firstLine="0"/>
    </w:pPr>
    <w:rPr>
      <w:rFonts w:ascii="Book Antiqua" w:hAnsi="Book Antiqua"/>
      <w:sz w:val="22"/>
      <w:szCs w:val="21"/>
      <w:lang w:val="en-CA"/>
    </w:rPr>
  </w:style>
  <w:style w:type="character" w:customStyle="1" w:styleId="PlainTextChar">
    <w:name w:val="Plain Text Char"/>
    <w:basedOn w:val="DefaultParagraphFont"/>
    <w:link w:val="PlainText"/>
    <w:uiPriority w:val="99"/>
    <w:rsid w:val="00C72D71"/>
    <w:rPr>
      <w:rFonts w:ascii="Book Antiqua" w:hAnsi="Book Antiqua"/>
      <w:kern w:val="0"/>
      <w:szCs w:val="21"/>
      <w:lang w:val="en-CA"/>
      <w14:ligatures w14:val="none"/>
    </w:rPr>
  </w:style>
  <w:style w:type="character" w:styleId="Strong">
    <w:name w:val="Strong"/>
    <w:basedOn w:val="DefaultParagraphFont"/>
    <w:uiPriority w:val="22"/>
    <w:qFormat/>
    <w:rsid w:val="00C72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365">
      <w:bodyDiv w:val="1"/>
      <w:marLeft w:val="0"/>
      <w:marRight w:val="0"/>
      <w:marTop w:val="0"/>
      <w:marBottom w:val="0"/>
      <w:divBdr>
        <w:top w:val="none" w:sz="0" w:space="0" w:color="auto"/>
        <w:left w:val="none" w:sz="0" w:space="0" w:color="auto"/>
        <w:bottom w:val="none" w:sz="0" w:space="0" w:color="auto"/>
        <w:right w:val="none" w:sz="0" w:space="0" w:color="auto"/>
      </w:divBdr>
      <w:divsChild>
        <w:div w:id="1786001228">
          <w:marLeft w:val="480"/>
          <w:marRight w:val="0"/>
          <w:marTop w:val="0"/>
          <w:marBottom w:val="0"/>
          <w:divBdr>
            <w:top w:val="none" w:sz="0" w:space="0" w:color="auto"/>
            <w:left w:val="none" w:sz="0" w:space="0" w:color="auto"/>
            <w:bottom w:val="none" w:sz="0" w:space="0" w:color="auto"/>
            <w:right w:val="none" w:sz="0" w:space="0" w:color="auto"/>
          </w:divBdr>
        </w:div>
        <w:div w:id="1842818141">
          <w:marLeft w:val="480"/>
          <w:marRight w:val="0"/>
          <w:marTop w:val="0"/>
          <w:marBottom w:val="0"/>
          <w:divBdr>
            <w:top w:val="none" w:sz="0" w:space="0" w:color="auto"/>
            <w:left w:val="none" w:sz="0" w:space="0" w:color="auto"/>
            <w:bottom w:val="none" w:sz="0" w:space="0" w:color="auto"/>
            <w:right w:val="none" w:sz="0" w:space="0" w:color="auto"/>
          </w:divBdr>
        </w:div>
        <w:div w:id="250434657">
          <w:marLeft w:val="480"/>
          <w:marRight w:val="0"/>
          <w:marTop w:val="0"/>
          <w:marBottom w:val="0"/>
          <w:divBdr>
            <w:top w:val="none" w:sz="0" w:space="0" w:color="auto"/>
            <w:left w:val="none" w:sz="0" w:space="0" w:color="auto"/>
            <w:bottom w:val="none" w:sz="0" w:space="0" w:color="auto"/>
            <w:right w:val="none" w:sz="0" w:space="0" w:color="auto"/>
          </w:divBdr>
        </w:div>
        <w:div w:id="625359616">
          <w:marLeft w:val="480"/>
          <w:marRight w:val="0"/>
          <w:marTop w:val="0"/>
          <w:marBottom w:val="0"/>
          <w:divBdr>
            <w:top w:val="none" w:sz="0" w:space="0" w:color="auto"/>
            <w:left w:val="none" w:sz="0" w:space="0" w:color="auto"/>
            <w:bottom w:val="none" w:sz="0" w:space="0" w:color="auto"/>
            <w:right w:val="none" w:sz="0" w:space="0" w:color="auto"/>
          </w:divBdr>
        </w:div>
        <w:div w:id="74278528">
          <w:marLeft w:val="480"/>
          <w:marRight w:val="0"/>
          <w:marTop w:val="0"/>
          <w:marBottom w:val="0"/>
          <w:divBdr>
            <w:top w:val="none" w:sz="0" w:space="0" w:color="auto"/>
            <w:left w:val="none" w:sz="0" w:space="0" w:color="auto"/>
            <w:bottom w:val="none" w:sz="0" w:space="0" w:color="auto"/>
            <w:right w:val="none" w:sz="0" w:space="0" w:color="auto"/>
          </w:divBdr>
        </w:div>
        <w:div w:id="1927497799">
          <w:marLeft w:val="480"/>
          <w:marRight w:val="0"/>
          <w:marTop w:val="0"/>
          <w:marBottom w:val="0"/>
          <w:divBdr>
            <w:top w:val="none" w:sz="0" w:space="0" w:color="auto"/>
            <w:left w:val="none" w:sz="0" w:space="0" w:color="auto"/>
            <w:bottom w:val="none" w:sz="0" w:space="0" w:color="auto"/>
            <w:right w:val="none" w:sz="0" w:space="0" w:color="auto"/>
          </w:divBdr>
        </w:div>
        <w:div w:id="1579904662">
          <w:marLeft w:val="480"/>
          <w:marRight w:val="0"/>
          <w:marTop w:val="0"/>
          <w:marBottom w:val="0"/>
          <w:divBdr>
            <w:top w:val="none" w:sz="0" w:space="0" w:color="auto"/>
            <w:left w:val="none" w:sz="0" w:space="0" w:color="auto"/>
            <w:bottom w:val="none" w:sz="0" w:space="0" w:color="auto"/>
            <w:right w:val="none" w:sz="0" w:space="0" w:color="auto"/>
          </w:divBdr>
        </w:div>
        <w:div w:id="420756304">
          <w:marLeft w:val="480"/>
          <w:marRight w:val="0"/>
          <w:marTop w:val="0"/>
          <w:marBottom w:val="0"/>
          <w:divBdr>
            <w:top w:val="none" w:sz="0" w:space="0" w:color="auto"/>
            <w:left w:val="none" w:sz="0" w:space="0" w:color="auto"/>
            <w:bottom w:val="none" w:sz="0" w:space="0" w:color="auto"/>
            <w:right w:val="none" w:sz="0" w:space="0" w:color="auto"/>
          </w:divBdr>
        </w:div>
        <w:div w:id="279997831">
          <w:marLeft w:val="480"/>
          <w:marRight w:val="0"/>
          <w:marTop w:val="0"/>
          <w:marBottom w:val="0"/>
          <w:divBdr>
            <w:top w:val="none" w:sz="0" w:space="0" w:color="auto"/>
            <w:left w:val="none" w:sz="0" w:space="0" w:color="auto"/>
            <w:bottom w:val="none" w:sz="0" w:space="0" w:color="auto"/>
            <w:right w:val="none" w:sz="0" w:space="0" w:color="auto"/>
          </w:divBdr>
        </w:div>
        <w:div w:id="50617697">
          <w:marLeft w:val="480"/>
          <w:marRight w:val="0"/>
          <w:marTop w:val="0"/>
          <w:marBottom w:val="0"/>
          <w:divBdr>
            <w:top w:val="none" w:sz="0" w:space="0" w:color="auto"/>
            <w:left w:val="none" w:sz="0" w:space="0" w:color="auto"/>
            <w:bottom w:val="none" w:sz="0" w:space="0" w:color="auto"/>
            <w:right w:val="none" w:sz="0" w:space="0" w:color="auto"/>
          </w:divBdr>
        </w:div>
        <w:div w:id="1742213805">
          <w:marLeft w:val="480"/>
          <w:marRight w:val="0"/>
          <w:marTop w:val="0"/>
          <w:marBottom w:val="0"/>
          <w:divBdr>
            <w:top w:val="none" w:sz="0" w:space="0" w:color="auto"/>
            <w:left w:val="none" w:sz="0" w:space="0" w:color="auto"/>
            <w:bottom w:val="none" w:sz="0" w:space="0" w:color="auto"/>
            <w:right w:val="none" w:sz="0" w:space="0" w:color="auto"/>
          </w:divBdr>
        </w:div>
        <w:div w:id="164247631">
          <w:marLeft w:val="480"/>
          <w:marRight w:val="0"/>
          <w:marTop w:val="0"/>
          <w:marBottom w:val="0"/>
          <w:divBdr>
            <w:top w:val="none" w:sz="0" w:space="0" w:color="auto"/>
            <w:left w:val="none" w:sz="0" w:space="0" w:color="auto"/>
            <w:bottom w:val="none" w:sz="0" w:space="0" w:color="auto"/>
            <w:right w:val="none" w:sz="0" w:space="0" w:color="auto"/>
          </w:divBdr>
        </w:div>
        <w:div w:id="1192188228">
          <w:marLeft w:val="480"/>
          <w:marRight w:val="0"/>
          <w:marTop w:val="0"/>
          <w:marBottom w:val="0"/>
          <w:divBdr>
            <w:top w:val="none" w:sz="0" w:space="0" w:color="auto"/>
            <w:left w:val="none" w:sz="0" w:space="0" w:color="auto"/>
            <w:bottom w:val="none" w:sz="0" w:space="0" w:color="auto"/>
            <w:right w:val="none" w:sz="0" w:space="0" w:color="auto"/>
          </w:divBdr>
        </w:div>
        <w:div w:id="706950576">
          <w:marLeft w:val="480"/>
          <w:marRight w:val="0"/>
          <w:marTop w:val="0"/>
          <w:marBottom w:val="0"/>
          <w:divBdr>
            <w:top w:val="none" w:sz="0" w:space="0" w:color="auto"/>
            <w:left w:val="none" w:sz="0" w:space="0" w:color="auto"/>
            <w:bottom w:val="none" w:sz="0" w:space="0" w:color="auto"/>
            <w:right w:val="none" w:sz="0" w:space="0" w:color="auto"/>
          </w:divBdr>
        </w:div>
        <w:div w:id="1074546695">
          <w:marLeft w:val="480"/>
          <w:marRight w:val="0"/>
          <w:marTop w:val="0"/>
          <w:marBottom w:val="0"/>
          <w:divBdr>
            <w:top w:val="none" w:sz="0" w:space="0" w:color="auto"/>
            <w:left w:val="none" w:sz="0" w:space="0" w:color="auto"/>
            <w:bottom w:val="none" w:sz="0" w:space="0" w:color="auto"/>
            <w:right w:val="none" w:sz="0" w:space="0" w:color="auto"/>
          </w:divBdr>
        </w:div>
        <w:div w:id="1390808484">
          <w:marLeft w:val="480"/>
          <w:marRight w:val="0"/>
          <w:marTop w:val="0"/>
          <w:marBottom w:val="0"/>
          <w:divBdr>
            <w:top w:val="none" w:sz="0" w:space="0" w:color="auto"/>
            <w:left w:val="none" w:sz="0" w:space="0" w:color="auto"/>
            <w:bottom w:val="none" w:sz="0" w:space="0" w:color="auto"/>
            <w:right w:val="none" w:sz="0" w:space="0" w:color="auto"/>
          </w:divBdr>
        </w:div>
        <w:div w:id="1233199602">
          <w:marLeft w:val="480"/>
          <w:marRight w:val="0"/>
          <w:marTop w:val="0"/>
          <w:marBottom w:val="0"/>
          <w:divBdr>
            <w:top w:val="none" w:sz="0" w:space="0" w:color="auto"/>
            <w:left w:val="none" w:sz="0" w:space="0" w:color="auto"/>
            <w:bottom w:val="none" w:sz="0" w:space="0" w:color="auto"/>
            <w:right w:val="none" w:sz="0" w:space="0" w:color="auto"/>
          </w:divBdr>
        </w:div>
        <w:div w:id="1679771642">
          <w:marLeft w:val="480"/>
          <w:marRight w:val="0"/>
          <w:marTop w:val="0"/>
          <w:marBottom w:val="0"/>
          <w:divBdr>
            <w:top w:val="none" w:sz="0" w:space="0" w:color="auto"/>
            <w:left w:val="none" w:sz="0" w:space="0" w:color="auto"/>
            <w:bottom w:val="none" w:sz="0" w:space="0" w:color="auto"/>
            <w:right w:val="none" w:sz="0" w:space="0" w:color="auto"/>
          </w:divBdr>
        </w:div>
        <w:div w:id="1500342107">
          <w:marLeft w:val="480"/>
          <w:marRight w:val="0"/>
          <w:marTop w:val="0"/>
          <w:marBottom w:val="0"/>
          <w:divBdr>
            <w:top w:val="none" w:sz="0" w:space="0" w:color="auto"/>
            <w:left w:val="none" w:sz="0" w:space="0" w:color="auto"/>
            <w:bottom w:val="none" w:sz="0" w:space="0" w:color="auto"/>
            <w:right w:val="none" w:sz="0" w:space="0" w:color="auto"/>
          </w:divBdr>
        </w:div>
        <w:div w:id="1123572329">
          <w:marLeft w:val="480"/>
          <w:marRight w:val="0"/>
          <w:marTop w:val="0"/>
          <w:marBottom w:val="0"/>
          <w:divBdr>
            <w:top w:val="none" w:sz="0" w:space="0" w:color="auto"/>
            <w:left w:val="none" w:sz="0" w:space="0" w:color="auto"/>
            <w:bottom w:val="none" w:sz="0" w:space="0" w:color="auto"/>
            <w:right w:val="none" w:sz="0" w:space="0" w:color="auto"/>
          </w:divBdr>
        </w:div>
        <w:div w:id="345518317">
          <w:marLeft w:val="480"/>
          <w:marRight w:val="0"/>
          <w:marTop w:val="0"/>
          <w:marBottom w:val="0"/>
          <w:divBdr>
            <w:top w:val="none" w:sz="0" w:space="0" w:color="auto"/>
            <w:left w:val="none" w:sz="0" w:space="0" w:color="auto"/>
            <w:bottom w:val="none" w:sz="0" w:space="0" w:color="auto"/>
            <w:right w:val="none" w:sz="0" w:space="0" w:color="auto"/>
          </w:divBdr>
        </w:div>
        <w:div w:id="2034186461">
          <w:marLeft w:val="480"/>
          <w:marRight w:val="0"/>
          <w:marTop w:val="0"/>
          <w:marBottom w:val="0"/>
          <w:divBdr>
            <w:top w:val="none" w:sz="0" w:space="0" w:color="auto"/>
            <w:left w:val="none" w:sz="0" w:space="0" w:color="auto"/>
            <w:bottom w:val="none" w:sz="0" w:space="0" w:color="auto"/>
            <w:right w:val="none" w:sz="0" w:space="0" w:color="auto"/>
          </w:divBdr>
        </w:div>
        <w:div w:id="453325468">
          <w:marLeft w:val="480"/>
          <w:marRight w:val="0"/>
          <w:marTop w:val="0"/>
          <w:marBottom w:val="0"/>
          <w:divBdr>
            <w:top w:val="none" w:sz="0" w:space="0" w:color="auto"/>
            <w:left w:val="none" w:sz="0" w:space="0" w:color="auto"/>
            <w:bottom w:val="none" w:sz="0" w:space="0" w:color="auto"/>
            <w:right w:val="none" w:sz="0" w:space="0" w:color="auto"/>
          </w:divBdr>
        </w:div>
        <w:div w:id="296449557">
          <w:marLeft w:val="480"/>
          <w:marRight w:val="0"/>
          <w:marTop w:val="0"/>
          <w:marBottom w:val="0"/>
          <w:divBdr>
            <w:top w:val="none" w:sz="0" w:space="0" w:color="auto"/>
            <w:left w:val="none" w:sz="0" w:space="0" w:color="auto"/>
            <w:bottom w:val="none" w:sz="0" w:space="0" w:color="auto"/>
            <w:right w:val="none" w:sz="0" w:space="0" w:color="auto"/>
          </w:divBdr>
        </w:div>
        <w:div w:id="512766241">
          <w:marLeft w:val="480"/>
          <w:marRight w:val="0"/>
          <w:marTop w:val="0"/>
          <w:marBottom w:val="0"/>
          <w:divBdr>
            <w:top w:val="none" w:sz="0" w:space="0" w:color="auto"/>
            <w:left w:val="none" w:sz="0" w:space="0" w:color="auto"/>
            <w:bottom w:val="none" w:sz="0" w:space="0" w:color="auto"/>
            <w:right w:val="none" w:sz="0" w:space="0" w:color="auto"/>
          </w:divBdr>
        </w:div>
        <w:div w:id="1281374884">
          <w:marLeft w:val="480"/>
          <w:marRight w:val="0"/>
          <w:marTop w:val="0"/>
          <w:marBottom w:val="0"/>
          <w:divBdr>
            <w:top w:val="none" w:sz="0" w:space="0" w:color="auto"/>
            <w:left w:val="none" w:sz="0" w:space="0" w:color="auto"/>
            <w:bottom w:val="none" w:sz="0" w:space="0" w:color="auto"/>
            <w:right w:val="none" w:sz="0" w:space="0" w:color="auto"/>
          </w:divBdr>
        </w:div>
        <w:div w:id="1275819402">
          <w:marLeft w:val="480"/>
          <w:marRight w:val="0"/>
          <w:marTop w:val="0"/>
          <w:marBottom w:val="0"/>
          <w:divBdr>
            <w:top w:val="none" w:sz="0" w:space="0" w:color="auto"/>
            <w:left w:val="none" w:sz="0" w:space="0" w:color="auto"/>
            <w:bottom w:val="none" w:sz="0" w:space="0" w:color="auto"/>
            <w:right w:val="none" w:sz="0" w:space="0" w:color="auto"/>
          </w:divBdr>
        </w:div>
        <w:div w:id="1584101480">
          <w:marLeft w:val="480"/>
          <w:marRight w:val="0"/>
          <w:marTop w:val="0"/>
          <w:marBottom w:val="0"/>
          <w:divBdr>
            <w:top w:val="none" w:sz="0" w:space="0" w:color="auto"/>
            <w:left w:val="none" w:sz="0" w:space="0" w:color="auto"/>
            <w:bottom w:val="none" w:sz="0" w:space="0" w:color="auto"/>
            <w:right w:val="none" w:sz="0" w:space="0" w:color="auto"/>
          </w:divBdr>
        </w:div>
        <w:div w:id="1216314477">
          <w:marLeft w:val="480"/>
          <w:marRight w:val="0"/>
          <w:marTop w:val="0"/>
          <w:marBottom w:val="0"/>
          <w:divBdr>
            <w:top w:val="none" w:sz="0" w:space="0" w:color="auto"/>
            <w:left w:val="none" w:sz="0" w:space="0" w:color="auto"/>
            <w:bottom w:val="none" w:sz="0" w:space="0" w:color="auto"/>
            <w:right w:val="none" w:sz="0" w:space="0" w:color="auto"/>
          </w:divBdr>
        </w:div>
        <w:div w:id="239019955">
          <w:marLeft w:val="480"/>
          <w:marRight w:val="0"/>
          <w:marTop w:val="0"/>
          <w:marBottom w:val="0"/>
          <w:divBdr>
            <w:top w:val="none" w:sz="0" w:space="0" w:color="auto"/>
            <w:left w:val="none" w:sz="0" w:space="0" w:color="auto"/>
            <w:bottom w:val="none" w:sz="0" w:space="0" w:color="auto"/>
            <w:right w:val="none" w:sz="0" w:space="0" w:color="auto"/>
          </w:divBdr>
        </w:div>
        <w:div w:id="337275548">
          <w:marLeft w:val="480"/>
          <w:marRight w:val="0"/>
          <w:marTop w:val="0"/>
          <w:marBottom w:val="0"/>
          <w:divBdr>
            <w:top w:val="none" w:sz="0" w:space="0" w:color="auto"/>
            <w:left w:val="none" w:sz="0" w:space="0" w:color="auto"/>
            <w:bottom w:val="none" w:sz="0" w:space="0" w:color="auto"/>
            <w:right w:val="none" w:sz="0" w:space="0" w:color="auto"/>
          </w:divBdr>
        </w:div>
        <w:div w:id="245656959">
          <w:marLeft w:val="480"/>
          <w:marRight w:val="0"/>
          <w:marTop w:val="0"/>
          <w:marBottom w:val="0"/>
          <w:divBdr>
            <w:top w:val="none" w:sz="0" w:space="0" w:color="auto"/>
            <w:left w:val="none" w:sz="0" w:space="0" w:color="auto"/>
            <w:bottom w:val="none" w:sz="0" w:space="0" w:color="auto"/>
            <w:right w:val="none" w:sz="0" w:space="0" w:color="auto"/>
          </w:divBdr>
        </w:div>
        <w:div w:id="921913634">
          <w:marLeft w:val="480"/>
          <w:marRight w:val="0"/>
          <w:marTop w:val="0"/>
          <w:marBottom w:val="0"/>
          <w:divBdr>
            <w:top w:val="none" w:sz="0" w:space="0" w:color="auto"/>
            <w:left w:val="none" w:sz="0" w:space="0" w:color="auto"/>
            <w:bottom w:val="none" w:sz="0" w:space="0" w:color="auto"/>
            <w:right w:val="none" w:sz="0" w:space="0" w:color="auto"/>
          </w:divBdr>
        </w:div>
        <w:div w:id="687103706">
          <w:marLeft w:val="480"/>
          <w:marRight w:val="0"/>
          <w:marTop w:val="0"/>
          <w:marBottom w:val="0"/>
          <w:divBdr>
            <w:top w:val="none" w:sz="0" w:space="0" w:color="auto"/>
            <w:left w:val="none" w:sz="0" w:space="0" w:color="auto"/>
            <w:bottom w:val="none" w:sz="0" w:space="0" w:color="auto"/>
            <w:right w:val="none" w:sz="0" w:space="0" w:color="auto"/>
          </w:divBdr>
        </w:div>
        <w:div w:id="59525965">
          <w:marLeft w:val="480"/>
          <w:marRight w:val="0"/>
          <w:marTop w:val="0"/>
          <w:marBottom w:val="0"/>
          <w:divBdr>
            <w:top w:val="none" w:sz="0" w:space="0" w:color="auto"/>
            <w:left w:val="none" w:sz="0" w:space="0" w:color="auto"/>
            <w:bottom w:val="none" w:sz="0" w:space="0" w:color="auto"/>
            <w:right w:val="none" w:sz="0" w:space="0" w:color="auto"/>
          </w:divBdr>
        </w:div>
        <w:div w:id="1715697466">
          <w:marLeft w:val="480"/>
          <w:marRight w:val="0"/>
          <w:marTop w:val="0"/>
          <w:marBottom w:val="0"/>
          <w:divBdr>
            <w:top w:val="none" w:sz="0" w:space="0" w:color="auto"/>
            <w:left w:val="none" w:sz="0" w:space="0" w:color="auto"/>
            <w:bottom w:val="none" w:sz="0" w:space="0" w:color="auto"/>
            <w:right w:val="none" w:sz="0" w:space="0" w:color="auto"/>
          </w:divBdr>
        </w:div>
        <w:div w:id="563837471">
          <w:marLeft w:val="480"/>
          <w:marRight w:val="0"/>
          <w:marTop w:val="0"/>
          <w:marBottom w:val="0"/>
          <w:divBdr>
            <w:top w:val="none" w:sz="0" w:space="0" w:color="auto"/>
            <w:left w:val="none" w:sz="0" w:space="0" w:color="auto"/>
            <w:bottom w:val="none" w:sz="0" w:space="0" w:color="auto"/>
            <w:right w:val="none" w:sz="0" w:space="0" w:color="auto"/>
          </w:divBdr>
        </w:div>
        <w:div w:id="597254979">
          <w:marLeft w:val="480"/>
          <w:marRight w:val="0"/>
          <w:marTop w:val="0"/>
          <w:marBottom w:val="0"/>
          <w:divBdr>
            <w:top w:val="none" w:sz="0" w:space="0" w:color="auto"/>
            <w:left w:val="none" w:sz="0" w:space="0" w:color="auto"/>
            <w:bottom w:val="none" w:sz="0" w:space="0" w:color="auto"/>
            <w:right w:val="none" w:sz="0" w:space="0" w:color="auto"/>
          </w:divBdr>
        </w:div>
        <w:div w:id="544609569">
          <w:marLeft w:val="480"/>
          <w:marRight w:val="0"/>
          <w:marTop w:val="0"/>
          <w:marBottom w:val="0"/>
          <w:divBdr>
            <w:top w:val="none" w:sz="0" w:space="0" w:color="auto"/>
            <w:left w:val="none" w:sz="0" w:space="0" w:color="auto"/>
            <w:bottom w:val="none" w:sz="0" w:space="0" w:color="auto"/>
            <w:right w:val="none" w:sz="0" w:space="0" w:color="auto"/>
          </w:divBdr>
        </w:div>
        <w:div w:id="326179653">
          <w:marLeft w:val="480"/>
          <w:marRight w:val="0"/>
          <w:marTop w:val="0"/>
          <w:marBottom w:val="0"/>
          <w:divBdr>
            <w:top w:val="none" w:sz="0" w:space="0" w:color="auto"/>
            <w:left w:val="none" w:sz="0" w:space="0" w:color="auto"/>
            <w:bottom w:val="none" w:sz="0" w:space="0" w:color="auto"/>
            <w:right w:val="none" w:sz="0" w:space="0" w:color="auto"/>
          </w:divBdr>
        </w:div>
        <w:div w:id="1023476849">
          <w:marLeft w:val="480"/>
          <w:marRight w:val="0"/>
          <w:marTop w:val="0"/>
          <w:marBottom w:val="0"/>
          <w:divBdr>
            <w:top w:val="none" w:sz="0" w:space="0" w:color="auto"/>
            <w:left w:val="none" w:sz="0" w:space="0" w:color="auto"/>
            <w:bottom w:val="none" w:sz="0" w:space="0" w:color="auto"/>
            <w:right w:val="none" w:sz="0" w:space="0" w:color="auto"/>
          </w:divBdr>
        </w:div>
        <w:div w:id="1819564492">
          <w:marLeft w:val="480"/>
          <w:marRight w:val="0"/>
          <w:marTop w:val="0"/>
          <w:marBottom w:val="0"/>
          <w:divBdr>
            <w:top w:val="none" w:sz="0" w:space="0" w:color="auto"/>
            <w:left w:val="none" w:sz="0" w:space="0" w:color="auto"/>
            <w:bottom w:val="none" w:sz="0" w:space="0" w:color="auto"/>
            <w:right w:val="none" w:sz="0" w:space="0" w:color="auto"/>
          </w:divBdr>
        </w:div>
        <w:div w:id="401635032">
          <w:marLeft w:val="480"/>
          <w:marRight w:val="0"/>
          <w:marTop w:val="0"/>
          <w:marBottom w:val="0"/>
          <w:divBdr>
            <w:top w:val="none" w:sz="0" w:space="0" w:color="auto"/>
            <w:left w:val="none" w:sz="0" w:space="0" w:color="auto"/>
            <w:bottom w:val="none" w:sz="0" w:space="0" w:color="auto"/>
            <w:right w:val="none" w:sz="0" w:space="0" w:color="auto"/>
          </w:divBdr>
        </w:div>
        <w:div w:id="1955288351">
          <w:marLeft w:val="480"/>
          <w:marRight w:val="0"/>
          <w:marTop w:val="0"/>
          <w:marBottom w:val="0"/>
          <w:divBdr>
            <w:top w:val="none" w:sz="0" w:space="0" w:color="auto"/>
            <w:left w:val="none" w:sz="0" w:space="0" w:color="auto"/>
            <w:bottom w:val="none" w:sz="0" w:space="0" w:color="auto"/>
            <w:right w:val="none" w:sz="0" w:space="0" w:color="auto"/>
          </w:divBdr>
        </w:div>
        <w:div w:id="731124403">
          <w:marLeft w:val="480"/>
          <w:marRight w:val="0"/>
          <w:marTop w:val="0"/>
          <w:marBottom w:val="0"/>
          <w:divBdr>
            <w:top w:val="none" w:sz="0" w:space="0" w:color="auto"/>
            <w:left w:val="none" w:sz="0" w:space="0" w:color="auto"/>
            <w:bottom w:val="none" w:sz="0" w:space="0" w:color="auto"/>
            <w:right w:val="none" w:sz="0" w:space="0" w:color="auto"/>
          </w:divBdr>
        </w:div>
        <w:div w:id="1704280200">
          <w:marLeft w:val="480"/>
          <w:marRight w:val="0"/>
          <w:marTop w:val="0"/>
          <w:marBottom w:val="0"/>
          <w:divBdr>
            <w:top w:val="none" w:sz="0" w:space="0" w:color="auto"/>
            <w:left w:val="none" w:sz="0" w:space="0" w:color="auto"/>
            <w:bottom w:val="none" w:sz="0" w:space="0" w:color="auto"/>
            <w:right w:val="none" w:sz="0" w:space="0" w:color="auto"/>
          </w:divBdr>
        </w:div>
        <w:div w:id="1172061137">
          <w:marLeft w:val="480"/>
          <w:marRight w:val="0"/>
          <w:marTop w:val="0"/>
          <w:marBottom w:val="0"/>
          <w:divBdr>
            <w:top w:val="none" w:sz="0" w:space="0" w:color="auto"/>
            <w:left w:val="none" w:sz="0" w:space="0" w:color="auto"/>
            <w:bottom w:val="none" w:sz="0" w:space="0" w:color="auto"/>
            <w:right w:val="none" w:sz="0" w:space="0" w:color="auto"/>
          </w:divBdr>
        </w:div>
        <w:div w:id="1748575697">
          <w:marLeft w:val="480"/>
          <w:marRight w:val="0"/>
          <w:marTop w:val="0"/>
          <w:marBottom w:val="0"/>
          <w:divBdr>
            <w:top w:val="none" w:sz="0" w:space="0" w:color="auto"/>
            <w:left w:val="none" w:sz="0" w:space="0" w:color="auto"/>
            <w:bottom w:val="none" w:sz="0" w:space="0" w:color="auto"/>
            <w:right w:val="none" w:sz="0" w:space="0" w:color="auto"/>
          </w:divBdr>
        </w:div>
        <w:div w:id="1638027603">
          <w:marLeft w:val="480"/>
          <w:marRight w:val="0"/>
          <w:marTop w:val="0"/>
          <w:marBottom w:val="0"/>
          <w:divBdr>
            <w:top w:val="none" w:sz="0" w:space="0" w:color="auto"/>
            <w:left w:val="none" w:sz="0" w:space="0" w:color="auto"/>
            <w:bottom w:val="none" w:sz="0" w:space="0" w:color="auto"/>
            <w:right w:val="none" w:sz="0" w:space="0" w:color="auto"/>
          </w:divBdr>
        </w:div>
        <w:div w:id="231281771">
          <w:marLeft w:val="480"/>
          <w:marRight w:val="0"/>
          <w:marTop w:val="0"/>
          <w:marBottom w:val="0"/>
          <w:divBdr>
            <w:top w:val="none" w:sz="0" w:space="0" w:color="auto"/>
            <w:left w:val="none" w:sz="0" w:space="0" w:color="auto"/>
            <w:bottom w:val="none" w:sz="0" w:space="0" w:color="auto"/>
            <w:right w:val="none" w:sz="0" w:space="0" w:color="auto"/>
          </w:divBdr>
        </w:div>
        <w:div w:id="1414275405">
          <w:marLeft w:val="480"/>
          <w:marRight w:val="0"/>
          <w:marTop w:val="0"/>
          <w:marBottom w:val="0"/>
          <w:divBdr>
            <w:top w:val="none" w:sz="0" w:space="0" w:color="auto"/>
            <w:left w:val="none" w:sz="0" w:space="0" w:color="auto"/>
            <w:bottom w:val="none" w:sz="0" w:space="0" w:color="auto"/>
            <w:right w:val="none" w:sz="0" w:space="0" w:color="auto"/>
          </w:divBdr>
        </w:div>
        <w:div w:id="496655762">
          <w:marLeft w:val="480"/>
          <w:marRight w:val="0"/>
          <w:marTop w:val="0"/>
          <w:marBottom w:val="0"/>
          <w:divBdr>
            <w:top w:val="none" w:sz="0" w:space="0" w:color="auto"/>
            <w:left w:val="none" w:sz="0" w:space="0" w:color="auto"/>
            <w:bottom w:val="none" w:sz="0" w:space="0" w:color="auto"/>
            <w:right w:val="none" w:sz="0" w:space="0" w:color="auto"/>
          </w:divBdr>
        </w:div>
        <w:div w:id="997616545">
          <w:marLeft w:val="480"/>
          <w:marRight w:val="0"/>
          <w:marTop w:val="0"/>
          <w:marBottom w:val="0"/>
          <w:divBdr>
            <w:top w:val="none" w:sz="0" w:space="0" w:color="auto"/>
            <w:left w:val="none" w:sz="0" w:space="0" w:color="auto"/>
            <w:bottom w:val="none" w:sz="0" w:space="0" w:color="auto"/>
            <w:right w:val="none" w:sz="0" w:space="0" w:color="auto"/>
          </w:divBdr>
        </w:div>
        <w:div w:id="869803531">
          <w:marLeft w:val="480"/>
          <w:marRight w:val="0"/>
          <w:marTop w:val="0"/>
          <w:marBottom w:val="0"/>
          <w:divBdr>
            <w:top w:val="none" w:sz="0" w:space="0" w:color="auto"/>
            <w:left w:val="none" w:sz="0" w:space="0" w:color="auto"/>
            <w:bottom w:val="none" w:sz="0" w:space="0" w:color="auto"/>
            <w:right w:val="none" w:sz="0" w:space="0" w:color="auto"/>
          </w:divBdr>
        </w:div>
        <w:div w:id="2031299019">
          <w:marLeft w:val="480"/>
          <w:marRight w:val="0"/>
          <w:marTop w:val="0"/>
          <w:marBottom w:val="0"/>
          <w:divBdr>
            <w:top w:val="none" w:sz="0" w:space="0" w:color="auto"/>
            <w:left w:val="none" w:sz="0" w:space="0" w:color="auto"/>
            <w:bottom w:val="none" w:sz="0" w:space="0" w:color="auto"/>
            <w:right w:val="none" w:sz="0" w:space="0" w:color="auto"/>
          </w:divBdr>
        </w:div>
        <w:div w:id="1836994304">
          <w:marLeft w:val="480"/>
          <w:marRight w:val="0"/>
          <w:marTop w:val="0"/>
          <w:marBottom w:val="0"/>
          <w:divBdr>
            <w:top w:val="none" w:sz="0" w:space="0" w:color="auto"/>
            <w:left w:val="none" w:sz="0" w:space="0" w:color="auto"/>
            <w:bottom w:val="none" w:sz="0" w:space="0" w:color="auto"/>
            <w:right w:val="none" w:sz="0" w:space="0" w:color="auto"/>
          </w:divBdr>
        </w:div>
        <w:div w:id="1443643799">
          <w:marLeft w:val="480"/>
          <w:marRight w:val="0"/>
          <w:marTop w:val="0"/>
          <w:marBottom w:val="0"/>
          <w:divBdr>
            <w:top w:val="none" w:sz="0" w:space="0" w:color="auto"/>
            <w:left w:val="none" w:sz="0" w:space="0" w:color="auto"/>
            <w:bottom w:val="none" w:sz="0" w:space="0" w:color="auto"/>
            <w:right w:val="none" w:sz="0" w:space="0" w:color="auto"/>
          </w:divBdr>
        </w:div>
        <w:div w:id="1641230460">
          <w:marLeft w:val="480"/>
          <w:marRight w:val="0"/>
          <w:marTop w:val="0"/>
          <w:marBottom w:val="0"/>
          <w:divBdr>
            <w:top w:val="none" w:sz="0" w:space="0" w:color="auto"/>
            <w:left w:val="none" w:sz="0" w:space="0" w:color="auto"/>
            <w:bottom w:val="none" w:sz="0" w:space="0" w:color="auto"/>
            <w:right w:val="none" w:sz="0" w:space="0" w:color="auto"/>
          </w:divBdr>
        </w:div>
        <w:div w:id="741828858">
          <w:marLeft w:val="480"/>
          <w:marRight w:val="0"/>
          <w:marTop w:val="0"/>
          <w:marBottom w:val="0"/>
          <w:divBdr>
            <w:top w:val="none" w:sz="0" w:space="0" w:color="auto"/>
            <w:left w:val="none" w:sz="0" w:space="0" w:color="auto"/>
            <w:bottom w:val="none" w:sz="0" w:space="0" w:color="auto"/>
            <w:right w:val="none" w:sz="0" w:space="0" w:color="auto"/>
          </w:divBdr>
        </w:div>
        <w:div w:id="1622303028">
          <w:marLeft w:val="480"/>
          <w:marRight w:val="0"/>
          <w:marTop w:val="0"/>
          <w:marBottom w:val="0"/>
          <w:divBdr>
            <w:top w:val="none" w:sz="0" w:space="0" w:color="auto"/>
            <w:left w:val="none" w:sz="0" w:space="0" w:color="auto"/>
            <w:bottom w:val="none" w:sz="0" w:space="0" w:color="auto"/>
            <w:right w:val="none" w:sz="0" w:space="0" w:color="auto"/>
          </w:divBdr>
        </w:div>
        <w:div w:id="562107986">
          <w:marLeft w:val="480"/>
          <w:marRight w:val="0"/>
          <w:marTop w:val="0"/>
          <w:marBottom w:val="0"/>
          <w:divBdr>
            <w:top w:val="none" w:sz="0" w:space="0" w:color="auto"/>
            <w:left w:val="none" w:sz="0" w:space="0" w:color="auto"/>
            <w:bottom w:val="none" w:sz="0" w:space="0" w:color="auto"/>
            <w:right w:val="none" w:sz="0" w:space="0" w:color="auto"/>
          </w:divBdr>
        </w:div>
        <w:div w:id="1604335640">
          <w:marLeft w:val="480"/>
          <w:marRight w:val="0"/>
          <w:marTop w:val="0"/>
          <w:marBottom w:val="0"/>
          <w:divBdr>
            <w:top w:val="none" w:sz="0" w:space="0" w:color="auto"/>
            <w:left w:val="none" w:sz="0" w:space="0" w:color="auto"/>
            <w:bottom w:val="none" w:sz="0" w:space="0" w:color="auto"/>
            <w:right w:val="none" w:sz="0" w:space="0" w:color="auto"/>
          </w:divBdr>
        </w:div>
        <w:div w:id="468330321">
          <w:marLeft w:val="480"/>
          <w:marRight w:val="0"/>
          <w:marTop w:val="0"/>
          <w:marBottom w:val="0"/>
          <w:divBdr>
            <w:top w:val="none" w:sz="0" w:space="0" w:color="auto"/>
            <w:left w:val="none" w:sz="0" w:space="0" w:color="auto"/>
            <w:bottom w:val="none" w:sz="0" w:space="0" w:color="auto"/>
            <w:right w:val="none" w:sz="0" w:space="0" w:color="auto"/>
          </w:divBdr>
        </w:div>
        <w:div w:id="1501233775">
          <w:marLeft w:val="480"/>
          <w:marRight w:val="0"/>
          <w:marTop w:val="0"/>
          <w:marBottom w:val="0"/>
          <w:divBdr>
            <w:top w:val="none" w:sz="0" w:space="0" w:color="auto"/>
            <w:left w:val="none" w:sz="0" w:space="0" w:color="auto"/>
            <w:bottom w:val="none" w:sz="0" w:space="0" w:color="auto"/>
            <w:right w:val="none" w:sz="0" w:space="0" w:color="auto"/>
          </w:divBdr>
        </w:div>
        <w:div w:id="1492791201">
          <w:marLeft w:val="480"/>
          <w:marRight w:val="0"/>
          <w:marTop w:val="0"/>
          <w:marBottom w:val="0"/>
          <w:divBdr>
            <w:top w:val="none" w:sz="0" w:space="0" w:color="auto"/>
            <w:left w:val="none" w:sz="0" w:space="0" w:color="auto"/>
            <w:bottom w:val="none" w:sz="0" w:space="0" w:color="auto"/>
            <w:right w:val="none" w:sz="0" w:space="0" w:color="auto"/>
          </w:divBdr>
        </w:div>
        <w:div w:id="1066487061">
          <w:marLeft w:val="480"/>
          <w:marRight w:val="0"/>
          <w:marTop w:val="0"/>
          <w:marBottom w:val="0"/>
          <w:divBdr>
            <w:top w:val="none" w:sz="0" w:space="0" w:color="auto"/>
            <w:left w:val="none" w:sz="0" w:space="0" w:color="auto"/>
            <w:bottom w:val="none" w:sz="0" w:space="0" w:color="auto"/>
            <w:right w:val="none" w:sz="0" w:space="0" w:color="auto"/>
          </w:divBdr>
        </w:div>
        <w:div w:id="846754195">
          <w:marLeft w:val="480"/>
          <w:marRight w:val="0"/>
          <w:marTop w:val="0"/>
          <w:marBottom w:val="0"/>
          <w:divBdr>
            <w:top w:val="none" w:sz="0" w:space="0" w:color="auto"/>
            <w:left w:val="none" w:sz="0" w:space="0" w:color="auto"/>
            <w:bottom w:val="none" w:sz="0" w:space="0" w:color="auto"/>
            <w:right w:val="none" w:sz="0" w:space="0" w:color="auto"/>
          </w:divBdr>
        </w:div>
        <w:div w:id="1261909654">
          <w:marLeft w:val="480"/>
          <w:marRight w:val="0"/>
          <w:marTop w:val="0"/>
          <w:marBottom w:val="0"/>
          <w:divBdr>
            <w:top w:val="none" w:sz="0" w:space="0" w:color="auto"/>
            <w:left w:val="none" w:sz="0" w:space="0" w:color="auto"/>
            <w:bottom w:val="none" w:sz="0" w:space="0" w:color="auto"/>
            <w:right w:val="none" w:sz="0" w:space="0" w:color="auto"/>
          </w:divBdr>
        </w:div>
        <w:div w:id="520125645">
          <w:marLeft w:val="480"/>
          <w:marRight w:val="0"/>
          <w:marTop w:val="0"/>
          <w:marBottom w:val="0"/>
          <w:divBdr>
            <w:top w:val="none" w:sz="0" w:space="0" w:color="auto"/>
            <w:left w:val="none" w:sz="0" w:space="0" w:color="auto"/>
            <w:bottom w:val="none" w:sz="0" w:space="0" w:color="auto"/>
            <w:right w:val="none" w:sz="0" w:space="0" w:color="auto"/>
          </w:divBdr>
        </w:div>
      </w:divsChild>
    </w:div>
    <w:div w:id="26684589">
      <w:bodyDiv w:val="1"/>
      <w:marLeft w:val="0"/>
      <w:marRight w:val="0"/>
      <w:marTop w:val="0"/>
      <w:marBottom w:val="0"/>
      <w:divBdr>
        <w:top w:val="none" w:sz="0" w:space="0" w:color="auto"/>
        <w:left w:val="none" w:sz="0" w:space="0" w:color="auto"/>
        <w:bottom w:val="none" w:sz="0" w:space="0" w:color="auto"/>
        <w:right w:val="none" w:sz="0" w:space="0" w:color="auto"/>
      </w:divBdr>
      <w:divsChild>
        <w:div w:id="448209228">
          <w:marLeft w:val="480"/>
          <w:marRight w:val="0"/>
          <w:marTop w:val="0"/>
          <w:marBottom w:val="0"/>
          <w:divBdr>
            <w:top w:val="none" w:sz="0" w:space="0" w:color="auto"/>
            <w:left w:val="none" w:sz="0" w:space="0" w:color="auto"/>
            <w:bottom w:val="none" w:sz="0" w:space="0" w:color="auto"/>
            <w:right w:val="none" w:sz="0" w:space="0" w:color="auto"/>
          </w:divBdr>
        </w:div>
        <w:div w:id="1756053496">
          <w:marLeft w:val="480"/>
          <w:marRight w:val="0"/>
          <w:marTop w:val="0"/>
          <w:marBottom w:val="0"/>
          <w:divBdr>
            <w:top w:val="none" w:sz="0" w:space="0" w:color="auto"/>
            <w:left w:val="none" w:sz="0" w:space="0" w:color="auto"/>
            <w:bottom w:val="none" w:sz="0" w:space="0" w:color="auto"/>
            <w:right w:val="none" w:sz="0" w:space="0" w:color="auto"/>
          </w:divBdr>
        </w:div>
        <w:div w:id="700397660">
          <w:marLeft w:val="480"/>
          <w:marRight w:val="0"/>
          <w:marTop w:val="0"/>
          <w:marBottom w:val="0"/>
          <w:divBdr>
            <w:top w:val="none" w:sz="0" w:space="0" w:color="auto"/>
            <w:left w:val="none" w:sz="0" w:space="0" w:color="auto"/>
            <w:bottom w:val="none" w:sz="0" w:space="0" w:color="auto"/>
            <w:right w:val="none" w:sz="0" w:space="0" w:color="auto"/>
          </w:divBdr>
        </w:div>
        <w:div w:id="987827811">
          <w:marLeft w:val="480"/>
          <w:marRight w:val="0"/>
          <w:marTop w:val="0"/>
          <w:marBottom w:val="0"/>
          <w:divBdr>
            <w:top w:val="none" w:sz="0" w:space="0" w:color="auto"/>
            <w:left w:val="none" w:sz="0" w:space="0" w:color="auto"/>
            <w:bottom w:val="none" w:sz="0" w:space="0" w:color="auto"/>
            <w:right w:val="none" w:sz="0" w:space="0" w:color="auto"/>
          </w:divBdr>
        </w:div>
        <w:div w:id="3409010">
          <w:marLeft w:val="480"/>
          <w:marRight w:val="0"/>
          <w:marTop w:val="0"/>
          <w:marBottom w:val="0"/>
          <w:divBdr>
            <w:top w:val="none" w:sz="0" w:space="0" w:color="auto"/>
            <w:left w:val="none" w:sz="0" w:space="0" w:color="auto"/>
            <w:bottom w:val="none" w:sz="0" w:space="0" w:color="auto"/>
            <w:right w:val="none" w:sz="0" w:space="0" w:color="auto"/>
          </w:divBdr>
        </w:div>
        <w:div w:id="612596077">
          <w:marLeft w:val="480"/>
          <w:marRight w:val="0"/>
          <w:marTop w:val="0"/>
          <w:marBottom w:val="0"/>
          <w:divBdr>
            <w:top w:val="none" w:sz="0" w:space="0" w:color="auto"/>
            <w:left w:val="none" w:sz="0" w:space="0" w:color="auto"/>
            <w:bottom w:val="none" w:sz="0" w:space="0" w:color="auto"/>
            <w:right w:val="none" w:sz="0" w:space="0" w:color="auto"/>
          </w:divBdr>
        </w:div>
        <w:div w:id="2025207425">
          <w:marLeft w:val="480"/>
          <w:marRight w:val="0"/>
          <w:marTop w:val="0"/>
          <w:marBottom w:val="0"/>
          <w:divBdr>
            <w:top w:val="none" w:sz="0" w:space="0" w:color="auto"/>
            <w:left w:val="none" w:sz="0" w:space="0" w:color="auto"/>
            <w:bottom w:val="none" w:sz="0" w:space="0" w:color="auto"/>
            <w:right w:val="none" w:sz="0" w:space="0" w:color="auto"/>
          </w:divBdr>
        </w:div>
        <w:div w:id="110562063">
          <w:marLeft w:val="480"/>
          <w:marRight w:val="0"/>
          <w:marTop w:val="0"/>
          <w:marBottom w:val="0"/>
          <w:divBdr>
            <w:top w:val="none" w:sz="0" w:space="0" w:color="auto"/>
            <w:left w:val="none" w:sz="0" w:space="0" w:color="auto"/>
            <w:bottom w:val="none" w:sz="0" w:space="0" w:color="auto"/>
            <w:right w:val="none" w:sz="0" w:space="0" w:color="auto"/>
          </w:divBdr>
        </w:div>
        <w:div w:id="1091314612">
          <w:marLeft w:val="480"/>
          <w:marRight w:val="0"/>
          <w:marTop w:val="0"/>
          <w:marBottom w:val="0"/>
          <w:divBdr>
            <w:top w:val="none" w:sz="0" w:space="0" w:color="auto"/>
            <w:left w:val="none" w:sz="0" w:space="0" w:color="auto"/>
            <w:bottom w:val="none" w:sz="0" w:space="0" w:color="auto"/>
            <w:right w:val="none" w:sz="0" w:space="0" w:color="auto"/>
          </w:divBdr>
        </w:div>
        <w:div w:id="1063404537">
          <w:marLeft w:val="480"/>
          <w:marRight w:val="0"/>
          <w:marTop w:val="0"/>
          <w:marBottom w:val="0"/>
          <w:divBdr>
            <w:top w:val="none" w:sz="0" w:space="0" w:color="auto"/>
            <w:left w:val="none" w:sz="0" w:space="0" w:color="auto"/>
            <w:bottom w:val="none" w:sz="0" w:space="0" w:color="auto"/>
            <w:right w:val="none" w:sz="0" w:space="0" w:color="auto"/>
          </w:divBdr>
        </w:div>
        <w:div w:id="1280645300">
          <w:marLeft w:val="480"/>
          <w:marRight w:val="0"/>
          <w:marTop w:val="0"/>
          <w:marBottom w:val="0"/>
          <w:divBdr>
            <w:top w:val="none" w:sz="0" w:space="0" w:color="auto"/>
            <w:left w:val="none" w:sz="0" w:space="0" w:color="auto"/>
            <w:bottom w:val="none" w:sz="0" w:space="0" w:color="auto"/>
            <w:right w:val="none" w:sz="0" w:space="0" w:color="auto"/>
          </w:divBdr>
        </w:div>
        <w:div w:id="851382158">
          <w:marLeft w:val="480"/>
          <w:marRight w:val="0"/>
          <w:marTop w:val="0"/>
          <w:marBottom w:val="0"/>
          <w:divBdr>
            <w:top w:val="none" w:sz="0" w:space="0" w:color="auto"/>
            <w:left w:val="none" w:sz="0" w:space="0" w:color="auto"/>
            <w:bottom w:val="none" w:sz="0" w:space="0" w:color="auto"/>
            <w:right w:val="none" w:sz="0" w:space="0" w:color="auto"/>
          </w:divBdr>
        </w:div>
        <w:div w:id="967051391">
          <w:marLeft w:val="480"/>
          <w:marRight w:val="0"/>
          <w:marTop w:val="0"/>
          <w:marBottom w:val="0"/>
          <w:divBdr>
            <w:top w:val="none" w:sz="0" w:space="0" w:color="auto"/>
            <w:left w:val="none" w:sz="0" w:space="0" w:color="auto"/>
            <w:bottom w:val="none" w:sz="0" w:space="0" w:color="auto"/>
            <w:right w:val="none" w:sz="0" w:space="0" w:color="auto"/>
          </w:divBdr>
        </w:div>
        <w:div w:id="131481413">
          <w:marLeft w:val="480"/>
          <w:marRight w:val="0"/>
          <w:marTop w:val="0"/>
          <w:marBottom w:val="0"/>
          <w:divBdr>
            <w:top w:val="none" w:sz="0" w:space="0" w:color="auto"/>
            <w:left w:val="none" w:sz="0" w:space="0" w:color="auto"/>
            <w:bottom w:val="none" w:sz="0" w:space="0" w:color="auto"/>
            <w:right w:val="none" w:sz="0" w:space="0" w:color="auto"/>
          </w:divBdr>
        </w:div>
        <w:div w:id="1222399780">
          <w:marLeft w:val="480"/>
          <w:marRight w:val="0"/>
          <w:marTop w:val="0"/>
          <w:marBottom w:val="0"/>
          <w:divBdr>
            <w:top w:val="none" w:sz="0" w:space="0" w:color="auto"/>
            <w:left w:val="none" w:sz="0" w:space="0" w:color="auto"/>
            <w:bottom w:val="none" w:sz="0" w:space="0" w:color="auto"/>
            <w:right w:val="none" w:sz="0" w:space="0" w:color="auto"/>
          </w:divBdr>
        </w:div>
        <w:div w:id="306400145">
          <w:marLeft w:val="480"/>
          <w:marRight w:val="0"/>
          <w:marTop w:val="0"/>
          <w:marBottom w:val="0"/>
          <w:divBdr>
            <w:top w:val="none" w:sz="0" w:space="0" w:color="auto"/>
            <w:left w:val="none" w:sz="0" w:space="0" w:color="auto"/>
            <w:bottom w:val="none" w:sz="0" w:space="0" w:color="auto"/>
            <w:right w:val="none" w:sz="0" w:space="0" w:color="auto"/>
          </w:divBdr>
        </w:div>
        <w:div w:id="575868007">
          <w:marLeft w:val="480"/>
          <w:marRight w:val="0"/>
          <w:marTop w:val="0"/>
          <w:marBottom w:val="0"/>
          <w:divBdr>
            <w:top w:val="none" w:sz="0" w:space="0" w:color="auto"/>
            <w:left w:val="none" w:sz="0" w:space="0" w:color="auto"/>
            <w:bottom w:val="none" w:sz="0" w:space="0" w:color="auto"/>
            <w:right w:val="none" w:sz="0" w:space="0" w:color="auto"/>
          </w:divBdr>
        </w:div>
        <w:div w:id="1339186953">
          <w:marLeft w:val="480"/>
          <w:marRight w:val="0"/>
          <w:marTop w:val="0"/>
          <w:marBottom w:val="0"/>
          <w:divBdr>
            <w:top w:val="none" w:sz="0" w:space="0" w:color="auto"/>
            <w:left w:val="none" w:sz="0" w:space="0" w:color="auto"/>
            <w:bottom w:val="none" w:sz="0" w:space="0" w:color="auto"/>
            <w:right w:val="none" w:sz="0" w:space="0" w:color="auto"/>
          </w:divBdr>
        </w:div>
        <w:div w:id="62025611">
          <w:marLeft w:val="480"/>
          <w:marRight w:val="0"/>
          <w:marTop w:val="0"/>
          <w:marBottom w:val="0"/>
          <w:divBdr>
            <w:top w:val="none" w:sz="0" w:space="0" w:color="auto"/>
            <w:left w:val="none" w:sz="0" w:space="0" w:color="auto"/>
            <w:bottom w:val="none" w:sz="0" w:space="0" w:color="auto"/>
            <w:right w:val="none" w:sz="0" w:space="0" w:color="auto"/>
          </w:divBdr>
        </w:div>
        <w:div w:id="1214653576">
          <w:marLeft w:val="480"/>
          <w:marRight w:val="0"/>
          <w:marTop w:val="0"/>
          <w:marBottom w:val="0"/>
          <w:divBdr>
            <w:top w:val="none" w:sz="0" w:space="0" w:color="auto"/>
            <w:left w:val="none" w:sz="0" w:space="0" w:color="auto"/>
            <w:bottom w:val="none" w:sz="0" w:space="0" w:color="auto"/>
            <w:right w:val="none" w:sz="0" w:space="0" w:color="auto"/>
          </w:divBdr>
        </w:div>
        <w:div w:id="258874775">
          <w:marLeft w:val="480"/>
          <w:marRight w:val="0"/>
          <w:marTop w:val="0"/>
          <w:marBottom w:val="0"/>
          <w:divBdr>
            <w:top w:val="none" w:sz="0" w:space="0" w:color="auto"/>
            <w:left w:val="none" w:sz="0" w:space="0" w:color="auto"/>
            <w:bottom w:val="none" w:sz="0" w:space="0" w:color="auto"/>
            <w:right w:val="none" w:sz="0" w:space="0" w:color="auto"/>
          </w:divBdr>
        </w:div>
        <w:div w:id="1023357447">
          <w:marLeft w:val="480"/>
          <w:marRight w:val="0"/>
          <w:marTop w:val="0"/>
          <w:marBottom w:val="0"/>
          <w:divBdr>
            <w:top w:val="none" w:sz="0" w:space="0" w:color="auto"/>
            <w:left w:val="none" w:sz="0" w:space="0" w:color="auto"/>
            <w:bottom w:val="none" w:sz="0" w:space="0" w:color="auto"/>
            <w:right w:val="none" w:sz="0" w:space="0" w:color="auto"/>
          </w:divBdr>
        </w:div>
        <w:div w:id="1184395489">
          <w:marLeft w:val="480"/>
          <w:marRight w:val="0"/>
          <w:marTop w:val="0"/>
          <w:marBottom w:val="0"/>
          <w:divBdr>
            <w:top w:val="none" w:sz="0" w:space="0" w:color="auto"/>
            <w:left w:val="none" w:sz="0" w:space="0" w:color="auto"/>
            <w:bottom w:val="none" w:sz="0" w:space="0" w:color="auto"/>
            <w:right w:val="none" w:sz="0" w:space="0" w:color="auto"/>
          </w:divBdr>
        </w:div>
        <w:div w:id="158467815">
          <w:marLeft w:val="480"/>
          <w:marRight w:val="0"/>
          <w:marTop w:val="0"/>
          <w:marBottom w:val="0"/>
          <w:divBdr>
            <w:top w:val="none" w:sz="0" w:space="0" w:color="auto"/>
            <w:left w:val="none" w:sz="0" w:space="0" w:color="auto"/>
            <w:bottom w:val="none" w:sz="0" w:space="0" w:color="auto"/>
            <w:right w:val="none" w:sz="0" w:space="0" w:color="auto"/>
          </w:divBdr>
        </w:div>
        <w:div w:id="1153060276">
          <w:marLeft w:val="480"/>
          <w:marRight w:val="0"/>
          <w:marTop w:val="0"/>
          <w:marBottom w:val="0"/>
          <w:divBdr>
            <w:top w:val="none" w:sz="0" w:space="0" w:color="auto"/>
            <w:left w:val="none" w:sz="0" w:space="0" w:color="auto"/>
            <w:bottom w:val="none" w:sz="0" w:space="0" w:color="auto"/>
            <w:right w:val="none" w:sz="0" w:space="0" w:color="auto"/>
          </w:divBdr>
        </w:div>
        <w:div w:id="492181185">
          <w:marLeft w:val="480"/>
          <w:marRight w:val="0"/>
          <w:marTop w:val="0"/>
          <w:marBottom w:val="0"/>
          <w:divBdr>
            <w:top w:val="none" w:sz="0" w:space="0" w:color="auto"/>
            <w:left w:val="none" w:sz="0" w:space="0" w:color="auto"/>
            <w:bottom w:val="none" w:sz="0" w:space="0" w:color="auto"/>
            <w:right w:val="none" w:sz="0" w:space="0" w:color="auto"/>
          </w:divBdr>
        </w:div>
        <w:div w:id="2052148809">
          <w:marLeft w:val="480"/>
          <w:marRight w:val="0"/>
          <w:marTop w:val="0"/>
          <w:marBottom w:val="0"/>
          <w:divBdr>
            <w:top w:val="none" w:sz="0" w:space="0" w:color="auto"/>
            <w:left w:val="none" w:sz="0" w:space="0" w:color="auto"/>
            <w:bottom w:val="none" w:sz="0" w:space="0" w:color="auto"/>
            <w:right w:val="none" w:sz="0" w:space="0" w:color="auto"/>
          </w:divBdr>
        </w:div>
        <w:div w:id="1988313315">
          <w:marLeft w:val="480"/>
          <w:marRight w:val="0"/>
          <w:marTop w:val="0"/>
          <w:marBottom w:val="0"/>
          <w:divBdr>
            <w:top w:val="none" w:sz="0" w:space="0" w:color="auto"/>
            <w:left w:val="none" w:sz="0" w:space="0" w:color="auto"/>
            <w:bottom w:val="none" w:sz="0" w:space="0" w:color="auto"/>
            <w:right w:val="none" w:sz="0" w:space="0" w:color="auto"/>
          </w:divBdr>
        </w:div>
        <w:div w:id="1654718668">
          <w:marLeft w:val="480"/>
          <w:marRight w:val="0"/>
          <w:marTop w:val="0"/>
          <w:marBottom w:val="0"/>
          <w:divBdr>
            <w:top w:val="none" w:sz="0" w:space="0" w:color="auto"/>
            <w:left w:val="none" w:sz="0" w:space="0" w:color="auto"/>
            <w:bottom w:val="none" w:sz="0" w:space="0" w:color="auto"/>
            <w:right w:val="none" w:sz="0" w:space="0" w:color="auto"/>
          </w:divBdr>
        </w:div>
        <w:div w:id="145317483">
          <w:marLeft w:val="480"/>
          <w:marRight w:val="0"/>
          <w:marTop w:val="0"/>
          <w:marBottom w:val="0"/>
          <w:divBdr>
            <w:top w:val="none" w:sz="0" w:space="0" w:color="auto"/>
            <w:left w:val="none" w:sz="0" w:space="0" w:color="auto"/>
            <w:bottom w:val="none" w:sz="0" w:space="0" w:color="auto"/>
            <w:right w:val="none" w:sz="0" w:space="0" w:color="auto"/>
          </w:divBdr>
        </w:div>
        <w:div w:id="1693454063">
          <w:marLeft w:val="480"/>
          <w:marRight w:val="0"/>
          <w:marTop w:val="0"/>
          <w:marBottom w:val="0"/>
          <w:divBdr>
            <w:top w:val="none" w:sz="0" w:space="0" w:color="auto"/>
            <w:left w:val="none" w:sz="0" w:space="0" w:color="auto"/>
            <w:bottom w:val="none" w:sz="0" w:space="0" w:color="auto"/>
            <w:right w:val="none" w:sz="0" w:space="0" w:color="auto"/>
          </w:divBdr>
        </w:div>
        <w:div w:id="1928538237">
          <w:marLeft w:val="480"/>
          <w:marRight w:val="0"/>
          <w:marTop w:val="0"/>
          <w:marBottom w:val="0"/>
          <w:divBdr>
            <w:top w:val="none" w:sz="0" w:space="0" w:color="auto"/>
            <w:left w:val="none" w:sz="0" w:space="0" w:color="auto"/>
            <w:bottom w:val="none" w:sz="0" w:space="0" w:color="auto"/>
            <w:right w:val="none" w:sz="0" w:space="0" w:color="auto"/>
          </w:divBdr>
        </w:div>
        <w:div w:id="1468469294">
          <w:marLeft w:val="480"/>
          <w:marRight w:val="0"/>
          <w:marTop w:val="0"/>
          <w:marBottom w:val="0"/>
          <w:divBdr>
            <w:top w:val="none" w:sz="0" w:space="0" w:color="auto"/>
            <w:left w:val="none" w:sz="0" w:space="0" w:color="auto"/>
            <w:bottom w:val="none" w:sz="0" w:space="0" w:color="auto"/>
            <w:right w:val="none" w:sz="0" w:space="0" w:color="auto"/>
          </w:divBdr>
        </w:div>
        <w:div w:id="923689989">
          <w:marLeft w:val="480"/>
          <w:marRight w:val="0"/>
          <w:marTop w:val="0"/>
          <w:marBottom w:val="0"/>
          <w:divBdr>
            <w:top w:val="none" w:sz="0" w:space="0" w:color="auto"/>
            <w:left w:val="none" w:sz="0" w:space="0" w:color="auto"/>
            <w:bottom w:val="none" w:sz="0" w:space="0" w:color="auto"/>
            <w:right w:val="none" w:sz="0" w:space="0" w:color="auto"/>
          </w:divBdr>
        </w:div>
        <w:div w:id="1046223627">
          <w:marLeft w:val="480"/>
          <w:marRight w:val="0"/>
          <w:marTop w:val="0"/>
          <w:marBottom w:val="0"/>
          <w:divBdr>
            <w:top w:val="none" w:sz="0" w:space="0" w:color="auto"/>
            <w:left w:val="none" w:sz="0" w:space="0" w:color="auto"/>
            <w:bottom w:val="none" w:sz="0" w:space="0" w:color="auto"/>
            <w:right w:val="none" w:sz="0" w:space="0" w:color="auto"/>
          </w:divBdr>
        </w:div>
        <w:div w:id="353001872">
          <w:marLeft w:val="480"/>
          <w:marRight w:val="0"/>
          <w:marTop w:val="0"/>
          <w:marBottom w:val="0"/>
          <w:divBdr>
            <w:top w:val="none" w:sz="0" w:space="0" w:color="auto"/>
            <w:left w:val="none" w:sz="0" w:space="0" w:color="auto"/>
            <w:bottom w:val="none" w:sz="0" w:space="0" w:color="auto"/>
            <w:right w:val="none" w:sz="0" w:space="0" w:color="auto"/>
          </w:divBdr>
        </w:div>
        <w:div w:id="1712878433">
          <w:marLeft w:val="480"/>
          <w:marRight w:val="0"/>
          <w:marTop w:val="0"/>
          <w:marBottom w:val="0"/>
          <w:divBdr>
            <w:top w:val="none" w:sz="0" w:space="0" w:color="auto"/>
            <w:left w:val="none" w:sz="0" w:space="0" w:color="auto"/>
            <w:bottom w:val="none" w:sz="0" w:space="0" w:color="auto"/>
            <w:right w:val="none" w:sz="0" w:space="0" w:color="auto"/>
          </w:divBdr>
        </w:div>
        <w:div w:id="1866480572">
          <w:marLeft w:val="480"/>
          <w:marRight w:val="0"/>
          <w:marTop w:val="0"/>
          <w:marBottom w:val="0"/>
          <w:divBdr>
            <w:top w:val="none" w:sz="0" w:space="0" w:color="auto"/>
            <w:left w:val="none" w:sz="0" w:space="0" w:color="auto"/>
            <w:bottom w:val="none" w:sz="0" w:space="0" w:color="auto"/>
            <w:right w:val="none" w:sz="0" w:space="0" w:color="auto"/>
          </w:divBdr>
        </w:div>
        <w:div w:id="1075785095">
          <w:marLeft w:val="480"/>
          <w:marRight w:val="0"/>
          <w:marTop w:val="0"/>
          <w:marBottom w:val="0"/>
          <w:divBdr>
            <w:top w:val="none" w:sz="0" w:space="0" w:color="auto"/>
            <w:left w:val="none" w:sz="0" w:space="0" w:color="auto"/>
            <w:bottom w:val="none" w:sz="0" w:space="0" w:color="auto"/>
            <w:right w:val="none" w:sz="0" w:space="0" w:color="auto"/>
          </w:divBdr>
        </w:div>
        <w:div w:id="396444305">
          <w:marLeft w:val="480"/>
          <w:marRight w:val="0"/>
          <w:marTop w:val="0"/>
          <w:marBottom w:val="0"/>
          <w:divBdr>
            <w:top w:val="none" w:sz="0" w:space="0" w:color="auto"/>
            <w:left w:val="none" w:sz="0" w:space="0" w:color="auto"/>
            <w:bottom w:val="none" w:sz="0" w:space="0" w:color="auto"/>
            <w:right w:val="none" w:sz="0" w:space="0" w:color="auto"/>
          </w:divBdr>
        </w:div>
        <w:div w:id="1135413399">
          <w:marLeft w:val="480"/>
          <w:marRight w:val="0"/>
          <w:marTop w:val="0"/>
          <w:marBottom w:val="0"/>
          <w:divBdr>
            <w:top w:val="none" w:sz="0" w:space="0" w:color="auto"/>
            <w:left w:val="none" w:sz="0" w:space="0" w:color="auto"/>
            <w:bottom w:val="none" w:sz="0" w:space="0" w:color="auto"/>
            <w:right w:val="none" w:sz="0" w:space="0" w:color="auto"/>
          </w:divBdr>
        </w:div>
        <w:div w:id="76445505">
          <w:marLeft w:val="480"/>
          <w:marRight w:val="0"/>
          <w:marTop w:val="0"/>
          <w:marBottom w:val="0"/>
          <w:divBdr>
            <w:top w:val="none" w:sz="0" w:space="0" w:color="auto"/>
            <w:left w:val="none" w:sz="0" w:space="0" w:color="auto"/>
            <w:bottom w:val="none" w:sz="0" w:space="0" w:color="auto"/>
            <w:right w:val="none" w:sz="0" w:space="0" w:color="auto"/>
          </w:divBdr>
        </w:div>
        <w:div w:id="641232307">
          <w:marLeft w:val="480"/>
          <w:marRight w:val="0"/>
          <w:marTop w:val="0"/>
          <w:marBottom w:val="0"/>
          <w:divBdr>
            <w:top w:val="none" w:sz="0" w:space="0" w:color="auto"/>
            <w:left w:val="none" w:sz="0" w:space="0" w:color="auto"/>
            <w:bottom w:val="none" w:sz="0" w:space="0" w:color="auto"/>
            <w:right w:val="none" w:sz="0" w:space="0" w:color="auto"/>
          </w:divBdr>
        </w:div>
        <w:div w:id="74980809">
          <w:marLeft w:val="480"/>
          <w:marRight w:val="0"/>
          <w:marTop w:val="0"/>
          <w:marBottom w:val="0"/>
          <w:divBdr>
            <w:top w:val="none" w:sz="0" w:space="0" w:color="auto"/>
            <w:left w:val="none" w:sz="0" w:space="0" w:color="auto"/>
            <w:bottom w:val="none" w:sz="0" w:space="0" w:color="auto"/>
            <w:right w:val="none" w:sz="0" w:space="0" w:color="auto"/>
          </w:divBdr>
        </w:div>
        <w:div w:id="1184199512">
          <w:marLeft w:val="480"/>
          <w:marRight w:val="0"/>
          <w:marTop w:val="0"/>
          <w:marBottom w:val="0"/>
          <w:divBdr>
            <w:top w:val="none" w:sz="0" w:space="0" w:color="auto"/>
            <w:left w:val="none" w:sz="0" w:space="0" w:color="auto"/>
            <w:bottom w:val="none" w:sz="0" w:space="0" w:color="auto"/>
            <w:right w:val="none" w:sz="0" w:space="0" w:color="auto"/>
          </w:divBdr>
        </w:div>
        <w:div w:id="347947701">
          <w:marLeft w:val="480"/>
          <w:marRight w:val="0"/>
          <w:marTop w:val="0"/>
          <w:marBottom w:val="0"/>
          <w:divBdr>
            <w:top w:val="none" w:sz="0" w:space="0" w:color="auto"/>
            <w:left w:val="none" w:sz="0" w:space="0" w:color="auto"/>
            <w:bottom w:val="none" w:sz="0" w:space="0" w:color="auto"/>
            <w:right w:val="none" w:sz="0" w:space="0" w:color="auto"/>
          </w:divBdr>
        </w:div>
        <w:div w:id="1162891762">
          <w:marLeft w:val="480"/>
          <w:marRight w:val="0"/>
          <w:marTop w:val="0"/>
          <w:marBottom w:val="0"/>
          <w:divBdr>
            <w:top w:val="none" w:sz="0" w:space="0" w:color="auto"/>
            <w:left w:val="none" w:sz="0" w:space="0" w:color="auto"/>
            <w:bottom w:val="none" w:sz="0" w:space="0" w:color="auto"/>
            <w:right w:val="none" w:sz="0" w:space="0" w:color="auto"/>
          </w:divBdr>
        </w:div>
        <w:div w:id="1496217802">
          <w:marLeft w:val="480"/>
          <w:marRight w:val="0"/>
          <w:marTop w:val="0"/>
          <w:marBottom w:val="0"/>
          <w:divBdr>
            <w:top w:val="none" w:sz="0" w:space="0" w:color="auto"/>
            <w:left w:val="none" w:sz="0" w:space="0" w:color="auto"/>
            <w:bottom w:val="none" w:sz="0" w:space="0" w:color="auto"/>
            <w:right w:val="none" w:sz="0" w:space="0" w:color="auto"/>
          </w:divBdr>
        </w:div>
        <w:div w:id="82072739">
          <w:marLeft w:val="480"/>
          <w:marRight w:val="0"/>
          <w:marTop w:val="0"/>
          <w:marBottom w:val="0"/>
          <w:divBdr>
            <w:top w:val="none" w:sz="0" w:space="0" w:color="auto"/>
            <w:left w:val="none" w:sz="0" w:space="0" w:color="auto"/>
            <w:bottom w:val="none" w:sz="0" w:space="0" w:color="auto"/>
            <w:right w:val="none" w:sz="0" w:space="0" w:color="auto"/>
          </w:divBdr>
        </w:div>
        <w:div w:id="421686645">
          <w:marLeft w:val="480"/>
          <w:marRight w:val="0"/>
          <w:marTop w:val="0"/>
          <w:marBottom w:val="0"/>
          <w:divBdr>
            <w:top w:val="none" w:sz="0" w:space="0" w:color="auto"/>
            <w:left w:val="none" w:sz="0" w:space="0" w:color="auto"/>
            <w:bottom w:val="none" w:sz="0" w:space="0" w:color="auto"/>
            <w:right w:val="none" w:sz="0" w:space="0" w:color="auto"/>
          </w:divBdr>
        </w:div>
        <w:div w:id="1107390024">
          <w:marLeft w:val="480"/>
          <w:marRight w:val="0"/>
          <w:marTop w:val="0"/>
          <w:marBottom w:val="0"/>
          <w:divBdr>
            <w:top w:val="none" w:sz="0" w:space="0" w:color="auto"/>
            <w:left w:val="none" w:sz="0" w:space="0" w:color="auto"/>
            <w:bottom w:val="none" w:sz="0" w:space="0" w:color="auto"/>
            <w:right w:val="none" w:sz="0" w:space="0" w:color="auto"/>
          </w:divBdr>
        </w:div>
        <w:div w:id="1488862830">
          <w:marLeft w:val="480"/>
          <w:marRight w:val="0"/>
          <w:marTop w:val="0"/>
          <w:marBottom w:val="0"/>
          <w:divBdr>
            <w:top w:val="none" w:sz="0" w:space="0" w:color="auto"/>
            <w:left w:val="none" w:sz="0" w:space="0" w:color="auto"/>
            <w:bottom w:val="none" w:sz="0" w:space="0" w:color="auto"/>
            <w:right w:val="none" w:sz="0" w:space="0" w:color="auto"/>
          </w:divBdr>
        </w:div>
        <w:div w:id="213855006">
          <w:marLeft w:val="480"/>
          <w:marRight w:val="0"/>
          <w:marTop w:val="0"/>
          <w:marBottom w:val="0"/>
          <w:divBdr>
            <w:top w:val="none" w:sz="0" w:space="0" w:color="auto"/>
            <w:left w:val="none" w:sz="0" w:space="0" w:color="auto"/>
            <w:bottom w:val="none" w:sz="0" w:space="0" w:color="auto"/>
            <w:right w:val="none" w:sz="0" w:space="0" w:color="auto"/>
          </w:divBdr>
        </w:div>
        <w:div w:id="538400293">
          <w:marLeft w:val="480"/>
          <w:marRight w:val="0"/>
          <w:marTop w:val="0"/>
          <w:marBottom w:val="0"/>
          <w:divBdr>
            <w:top w:val="none" w:sz="0" w:space="0" w:color="auto"/>
            <w:left w:val="none" w:sz="0" w:space="0" w:color="auto"/>
            <w:bottom w:val="none" w:sz="0" w:space="0" w:color="auto"/>
            <w:right w:val="none" w:sz="0" w:space="0" w:color="auto"/>
          </w:divBdr>
        </w:div>
        <w:div w:id="1936396971">
          <w:marLeft w:val="480"/>
          <w:marRight w:val="0"/>
          <w:marTop w:val="0"/>
          <w:marBottom w:val="0"/>
          <w:divBdr>
            <w:top w:val="none" w:sz="0" w:space="0" w:color="auto"/>
            <w:left w:val="none" w:sz="0" w:space="0" w:color="auto"/>
            <w:bottom w:val="none" w:sz="0" w:space="0" w:color="auto"/>
            <w:right w:val="none" w:sz="0" w:space="0" w:color="auto"/>
          </w:divBdr>
        </w:div>
        <w:div w:id="1110007849">
          <w:marLeft w:val="480"/>
          <w:marRight w:val="0"/>
          <w:marTop w:val="0"/>
          <w:marBottom w:val="0"/>
          <w:divBdr>
            <w:top w:val="none" w:sz="0" w:space="0" w:color="auto"/>
            <w:left w:val="none" w:sz="0" w:space="0" w:color="auto"/>
            <w:bottom w:val="none" w:sz="0" w:space="0" w:color="auto"/>
            <w:right w:val="none" w:sz="0" w:space="0" w:color="auto"/>
          </w:divBdr>
        </w:div>
        <w:div w:id="784274262">
          <w:marLeft w:val="480"/>
          <w:marRight w:val="0"/>
          <w:marTop w:val="0"/>
          <w:marBottom w:val="0"/>
          <w:divBdr>
            <w:top w:val="none" w:sz="0" w:space="0" w:color="auto"/>
            <w:left w:val="none" w:sz="0" w:space="0" w:color="auto"/>
            <w:bottom w:val="none" w:sz="0" w:space="0" w:color="auto"/>
            <w:right w:val="none" w:sz="0" w:space="0" w:color="auto"/>
          </w:divBdr>
        </w:div>
        <w:div w:id="1536233523">
          <w:marLeft w:val="480"/>
          <w:marRight w:val="0"/>
          <w:marTop w:val="0"/>
          <w:marBottom w:val="0"/>
          <w:divBdr>
            <w:top w:val="none" w:sz="0" w:space="0" w:color="auto"/>
            <w:left w:val="none" w:sz="0" w:space="0" w:color="auto"/>
            <w:bottom w:val="none" w:sz="0" w:space="0" w:color="auto"/>
            <w:right w:val="none" w:sz="0" w:space="0" w:color="auto"/>
          </w:divBdr>
        </w:div>
      </w:divsChild>
    </w:div>
    <w:div w:id="35934087">
      <w:bodyDiv w:val="1"/>
      <w:marLeft w:val="0"/>
      <w:marRight w:val="0"/>
      <w:marTop w:val="0"/>
      <w:marBottom w:val="0"/>
      <w:divBdr>
        <w:top w:val="none" w:sz="0" w:space="0" w:color="auto"/>
        <w:left w:val="none" w:sz="0" w:space="0" w:color="auto"/>
        <w:bottom w:val="none" w:sz="0" w:space="0" w:color="auto"/>
        <w:right w:val="none" w:sz="0" w:space="0" w:color="auto"/>
      </w:divBdr>
    </w:div>
    <w:div w:id="54936832">
      <w:bodyDiv w:val="1"/>
      <w:marLeft w:val="0"/>
      <w:marRight w:val="0"/>
      <w:marTop w:val="0"/>
      <w:marBottom w:val="0"/>
      <w:divBdr>
        <w:top w:val="none" w:sz="0" w:space="0" w:color="auto"/>
        <w:left w:val="none" w:sz="0" w:space="0" w:color="auto"/>
        <w:bottom w:val="none" w:sz="0" w:space="0" w:color="auto"/>
        <w:right w:val="none" w:sz="0" w:space="0" w:color="auto"/>
      </w:divBdr>
    </w:div>
    <w:div w:id="65229420">
      <w:bodyDiv w:val="1"/>
      <w:marLeft w:val="0"/>
      <w:marRight w:val="0"/>
      <w:marTop w:val="0"/>
      <w:marBottom w:val="0"/>
      <w:divBdr>
        <w:top w:val="none" w:sz="0" w:space="0" w:color="auto"/>
        <w:left w:val="none" w:sz="0" w:space="0" w:color="auto"/>
        <w:bottom w:val="none" w:sz="0" w:space="0" w:color="auto"/>
        <w:right w:val="none" w:sz="0" w:space="0" w:color="auto"/>
      </w:divBdr>
    </w:div>
    <w:div w:id="72245437">
      <w:bodyDiv w:val="1"/>
      <w:marLeft w:val="0"/>
      <w:marRight w:val="0"/>
      <w:marTop w:val="0"/>
      <w:marBottom w:val="0"/>
      <w:divBdr>
        <w:top w:val="none" w:sz="0" w:space="0" w:color="auto"/>
        <w:left w:val="none" w:sz="0" w:space="0" w:color="auto"/>
        <w:bottom w:val="none" w:sz="0" w:space="0" w:color="auto"/>
        <w:right w:val="none" w:sz="0" w:space="0" w:color="auto"/>
      </w:divBdr>
    </w:div>
    <w:div w:id="91053132">
      <w:bodyDiv w:val="1"/>
      <w:marLeft w:val="0"/>
      <w:marRight w:val="0"/>
      <w:marTop w:val="0"/>
      <w:marBottom w:val="0"/>
      <w:divBdr>
        <w:top w:val="none" w:sz="0" w:space="0" w:color="auto"/>
        <w:left w:val="none" w:sz="0" w:space="0" w:color="auto"/>
        <w:bottom w:val="none" w:sz="0" w:space="0" w:color="auto"/>
        <w:right w:val="none" w:sz="0" w:space="0" w:color="auto"/>
      </w:divBdr>
    </w:div>
    <w:div w:id="92289419">
      <w:bodyDiv w:val="1"/>
      <w:marLeft w:val="0"/>
      <w:marRight w:val="0"/>
      <w:marTop w:val="0"/>
      <w:marBottom w:val="0"/>
      <w:divBdr>
        <w:top w:val="none" w:sz="0" w:space="0" w:color="auto"/>
        <w:left w:val="none" w:sz="0" w:space="0" w:color="auto"/>
        <w:bottom w:val="none" w:sz="0" w:space="0" w:color="auto"/>
        <w:right w:val="none" w:sz="0" w:space="0" w:color="auto"/>
      </w:divBdr>
    </w:div>
    <w:div w:id="95027831">
      <w:bodyDiv w:val="1"/>
      <w:marLeft w:val="0"/>
      <w:marRight w:val="0"/>
      <w:marTop w:val="0"/>
      <w:marBottom w:val="0"/>
      <w:divBdr>
        <w:top w:val="none" w:sz="0" w:space="0" w:color="auto"/>
        <w:left w:val="none" w:sz="0" w:space="0" w:color="auto"/>
        <w:bottom w:val="none" w:sz="0" w:space="0" w:color="auto"/>
        <w:right w:val="none" w:sz="0" w:space="0" w:color="auto"/>
      </w:divBdr>
    </w:div>
    <w:div w:id="97333920">
      <w:bodyDiv w:val="1"/>
      <w:marLeft w:val="0"/>
      <w:marRight w:val="0"/>
      <w:marTop w:val="0"/>
      <w:marBottom w:val="0"/>
      <w:divBdr>
        <w:top w:val="none" w:sz="0" w:space="0" w:color="auto"/>
        <w:left w:val="none" w:sz="0" w:space="0" w:color="auto"/>
        <w:bottom w:val="none" w:sz="0" w:space="0" w:color="auto"/>
        <w:right w:val="none" w:sz="0" w:space="0" w:color="auto"/>
      </w:divBdr>
    </w:div>
    <w:div w:id="104231009">
      <w:bodyDiv w:val="1"/>
      <w:marLeft w:val="0"/>
      <w:marRight w:val="0"/>
      <w:marTop w:val="0"/>
      <w:marBottom w:val="0"/>
      <w:divBdr>
        <w:top w:val="none" w:sz="0" w:space="0" w:color="auto"/>
        <w:left w:val="none" w:sz="0" w:space="0" w:color="auto"/>
        <w:bottom w:val="none" w:sz="0" w:space="0" w:color="auto"/>
        <w:right w:val="none" w:sz="0" w:space="0" w:color="auto"/>
      </w:divBdr>
    </w:div>
    <w:div w:id="106392919">
      <w:bodyDiv w:val="1"/>
      <w:marLeft w:val="0"/>
      <w:marRight w:val="0"/>
      <w:marTop w:val="0"/>
      <w:marBottom w:val="0"/>
      <w:divBdr>
        <w:top w:val="none" w:sz="0" w:space="0" w:color="auto"/>
        <w:left w:val="none" w:sz="0" w:space="0" w:color="auto"/>
        <w:bottom w:val="none" w:sz="0" w:space="0" w:color="auto"/>
        <w:right w:val="none" w:sz="0" w:space="0" w:color="auto"/>
      </w:divBdr>
    </w:div>
    <w:div w:id="115300610">
      <w:bodyDiv w:val="1"/>
      <w:marLeft w:val="0"/>
      <w:marRight w:val="0"/>
      <w:marTop w:val="0"/>
      <w:marBottom w:val="0"/>
      <w:divBdr>
        <w:top w:val="none" w:sz="0" w:space="0" w:color="auto"/>
        <w:left w:val="none" w:sz="0" w:space="0" w:color="auto"/>
        <w:bottom w:val="none" w:sz="0" w:space="0" w:color="auto"/>
        <w:right w:val="none" w:sz="0" w:space="0" w:color="auto"/>
      </w:divBdr>
    </w:div>
    <w:div w:id="116729179">
      <w:bodyDiv w:val="1"/>
      <w:marLeft w:val="0"/>
      <w:marRight w:val="0"/>
      <w:marTop w:val="0"/>
      <w:marBottom w:val="0"/>
      <w:divBdr>
        <w:top w:val="none" w:sz="0" w:space="0" w:color="auto"/>
        <w:left w:val="none" w:sz="0" w:space="0" w:color="auto"/>
        <w:bottom w:val="none" w:sz="0" w:space="0" w:color="auto"/>
        <w:right w:val="none" w:sz="0" w:space="0" w:color="auto"/>
      </w:divBdr>
    </w:div>
    <w:div w:id="117996368">
      <w:bodyDiv w:val="1"/>
      <w:marLeft w:val="0"/>
      <w:marRight w:val="0"/>
      <w:marTop w:val="0"/>
      <w:marBottom w:val="0"/>
      <w:divBdr>
        <w:top w:val="none" w:sz="0" w:space="0" w:color="auto"/>
        <w:left w:val="none" w:sz="0" w:space="0" w:color="auto"/>
        <w:bottom w:val="none" w:sz="0" w:space="0" w:color="auto"/>
        <w:right w:val="none" w:sz="0" w:space="0" w:color="auto"/>
      </w:divBdr>
    </w:div>
    <w:div w:id="122502060">
      <w:bodyDiv w:val="1"/>
      <w:marLeft w:val="0"/>
      <w:marRight w:val="0"/>
      <w:marTop w:val="0"/>
      <w:marBottom w:val="0"/>
      <w:divBdr>
        <w:top w:val="none" w:sz="0" w:space="0" w:color="auto"/>
        <w:left w:val="none" w:sz="0" w:space="0" w:color="auto"/>
        <w:bottom w:val="none" w:sz="0" w:space="0" w:color="auto"/>
        <w:right w:val="none" w:sz="0" w:space="0" w:color="auto"/>
      </w:divBdr>
    </w:div>
    <w:div w:id="139349156">
      <w:bodyDiv w:val="1"/>
      <w:marLeft w:val="0"/>
      <w:marRight w:val="0"/>
      <w:marTop w:val="0"/>
      <w:marBottom w:val="0"/>
      <w:divBdr>
        <w:top w:val="none" w:sz="0" w:space="0" w:color="auto"/>
        <w:left w:val="none" w:sz="0" w:space="0" w:color="auto"/>
        <w:bottom w:val="none" w:sz="0" w:space="0" w:color="auto"/>
        <w:right w:val="none" w:sz="0" w:space="0" w:color="auto"/>
      </w:divBdr>
    </w:div>
    <w:div w:id="173879754">
      <w:bodyDiv w:val="1"/>
      <w:marLeft w:val="0"/>
      <w:marRight w:val="0"/>
      <w:marTop w:val="0"/>
      <w:marBottom w:val="0"/>
      <w:divBdr>
        <w:top w:val="none" w:sz="0" w:space="0" w:color="auto"/>
        <w:left w:val="none" w:sz="0" w:space="0" w:color="auto"/>
        <w:bottom w:val="none" w:sz="0" w:space="0" w:color="auto"/>
        <w:right w:val="none" w:sz="0" w:space="0" w:color="auto"/>
      </w:divBdr>
    </w:div>
    <w:div w:id="188229518">
      <w:bodyDiv w:val="1"/>
      <w:marLeft w:val="0"/>
      <w:marRight w:val="0"/>
      <w:marTop w:val="0"/>
      <w:marBottom w:val="0"/>
      <w:divBdr>
        <w:top w:val="none" w:sz="0" w:space="0" w:color="auto"/>
        <w:left w:val="none" w:sz="0" w:space="0" w:color="auto"/>
        <w:bottom w:val="none" w:sz="0" w:space="0" w:color="auto"/>
        <w:right w:val="none" w:sz="0" w:space="0" w:color="auto"/>
      </w:divBdr>
    </w:div>
    <w:div w:id="189925568">
      <w:bodyDiv w:val="1"/>
      <w:marLeft w:val="0"/>
      <w:marRight w:val="0"/>
      <w:marTop w:val="0"/>
      <w:marBottom w:val="0"/>
      <w:divBdr>
        <w:top w:val="none" w:sz="0" w:space="0" w:color="auto"/>
        <w:left w:val="none" w:sz="0" w:space="0" w:color="auto"/>
        <w:bottom w:val="none" w:sz="0" w:space="0" w:color="auto"/>
        <w:right w:val="none" w:sz="0" w:space="0" w:color="auto"/>
      </w:divBdr>
    </w:div>
    <w:div w:id="218397864">
      <w:bodyDiv w:val="1"/>
      <w:marLeft w:val="0"/>
      <w:marRight w:val="0"/>
      <w:marTop w:val="0"/>
      <w:marBottom w:val="0"/>
      <w:divBdr>
        <w:top w:val="none" w:sz="0" w:space="0" w:color="auto"/>
        <w:left w:val="none" w:sz="0" w:space="0" w:color="auto"/>
        <w:bottom w:val="none" w:sz="0" w:space="0" w:color="auto"/>
        <w:right w:val="none" w:sz="0" w:space="0" w:color="auto"/>
      </w:divBdr>
      <w:divsChild>
        <w:div w:id="1765420062">
          <w:marLeft w:val="480"/>
          <w:marRight w:val="0"/>
          <w:marTop w:val="0"/>
          <w:marBottom w:val="0"/>
          <w:divBdr>
            <w:top w:val="none" w:sz="0" w:space="0" w:color="auto"/>
            <w:left w:val="none" w:sz="0" w:space="0" w:color="auto"/>
            <w:bottom w:val="none" w:sz="0" w:space="0" w:color="auto"/>
            <w:right w:val="none" w:sz="0" w:space="0" w:color="auto"/>
          </w:divBdr>
        </w:div>
        <w:div w:id="153573649">
          <w:marLeft w:val="480"/>
          <w:marRight w:val="0"/>
          <w:marTop w:val="0"/>
          <w:marBottom w:val="0"/>
          <w:divBdr>
            <w:top w:val="none" w:sz="0" w:space="0" w:color="auto"/>
            <w:left w:val="none" w:sz="0" w:space="0" w:color="auto"/>
            <w:bottom w:val="none" w:sz="0" w:space="0" w:color="auto"/>
            <w:right w:val="none" w:sz="0" w:space="0" w:color="auto"/>
          </w:divBdr>
        </w:div>
        <w:div w:id="2081294115">
          <w:marLeft w:val="480"/>
          <w:marRight w:val="0"/>
          <w:marTop w:val="0"/>
          <w:marBottom w:val="0"/>
          <w:divBdr>
            <w:top w:val="none" w:sz="0" w:space="0" w:color="auto"/>
            <w:left w:val="none" w:sz="0" w:space="0" w:color="auto"/>
            <w:bottom w:val="none" w:sz="0" w:space="0" w:color="auto"/>
            <w:right w:val="none" w:sz="0" w:space="0" w:color="auto"/>
          </w:divBdr>
        </w:div>
        <w:div w:id="1441029918">
          <w:marLeft w:val="480"/>
          <w:marRight w:val="0"/>
          <w:marTop w:val="0"/>
          <w:marBottom w:val="0"/>
          <w:divBdr>
            <w:top w:val="none" w:sz="0" w:space="0" w:color="auto"/>
            <w:left w:val="none" w:sz="0" w:space="0" w:color="auto"/>
            <w:bottom w:val="none" w:sz="0" w:space="0" w:color="auto"/>
            <w:right w:val="none" w:sz="0" w:space="0" w:color="auto"/>
          </w:divBdr>
        </w:div>
        <w:div w:id="918636683">
          <w:marLeft w:val="480"/>
          <w:marRight w:val="0"/>
          <w:marTop w:val="0"/>
          <w:marBottom w:val="0"/>
          <w:divBdr>
            <w:top w:val="none" w:sz="0" w:space="0" w:color="auto"/>
            <w:left w:val="none" w:sz="0" w:space="0" w:color="auto"/>
            <w:bottom w:val="none" w:sz="0" w:space="0" w:color="auto"/>
            <w:right w:val="none" w:sz="0" w:space="0" w:color="auto"/>
          </w:divBdr>
        </w:div>
        <w:div w:id="295993008">
          <w:marLeft w:val="480"/>
          <w:marRight w:val="0"/>
          <w:marTop w:val="0"/>
          <w:marBottom w:val="0"/>
          <w:divBdr>
            <w:top w:val="none" w:sz="0" w:space="0" w:color="auto"/>
            <w:left w:val="none" w:sz="0" w:space="0" w:color="auto"/>
            <w:bottom w:val="none" w:sz="0" w:space="0" w:color="auto"/>
            <w:right w:val="none" w:sz="0" w:space="0" w:color="auto"/>
          </w:divBdr>
        </w:div>
        <w:div w:id="1244997740">
          <w:marLeft w:val="480"/>
          <w:marRight w:val="0"/>
          <w:marTop w:val="0"/>
          <w:marBottom w:val="0"/>
          <w:divBdr>
            <w:top w:val="none" w:sz="0" w:space="0" w:color="auto"/>
            <w:left w:val="none" w:sz="0" w:space="0" w:color="auto"/>
            <w:bottom w:val="none" w:sz="0" w:space="0" w:color="auto"/>
            <w:right w:val="none" w:sz="0" w:space="0" w:color="auto"/>
          </w:divBdr>
        </w:div>
        <w:div w:id="1315795927">
          <w:marLeft w:val="480"/>
          <w:marRight w:val="0"/>
          <w:marTop w:val="0"/>
          <w:marBottom w:val="0"/>
          <w:divBdr>
            <w:top w:val="none" w:sz="0" w:space="0" w:color="auto"/>
            <w:left w:val="none" w:sz="0" w:space="0" w:color="auto"/>
            <w:bottom w:val="none" w:sz="0" w:space="0" w:color="auto"/>
            <w:right w:val="none" w:sz="0" w:space="0" w:color="auto"/>
          </w:divBdr>
        </w:div>
        <w:div w:id="592010234">
          <w:marLeft w:val="480"/>
          <w:marRight w:val="0"/>
          <w:marTop w:val="0"/>
          <w:marBottom w:val="0"/>
          <w:divBdr>
            <w:top w:val="none" w:sz="0" w:space="0" w:color="auto"/>
            <w:left w:val="none" w:sz="0" w:space="0" w:color="auto"/>
            <w:bottom w:val="none" w:sz="0" w:space="0" w:color="auto"/>
            <w:right w:val="none" w:sz="0" w:space="0" w:color="auto"/>
          </w:divBdr>
        </w:div>
        <w:div w:id="515657061">
          <w:marLeft w:val="480"/>
          <w:marRight w:val="0"/>
          <w:marTop w:val="0"/>
          <w:marBottom w:val="0"/>
          <w:divBdr>
            <w:top w:val="none" w:sz="0" w:space="0" w:color="auto"/>
            <w:left w:val="none" w:sz="0" w:space="0" w:color="auto"/>
            <w:bottom w:val="none" w:sz="0" w:space="0" w:color="auto"/>
            <w:right w:val="none" w:sz="0" w:space="0" w:color="auto"/>
          </w:divBdr>
        </w:div>
        <w:div w:id="864051597">
          <w:marLeft w:val="480"/>
          <w:marRight w:val="0"/>
          <w:marTop w:val="0"/>
          <w:marBottom w:val="0"/>
          <w:divBdr>
            <w:top w:val="none" w:sz="0" w:space="0" w:color="auto"/>
            <w:left w:val="none" w:sz="0" w:space="0" w:color="auto"/>
            <w:bottom w:val="none" w:sz="0" w:space="0" w:color="auto"/>
            <w:right w:val="none" w:sz="0" w:space="0" w:color="auto"/>
          </w:divBdr>
        </w:div>
        <w:div w:id="1905329747">
          <w:marLeft w:val="480"/>
          <w:marRight w:val="0"/>
          <w:marTop w:val="0"/>
          <w:marBottom w:val="0"/>
          <w:divBdr>
            <w:top w:val="none" w:sz="0" w:space="0" w:color="auto"/>
            <w:left w:val="none" w:sz="0" w:space="0" w:color="auto"/>
            <w:bottom w:val="none" w:sz="0" w:space="0" w:color="auto"/>
            <w:right w:val="none" w:sz="0" w:space="0" w:color="auto"/>
          </w:divBdr>
        </w:div>
        <w:div w:id="654067448">
          <w:marLeft w:val="480"/>
          <w:marRight w:val="0"/>
          <w:marTop w:val="0"/>
          <w:marBottom w:val="0"/>
          <w:divBdr>
            <w:top w:val="none" w:sz="0" w:space="0" w:color="auto"/>
            <w:left w:val="none" w:sz="0" w:space="0" w:color="auto"/>
            <w:bottom w:val="none" w:sz="0" w:space="0" w:color="auto"/>
            <w:right w:val="none" w:sz="0" w:space="0" w:color="auto"/>
          </w:divBdr>
        </w:div>
        <w:div w:id="998659344">
          <w:marLeft w:val="480"/>
          <w:marRight w:val="0"/>
          <w:marTop w:val="0"/>
          <w:marBottom w:val="0"/>
          <w:divBdr>
            <w:top w:val="none" w:sz="0" w:space="0" w:color="auto"/>
            <w:left w:val="none" w:sz="0" w:space="0" w:color="auto"/>
            <w:bottom w:val="none" w:sz="0" w:space="0" w:color="auto"/>
            <w:right w:val="none" w:sz="0" w:space="0" w:color="auto"/>
          </w:divBdr>
        </w:div>
        <w:div w:id="1904676801">
          <w:marLeft w:val="480"/>
          <w:marRight w:val="0"/>
          <w:marTop w:val="0"/>
          <w:marBottom w:val="0"/>
          <w:divBdr>
            <w:top w:val="none" w:sz="0" w:space="0" w:color="auto"/>
            <w:left w:val="none" w:sz="0" w:space="0" w:color="auto"/>
            <w:bottom w:val="none" w:sz="0" w:space="0" w:color="auto"/>
            <w:right w:val="none" w:sz="0" w:space="0" w:color="auto"/>
          </w:divBdr>
        </w:div>
        <w:div w:id="1800099839">
          <w:marLeft w:val="480"/>
          <w:marRight w:val="0"/>
          <w:marTop w:val="0"/>
          <w:marBottom w:val="0"/>
          <w:divBdr>
            <w:top w:val="none" w:sz="0" w:space="0" w:color="auto"/>
            <w:left w:val="none" w:sz="0" w:space="0" w:color="auto"/>
            <w:bottom w:val="none" w:sz="0" w:space="0" w:color="auto"/>
            <w:right w:val="none" w:sz="0" w:space="0" w:color="auto"/>
          </w:divBdr>
        </w:div>
        <w:div w:id="1827235084">
          <w:marLeft w:val="480"/>
          <w:marRight w:val="0"/>
          <w:marTop w:val="0"/>
          <w:marBottom w:val="0"/>
          <w:divBdr>
            <w:top w:val="none" w:sz="0" w:space="0" w:color="auto"/>
            <w:left w:val="none" w:sz="0" w:space="0" w:color="auto"/>
            <w:bottom w:val="none" w:sz="0" w:space="0" w:color="auto"/>
            <w:right w:val="none" w:sz="0" w:space="0" w:color="auto"/>
          </w:divBdr>
        </w:div>
        <w:div w:id="500042758">
          <w:marLeft w:val="480"/>
          <w:marRight w:val="0"/>
          <w:marTop w:val="0"/>
          <w:marBottom w:val="0"/>
          <w:divBdr>
            <w:top w:val="none" w:sz="0" w:space="0" w:color="auto"/>
            <w:left w:val="none" w:sz="0" w:space="0" w:color="auto"/>
            <w:bottom w:val="none" w:sz="0" w:space="0" w:color="auto"/>
            <w:right w:val="none" w:sz="0" w:space="0" w:color="auto"/>
          </w:divBdr>
        </w:div>
        <w:div w:id="1308165123">
          <w:marLeft w:val="480"/>
          <w:marRight w:val="0"/>
          <w:marTop w:val="0"/>
          <w:marBottom w:val="0"/>
          <w:divBdr>
            <w:top w:val="none" w:sz="0" w:space="0" w:color="auto"/>
            <w:left w:val="none" w:sz="0" w:space="0" w:color="auto"/>
            <w:bottom w:val="none" w:sz="0" w:space="0" w:color="auto"/>
            <w:right w:val="none" w:sz="0" w:space="0" w:color="auto"/>
          </w:divBdr>
        </w:div>
        <w:div w:id="1979454625">
          <w:marLeft w:val="480"/>
          <w:marRight w:val="0"/>
          <w:marTop w:val="0"/>
          <w:marBottom w:val="0"/>
          <w:divBdr>
            <w:top w:val="none" w:sz="0" w:space="0" w:color="auto"/>
            <w:left w:val="none" w:sz="0" w:space="0" w:color="auto"/>
            <w:bottom w:val="none" w:sz="0" w:space="0" w:color="auto"/>
            <w:right w:val="none" w:sz="0" w:space="0" w:color="auto"/>
          </w:divBdr>
        </w:div>
        <w:div w:id="7951209">
          <w:marLeft w:val="480"/>
          <w:marRight w:val="0"/>
          <w:marTop w:val="0"/>
          <w:marBottom w:val="0"/>
          <w:divBdr>
            <w:top w:val="none" w:sz="0" w:space="0" w:color="auto"/>
            <w:left w:val="none" w:sz="0" w:space="0" w:color="auto"/>
            <w:bottom w:val="none" w:sz="0" w:space="0" w:color="auto"/>
            <w:right w:val="none" w:sz="0" w:space="0" w:color="auto"/>
          </w:divBdr>
        </w:div>
        <w:div w:id="28994212">
          <w:marLeft w:val="480"/>
          <w:marRight w:val="0"/>
          <w:marTop w:val="0"/>
          <w:marBottom w:val="0"/>
          <w:divBdr>
            <w:top w:val="none" w:sz="0" w:space="0" w:color="auto"/>
            <w:left w:val="none" w:sz="0" w:space="0" w:color="auto"/>
            <w:bottom w:val="none" w:sz="0" w:space="0" w:color="auto"/>
            <w:right w:val="none" w:sz="0" w:space="0" w:color="auto"/>
          </w:divBdr>
        </w:div>
        <w:div w:id="978144351">
          <w:marLeft w:val="480"/>
          <w:marRight w:val="0"/>
          <w:marTop w:val="0"/>
          <w:marBottom w:val="0"/>
          <w:divBdr>
            <w:top w:val="none" w:sz="0" w:space="0" w:color="auto"/>
            <w:left w:val="none" w:sz="0" w:space="0" w:color="auto"/>
            <w:bottom w:val="none" w:sz="0" w:space="0" w:color="auto"/>
            <w:right w:val="none" w:sz="0" w:space="0" w:color="auto"/>
          </w:divBdr>
        </w:div>
        <w:div w:id="1972785981">
          <w:marLeft w:val="480"/>
          <w:marRight w:val="0"/>
          <w:marTop w:val="0"/>
          <w:marBottom w:val="0"/>
          <w:divBdr>
            <w:top w:val="none" w:sz="0" w:space="0" w:color="auto"/>
            <w:left w:val="none" w:sz="0" w:space="0" w:color="auto"/>
            <w:bottom w:val="none" w:sz="0" w:space="0" w:color="auto"/>
            <w:right w:val="none" w:sz="0" w:space="0" w:color="auto"/>
          </w:divBdr>
        </w:div>
        <w:div w:id="2079357590">
          <w:marLeft w:val="480"/>
          <w:marRight w:val="0"/>
          <w:marTop w:val="0"/>
          <w:marBottom w:val="0"/>
          <w:divBdr>
            <w:top w:val="none" w:sz="0" w:space="0" w:color="auto"/>
            <w:left w:val="none" w:sz="0" w:space="0" w:color="auto"/>
            <w:bottom w:val="none" w:sz="0" w:space="0" w:color="auto"/>
            <w:right w:val="none" w:sz="0" w:space="0" w:color="auto"/>
          </w:divBdr>
        </w:div>
        <w:div w:id="2088960143">
          <w:marLeft w:val="480"/>
          <w:marRight w:val="0"/>
          <w:marTop w:val="0"/>
          <w:marBottom w:val="0"/>
          <w:divBdr>
            <w:top w:val="none" w:sz="0" w:space="0" w:color="auto"/>
            <w:left w:val="none" w:sz="0" w:space="0" w:color="auto"/>
            <w:bottom w:val="none" w:sz="0" w:space="0" w:color="auto"/>
            <w:right w:val="none" w:sz="0" w:space="0" w:color="auto"/>
          </w:divBdr>
        </w:div>
        <w:div w:id="121731451">
          <w:marLeft w:val="480"/>
          <w:marRight w:val="0"/>
          <w:marTop w:val="0"/>
          <w:marBottom w:val="0"/>
          <w:divBdr>
            <w:top w:val="none" w:sz="0" w:space="0" w:color="auto"/>
            <w:left w:val="none" w:sz="0" w:space="0" w:color="auto"/>
            <w:bottom w:val="none" w:sz="0" w:space="0" w:color="auto"/>
            <w:right w:val="none" w:sz="0" w:space="0" w:color="auto"/>
          </w:divBdr>
        </w:div>
        <w:div w:id="76096457">
          <w:marLeft w:val="480"/>
          <w:marRight w:val="0"/>
          <w:marTop w:val="0"/>
          <w:marBottom w:val="0"/>
          <w:divBdr>
            <w:top w:val="none" w:sz="0" w:space="0" w:color="auto"/>
            <w:left w:val="none" w:sz="0" w:space="0" w:color="auto"/>
            <w:bottom w:val="none" w:sz="0" w:space="0" w:color="auto"/>
            <w:right w:val="none" w:sz="0" w:space="0" w:color="auto"/>
          </w:divBdr>
        </w:div>
        <w:div w:id="1890149273">
          <w:marLeft w:val="480"/>
          <w:marRight w:val="0"/>
          <w:marTop w:val="0"/>
          <w:marBottom w:val="0"/>
          <w:divBdr>
            <w:top w:val="none" w:sz="0" w:space="0" w:color="auto"/>
            <w:left w:val="none" w:sz="0" w:space="0" w:color="auto"/>
            <w:bottom w:val="none" w:sz="0" w:space="0" w:color="auto"/>
            <w:right w:val="none" w:sz="0" w:space="0" w:color="auto"/>
          </w:divBdr>
        </w:div>
        <w:div w:id="62145484">
          <w:marLeft w:val="480"/>
          <w:marRight w:val="0"/>
          <w:marTop w:val="0"/>
          <w:marBottom w:val="0"/>
          <w:divBdr>
            <w:top w:val="none" w:sz="0" w:space="0" w:color="auto"/>
            <w:left w:val="none" w:sz="0" w:space="0" w:color="auto"/>
            <w:bottom w:val="none" w:sz="0" w:space="0" w:color="auto"/>
            <w:right w:val="none" w:sz="0" w:space="0" w:color="auto"/>
          </w:divBdr>
        </w:div>
        <w:div w:id="89086457">
          <w:marLeft w:val="480"/>
          <w:marRight w:val="0"/>
          <w:marTop w:val="0"/>
          <w:marBottom w:val="0"/>
          <w:divBdr>
            <w:top w:val="none" w:sz="0" w:space="0" w:color="auto"/>
            <w:left w:val="none" w:sz="0" w:space="0" w:color="auto"/>
            <w:bottom w:val="none" w:sz="0" w:space="0" w:color="auto"/>
            <w:right w:val="none" w:sz="0" w:space="0" w:color="auto"/>
          </w:divBdr>
        </w:div>
        <w:div w:id="1002051110">
          <w:marLeft w:val="480"/>
          <w:marRight w:val="0"/>
          <w:marTop w:val="0"/>
          <w:marBottom w:val="0"/>
          <w:divBdr>
            <w:top w:val="none" w:sz="0" w:space="0" w:color="auto"/>
            <w:left w:val="none" w:sz="0" w:space="0" w:color="auto"/>
            <w:bottom w:val="none" w:sz="0" w:space="0" w:color="auto"/>
            <w:right w:val="none" w:sz="0" w:space="0" w:color="auto"/>
          </w:divBdr>
        </w:div>
        <w:div w:id="1080710163">
          <w:marLeft w:val="480"/>
          <w:marRight w:val="0"/>
          <w:marTop w:val="0"/>
          <w:marBottom w:val="0"/>
          <w:divBdr>
            <w:top w:val="none" w:sz="0" w:space="0" w:color="auto"/>
            <w:left w:val="none" w:sz="0" w:space="0" w:color="auto"/>
            <w:bottom w:val="none" w:sz="0" w:space="0" w:color="auto"/>
            <w:right w:val="none" w:sz="0" w:space="0" w:color="auto"/>
          </w:divBdr>
        </w:div>
        <w:div w:id="145165706">
          <w:marLeft w:val="480"/>
          <w:marRight w:val="0"/>
          <w:marTop w:val="0"/>
          <w:marBottom w:val="0"/>
          <w:divBdr>
            <w:top w:val="none" w:sz="0" w:space="0" w:color="auto"/>
            <w:left w:val="none" w:sz="0" w:space="0" w:color="auto"/>
            <w:bottom w:val="none" w:sz="0" w:space="0" w:color="auto"/>
            <w:right w:val="none" w:sz="0" w:space="0" w:color="auto"/>
          </w:divBdr>
        </w:div>
        <w:div w:id="2062439069">
          <w:marLeft w:val="480"/>
          <w:marRight w:val="0"/>
          <w:marTop w:val="0"/>
          <w:marBottom w:val="0"/>
          <w:divBdr>
            <w:top w:val="none" w:sz="0" w:space="0" w:color="auto"/>
            <w:left w:val="none" w:sz="0" w:space="0" w:color="auto"/>
            <w:bottom w:val="none" w:sz="0" w:space="0" w:color="auto"/>
            <w:right w:val="none" w:sz="0" w:space="0" w:color="auto"/>
          </w:divBdr>
        </w:div>
        <w:div w:id="1734304956">
          <w:marLeft w:val="480"/>
          <w:marRight w:val="0"/>
          <w:marTop w:val="0"/>
          <w:marBottom w:val="0"/>
          <w:divBdr>
            <w:top w:val="none" w:sz="0" w:space="0" w:color="auto"/>
            <w:left w:val="none" w:sz="0" w:space="0" w:color="auto"/>
            <w:bottom w:val="none" w:sz="0" w:space="0" w:color="auto"/>
            <w:right w:val="none" w:sz="0" w:space="0" w:color="auto"/>
          </w:divBdr>
        </w:div>
        <w:div w:id="363410763">
          <w:marLeft w:val="480"/>
          <w:marRight w:val="0"/>
          <w:marTop w:val="0"/>
          <w:marBottom w:val="0"/>
          <w:divBdr>
            <w:top w:val="none" w:sz="0" w:space="0" w:color="auto"/>
            <w:left w:val="none" w:sz="0" w:space="0" w:color="auto"/>
            <w:bottom w:val="none" w:sz="0" w:space="0" w:color="auto"/>
            <w:right w:val="none" w:sz="0" w:space="0" w:color="auto"/>
          </w:divBdr>
        </w:div>
        <w:div w:id="559023769">
          <w:marLeft w:val="480"/>
          <w:marRight w:val="0"/>
          <w:marTop w:val="0"/>
          <w:marBottom w:val="0"/>
          <w:divBdr>
            <w:top w:val="none" w:sz="0" w:space="0" w:color="auto"/>
            <w:left w:val="none" w:sz="0" w:space="0" w:color="auto"/>
            <w:bottom w:val="none" w:sz="0" w:space="0" w:color="auto"/>
            <w:right w:val="none" w:sz="0" w:space="0" w:color="auto"/>
          </w:divBdr>
        </w:div>
        <w:div w:id="765154763">
          <w:marLeft w:val="480"/>
          <w:marRight w:val="0"/>
          <w:marTop w:val="0"/>
          <w:marBottom w:val="0"/>
          <w:divBdr>
            <w:top w:val="none" w:sz="0" w:space="0" w:color="auto"/>
            <w:left w:val="none" w:sz="0" w:space="0" w:color="auto"/>
            <w:bottom w:val="none" w:sz="0" w:space="0" w:color="auto"/>
            <w:right w:val="none" w:sz="0" w:space="0" w:color="auto"/>
          </w:divBdr>
        </w:div>
        <w:div w:id="1975523568">
          <w:marLeft w:val="480"/>
          <w:marRight w:val="0"/>
          <w:marTop w:val="0"/>
          <w:marBottom w:val="0"/>
          <w:divBdr>
            <w:top w:val="none" w:sz="0" w:space="0" w:color="auto"/>
            <w:left w:val="none" w:sz="0" w:space="0" w:color="auto"/>
            <w:bottom w:val="none" w:sz="0" w:space="0" w:color="auto"/>
            <w:right w:val="none" w:sz="0" w:space="0" w:color="auto"/>
          </w:divBdr>
        </w:div>
        <w:div w:id="844520859">
          <w:marLeft w:val="480"/>
          <w:marRight w:val="0"/>
          <w:marTop w:val="0"/>
          <w:marBottom w:val="0"/>
          <w:divBdr>
            <w:top w:val="none" w:sz="0" w:space="0" w:color="auto"/>
            <w:left w:val="none" w:sz="0" w:space="0" w:color="auto"/>
            <w:bottom w:val="none" w:sz="0" w:space="0" w:color="auto"/>
            <w:right w:val="none" w:sz="0" w:space="0" w:color="auto"/>
          </w:divBdr>
        </w:div>
        <w:div w:id="882327718">
          <w:marLeft w:val="480"/>
          <w:marRight w:val="0"/>
          <w:marTop w:val="0"/>
          <w:marBottom w:val="0"/>
          <w:divBdr>
            <w:top w:val="none" w:sz="0" w:space="0" w:color="auto"/>
            <w:left w:val="none" w:sz="0" w:space="0" w:color="auto"/>
            <w:bottom w:val="none" w:sz="0" w:space="0" w:color="auto"/>
            <w:right w:val="none" w:sz="0" w:space="0" w:color="auto"/>
          </w:divBdr>
        </w:div>
        <w:div w:id="1156920962">
          <w:marLeft w:val="480"/>
          <w:marRight w:val="0"/>
          <w:marTop w:val="0"/>
          <w:marBottom w:val="0"/>
          <w:divBdr>
            <w:top w:val="none" w:sz="0" w:space="0" w:color="auto"/>
            <w:left w:val="none" w:sz="0" w:space="0" w:color="auto"/>
            <w:bottom w:val="none" w:sz="0" w:space="0" w:color="auto"/>
            <w:right w:val="none" w:sz="0" w:space="0" w:color="auto"/>
          </w:divBdr>
        </w:div>
        <w:div w:id="514418243">
          <w:marLeft w:val="480"/>
          <w:marRight w:val="0"/>
          <w:marTop w:val="0"/>
          <w:marBottom w:val="0"/>
          <w:divBdr>
            <w:top w:val="none" w:sz="0" w:space="0" w:color="auto"/>
            <w:left w:val="none" w:sz="0" w:space="0" w:color="auto"/>
            <w:bottom w:val="none" w:sz="0" w:space="0" w:color="auto"/>
            <w:right w:val="none" w:sz="0" w:space="0" w:color="auto"/>
          </w:divBdr>
        </w:div>
        <w:div w:id="1325085670">
          <w:marLeft w:val="480"/>
          <w:marRight w:val="0"/>
          <w:marTop w:val="0"/>
          <w:marBottom w:val="0"/>
          <w:divBdr>
            <w:top w:val="none" w:sz="0" w:space="0" w:color="auto"/>
            <w:left w:val="none" w:sz="0" w:space="0" w:color="auto"/>
            <w:bottom w:val="none" w:sz="0" w:space="0" w:color="auto"/>
            <w:right w:val="none" w:sz="0" w:space="0" w:color="auto"/>
          </w:divBdr>
        </w:div>
        <w:div w:id="566918399">
          <w:marLeft w:val="480"/>
          <w:marRight w:val="0"/>
          <w:marTop w:val="0"/>
          <w:marBottom w:val="0"/>
          <w:divBdr>
            <w:top w:val="none" w:sz="0" w:space="0" w:color="auto"/>
            <w:left w:val="none" w:sz="0" w:space="0" w:color="auto"/>
            <w:bottom w:val="none" w:sz="0" w:space="0" w:color="auto"/>
            <w:right w:val="none" w:sz="0" w:space="0" w:color="auto"/>
          </w:divBdr>
        </w:div>
        <w:div w:id="1560627532">
          <w:marLeft w:val="480"/>
          <w:marRight w:val="0"/>
          <w:marTop w:val="0"/>
          <w:marBottom w:val="0"/>
          <w:divBdr>
            <w:top w:val="none" w:sz="0" w:space="0" w:color="auto"/>
            <w:left w:val="none" w:sz="0" w:space="0" w:color="auto"/>
            <w:bottom w:val="none" w:sz="0" w:space="0" w:color="auto"/>
            <w:right w:val="none" w:sz="0" w:space="0" w:color="auto"/>
          </w:divBdr>
        </w:div>
        <w:div w:id="1934901230">
          <w:marLeft w:val="480"/>
          <w:marRight w:val="0"/>
          <w:marTop w:val="0"/>
          <w:marBottom w:val="0"/>
          <w:divBdr>
            <w:top w:val="none" w:sz="0" w:space="0" w:color="auto"/>
            <w:left w:val="none" w:sz="0" w:space="0" w:color="auto"/>
            <w:bottom w:val="none" w:sz="0" w:space="0" w:color="auto"/>
            <w:right w:val="none" w:sz="0" w:space="0" w:color="auto"/>
          </w:divBdr>
        </w:div>
        <w:div w:id="945841880">
          <w:marLeft w:val="480"/>
          <w:marRight w:val="0"/>
          <w:marTop w:val="0"/>
          <w:marBottom w:val="0"/>
          <w:divBdr>
            <w:top w:val="none" w:sz="0" w:space="0" w:color="auto"/>
            <w:left w:val="none" w:sz="0" w:space="0" w:color="auto"/>
            <w:bottom w:val="none" w:sz="0" w:space="0" w:color="auto"/>
            <w:right w:val="none" w:sz="0" w:space="0" w:color="auto"/>
          </w:divBdr>
        </w:div>
        <w:div w:id="19820405">
          <w:marLeft w:val="480"/>
          <w:marRight w:val="0"/>
          <w:marTop w:val="0"/>
          <w:marBottom w:val="0"/>
          <w:divBdr>
            <w:top w:val="none" w:sz="0" w:space="0" w:color="auto"/>
            <w:left w:val="none" w:sz="0" w:space="0" w:color="auto"/>
            <w:bottom w:val="none" w:sz="0" w:space="0" w:color="auto"/>
            <w:right w:val="none" w:sz="0" w:space="0" w:color="auto"/>
          </w:divBdr>
        </w:div>
        <w:div w:id="2028944915">
          <w:marLeft w:val="480"/>
          <w:marRight w:val="0"/>
          <w:marTop w:val="0"/>
          <w:marBottom w:val="0"/>
          <w:divBdr>
            <w:top w:val="none" w:sz="0" w:space="0" w:color="auto"/>
            <w:left w:val="none" w:sz="0" w:space="0" w:color="auto"/>
            <w:bottom w:val="none" w:sz="0" w:space="0" w:color="auto"/>
            <w:right w:val="none" w:sz="0" w:space="0" w:color="auto"/>
          </w:divBdr>
        </w:div>
        <w:div w:id="1826317801">
          <w:marLeft w:val="480"/>
          <w:marRight w:val="0"/>
          <w:marTop w:val="0"/>
          <w:marBottom w:val="0"/>
          <w:divBdr>
            <w:top w:val="none" w:sz="0" w:space="0" w:color="auto"/>
            <w:left w:val="none" w:sz="0" w:space="0" w:color="auto"/>
            <w:bottom w:val="none" w:sz="0" w:space="0" w:color="auto"/>
            <w:right w:val="none" w:sz="0" w:space="0" w:color="auto"/>
          </w:divBdr>
        </w:div>
        <w:div w:id="1314791251">
          <w:marLeft w:val="480"/>
          <w:marRight w:val="0"/>
          <w:marTop w:val="0"/>
          <w:marBottom w:val="0"/>
          <w:divBdr>
            <w:top w:val="none" w:sz="0" w:space="0" w:color="auto"/>
            <w:left w:val="none" w:sz="0" w:space="0" w:color="auto"/>
            <w:bottom w:val="none" w:sz="0" w:space="0" w:color="auto"/>
            <w:right w:val="none" w:sz="0" w:space="0" w:color="auto"/>
          </w:divBdr>
        </w:div>
        <w:div w:id="1309288998">
          <w:marLeft w:val="480"/>
          <w:marRight w:val="0"/>
          <w:marTop w:val="0"/>
          <w:marBottom w:val="0"/>
          <w:divBdr>
            <w:top w:val="none" w:sz="0" w:space="0" w:color="auto"/>
            <w:left w:val="none" w:sz="0" w:space="0" w:color="auto"/>
            <w:bottom w:val="none" w:sz="0" w:space="0" w:color="auto"/>
            <w:right w:val="none" w:sz="0" w:space="0" w:color="auto"/>
          </w:divBdr>
        </w:div>
        <w:div w:id="422529716">
          <w:marLeft w:val="480"/>
          <w:marRight w:val="0"/>
          <w:marTop w:val="0"/>
          <w:marBottom w:val="0"/>
          <w:divBdr>
            <w:top w:val="none" w:sz="0" w:space="0" w:color="auto"/>
            <w:left w:val="none" w:sz="0" w:space="0" w:color="auto"/>
            <w:bottom w:val="none" w:sz="0" w:space="0" w:color="auto"/>
            <w:right w:val="none" w:sz="0" w:space="0" w:color="auto"/>
          </w:divBdr>
        </w:div>
        <w:div w:id="1910074659">
          <w:marLeft w:val="480"/>
          <w:marRight w:val="0"/>
          <w:marTop w:val="0"/>
          <w:marBottom w:val="0"/>
          <w:divBdr>
            <w:top w:val="none" w:sz="0" w:space="0" w:color="auto"/>
            <w:left w:val="none" w:sz="0" w:space="0" w:color="auto"/>
            <w:bottom w:val="none" w:sz="0" w:space="0" w:color="auto"/>
            <w:right w:val="none" w:sz="0" w:space="0" w:color="auto"/>
          </w:divBdr>
        </w:div>
        <w:div w:id="255789776">
          <w:marLeft w:val="480"/>
          <w:marRight w:val="0"/>
          <w:marTop w:val="0"/>
          <w:marBottom w:val="0"/>
          <w:divBdr>
            <w:top w:val="none" w:sz="0" w:space="0" w:color="auto"/>
            <w:left w:val="none" w:sz="0" w:space="0" w:color="auto"/>
            <w:bottom w:val="none" w:sz="0" w:space="0" w:color="auto"/>
            <w:right w:val="none" w:sz="0" w:space="0" w:color="auto"/>
          </w:divBdr>
        </w:div>
        <w:div w:id="1656644071">
          <w:marLeft w:val="480"/>
          <w:marRight w:val="0"/>
          <w:marTop w:val="0"/>
          <w:marBottom w:val="0"/>
          <w:divBdr>
            <w:top w:val="none" w:sz="0" w:space="0" w:color="auto"/>
            <w:left w:val="none" w:sz="0" w:space="0" w:color="auto"/>
            <w:bottom w:val="none" w:sz="0" w:space="0" w:color="auto"/>
            <w:right w:val="none" w:sz="0" w:space="0" w:color="auto"/>
          </w:divBdr>
        </w:div>
        <w:div w:id="203057754">
          <w:marLeft w:val="480"/>
          <w:marRight w:val="0"/>
          <w:marTop w:val="0"/>
          <w:marBottom w:val="0"/>
          <w:divBdr>
            <w:top w:val="none" w:sz="0" w:space="0" w:color="auto"/>
            <w:left w:val="none" w:sz="0" w:space="0" w:color="auto"/>
            <w:bottom w:val="none" w:sz="0" w:space="0" w:color="auto"/>
            <w:right w:val="none" w:sz="0" w:space="0" w:color="auto"/>
          </w:divBdr>
        </w:div>
        <w:div w:id="673265163">
          <w:marLeft w:val="480"/>
          <w:marRight w:val="0"/>
          <w:marTop w:val="0"/>
          <w:marBottom w:val="0"/>
          <w:divBdr>
            <w:top w:val="none" w:sz="0" w:space="0" w:color="auto"/>
            <w:left w:val="none" w:sz="0" w:space="0" w:color="auto"/>
            <w:bottom w:val="none" w:sz="0" w:space="0" w:color="auto"/>
            <w:right w:val="none" w:sz="0" w:space="0" w:color="auto"/>
          </w:divBdr>
        </w:div>
        <w:div w:id="1361781263">
          <w:marLeft w:val="480"/>
          <w:marRight w:val="0"/>
          <w:marTop w:val="0"/>
          <w:marBottom w:val="0"/>
          <w:divBdr>
            <w:top w:val="none" w:sz="0" w:space="0" w:color="auto"/>
            <w:left w:val="none" w:sz="0" w:space="0" w:color="auto"/>
            <w:bottom w:val="none" w:sz="0" w:space="0" w:color="auto"/>
            <w:right w:val="none" w:sz="0" w:space="0" w:color="auto"/>
          </w:divBdr>
        </w:div>
        <w:div w:id="644120458">
          <w:marLeft w:val="480"/>
          <w:marRight w:val="0"/>
          <w:marTop w:val="0"/>
          <w:marBottom w:val="0"/>
          <w:divBdr>
            <w:top w:val="none" w:sz="0" w:space="0" w:color="auto"/>
            <w:left w:val="none" w:sz="0" w:space="0" w:color="auto"/>
            <w:bottom w:val="none" w:sz="0" w:space="0" w:color="auto"/>
            <w:right w:val="none" w:sz="0" w:space="0" w:color="auto"/>
          </w:divBdr>
        </w:div>
      </w:divsChild>
    </w:div>
    <w:div w:id="259679056">
      <w:bodyDiv w:val="1"/>
      <w:marLeft w:val="0"/>
      <w:marRight w:val="0"/>
      <w:marTop w:val="0"/>
      <w:marBottom w:val="0"/>
      <w:divBdr>
        <w:top w:val="none" w:sz="0" w:space="0" w:color="auto"/>
        <w:left w:val="none" w:sz="0" w:space="0" w:color="auto"/>
        <w:bottom w:val="none" w:sz="0" w:space="0" w:color="auto"/>
        <w:right w:val="none" w:sz="0" w:space="0" w:color="auto"/>
      </w:divBdr>
    </w:div>
    <w:div w:id="265888314">
      <w:bodyDiv w:val="1"/>
      <w:marLeft w:val="0"/>
      <w:marRight w:val="0"/>
      <w:marTop w:val="0"/>
      <w:marBottom w:val="0"/>
      <w:divBdr>
        <w:top w:val="none" w:sz="0" w:space="0" w:color="auto"/>
        <w:left w:val="none" w:sz="0" w:space="0" w:color="auto"/>
        <w:bottom w:val="none" w:sz="0" w:space="0" w:color="auto"/>
        <w:right w:val="none" w:sz="0" w:space="0" w:color="auto"/>
      </w:divBdr>
      <w:divsChild>
        <w:div w:id="1394087707">
          <w:marLeft w:val="480"/>
          <w:marRight w:val="0"/>
          <w:marTop w:val="0"/>
          <w:marBottom w:val="0"/>
          <w:divBdr>
            <w:top w:val="none" w:sz="0" w:space="0" w:color="auto"/>
            <w:left w:val="none" w:sz="0" w:space="0" w:color="auto"/>
            <w:bottom w:val="none" w:sz="0" w:space="0" w:color="auto"/>
            <w:right w:val="none" w:sz="0" w:space="0" w:color="auto"/>
          </w:divBdr>
        </w:div>
        <w:div w:id="1757482551">
          <w:marLeft w:val="480"/>
          <w:marRight w:val="0"/>
          <w:marTop w:val="0"/>
          <w:marBottom w:val="0"/>
          <w:divBdr>
            <w:top w:val="none" w:sz="0" w:space="0" w:color="auto"/>
            <w:left w:val="none" w:sz="0" w:space="0" w:color="auto"/>
            <w:bottom w:val="none" w:sz="0" w:space="0" w:color="auto"/>
            <w:right w:val="none" w:sz="0" w:space="0" w:color="auto"/>
          </w:divBdr>
        </w:div>
        <w:div w:id="1539707384">
          <w:marLeft w:val="480"/>
          <w:marRight w:val="0"/>
          <w:marTop w:val="0"/>
          <w:marBottom w:val="0"/>
          <w:divBdr>
            <w:top w:val="none" w:sz="0" w:space="0" w:color="auto"/>
            <w:left w:val="none" w:sz="0" w:space="0" w:color="auto"/>
            <w:bottom w:val="none" w:sz="0" w:space="0" w:color="auto"/>
            <w:right w:val="none" w:sz="0" w:space="0" w:color="auto"/>
          </w:divBdr>
        </w:div>
        <w:div w:id="1638801346">
          <w:marLeft w:val="480"/>
          <w:marRight w:val="0"/>
          <w:marTop w:val="0"/>
          <w:marBottom w:val="0"/>
          <w:divBdr>
            <w:top w:val="none" w:sz="0" w:space="0" w:color="auto"/>
            <w:left w:val="none" w:sz="0" w:space="0" w:color="auto"/>
            <w:bottom w:val="none" w:sz="0" w:space="0" w:color="auto"/>
            <w:right w:val="none" w:sz="0" w:space="0" w:color="auto"/>
          </w:divBdr>
        </w:div>
        <w:div w:id="1611937485">
          <w:marLeft w:val="480"/>
          <w:marRight w:val="0"/>
          <w:marTop w:val="0"/>
          <w:marBottom w:val="0"/>
          <w:divBdr>
            <w:top w:val="none" w:sz="0" w:space="0" w:color="auto"/>
            <w:left w:val="none" w:sz="0" w:space="0" w:color="auto"/>
            <w:bottom w:val="none" w:sz="0" w:space="0" w:color="auto"/>
            <w:right w:val="none" w:sz="0" w:space="0" w:color="auto"/>
          </w:divBdr>
        </w:div>
        <w:div w:id="1941797575">
          <w:marLeft w:val="480"/>
          <w:marRight w:val="0"/>
          <w:marTop w:val="0"/>
          <w:marBottom w:val="0"/>
          <w:divBdr>
            <w:top w:val="none" w:sz="0" w:space="0" w:color="auto"/>
            <w:left w:val="none" w:sz="0" w:space="0" w:color="auto"/>
            <w:bottom w:val="none" w:sz="0" w:space="0" w:color="auto"/>
            <w:right w:val="none" w:sz="0" w:space="0" w:color="auto"/>
          </w:divBdr>
        </w:div>
        <w:div w:id="1430270699">
          <w:marLeft w:val="480"/>
          <w:marRight w:val="0"/>
          <w:marTop w:val="0"/>
          <w:marBottom w:val="0"/>
          <w:divBdr>
            <w:top w:val="none" w:sz="0" w:space="0" w:color="auto"/>
            <w:left w:val="none" w:sz="0" w:space="0" w:color="auto"/>
            <w:bottom w:val="none" w:sz="0" w:space="0" w:color="auto"/>
            <w:right w:val="none" w:sz="0" w:space="0" w:color="auto"/>
          </w:divBdr>
        </w:div>
        <w:div w:id="138771361">
          <w:marLeft w:val="480"/>
          <w:marRight w:val="0"/>
          <w:marTop w:val="0"/>
          <w:marBottom w:val="0"/>
          <w:divBdr>
            <w:top w:val="none" w:sz="0" w:space="0" w:color="auto"/>
            <w:left w:val="none" w:sz="0" w:space="0" w:color="auto"/>
            <w:bottom w:val="none" w:sz="0" w:space="0" w:color="auto"/>
            <w:right w:val="none" w:sz="0" w:space="0" w:color="auto"/>
          </w:divBdr>
        </w:div>
        <w:div w:id="145977504">
          <w:marLeft w:val="480"/>
          <w:marRight w:val="0"/>
          <w:marTop w:val="0"/>
          <w:marBottom w:val="0"/>
          <w:divBdr>
            <w:top w:val="none" w:sz="0" w:space="0" w:color="auto"/>
            <w:left w:val="none" w:sz="0" w:space="0" w:color="auto"/>
            <w:bottom w:val="none" w:sz="0" w:space="0" w:color="auto"/>
            <w:right w:val="none" w:sz="0" w:space="0" w:color="auto"/>
          </w:divBdr>
        </w:div>
        <w:div w:id="1407386466">
          <w:marLeft w:val="480"/>
          <w:marRight w:val="0"/>
          <w:marTop w:val="0"/>
          <w:marBottom w:val="0"/>
          <w:divBdr>
            <w:top w:val="none" w:sz="0" w:space="0" w:color="auto"/>
            <w:left w:val="none" w:sz="0" w:space="0" w:color="auto"/>
            <w:bottom w:val="none" w:sz="0" w:space="0" w:color="auto"/>
            <w:right w:val="none" w:sz="0" w:space="0" w:color="auto"/>
          </w:divBdr>
        </w:div>
        <w:div w:id="1574971444">
          <w:marLeft w:val="480"/>
          <w:marRight w:val="0"/>
          <w:marTop w:val="0"/>
          <w:marBottom w:val="0"/>
          <w:divBdr>
            <w:top w:val="none" w:sz="0" w:space="0" w:color="auto"/>
            <w:left w:val="none" w:sz="0" w:space="0" w:color="auto"/>
            <w:bottom w:val="none" w:sz="0" w:space="0" w:color="auto"/>
            <w:right w:val="none" w:sz="0" w:space="0" w:color="auto"/>
          </w:divBdr>
        </w:div>
        <w:div w:id="1838570306">
          <w:marLeft w:val="480"/>
          <w:marRight w:val="0"/>
          <w:marTop w:val="0"/>
          <w:marBottom w:val="0"/>
          <w:divBdr>
            <w:top w:val="none" w:sz="0" w:space="0" w:color="auto"/>
            <w:left w:val="none" w:sz="0" w:space="0" w:color="auto"/>
            <w:bottom w:val="none" w:sz="0" w:space="0" w:color="auto"/>
            <w:right w:val="none" w:sz="0" w:space="0" w:color="auto"/>
          </w:divBdr>
        </w:div>
        <w:div w:id="262151719">
          <w:marLeft w:val="480"/>
          <w:marRight w:val="0"/>
          <w:marTop w:val="0"/>
          <w:marBottom w:val="0"/>
          <w:divBdr>
            <w:top w:val="none" w:sz="0" w:space="0" w:color="auto"/>
            <w:left w:val="none" w:sz="0" w:space="0" w:color="auto"/>
            <w:bottom w:val="none" w:sz="0" w:space="0" w:color="auto"/>
            <w:right w:val="none" w:sz="0" w:space="0" w:color="auto"/>
          </w:divBdr>
        </w:div>
        <w:div w:id="1298609688">
          <w:marLeft w:val="480"/>
          <w:marRight w:val="0"/>
          <w:marTop w:val="0"/>
          <w:marBottom w:val="0"/>
          <w:divBdr>
            <w:top w:val="none" w:sz="0" w:space="0" w:color="auto"/>
            <w:left w:val="none" w:sz="0" w:space="0" w:color="auto"/>
            <w:bottom w:val="none" w:sz="0" w:space="0" w:color="auto"/>
            <w:right w:val="none" w:sz="0" w:space="0" w:color="auto"/>
          </w:divBdr>
        </w:div>
        <w:div w:id="1514101008">
          <w:marLeft w:val="480"/>
          <w:marRight w:val="0"/>
          <w:marTop w:val="0"/>
          <w:marBottom w:val="0"/>
          <w:divBdr>
            <w:top w:val="none" w:sz="0" w:space="0" w:color="auto"/>
            <w:left w:val="none" w:sz="0" w:space="0" w:color="auto"/>
            <w:bottom w:val="none" w:sz="0" w:space="0" w:color="auto"/>
            <w:right w:val="none" w:sz="0" w:space="0" w:color="auto"/>
          </w:divBdr>
        </w:div>
        <w:div w:id="1751080113">
          <w:marLeft w:val="480"/>
          <w:marRight w:val="0"/>
          <w:marTop w:val="0"/>
          <w:marBottom w:val="0"/>
          <w:divBdr>
            <w:top w:val="none" w:sz="0" w:space="0" w:color="auto"/>
            <w:left w:val="none" w:sz="0" w:space="0" w:color="auto"/>
            <w:bottom w:val="none" w:sz="0" w:space="0" w:color="auto"/>
            <w:right w:val="none" w:sz="0" w:space="0" w:color="auto"/>
          </w:divBdr>
        </w:div>
        <w:div w:id="447164921">
          <w:marLeft w:val="480"/>
          <w:marRight w:val="0"/>
          <w:marTop w:val="0"/>
          <w:marBottom w:val="0"/>
          <w:divBdr>
            <w:top w:val="none" w:sz="0" w:space="0" w:color="auto"/>
            <w:left w:val="none" w:sz="0" w:space="0" w:color="auto"/>
            <w:bottom w:val="none" w:sz="0" w:space="0" w:color="auto"/>
            <w:right w:val="none" w:sz="0" w:space="0" w:color="auto"/>
          </w:divBdr>
        </w:div>
        <w:div w:id="1100952050">
          <w:marLeft w:val="480"/>
          <w:marRight w:val="0"/>
          <w:marTop w:val="0"/>
          <w:marBottom w:val="0"/>
          <w:divBdr>
            <w:top w:val="none" w:sz="0" w:space="0" w:color="auto"/>
            <w:left w:val="none" w:sz="0" w:space="0" w:color="auto"/>
            <w:bottom w:val="none" w:sz="0" w:space="0" w:color="auto"/>
            <w:right w:val="none" w:sz="0" w:space="0" w:color="auto"/>
          </w:divBdr>
        </w:div>
        <w:div w:id="673341831">
          <w:marLeft w:val="480"/>
          <w:marRight w:val="0"/>
          <w:marTop w:val="0"/>
          <w:marBottom w:val="0"/>
          <w:divBdr>
            <w:top w:val="none" w:sz="0" w:space="0" w:color="auto"/>
            <w:left w:val="none" w:sz="0" w:space="0" w:color="auto"/>
            <w:bottom w:val="none" w:sz="0" w:space="0" w:color="auto"/>
            <w:right w:val="none" w:sz="0" w:space="0" w:color="auto"/>
          </w:divBdr>
        </w:div>
        <w:div w:id="705761076">
          <w:marLeft w:val="480"/>
          <w:marRight w:val="0"/>
          <w:marTop w:val="0"/>
          <w:marBottom w:val="0"/>
          <w:divBdr>
            <w:top w:val="none" w:sz="0" w:space="0" w:color="auto"/>
            <w:left w:val="none" w:sz="0" w:space="0" w:color="auto"/>
            <w:bottom w:val="none" w:sz="0" w:space="0" w:color="auto"/>
            <w:right w:val="none" w:sz="0" w:space="0" w:color="auto"/>
          </w:divBdr>
        </w:div>
        <w:div w:id="1219169567">
          <w:marLeft w:val="480"/>
          <w:marRight w:val="0"/>
          <w:marTop w:val="0"/>
          <w:marBottom w:val="0"/>
          <w:divBdr>
            <w:top w:val="none" w:sz="0" w:space="0" w:color="auto"/>
            <w:left w:val="none" w:sz="0" w:space="0" w:color="auto"/>
            <w:bottom w:val="none" w:sz="0" w:space="0" w:color="auto"/>
            <w:right w:val="none" w:sz="0" w:space="0" w:color="auto"/>
          </w:divBdr>
        </w:div>
        <w:div w:id="1534611580">
          <w:marLeft w:val="480"/>
          <w:marRight w:val="0"/>
          <w:marTop w:val="0"/>
          <w:marBottom w:val="0"/>
          <w:divBdr>
            <w:top w:val="none" w:sz="0" w:space="0" w:color="auto"/>
            <w:left w:val="none" w:sz="0" w:space="0" w:color="auto"/>
            <w:bottom w:val="none" w:sz="0" w:space="0" w:color="auto"/>
            <w:right w:val="none" w:sz="0" w:space="0" w:color="auto"/>
          </w:divBdr>
        </w:div>
        <w:div w:id="1100876053">
          <w:marLeft w:val="480"/>
          <w:marRight w:val="0"/>
          <w:marTop w:val="0"/>
          <w:marBottom w:val="0"/>
          <w:divBdr>
            <w:top w:val="none" w:sz="0" w:space="0" w:color="auto"/>
            <w:left w:val="none" w:sz="0" w:space="0" w:color="auto"/>
            <w:bottom w:val="none" w:sz="0" w:space="0" w:color="auto"/>
            <w:right w:val="none" w:sz="0" w:space="0" w:color="auto"/>
          </w:divBdr>
        </w:div>
        <w:div w:id="1661932864">
          <w:marLeft w:val="480"/>
          <w:marRight w:val="0"/>
          <w:marTop w:val="0"/>
          <w:marBottom w:val="0"/>
          <w:divBdr>
            <w:top w:val="none" w:sz="0" w:space="0" w:color="auto"/>
            <w:left w:val="none" w:sz="0" w:space="0" w:color="auto"/>
            <w:bottom w:val="none" w:sz="0" w:space="0" w:color="auto"/>
            <w:right w:val="none" w:sz="0" w:space="0" w:color="auto"/>
          </w:divBdr>
        </w:div>
        <w:div w:id="954290605">
          <w:marLeft w:val="480"/>
          <w:marRight w:val="0"/>
          <w:marTop w:val="0"/>
          <w:marBottom w:val="0"/>
          <w:divBdr>
            <w:top w:val="none" w:sz="0" w:space="0" w:color="auto"/>
            <w:left w:val="none" w:sz="0" w:space="0" w:color="auto"/>
            <w:bottom w:val="none" w:sz="0" w:space="0" w:color="auto"/>
            <w:right w:val="none" w:sz="0" w:space="0" w:color="auto"/>
          </w:divBdr>
        </w:div>
        <w:div w:id="132715648">
          <w:marLeft w:val="480"/>
          <w:marRight w:val="0"/>
          <w:marTop w:val="0"/>
          <w:marBottom w:val="0"/>
          <w:divBdr>
            <w:top w:val="none" w:sz="0" w:space="0" w:color="auto"/>
            <w:left w:val="none" w:sz="0" w:space="0" w:color="auto"/>
            <w:bottom w:val="none" w:sz="0" w:space="0" w:color="auto"/>
            <w:right w:val="none" w:sz="0" w:space="0" w:color="auto"/>
          </w:divBdr>
        </w:div>
        <w:div w:id="80951224">
          <w:marLeft w:val="480"/>
          <w:marRight w:val="0"/>
          <w:marTop w:val="0"/>
          <w:marBottom w:val="0"/>
          <w:divBdr>
            <w:top w:val="none" w:sz="0" w:space="0" w:color="auto"/>
            <w:left w:val="none" w:sz="0" w:space="0" w:color="auto"/>
            <w:bottom w:val="none" w:sz="0" w:space="0" w:color="auto"/>
            <w:right w:val="none" w:sz="0" w:space="0" w:color="auto"/>
          </w:divBdr>
        </w:div>
        <w:div w:id="387345341">
          <w:marLeft w:val="480"/>
          <w:marRight w:val="0"/>
          <w:marTop w:val="0"/>
          <w:marBottom w:val="0"/>
          <w:divBdr>
            <w:top w:val="none" w:sz="0" w:space="0" w:color="auto"/>
            <w:left w:val="none" w:sz="0" w:space="0" w:color="auto"/>
            <w:bottom w:val="none" w:sz="0" w:space="0" w:color="auto"/>
            <w:right w:val="none" w:sz="0" w:space="0" w:color="auto"/>
          </w:divBdr>
        </w:div>
        <w:div w:id="1801462601">
          <w:marLeft w:val="480"/>
          <w:marRight w:val="0"/>
          <w:marTop w:val="0"/>
          <w:marBottom w:val="0"/>
          <w:divBdr>
            <w:top w:val="none" w:sz="0" w:space="0" w:color="auto"/>
            <w:left w:val="none" w:sz="0" w:space="0" w:color="auto"/>
            <w:bottom w:val="none" w:sz="0" w:space="0" w:color="auto"/>
            <w:right w:val="none" w:sz="0" w:space="0" w:color="auto"/>
          </w:divBdr>
        </w:div>
        <w:div w:id="720709906">
          <w:marLeft w:val="480"/>
          <w:marRight w:val="0"/>
          <w:marTop w:val="0"/>
          <w:marBottom w:val="0"/>
          <w:divBdr>
            <w:top w:val="none" w:sz="0" w:space="0" w:color="auto"/>
            <w:left w:val="none" w:sz="0" w:space="0" w:color="auto"/>
            <w:bottom w:val="none" w:sz="0" w:space="0" w:color="auto"/>
            <w:right w:val="none" w:sz="0" w:space="0" w:color="auto"/>
          </w:divBdr>
        </w:div>
        <w:div w:id="1047605427">
          <w:marLeft w:val="480"/>
          <w:marRight w:val="0"/>
          <w:marTop w:val="0"/>
          <w:marBottom w:val="0"/>
          <w:divBdr>
            <w:top w:val="none" w:sz="0" w:space="0" w:color="auto"/>
            <w:left w:val="none" w:sz="0" w:space="0" w:color="auto"/>
            <w:bottom w:val="none" w:sz="0" w:space="0" w:color="auto"/>
            <w:right w:val="none" w:sz="0" w:space="0" w:color="auto"/>
          </w:divBdr>
        </w:div>
        <w:div w:id="1724059297">
          <w:marLeft w:val="480"/>
          <w:marRight w:val="0"/>
          <w:marTop w:val="0"/>
          <w:marBottom w:val="0"/>
          <w:divBdr>
            <w:top w:val="none" w:sz="0" w:space="0" w:color="auto"/>
            <w:left w:val="none" w:sz="0" w:space="0" w:color="auto"/>
            <w:bottom w:val="none" w:sz="0" w:space="0" w:color="auto"/>
            <w:right w:val="none" w:sz="0" w:space="0" w:color="auto"/>
          </w:divBdr>
        </w:div>
        <w:div w:id="861170018">
          <w:marLeft w:val="480"/>
          <w:marRight w:val="0"/>
          <w:marTop w:val="0"/>
          <w:marBottom w:val="0"/>
          <w:divBdr>
            <w:top w:val="none" w:sz="0" w:space="0" w:color="auto"/>
            <w:left w:val="none" w:sz="0" w:space="0" w:color="auto"/>
            <w:bottom w:val="none" w:sz="0" w:space="0" w:color="auto"/>
            <w:right w:val="none" w:sz="0" w:space="0" w:color="auto"/>
          </w:divBdr>
        </w:div>
        <w:div w:id="56712036">
          <w:marLeft w:val="480"/>
          <w:marRight w:val="0"/>
          <w:marTop w:val="0"/>
          <w:marBottom w:val="0"/>
          <w:divBdr>
            <w:top w:val="none" w:sz="0" w:space="0" w:color="auto"/>
            <w:left w:val="none" w:sz="0" w:space="0" w:color="auto"/>
            <w:bottom w:val="none" w:sz="0" w:space="0" w:color="auto"/>
            <w:right w:val="none" w:sz="0" w:space="0" w:color="auto"/>
          </w:divBdr>
        </w:div>
        <w:div w:id="574516580">
          <w:marLeft w:val="480"/>
          <w:marRight w:val="0"/>
          <w:marTop w:val="0"/>
          <w:marBottom w:val="0"/>
          <w:divBdr>
            <w:top w:val="none" w:sz="0" w:space="0" w:color="auto"/>
            <w:left w:val="none" w:sz="0" w:space="0" w:color="auto"/>
            <w:bottom w:val="none" w:sz="0" w:space="0" w:color="auto"/>
            <w:right w:val="none" w:sz="0" w:space="0" w:color="auto"/>
          </w:divBdr>
        </w:div>
        <w:div w:id="895698849">
          <w:marLeft w:val="480"/>
          <w:marRight w:val="0"/>
          <w:marTop w:val="0"/>
          <w:marBottom w:val="0"/>
          <w:divBdr>
            <w:top w:val="none" w:sz="0" w:space="0" w:color="auto"/>
            <w:left w:val="none" w:sz="0" w:space="0" w:color="auto"/>
            <w:bottom w:val="none" w:sz="0" w:space="0" w:color="auto"/>
            <w:right w:val="none" w:sz="0" w:space="0" w:color="auto"/>
          </w:divBdr>
        </w:div>
        <w:div w:id="376591228">
          <w:marLeft w:val="480"/>
          <w:marRight w:val="0"/>
          <w:marTop w:val="0"/>
          <w:marBottom w:val="0"/>
          <w:divBdr>
            <w:top w:val="none" w:sz="0" w:space="0" w:color="auto"/>
            <w:left w:val="none" w:sz="0" w:space="0" w:color="auto"/>
            <w:bottom w:val="none" w:sz="0" w:space="0" w:color="auto"/>
            <w:right w:val="none" w:sz="0" w:space="0" w:color="auto"/>
          </w:divBdr>
        </w:div>
        <w:div w:id="1666743715">
          <w:marLeft w:val="480"/>
          <w:marRight w:val="0"/>
          <w:marTop w:val="0"/>
          <w:marBottom w:val="0"/>
          <w:divBdr>
            <w:top w:val="none" w:sz="0" w:space="0" w:color="auto"/>
            <w:left w:val="none" w:sz="0" w:space="0" w:color="auto"/>
            <w:bottom w:val="none" w:sz="0" w:space="0" w:color="auto"/>
            <w:right w:val="none" w:sz="0" w:space="0" w:color="auto"/>
          </w:divBdr>
        </w:div>
        <w:div w:id="2099906158">
          <w:marLeft w:val="480"/>
          <w:marRight w:val="0"/>
          <w:marTop w:val="0"/>
          <w:marBottom w:val="0"/>
          <w:divBdr>
            <w:top w:val="none" w:sz="0" w:space="0" w:color="auto"/>
            <w:left w:val="none" w:sz="0" w:space="0" w:color="auto"/>
            <w:bottom w:val="none" w:sz="0" w:space="0" w:color="auto"/>
            <w:right w:val="none" w:sz="0" w:space="0" w:color="auto"/>
          </w:divBdr>
        </w:div>
        <w:div w:id="1078482766">
          <w:marLeft w:val="480"/>
          <w:marRight w:val="0"/>
          <w:marTop w:val="0"/>
          <w:marBottom w:val="0"/>
          <w:divBdr>
            <w:top w:val="none" w:sz="0" w:space="0" w:color="auto"/>
            <w:left w:val="none" w:sz="0" w:space="0" w:color="auto"/>
            <w:bottom w:val="none" w:sz="0" w:space="0" w:color="auto"/>
            <w:right w:val="none" w:sz="0" w:space="0" w:color="auto"/>
          </w:divBdr>
        </w:div>
        <w:div w:id="1742950095">
          <w:marLeft w:val="480"/>
          <w:marRight w:val="0"/>
          <w:marTop w:val="0"/>
          <w:marBottom w:val="0"/>
          <w:divBdr>
            <w:top w:val="none" w:sz="0" w:space="0" w:color="auto"/>
            <w:left w:val="none" w:sz="0" w:space="0" w:color="auto"/>
            <w:bottom w:val="none" w:sz="0" w:space="0" w:color="auto"/>
            <w:right w:val="none" w:sz="0" w:space="0" w:color="auto"/>
          </w:divBdr>
        </w:div>
        <w:div w:id="1989020017">
          <w:marLeft w:val="480"/>
          <w:marRight w:val="0"/>
          <w:marTop w:val="0"/>
          <w:marBottom w:val="0"/>
          <w:divBdr>
            <w:top w:val="none" w:sz="0" w:space="0" w:color="auto"/>
            <w:left w:val="none" w:sz="0" w:space="0" w:color="auto"/>
            <w:bottom w:val="none" w:sz="0" w:space="0" w:color="auto"/>
            <w:right w:val="none" w:sz="0" w:space="0" w:color="auto"/>
          </w:divBdr>
        </w:div>
        <w:div w:id="1140264521">
          <w:marLeft w:val="480"/>
          <w:marRight w:val="0"/>
          <w:marTop w:val="0"/>
          <w:marBottom w:val="0"/>
          <w:divBdr>
            <w:top w:val="none" w:sz="0" w:space="0" w:color="auto"/>
            <w:left w:val="none" w:sz="0" w:space="0" w:color="auto"/>
            <w:bottom w:val="none" w:sz="0" w:space="0" w:color="auto"/>
            <w:right w:val="none" w:sz="0" w:space="0" w:color="auto"/>
          </w:divBdr>
        </w:div>
        <w:div w:id="449324866">
          <w:marLeft w:val="480"/>
          <w:marRight w:val="0"/>
          <w:marTop w:val="0"/>
          <w:marBottom w:val="0"/>
          <w:divBdr>
            <w:top w:val="none" w:sz="0" w:space="0" w:color="auto"/>
            <w:left w:val="none" w:sz="0" w:space="0" w:color="auto"/>
            <w:bottom w:val="none" w:sz="0" w:space="0" w:color="auto"/>
            <w:right w:val="none" w:sz="0" w:space="0" w:color="auto"/>
          </w:divBdr>
        </w:div>
        <w:div w:id="790824707">
          <w:marLeft w:val="480"/>
          <w:marRight w:val="0"/>
          <w:marTop w:val="0"/>
          <w:marBottom w:val="0"/>
          <w:divBdr>
            <w:top w:val="none" w:sz="0" w:space="0" w:color="auto"/>
            <w:left w:val="none" w:sz="0" w:space="0" w:color="auto"/>
            <w:bottom w:val="none" w:sz="0" w:space="0" w:color="auto"/>
            <w:right w:val="none" w:sz="0" w:space="0" w:color="auto"/>
          </w:divBdr>
        </w:div>
        <w:div w:id="312489211">
          <w:marLeft w:val="480"/>
          <w:marRight w:val="0"/>
          <w:marTop w:val="0"/>
          <w:marBottom w:val="0"/>
          <w:divBdr>
            <w:top w:val="none" w:sz="0" w:space="0" w:color="auto"/>
            <w:left w:val="none" w:sz="0" w:space="0" w:color="auto"/>
            <w:bottom w:val="none" w:sz="0" w:space="0" w:color="auto"/>
            <w:right w:val="none" w:sz="0" w:space="0" w:color="auto"/>
          </w:divBdr>
        </w:div>
        <w:div w:id="693772021">
          <w:marLeft w:val="480"/>
          <w:marRight w:val="0"/>
          <w:marTop w:val="0"/>
          <w:marBottom w:val="0"/>
          <w:divBdr>
            <w:top w:val="none" w:sz="0" w:space="0" w:color="auto"/>
            <w:left w:val="none" w:sz="0" w:space="0" w:color="auto"/>
            <w:bottom w:val="none" w:sz="0" w:space="0" w:color="auto"/>
            <w:right w:val="none" w:sz="0" w:space="0" w:color="auto"/>
          </w:divBdr>
        </w:div>
        <w:div w:id="735399062">
          <w:marLeft w:val="480"/>
          <w:marRight w:val="0"/>
          <w:marTop w:val="0"/>
          <w:marBottom w:val="0"/>
          <w:divBdr>
            <w:top w:val="none" w:sz="0" w:space="0" w:color="auto"/>
            <w:left w:val="none" w:sz="0" w:space="0" w:color="auto"/>
            <w:bottom w:val="none" w:sz="0" w:space="0" w:color="auto"/>
            <w:right w:val="none" w:sz="0" w:space="0" w:color="auto"/>
          </w:divBdr>
        </w:div>
        <w:div w:id="664239189">
          <w:marLeft w:val="480"/>
          <w:marRight w:val="0"/>
          <w:marTop w:val="0"/>
          <w:marBottom w:val="0"/>
          <w:divBdr>
            <w:top w:val="none" w:sz="0" w:space="0" w:color="auto"/>
            <w:left w:val="none" w:sz="0" w:space="0" w:color="auto"/>
            <w:bottom w:val="none" w:sz="0" w:space="0" w:color="auto"/>
            <w:right w:val="none" w:sz="0" w:space="0" w:color="auto"/>
          </w:divBdr>
        </w:div>
        <w:div w:id="1988585114">
          <w:marLeft w:val="480"/>
          <w:marRight w:val="0"/>
          <w:marTop w:val="0"/>
          <w:marBottom w:val="0"/>
          <w:divBdr>
            <w:top w:val="none" w:sz="0" w:space="0" w:color="auto"/>
            <w:left w:val="none" w:sz="0" w:space="0" w:color="auto"/>
            <w:bottom w:val="none" w:sz="0" w:space="0" w:color="auto"/>
            <w:right w:val="none" w:sz="0" w:space="0" w:color="auto"/>
          </w:divBdr>
        </w:div>
        <w:div w:id="1426809290">
          <w:marLeft w:val="480"/>
          <w:marRight w:val="0"/>
          <w:marTop w:val="0"/>
          <w:marBottom w:val="0"/>
          <w:divBdr>
            <w:top w:val="none" w:sz="0" w:space="0" w:color="auto"/>
            <w:left w:val="none" w:sz="0" w:space="0" w:color="auto"/>
            <w:bottom w:val="none" w:sz="0" w:space="0" w:color="auto"/>
            <w:right w:val="none" w:sz="0" w:space="0" w:color="auto"/>
          </w:divBdr>
        </w:div>
        <w:div w:id="666173943">
          <w:marLeft w:val="480"/>
          <w:marRight w:val="0"/>
          <w:marTop w:val="0"/>
          <w:marBottom w:val="0"/>
          <w:divBdr>
            <w:top w:val="none" w:sz="0" w:space="0" w:color="auto"/>
            <w:left w:val="none" w:sz="0" w:space="0" w:color="auto"/>
            <w:bottom w:val="none" w:sz="0" w:space="0" w:color="auto"/>
            <w:right w:val="none" w:sz="0" w:space="0" w:color="auto"/>
          </w:divBdr>
        </w:div>
        <w:div w:id="1740900670">
          <w:marLeft w:val="480"/>
          <w:marRight w:val="0"/>
          <w:marTop w:val="0"/>
          <w:marBottom w:val="0"/>
          <w:divBdr>
            <w:top w:val="none" w:sz="0" w:space="0" w:color="auto"/>
            <w:left w:val="none" w:sz="0" w:space="0" w:color="auto"/>
            <w:bottom w:val="none" w:sz="0" w:space="0" w:color="auto"/>
            <w:right w:val="none" w:sz="0" w:space="0" w:color="auto"/>
          </w:divBdr>
        </w:div>
        <w:div w:id="227613126">
          <w:marLeft w:val="480"/>
          <w:marRight w:val="0"/>
          <w:marTop w:val="0"/>
          <w:marBottom w:val="0"/>
          <w:divBdr>
            <w:top w:val="none" w:sz="0" w:space="0" w:color="auto"/>
            <w:left w:val="none" w:sz="0" w:space="0" w:color="auto"/>
            <w:bottom w:val="none" w:sz="0" w:space="0" w:color="auto"/>
            <w:right w:val="none" w:sz="0" w:space="0" w:color="auto"/>
          </w:divBdr>
        </w:div>
        <w:div w:id="1531605504">
          <w:marLeft w:val="480"/>
          <w:marRight w:val="0"/>
          <w:marTop w:val="0"/>
          <w:marBottom w:val="0"/>
          <w:divBdr>
            <w:top w:val="none" w:sz="0" w:space="0" w:color="auto"/>
            <w:left w:val="none" w:sz="0" w:space="0" w:color="auto"/>
            <w:bottom w:val="none" w:sz="0" w:space="0" w:color="auto"/>
            <w:right w:val="none" w:sz="0" w:space="0" w:color="auto"/>
          </w:divBdr>
        </w:div>
      </w:divsChild>
    </w:div>
    <w:div w:id="278412782">
      <w:bodyDiv w:val="1"/>
      <w:marLeft w:val="0"/>
      <w:marRight w:val="0"/>
      <w:marTop w:val="0"/>
      <w:marBottom w:val="0"/>
      <w:divBdr>
        <w:top w:val="none" w:sz="0" w:space="0" w:color="auto"/>
        <w:left w:val="none" w:sz="0" w:space="0" w:color="auto"/>
        <w:bottom w:val="none" w:sz="0" w:space="0" w:color="auto"/>
        <w:right w:val="none" w:sz="0" w:space="0" w:color="auto"/>
      </w:divBdr>
    </w:div>
    <w:div w:id="285046603">
      <w:bodyDiv w:val="1"/>
      <w:marLeft w:val="0"/>
      <w:marRight w:val="0"/>
      <w:marTop w:val="0"/>
      <w:marBottom w:val="0"/>
      <w:divBdr>
        <w:top w:val="none" w:sz="0" w:space="0" w:color="auto"/>
        <w:left w:val="none" w:sz="0" w:space="0" w:color="auto"/>
        <w:bottom w:val="none" w:sz="0" w:space="0" w:color="auto"/>
        <w:right w:val="none" w:sz="0" w:space="0" w:color="auto"/>
      </w:divBdr>
    </w:div>
    <w:div w:id="302857530">
      <w:bodyDiv w:val="1"/>
      <w:marLeft w:val="0"/>
      <w:marRight w:val="0"/>
      <w:marTop w:val="0"/>
      <w:marBottom w:val="0"/>
      <w:divBdr>
        <w:top w:val="none" w:sz="0" w:space="0" w:color="auto"/>
        <w:left w:val="none" w:sz="0" w:space="0" w:color="auto"/>
        <w:bottom w:val="none" w:sz="0" w:space="0" w:color="auto"/>
        <w:right w:val="none" w:sz="0" w:space="0" w:color="auto"/>
      </w:divBdr>
    </w:div>
    <w:div w:id="307370494">
      <w:bodyDiv w:val="1"/>
      <w:marLeft w:val="0"/>
      <w:marRight w:val="0"/>
      <w:marTop w:val="0"/>
      <w:marBottom w:val="0"/>
      <w:divBdr>
        <w:top w:val="none" w:sz="0" w:space="0" w:color="auto"/>
        <w:left w:val="none" w:sz="0" w:space="0" w:color="auto"/>
        <w:bottom w:val="none" w:sz="0" w:space="0" w:color="auto"/>
        <w:right w:val="none" w:sz="0" w:space="0" w:color="auto"/>
      </w:divBdr>
    </w:div>
    <w:div w:id="307898557">
      <w:bodyDiv w:val="1"/>
      <w:marLeft w:val="0"/>
      <w:marRight w:val="0"/>
      <w:marTop w:val="0"/>
      <w:marBottom w:val="0"/>
      <w:divBdr>
        <w:top w:val="none" w:sz="0" w:space="0" w:color="auto"/>
        <w:left w:val="none" w:sz="0" w:space="0" w:color="auto"/>
        <w:bottom w:val="none" w:sz="0" w:space="0" w:color="auto"/>
        <w:right w:val="none" w:sz="0" w:space="0" w:color="auto"/>
      </w:divBdr>
    </w:div>
    <w:div w:id="312180684">
      <w:bodyDiv w:val="1"/>
      <w:marLeft w:val="0"/>
      <w:marRight w:val="0"/>
      <w:marTop w:val="0"/>
      <w:marBottom w:val="0"/>
      <w:divBdr>
        <w:top w:val="none" w:sz="0" w:space="0" w:color="auto"/>
        <w:left w:val="none" w:sz="0" w:space="0" w:color="auto"/>
        <w:bottom w:val="none" w:sz="0" w:space="0" w:color="auto"/>
        <w:right w:val="none" w:sz="0" w:space="0" w:color="auto"/>
      </w:divBdr>
    </w:div>
    <w:div w:id="314139911">
      <w:bodyDiv w:val="1"/>
      <w:marLeft w:val="0"/>
      <w:marRight w:val="0"/>
      <w:marTop w:val="0"/>
      <w:marBottom w:val="0"/>
      <w:divBdr>
        <w:top w:val="none" w:sz="0" w:space="0" w:color="auto"/>
        <w:left w:val="none" w:sz="0" w:space="0" w:color="auto"/>
        <w:bottom w:val="none" w:sz="0" w:space="0" w:color="auto"/>
        <w:right w:val="none" w:sz="0" w:space="0" w:color="auto"/>
      </w:divBdr>
    </w:div>
    <w:div w:id="340470353">
      <w:bodyDiv w:val="1"/>
      <w:marLeft w:val="0"/>
      <w:marRight w:val="0"/>
      <w:marTop w:val="0"/>
      <w:marBottom w:val="0"/>
      <w:divBdr>
        <w:top w:val="none" w:sz="0" w:space="0" w:color="auto"/>
        <w:left w:val="none" w:sz="0" w:space="0" w:color="auto"/>
        <w:bottom w:val="none" w:sz="0" w:space="0" w:color="auto"/>
        <w:right w:val="none" w:sz="0" w:space="0" w:color="auto"/>
      </w:divBdr>
    </w:div>
    <w:div w:id="344751692">
      <w:bodyDiv w:val="1"/>
      <w:marLeft w:val="0"/>
      <w:marRight w:val="0"/>
      <w:marTop w:val="0"/>
      <w:marBottom w:val="0"/>
      <w:divBdr>
        <w:top w:val="none" w:sz="0" w:space="0" w:color="auto"/>
        <w:left w:val="none" w:sz="0" w:space="0" w:color="auto"/>
        <w:bottom w:val="none" w:sz="0" w:space="0" w:color="auto"/>
        <w:right w:val="none" w:sz="0" w:space="0" w:color="auto"/>
      </w:divBdr>
    </w:div>
    <w:div w:id="355234765">
      <w:bodyDiv w:val="1"/>
      <w:marLeft w:val="0"/>
      <w:marRight w:val="0"/>
      <w:marTop w:val="0"/>
      <w:marBottom w:val="0"/>
      <w:divBdr>
        <w:top w:val="none" w:sz="0" w:space="0" w:color="auto"/>
        <w:left w:val="none" w:sz="0" w:space="0" w:color="auto"/>
        <w:bottom w:val="none" w:sz="0" w:space="0" w:color="auto"/>
        <w:right w:val="none" w:sz="0" w:space="0" w:color="auto"/>
      </w:divBdr>
    </w:div>
    <w:div w:id="374238108">
      <w:bodyDiv w:val="1"/>
      <w:marLeft w:val="0"/>
      <w:marRight w:val="0"/>
      <w:marTop w:val="0"/>
      <w:marBottom w:val="0"/>
      <w:divBdr>
        <w:top w:val="none" w:sz="0" w:space="0" w:color="auto"/>
        <w:left w:val="none" w:sz="0" w:space="0" w:color="auto"/>
        <w:bottom w:val="none" w:sz="0" w:space="0" w:color="auto"/>
        <w:right w:val="none" w:sz="0" w:space="0" w:color="auto"/>
      </w:divBdr>
    </w:div>
    <w:div w:id="379087755">
      <w:bodyDiv w:val="1"/>
      <w:marLeft w:val="0"/>
      <w:marRight w:val="0"/>
      <w:marTop w:val="0"/>
      <w:marBottom w:val="0"/>
      <w:divBdr>
        <w:top w:val="none" w:sz="0" w:space="0" w:color="auto"/>
        <w:left w:val="none" w:sz="0" w:space="0" w:color="auto"/>
        <w:bottom w:val="none" w:sz="0" w:space="0" w:color="auto"/>
        <w:right w:val="none" w:sz="0" w:space="0" w:color="auto"/>
      </w:divBdr>
    </w:div>
    <w:div w:id="381177689">
      <w:bodyDiv w:val="1"/>
      <w:marLeft w:val="0"/>
      <w:marRight w:val="0"/>
      <w:marTop w:val="0"/>
      <w:marBottom w:val="0"/>
      <w:divBdr>
        <w:top w:val="none" w:sz="0" w:space="0" w:color="auto"/>
        <w:left w:val="none" w:sz="0" w:space="0" w:color="auto"/>
        <w:bottom w:val="none" w:sz="0" w:space="0" w:color="auto"/>
        <w:right w:val="none" w:sz="0" w:space="0" w:color="auto"/>
      </w:divBdr>
    </w:div>
    <w:div w:id="397215784">
      <w:bodyDiv w:val="1"/>
      <w:marLeft w:val="0"/>
      <w:marRight w:val="0"/>
      <w:marTop w:val="0"/>
      <w:marBottom w:val="0"/>
      <w:divBdr>
        <w:top w:val="none" w:sz="0" w:space="0" w:color="auto"/>
        <w:left w:val="none" w:sz="0" w:space="0" w:color="auto"/>
        <w:bottom w:val="none" w:sz="0" w:space="0" w:color="auto"/>
        <w:right w:val="none" w:sz="0" w:space="0" w:color="auto"/>
      </w:divBdr>
    </w:div>
    <w:div w:id="400325837">
      <w:bodyDiv w:val="1"/>
      <w:marLeft w:val="0"/>
      <w:marRight w:val="0"/>
      <w:marTop w:val="0"/>
      <w:marBottom w:val="0"/>
      <w:divBdr>
        <w:top w:val="none" w:sz="0" w:space="0" w:color="auto"/>
        <w:left w:val="none" w:sz="0" w:space="0" w:color="auto"/>
        <w:bottom w:val="none" w:sz="0" w:space="0" w:color="auto"/>
        <w:right w:val="none" w:sz="0" w:space="0" w:color="auto"/>
      </w:divBdr>
    </w:div>
    <w:div w:id="400835883">
      <w:bodyDiv w:val="1"/>
      <w:marLeft w:val="0"/>
      <w:marRight w:val="0"/>
      <w:marTop w:val="0"/>
      <w:marBottom w:val="0"/>
      <w:divBdr>
        <w:top w:val="none" w:sz="0" w:space="0" w:color="auto"/>
        <w:left w:val="none" w:sz="0" w:space="0" w:color="auto"/>
        <w:bottom w:val="none" w:sz="0" w:space="0" w:color="auto"/>
        <w:right w:val="none" w:sz="0" w:space="0" w:color="auto"/>
      </w:divBdr>
    </w:div>
    <w:div w:id="401562834">
      <w:bodyDiv w:val="1"/>
      <w:marLeft w:val="0"/>
      <w:marRight w:val="0"/>
      <w:marTop w:val="0"/>
      <w:marBottom w:val="0"/>
      <w:divBdr>
        <w:top w:val="none" w:sz="0" w:space="0" w:color="auto"/>
        <w:left w:val="none" w:sz="0" w:space="0" w:color="auto"/>
        <w:bottom w:val="none" w:sz="0" w:space="0" w:color="auto"/>
        <w:right w:val="none" w:sz="0" w:space="0" w:color="auto"/>
      </w:divBdr>
    </w:div>
    <w:div w:id="405417283">
      <w:bodyDiv w:val="1"/>
      <w:marLeft w:val="0"/>
      <w:marRight w:val="0"/>
      <w:marTop w:val="0"/>
      <w:marBottom w:val="0"/>
      <w:divBdr>
        <w:top w:val="none" w:sz="0" w:space="0" w:color="auto"/>
        <w:left w:val="none" w:sz="0" w:space="0" w:color="auto"/>
        <w:bottom w:val="none" w:sz="0" w:space="0" w:color="auto"/>
        <w:right w:val="none" w:sz="0" w:space="0" w:color="auto"/>
      </w:divBdr>
    </w:div>
    <w:div w:id="422654932">
      <w:bodyDiv w:val="1"/>
      <w:marLeft w:val="0"/>
      <w:marRight w:val="0"/>
      <w:marTop w:val="0"/>
      <w:marBottom w:val="0"/>
      <w:divBdr>
        <w:top w:val="none" w:sz="0" w:space="0" w:color="auto"/>
        <w:left w:val="none" w:sz="0" w:space="0" w:color="auto"/>
        <w:bottom w:val="none" w:sz="0" w:space="0" w:color="auto"/>
        <w:right w:val="none" w:sz="0" w:space="0" w:color="auto"/>
      </w:divBdr>
    </w:div>
    <w:div w:id="426973401">
      <w:bodyDiv w:val="1"/>
      <w:marLeft w:val="0"/>
      <w:marRight w:val="0"/>
      <w:marTop w:val="0"/>
      <w:marBottom w:val="0"/>
      <w:divBdr>
        <w:top w:val="none" w:sz="0" w:space="0" w:color="auto"/>
        <w:left w:val="none" w:sz="0" w:space="0" w:color="auto"/>
        <w:bottom w:val="none" w:sz="0" w:space="0" w:color="auto"/>
        <w:right w:val="none" w:sz="0" w:space="0" w:color="auto"/>
      </w:divBdr>
    </w:div>
    <w:div w:id="428820873">
      <w:bodyDiv w:val="1"/>
      <w:marLeft w:val="0"/>
      <w:marRight w:val="0"/>
      <w:marTop w:val="0"/>
      <w:marBottom w:val="0"/>
      <w:divBdr>
        <w:top w:val="none" w:sz="0" w:space="0" w:color="auto"/>
        <w:left w:val="none" w:sz="0" w:space="0" w:color="auto"/>
        <w:bottom w:val="none" w:sz="0" w:space="0" w:color="auto"/>
        <w:right w:val="none" w:sz="0" w:space="0" w:color="auto"/>
      </w:divBdr>
    </w:div>
    <w:div w:id="428895505">
      <w:bodyDiv w:val="1"/>
      <w:marLeft w:val="0"/>
      <w:marRight w:val="0"/>
      <w:marTop w:val="0"/>
      <w:marBottom w:val="0"/>
      <w:divBdr>
        <w:top w:val="none" w:sz="0" w:space="0" w:color="auto"/>
        <w:left w:val="none" w:sz="0" w:space="0" w:color="auto"/>
        <w:bottom w:val="none" w:sz="0" w:space="0" w:color="auto"/>
        <w:right w:val="none" w:sz="0" w:space="0" w:color="auto"/>
      </w:divBdr>
    </w:div>
    <w:div w:id="436407916">
      <w:bodyDiv w:val="1"/>
      <w:marLeft w:val="0"/>
      <w:marRight w:val="0"/>
      <w:marTop w:val="0"/>
      <w:marBottom w:val="0"/>
      <w:divBdr>
        <w:top w:val="none" w:sz="0" w:space="0" w:color="auto"/>
        <w:left w:val="none" w:sz="0" w:space="0" w:color="auto"/>
        <w:bottom w:val="none" w:sz="0" w:space="0" w:color="auto"/>
        <w:right w:val="none" w:sz="0" w:space="0" w:color="auto"/>
      </w:divBdr>
    </w:div>
    <w:div w:id="436482573">
      <w:bodyDiv w:val="1"/>
      <w:marLeft w:val="0"/>
      <w:marRight w:val="0"/>
      <w:marTop w:val="0"/>
      <w:marBottom w:val="0"/>
      <w:divBdr>
        <w:top w:val="none" w:sz="0" w:space="0" w:color="auto"/>
        <w:left w:val="none" w:sz="0" w:space="0" w:color="auto"/>
        <w:bottom w:val="none" w:sz="0" w:space="0" w:color="auto"/>
        <w:right w:val="none" w:sz="0" w:space="0" w:color="auto"/>
      </w:divBdr>
    </w:div>
    <w:div w:id="442379056">
      <w:bodyDiv w:val="1"/>
      <w:marLeft w:val="0"/>
      <w:marRight w:val="0"/>
      <w:marTop w:val="0"/>
      <w:marBottom w:val="0"/>
      <w:divBdr>
        <w:top w:val="none" w:sz="0" w:space="0" w:color="auto"/>
        <w:left w:val="none" w:sz="0" w:space="0" w:color="auto"/>
        <w:bottom w:val="none" w:sz="0" w:space="0" w:color="auto"/>
        <w:right w:val="none" w:sz="0" w:space="0" w:color="auto"/>
      </w:divBdr>
    </w:div>
    <w:div w:id="448936940">
      <w:bodyDiv w:val="1"/>
      <w:marLeft w:val="0"/>
      <w:marRight w:val="0"/>
      <w:marTop w:val="0"/>
      <w:marBottom w:val="0"/>
      <w:divBdr>
        <w:top w:val="none" w:sz="0" w:space="0" w:color="auto"/>
        <w:left w:val="none" w:sz="0" w:space="0" w:color="auto"/>
        <w:bottom w:val="none" w:sz="0" w:space="0" w:color="auto"/>
        <w:right w:val="none" w:sz="0" w:space="0" w:color="auto"/>
      </w:divBdr>
    </w:div>
    <w:div w:id="451441413">
      <w:bodyDiv w:val="1"/>
      <w:marLeft w:val="0"/>
      <w:marRight w:val="0"/>
      <w:marTop w:val="0"/>
      <w:marBottom w:val="0"/>
      <w:divBdr>
        <w:top w:val="none" w:sz="0" w:space="0" w:color="auto"/>
        <w:left w:val="none" w:sz="0" w:space="0" w:color="auto"/>
        <w:bottom w:val="none" w:sz="0" w:space="0" w:color="auto"/>
        <w:right w:val="none" w:sz="0" w:space="0" w:color="auto"/>
      </w:divBdr>
    </w:div>
    <w:div w:id="451556484">
      <w:bodyDiv w:val="1"/>
      <w:marLeft w:val="0"/>
      <w:marRight w:val="0"/>
      <w:marTop w:val="0"/>
      <w:marBottom w:val="0"/>
      <w:divBdr>
        <w:top w:val="none" w:sz="0" w:space="0" w:color="auto"/>
        <w:left w:val="none" w:sz="0" w:space="0" w:color="auto"/>
        <w:bottom w:val="none" w:sz="0" w:space="0" w:color="auto"/>
        <w:right w:val="none" w:sz="0" w:space="0" w:color="auto"/>
      </w:divBdr>
    </w:div>
    <w:div w:id="461388634">
      <w:bodyDiv w:val="1"/>
      <w:marLeft w:val="0"/>
      <w:marRight w:val="0"/>
      <w:marTop w:val="0"/>
      <w:marBottom w:val="0"/>
      <w:divBdr>
        <w:top w:val="none" w:sz="0" w:space="0" w:color="auto"/>
        <w:left w:val="none" w:sz="0" w:space="0" w:color="auto"/>
        <w:bottom w:val="none" w:sz="0" w:space="0" w:color="auto"/>
        <w:right w:val="none" w:sz="0" w:space="0" w:color="auto"/>
      </w:divBdr>
    </w:div>
    <w:div w:id="465590151">
      <w:bodyDiv w:val="1"/>
      <w:marLeft w:val="0"/>
      <w:marRight w:val="0"/>
      <w:marTop w:val="0"/>
      <w:marBottom w:val="0"/>
      <w:divBdr>
        <w:top w:val="none" w:sz="0" w:space="0" w:color="auto"/>
        <w:left w:val="none" w:sz="0" w:space="0" w:color="auto"/>
        <w:bottom w:val="none" w:sz="0" w:space="0" w:color="auto"/>
        <w:right w:val="none" w:sz="0" w:space="0" w:color="auto"/>
      </w:divBdr>
    </w:div>
    <w:div w:id="489054295">
      <w:bodyDiv w:val="1"/>
      <w:marLeft w:val="0"/>
      <w:marRight w:val="0"/>
      <w:marTop w:val="0"/>
      <w:marBottom w:val="0"/>
      <w:divBdr>
        <w:top w:val="none" w:sz="0" w:space="0" w:color="auto"/>
        <w:left w:val="none" w:sz="0" w:space="0" w:color="auto"/>
        <w:bottom w:val="none" w:sz="0" w:space="0" w:color="auto"/>
        <w:right w:val="none" w:sz="0" w:space="0" w:color="auto"/>
      </w:divBdr>
    </w:div>
    <w:div w:id="500896573">
      <w:bodyDiv w:val="1"/>
      <w:marLeft w:val="0"/>
      <w:marRight w:val="0"/>
      <w:marTop w:val="0"/>
      <w:marBottom w:val="0"/>
      <w:divBdr>
        <w:top w:val="none" w:sz="0" w:space="0" w:color="auto"/>
        <w:left w:val="none" w:sz="0" w:space="0" w:color="auto"/>
        <w:bottom w:val="none" w:sz="0" w:space="0" w:color="auto"/>
        <w:right w:val="none" w:sz="0" w:space="0" w:color="auto"/>
      </w:divBdr>
    </w:div>
    <w:div w:id="509414730">
      <w:bodyDiv w:val="1"/>
      <w:marLeft w:val="0"/>
      <w:marRight w:val="0"/>
      <w:marTop w:val="0"/>
      <w:marBottom w:val="0"/>
      <w:divBdr>
        <w:top w:val="none" w:sz="0" w:space="0" w:color="auto"/>
        <w:left w:val="none" w:sz="0" w:space="0" w:color="auto"/>
        <w:bottom w:val="none" w:sz="0" w:space="0" w:color="auto"/>
        <w:right w:val="none" w:sz="0" w:space="0" w:color="auto"/>
      </w:divBdr>
    </w:div>
    <w:div w:id="510680798">
      <w:bodyDiv w:val="1"/>
      <w:marLeft w:val="0"/>
      <w:marRight w:val="0"/>
      <w:marTop w:val="0"/>
      <w:marBottom w:val="0"/>
      <w:divBdr>
        <w:top w:val="none" w:sz="0" w:space="0" w:color="auto"/>
        <w:left w:val="none" w:sz="0" w:space="0" w:color="auto"/>
        <w:bottom w:val="none" w:sz="0" w:space="0" w:color="auto"/>
        <w:right w:val="none" w:sz="0" w:space="0" w:color="auto"/>
      </w:divBdr>
    </w:div>
    <w:div w:id="515079350">
      <w:bodyDiv w:val="1"/>
      <w:marLeft w:val="0"/>
      <w:marRight w:val="0"/>
      <w:marTop w:val="0"/>
      <w:marBottom w:val="0"/>
      <w:divBdr>
        <w:top w:val="none" w:sz="0" w:space="0" w:color="auto"/>
        <w:left w:val="none" w:sz="0" w:space="0" w:color="auto"/>
        <w:bottom w:val="none" w:sz="0" w:space="0" w:color="auto"/>
        <w:right w:val="none" w:sz="0" w:space="0" w:color="auto"/>
      </w:divBdr>
    </w:div>
    <w:div w:id="532234663">
      <w:bodyDiv w:val="1"/>
      <w:marLeft w:val="0"/>
      <w:marRight w:val="0"/>
      <w:marTop w:val="0"/>
      <w:marBottom w:val="0"/>
      <w:divBdr>
        <w:top w:val="none" w:sz="0" w:space="0" w:color="auto"/>
        <w:left w:val="none" w:sz="0" w:space="0" w:color="auto"/>
        <w:bottom w:val="none" w:sz="0" w:space="0" w:color="auto"/>
        <w:right w:val="none" w:sz="0" w:space="0" w:color="auto"/>
      </w:divBdr>
    </w:div>
    <w:div w:id="540288232">
      <w:bodyDiv w:val="1"/>
      <w:marLeft w:val="0"/>
      <w:marRight w:val="0"/>
      <w:marTop w:val="0"/>
      <w:marBottom w:val="0"/>
      <w:divBdr>
        <w:top w:val="none" w:sz="0" w:space="0" w:color="auto"/>
        <w:left w:val="none" w:sz="0" w:space="0" w:color="auto"/>
        <w:bottom w:val="none" w:sz="0" w:space="0" w:color="auto"/>
        <w:right w:val="none" w:sz="0" w:space="0" w:color="auto"/>
      </w:divBdr>
    </w:div>
    <w:div w:id="554464846">
      <w:bodyDiv w:val="1"/>
      <w:marLeft w:val="0"/>
      <w:marRight w:val="0"/>
      <w:marTop w:val="0"/>
      <w:marBottom w:val="0"/>
      <w:divBdr>
        <w:top w:val="none" w:sz="0" w:space="0" w:color="auto"/>
        <w:left w:val="none" w:sz="0" w:space="0" w:color="auto"/>
        <w:bottom w:val="none" w:sz="0" w:space="0" w:color="auto"/>
        <w:right w:val="none" w:sz="0" w:space="0" w:color="auto"/>
      </w:divBdr>
    </w:div>
    <w:div w:id="554508292">
      <w:bodyDiv w:val="1"/>
      <w:marLeft w:val="0"/>
      <w:marRight w:val="0"/>
      <w:marTop w:val="0"/>
      <w:marBottom w:val="0"/>
      <w:divBdr>
        <w:top w:val="none" w:sz="0" w:space="0" w:color="auto"/>
        <w:left w:val="none" w:sz="0" w:space="0" w:color="auto"/>
        <w:bottom w:val="none" w:sz="0" w:space="0" w:color="auto"/>
        <w:right w:val="none" w:sz="0" w:space="0" w:color="auto"/>
      </w:divBdr>
    </w:div>
    <w:div w:id="555118380">
      <w:bodyDiv w:val="1"/>
      <w:marLeft w:val="0"/>
      <w:marRight w:val="0"/>
      <w:marTop w:val="0"/>
      <w:marBottom w:val="0"/>
      <w:divBdr>
        <w:top w:val="none" w:sz="0" w:space="0" w:color="auto"/>
        <w:left w:val="none" w:sz="0" w:space="0" w:color="auto"/>
        <w:bottom w:val="none" w:sz="0" w:space="0" w:color="auto"/>
        <w:right w:val="none" w:sz="0" w:space="0" w:color="auto"/>
      </w:divBdr>
    </w:div>
    <w:div w:id="555356409">
      <w:bodyDiv w:val="1"/>
      <w:marLeft w:val="0"/>
      <w:marRight w:val="0"/>
      <w:marTop w:val="0"/>
      <w:marBottom w:val="0"/>
      <w:divBdr>
        <w:top w:val="none" w:sz="0" w:space="0" w:color="auto"/>
        <w:left w:val="none" w:sz="0" w:space="0" w:color="auto"/>
        <w:bottom w:val="none" w:sz="0" w:space="0" w:color="auto"/>
        <w:right w:val="none" w:sz="0" w:space="0" w:color="auto"/>
      </w:divBdr>
    </w:div>
    <w:div w:id="557479067">
      <w:bodyDiv w:val="1"/>
      <w:marLeft w:val="0"/>
      <w:marRight w:val="0"/>
      <w:marTop w:val="0"/>
      <w:marBottom w:val="0"/>
      <w:divBdr>
        <w:top w:val="none" w:sz="0" w:space="0" w:color="auto"/>
        <w:left w:val="none" w:sz="0" w:space="0" w:color="auto"/>
        <w:bottom w:val="none" w:sz="0" w:space="0" w:color="auto"/>
        <w:right w:val="none" w:sz="0" w:space="0" w:color="auto"/>
      </w:divBdr>
      <w:divsChild>
        <w:div w:id="1818186777">
          <w:marLeft w:val="480"/>
          <w:marRight w:val="0"/>
          <w:marTop w:val="0"/>
          <w:marBottom w:val="0"/>
          <w:divBdr>
            <w:top w:val="none" w:sz="0" w:space="0" w:color="auto"/>
            <w:left w:val="none" w:sz="0" w:space="0" w:color="auto"/>
            <w:bottom w:val="none" w:sz="0" w:space="0" w:color="auto"/>
            <w:right w:val="none" w:sz="0" w:space="0" w:color="auto"/>
          </w:divBdr>
        </w:div>
        <w:div w:id="1871869639">
          <w:marLeft w:val="480"/>
          <w:marRight w:val="0"/>
          <w:marTop w:val="0"/>
          <w:marBottom w:val="0"/>
          <w:divBdr>
            <w:top w:val="none" w:sz="0" w:space="0" w:color="auto"/>
            <w:left w:val="none" w:sz="0" w:space="0" w:color="auto"/>
            <w:bottom w:val="none" w:sz="0" w:space="0" w:color="auto"/>
            <w:right w:val="none" w:sz="0" w:space="0" w:color="auto"/>
          </w:divBdr>
        </w:div>
        <w:div w:id="1575621474">
          <w:marLeft w:val="480"/>
          <w:marRight w:val="0"/>
          <w:marTop w:val="0"/>
          <w:marBottom w:val="0"/>
          <w:divBdr>
            <w:top w:val="none" w:sz="0" w:space="0" w:color="auto"/>
            <w:left w:val="none" w:sz="0" w:space="0" w:color="auto"/>
            <w:bottom w:val="none" w:sz="0" w:space="0" w:color="auto"/>
            <w:right w:val="none" w:sz="0" w:space="0" w:color="auto"/>
          </w:divBdr>
        </w:div>
        <w:div w:id="747532169">
          <w:marLeft w:val="480"/>
          <w:marRight w:val="0"/>
          <w:marTop w:val="0"/>
          <w:marBottom w:val="0"/>
          <w:divBdr>
            <w:top w:val="none" w:sz="0" w:space="0" w:color="auto"/>
            <w:left w:val="none" w:sz="0" w:space="0" w:color="auto"/>
            <w:bottom w:val="none" w:sz="0" w:space="0" w:color="auto"/>
            <w:right w:val="none" w:sz="0" w:space="0" w:color="auto"/>
          </w:divBdr>
        </w:div>
        <w:div w:id="87581727">
          <w:marLeft w:val="480"/>
          <w:marRight w:val="0"/>
          <w:marTop w:val="0"/>
          <w:marBottom w:val="0"/>
          <w:divBdr>
            <w:top w:val="none" w:sz="0" w:space="0" w:color="auto"/>
            <w:left w:val="none" w:sz="0" w:space="0" w:color="auto"/>
            <w:bottom w:val="none" w:sz="0" w:space="0" w:color="auto"/>
            <w:right w:val="none" w:sz="0" w:space="0" w:color="auto"/>
          </w:divBdr>
        </w:div>
        <w:div w:id="808478209">
          <w:marLeft w:val="480"/>
          <w:marRight w:val="0"/>
          <w:marTop w:val="0"/>
          <w:marBottom w:val="0"/>
          <w:divBdr>
            <w:top w:val="none" w:sz="0" w:space="0" w:color="auto"/>
            <w:left w:val="none" w:sz="0" w:space="0" w:color="auto"/>
            <w:bottom w:val="none" w:sz="0" w:space="0" w:color="auto"/>
            <w:right w:val="none" w:sz="0" w:space="0" w:color="auto"/>
          </w:divBdr>
        </w:div>
        <w:div w:id="1761830469">
          <w:marLeft w:val="480"/>
          <w:marRight w:val="0"/>
          <w:marTop w:val="0"/>
          <w:marBottom w:val="0"/>
          <w:divBdr>
            <w:top w:val="none" w:sz="0" w:space="0" w:color="auto"/>
            <w:left w:val="none" w:sz="0" w:space="0" w:color="auto"/>
            <w:bottom w:val="none" w:sz="0" w:space="0" w:color="auto"/>
            <w:right w:val="none" w:sz="0" w:space="0" w:color="auto"/>
          </w:divBdr>
        </w:div>
        <w:div w:id="156574340">
          <w:marLeft w:val="480"/>
          <w:marRight w:val="0"/>
          <w:marTop w:val="0"/>
          <w:marBottom w:val="0"/>
          <w:divBdr>
            <w:top w:val="none" w:sz="0" w:space="0" w:color="auto"/>
            <w:left w:val="none" w:sz="0" w:space="0" w:color="auto"/>
            <w:bottom w:val="none" w:sz="0" w:space="0" w:color="auto"/>
            <w:right w:val="none" w:sz="0" w:space="0" w:color="auto"/>
          </w:divBdr>
        </w:div>
        <w:div w:id="935673626">
          <w:marLeft w:val="480"/>
          <w:marRight w:val="0"/>
          <w:marTop w:val="0"/>
          <w:marBottom w:val="0"/>
          <w:divBdr>
            <w:top w:val="none" w:sz="0" w:space="0" w:color="auto"/>
            <w:left w:val="none" w:sz="0" w:space="0" w:color="auto"/>
            <w:bottom w:val="none" w:sz="0" w:space="0" w:color="auto"/>
            <w:right w:val="none" w:sz="0" w:space="0" w:color="auto"/>
          </w:divBdr>
        </w:div>
        <w:div w:id="1492330825">
          <w:marLeft w:val="480"/>
          <w:marRight w:val="0"/>
          <w:marTop w:val="0"/>
          <w:marBottom w:val="0"/>
          <w:divBdr>
            <w:top w:val="none" w:sz="0" w:space="0" w:color="auto"/>
            <w:left w:val="none" w:sz="0" w:space="0" w:color="auto"/>
            <w:bottom w:val="none" w:sz="0" w:space="0" w:color="auto"/>
            <w:right w:val="none" w:sz="0" w:space="0" w:color="auto"/>
          </w:divBdr>
        </w:div>
        <w:div w:id="1533038027">
          <w:marLeft w:val="480"/>
          <w:marRight w:val="0"/>
          <w:marTop w:val="0"/>
          <w:marBottom w:val="0"/>
          <w:divBdr>
            <w:top w:val="none" w:sz="0" w:space="0" w:color="auto"/>
            <w:left w:val="none" w:sz="0" w:space="0" w:color="auto"/>
            <w:bottom w:val="none" w:sz="0" w:space="0" w:color="auto"/>
            <w:right w:val="none" w:sz="0" w:space="0" w:color="auto"/>
          </w:divBdr>
        </w:div>
        <w:div w:id="202523588">
          <w:marLeft w:val="480"/>
          <w:marRight w:val="0"/>
          <w:marTop w:val="0"/>
          <w:marBottom w:val="0"/>
          <w:divBdr>
            <w:top w:val="none" w:sz="0" w:space="0" w:color="auto"/>
            <w:left w:val="none" w:sz="0" w:space="0" w:color="auto"/>
            <w:bottom w:val="none" w:sz="0" w:space="0" w:color="auto"/>
            <w:right w:val="none" w:sz="0" w:space="0" w:color="auto"/>
          </w:divBdr>
        </w:div>
        <w:div w:id="1673947524">
          <w:marLeft w:val="480"/>
          <w:marRight w:val="0"/>
          <w:marTop w:val="0"/>
          <w:marBottom w:val="0"/>
          <w:divBdr>
            <w:top w:val="none" w:sz="0" w:space="0" w:color="auto"/>
            <w:left w:val="none" w:sz="0" w:space="0" w:color="auto"/>
            <w:bottom w:val="none" w:sz="0" w:space="0" w:color="auto"/>
            <w:right w:val="none" w:sz="0" w:space="0" w:color="auto"/>
          </w:divBdr>
        </w:div>
        <w:div w:id="510990418">
          <w:marLeft w:val="480"/>
          <w:marRight w:val="0"/>
          <w:marTop w:val="0"/>
          <w:marBottom w:val="0"/>
          <w:divBdr>
            <w:top w:val="none" w:sz="0" w:space="0" w:color="auto"/>
            <w:left w:val="none" w:sz="0" w:space="0" w:color="auto"/>
            <w:bottom w:val="none" w:sz="0" w:space="0" w:color="auto"/>
            <w:right w:val="none" w:sz="0" w:space="0" w:color="auto"/>
          </w:divBdr>
        </w:div>
        <w:div w:id="195822086">
          <w:marLeft w:val="480"/>
          <w:marRight w:val="0"/>
          <w:marTop w:val="0"/>
          <w:marBottom w:val="0"/>
          <w:divBdr>
            <w:top w:val="none" w:sz="0" w:space="0" w:color="auto"/>
            <w:left w:val="none" w:sz="0" w:space="0" w:color="auto"/>
            <w:bottom w:val="none" w:sz="0" w:space="0" w:color="auto"/>
            <w:right w:val="none" w:sz="0" w:space="0" w:color="auto"/>
          </w:divBdr>
        </w:div>
        <w:div w:id="498616682">
          <w:marLeft w:val="480"/>
          <w:marRight w:val="0"/>
          <w:marTop w:val="0"/>
          <w:marBottom w:val="0"/>
          <w:divBdr>
            <w:top w:val="none" w:sz="0" w:space="0" w:color="auto"/>
            <w:left w:val="none" w:sz="0" w:space="0" w:color="auto"/>
            <w:bottom w:val="none" w:sz="0" w:space="0" w:color="auto"/>
            <w:right w:val="none" w:sz="0" w:space="0" w:color="auto"/>
          </w:divBdr>
        </w:div>
        <w:div w:id="2061202074">
          <w:marLeft w:val="480"/>
          <w:marRight w:val="0"/>
          <w:marTop w:val="0"/>
          <w:marBottom w:val="0"/>
          <w:divBdr>
            <w:top w:val="none" w:sz="0" w:space="0" w:color="auto"/>
            <w:left w:val="none" w:sz="0" w:space="0" w:color="auto"/>
            <w:bottom w:val="none" w:sz="0" w:space="0" w:color="auto"/>
            <w:right w:val="none" w:sz="0" w:space="0" w:color="auto"/>
          </w:divBdr>
        </w:div>
        <w:div w:id="700207676">
          <w:marLeft w:val="480"/>
          <w:marRight w:val="0"/>
          <w:marTop w:val="0"/>
          <w:marBottom w:val="0"/>
          <w:divBdr>
            <w:top w:val="none" w:sz="0" w:space="0" w:color="auto"/>
            <w:left w:val="none" w:sz="0" w:space="0" w:color="auto"/>
            <w:bottom w:val="none" w:sz="0" w:space="0" w:color="auto"/>
            <w:right w:val="none" w:sz="0" w:space="0" w:color="auto"/>
          </w:divBdr>
        </w:div>
        <w:div w:id="1670332257">
          <w:marLeft w:val="480"/>
          <w:marRight w:val="0"/>
          <w:marTop w:val="0"/>
          <w:marBottom w:val="0"/>
          <w:divBdr>
            <w:top w:val="none" w:sz="0" w:space="0" w:color="auto"/>
            <w:left w:val="none" w:sz="0" w:space="0" w:color="auto"/>
            <w:bottom w:val="none" w:sz="0" w:space="0" w:color="auto"/>
            <w:right w:val="none" w:sz="0" w:space="0" w:color="auto"/>
          </w:divBdr>
        </w:div>
        <w:div w:id="2112234086">
          <w:marLeft w:val="480"/>
          <w:marRight w:val="0"/>
          <w:marTop w:val="0"/>
          <w:marBottom w:val="0"/>
          <w:divBdr>
            <w:top w:val="none" w:sz="0" w:space="0" w:color="auto"/>
            <w:left w:val="none" w:sz="0" w:space="0" w:color="auto"/>
            <w:bottom w:val="none" w:sz="0" w:space="0" w:color="auto"/>
            <w:right w:val="none" w:sz="0" w:space="0" w:color="auto"/>
          </w:divBdr>
        </w:div>
        <w:div w:id="1064640802">
          <w:marLeft w:val="480"/>
          <w:marRight w:val="0"/>
          <w:marTop w:val="0"/>
          <w:marBottom w:val="0"/>
          <w:divBdr>
            <w:top w:val="none" w:sz="0" w:space="0" w:color="auto"/>
            <w:left w:val="none" w:sz="0" w:space="0" w:color="auto"/>
            <w:bottom w:val="none" w:sz="0" w:space="0" w:color="auto"/>
            <w:right w:val="none" w:sz="0" w:space="0" w:color="auto"/>
          </w:divBdr>
        </w:div>
        <w:div w:id="633602082">
          <w:marLeft w:val="480"/>
          <w:marRight w:val="0"/>
          <w:marTop w:val="0"/>
          <w:marBottom w:val="0"/>
          <w:divBdr>
            <w:top w:val="none" w:sz="0" w:space="0" w:color="auto"/>
            <w:left w:val="none" w:sz="0" w:space="0" w:color="auto"/>
            <w:bottom w:val="none" w:sz="0" w:space="0" w:color="auto"/>
            <w:right w:val="none" w:sz="0" w:space="0" w:color="auto"/>
          </w:divBdr>
        </w:div>
        <w:div w:id="739324297">
          <w:marLeft w:val="480"/>
          <w:marRight w:val="0"/>
          <w:marTop w:val="0"/>
          <w:marBottom w:val="0"/>
          <w:divBdr>
            <w:top w:val="none" w:sz="0" w:space="0" w:color="auto"/>
            <w:left w:val="none" w:sz="0" w:space="0" w:color="auto"/>
            <w:bottom w:val="none" w:sz="0" w:space="0" w:color="auto"/>
            <w:right w:val="none" w:sz="0" w:space="0" w:color="auto"/>
          </w:divBdr>
        </w:div>
        <w:div w:id="1482382739">
          <w:marLeft w:val="480"/>
          <w:marRight w:val="0"/>
          <w:marTop w:val="0"/>
          <w:marBottom w:val="0"/>
          <w:divBdr>
            <w:top w:val="none" w:sz="0" w:space="0" w:color="auto"/>
            <w:left w:val="none" w:sz="0" w:space="0" w:color="auto"/>
            <w:bottom w:val="none" w:sz="0" w:space="0" w:color="auto"/>
            <w:right w:val="none" w:sz="0" w:space="0" w:color="auto"/>
          </w:divBdr>
        </w:div>
        <w:div w:id="67920177">
          <w:marLeft w:val="480"/>
          <w:marRight w:val="0"/>
          <w:marTop w:val="0"/>
          <w:marBottom w:val="0"/>
          <w:divBdr>
            <w:top w:val="none" w:sz="0" w:space="0" w:color="auto"/>
            <w:left w:val="none" w:sz="0" w:space="0" w:color="auto"/>
            <w:bottom w:val="none" w:sz="0" w:space="0" w:color="auto"/>
            <w:right w:val="none" w:sz="0" w:space="0" w:color="auto"/>
          </w:divBdr>
        </w:div>
        <w:div w:id="793913670">
          <w:marLeft w:val="480"/>
          <w:marRight w:val="0"/>
          <w:marTop w:val="0"/>
          <w:marBottom w:val="0"/>
          <w:divBdr>
            <w:top w:val="none" w:sz="0" w:space="0" w:color="auto"/>
            <w:left w:val="none" w:sz="0" w:space="0" w:color="auto"/>
            <w:bottom w:val="none" w:sz="0" w:space="0" w:color="auto"/>
            <w:right w:val="none" w:sz="0" w:space="0" w:color="auto"/>
          </w:divBdr>
        </w:div>
        <w:div w:id="1702434841">
          <w:marLeft w:val="480"/>
          <w:marRight w:val="0"/>
          <w:marTop w:val="0"/>
          <w:marBottom w:val="0"/>
          <w:divBdr>
            <w:top w:val="none" w:sz="0" w:space="0" w:color="auto"/>
            <w:left w:val="none" w:sz="0" w:space="0" w:color="auto"/>
            <w:bottom w:val="none" w:sz="0" w:space="0" w:color="auto"/>
            <w:right w:val="none" w:sz="0" w:space="0" w:color="auto"/>
          </w:divBdr>
        </w:div>
        <w:div w:id="102456254">
          <w:marLeft w:val="480"/>
          <w:marRight w:val="0"/>
          <w:marTop w:val="0"/>
          <w:marBottom w:val="0"/>
          <w:divBdr>
            <w:top w:val="none" w:sz="0" w:space="0" w:color="auto"/>
            <w:left w:val="none" w:sz="0" w:space="0" w:color="auto"/>
            <w:bottom w:val="none" w:sz="0" w:space="0" w:color="auto"/>
            <w:right w:val="none" w:sz="0" w:space="0" w:color="auto"/>
          </w:divBdr>
        </w:div>
        <w:div w:id="841166389">
          <w:marLeft w:val="480"/>
          <w:marRight w:val="0"/>
          <w:marTop w:val="0"/>
          <w:marBottom w:val="0"/>
          <w:divBdr>
            <w:top w:val="none" w:sz="0" w:space="0" w:color="auto"/>
            <w:left w:val="none" w:sz="0" w:space="0" w:color="auto"/>
            <w:bottom w:val="none" w:sz="0" w:space="0" w:color="auto"/>
            <w:right w:val="none" w:sz="0" w:space="0" w:color="auto"/>
          </w:divBdr>
        </w:div>
        <w:div w:id="961425039">
          <w:marLeft w:val="480"/>
          <w:marRight w:val="0"/>
          <w:marTop w:val="0"/>
          <w:marBottom w:val="0"/>
          <w:divBdr>
            <w:top w:val="none" w:sz="0" w:space="0" w:color="auto"/>
            <w:left w:val="none" w:sz="0" w:space="0" w:color="auto"/>
            <w:bottom w:val="none" w:sz="0" w:space="0" w:color="auto"/>
            <w:right w:val="none" w:sz="0" w:space="0" w:color="auto"/>
          </w:divBdr>
        </w:div>
        <w:div w:id="721488764">
          <w:marLeft w:val="480"/>
          <w:marRight w:val="0"/>
          <w:marTop w:val="0"/>
          <w:marBottom w:val="0"/>
          <w:divBdr>
            <w:top w:val="none" w:sz="0" w:space="0" w:color="auto"/>
            <w:left w:val="none" w:sz="0" w:space="0" w:color="auto"/>
            <w:bottom w:val="none" w:sz="0" w:space="0" w:color="auto"/>
            <w:right w:val="none" w:sz="0" w:space="0" w:color="auto"/>
          </w:divBdr>
        </w:div>
        <w:div w:id="819158257">
          <w:marLeft w:val="480"/>
          <w:marRight w:val="0"/>
          <w:marTop w:val="0"/>
          <w:marBottom w:val="0"/>
          <w:divBdr>
            <w:top w:val="none" w:sz="0" w:space="0" w:color="auto"/>
            <w:left w:val="none" w:sz="0" w:space="0" w:color="auto"/>
            <w:bottom w:val="none" w:sz="0" w:space="0" w:color="auto"/>
            <w:right w:val="none" w:sz="0" w:space="0" w:color="auto"/>
          </w:divBdr>
        </w:div>
        <w:div w:id="721947734">
          <w:marLeft w:val="480"/>
          <w:marRight w:val="0"/>
          <w:marTop w:val="0"/>
          <w:marBottom w:val="0"/>
          <w:divBdr>
            <w:top w:val="none" w:sz="0" w:space="0" w:color="auto"/>
            <w:left w:val="none" w:sz="0" w:space="0" w:color="auto"/>
            <w:bottom w:val="none" w:sz="0" w:space="0" w:color="auto"/>
            <w:right w:val="none" w:sz="0" w:space="0" w:color="auto"/>
          </w:divBdr>
        </w:div>
        <w:div w:id="1330019802">
          <w:marLeft w:val="480"/>
          <w:marRight w:val="0"/>
          <w:marTop w:val="0"/>
          <w:marBottom w:val="0"/>
          <w:divBdr>
            <w:top w:val="none" w:sz="0" w:space="0" w:color="auto"/>
            <w:left w:val="none" w:sz="0" w:space="0" w:color="auto"/>
            <w:bottom w:val="none" w:sz="0" w:space="0" w:color="auto"/>
            <w:right w:val="none" w:sz="0" w:space="0" w:color="auto"/>
          </w:divBdr>
        </w:div>
        <w:div w:id="1197692561">
          <w:marLeft w:val="480"/>
          <w:marRight w:val="0"/>
          <w:marTop w:val="0"/>
          <w:marBottom w:val="0"/>
          <w:divBdr>
            <w:top w:val="none" w:sz="0" w:space="0" w:color="auto"/>
            <w:left w:val="none" w:sz="0" w:space="0" w:color="auto"/>
            <w:bottom w:val="none" w:sz="0" w:space="0" w:color="auto"/>
            <w:right w:val="none" w:sz="0" w:space="0" w:color="auto"/>
          </w:divBdr>
        </w:div>
        <w:div w:id="181364144">
          <w:marLeft w:val="480"/>
          <w:marRight w:val="0"/>
          <w:marTop w:val="0"/>
          <w:marBottom w:val="0"/>
          <w:divBdr>
            <w:top w:val="none" w:sz="0" w:space="0" w:color="auto"/>
            <w:left w:val="none" w:sz="0" w:space="0" w:color="auto"/>
            <w:bottom w:val="none" w:sz="0" w:space="0" w:color="auto"/>
            <w:right w:val="none" w:sz="0" w:space="0" w:color="auto"/>
          </w:divBdr>
        </w:div>
        <w:div w:id="1118178535">
          <w:marLeft w:val="480"/>
          <w:marRight w:val="0"/>
          <w:marTop w:val="0"/>
          <w:marBottom w:val="0"/>
          <w:divBdr>
            <w:top w:val="none" w:sz="0" w:space="0" w:color="auto"/>
            <w:left w:val="none" w:sz="0" w:space="0" w:color="auto"/>
            <w:bottom w:val="none" w:sz="0" w:space="0" w:color="auto"/>
            <w:right w:val="none" w:sz="0" w:space="0" w:color="auto"/>
          </w:divBdr>
        </w:div>
        <w:div w:id="306515146">
          <w:marLeft w:val="480"/>
          <w:marRight w:val="0"/>
          <w:marTop w:val="0"/>
          <w:marBottom w:val="0"/>
          <w:divBdr>
            <w:top w:val="none" w:sz="0" w:space="0" w:color="auto"/>
            <w:left w:val="none" w:sz="0" w:space="0" w:color="auto"/>
            <w:bottom w:val="none" w:sz="0" w:space="0" w:color="auto"/>
            <w:right w:val="none" w:sz="0" w:space="0" w:color="auto"/>
          </w:divBdr>
        </w:div>
        <w:div w:id="467279876">
          <w:marLeft w:val="480"/>
          <w:marRight w:val="0"/>
          <w:marTop w:val="0"/>
          <w:marBottom w:val="0"/>
          <w:divBdr>
            <w:top w:val="none" w:sz="0" w:space="0" w:color="auto"/>
            <w:left w:val="none" w:sz="0" w:space="0" w:color="auto"/>
            <w:bottom w:val="none" w:sz="0" w:space="0" w:color="auto"/>
            <w:right w:val="none" w:sz="0" w:space="0" w:color="auto"/>
          </w:divBdr>
        </w:div>
        <w:div w:id="1437141163">
          <w:marLeft w:val="480"/>
          <w:marRight w:val="0"/>
          <w:marTop w:val="0"/>
          <w:marBottom w:val="0"/>
          <w:divBdr>
            <w:top w:val="none" w:sz="0" w:space="0" w:color="auto"/>
            <w:left w:val="none" w:sz="0" w:space="0" w:color="auto"/>
            <w:bottom w:val="none" w:sz="0" w:space="0" w:color="auto"/>
            <w:right w:val="none" w:sz="0" w:space="0" w:color="auto"/>
          </w:divBdr>
        </w:div>
        <w:div w:id="119501419">
          <w:marLeft w:val="480"/>
          <w:marRight w:val="0"/>
          <w:marTop w:val="0"/>
          <w:marBottom w:val="0"/>
          <w:divBdr>
            <w:top w:val="none" w:sz="0" w:space="0" w:color="auto"/>
            <w:left w:val="none" w:sz="0" w:space="0" w:color="auto"/>
            <w:bottom w:val="none" w:sz="0" w:space="0" w:color="auto"/>
            <w:right w:val="none" w:sz="0" w:space="0" w:color="auto"/>
          </w:divBdr>
        </w:div>
        <w:div w:id="298459291">
          <w:marLeft w:val="480"/>
          <w:marRight w:val="0"/>
          <w:marTop w:val="0"/>
          <w:marBottom w:val="0"/>
          <w:divBdr>
            <w:top w:val="none" w:sz="0" w:space="0" w:color="auto"/>
            <w:left w:val="none" w:sz="0" w:space="0" w:color="auto"/>
            <w:bottom w:val="none" w:sz="0" w:space="0" w:color="auto"/>
            <w:right w:val="none" w:sz="0" w:space="0" w:color="auto"/>
          </w:divBdr>
        </w:div>
        <w:div w:id="1737587742">
          <w:marLeft w:val="480"/>
          <w:marRight w:val="0"/>
          <w:marTop w:val="0"/>
          <w:marBottom w:val="0"/>
          <w:divBdr>
            <w:top w:val="none" w:sz="0" w:space="0" w:color="auto"/>
            <w:left w:val="none" w:sz="0" w:space="0" w:color="auto"/>
            <w:bottom w:val="none" w:sz="0" w:space="0" w:color="auto"/>
            <w:right w:val="none" w:sz="0" w:space="0" w:color="auto"/>
          </w:divBdr>
        </w:div>
        <w:div w:id="993991778">
          <w:marLeft w:val="480"/>
          <w:marRight w:val="0"/>
          <w:marTop w:val="0"/>
          <w:marBottom w:val="0"/>
          <w:divBdr>
            <w:top w:val="none" w:sz="0" w:space="0" w:color="auto"/>
            <w:left w:val="none" w:sz="0" w:space="0" w:color="auto"/>
            <w:bottom w:val="none" w:sz="0" w:space="0" w:color="auto"/>
            <w:right w:val="none" w:sz="0" w:space="0" w:color="auto"/>
          </w:divBdr>
        </w:div>
        <w:div w:id="1898390092">
          <w:marLeft w:val="480"/>
          <w:marRight w:val="0"/>
          <w:marTop w:val="0"/>
          <w:marBottom w:val="0"/>
          <w:divBdr>
            <w:top w:val="none" w:sz="0" w:space="0" w:color="auto"/>
            <w:left w:val="none" w:sz="0" w:space="0" w:color="auto"/>
            <w:bottom w:val="none" w:sz="0" w:space="0" w:color="auto"/>
            <w:right w:val="none" w:sz="0" w:space="0" w:color="auto"/>
          </w:divBdr>
        </w:div>
        <w:div w:id="1426995527">
          <w:marLeft w:val="480"/>
          <w:marRight w:val="0"/>
          <w:marTop w:val="0"/>
          <w:marBottom w:val="0"/>
          <w:divBdr>
            <w:top w:val="none" w:sz="0" w:space="0" w:color="auto"/>
            <w:left w:val="none" w:sz="0" w:space="0" w:color="auto"/>
            <w:bottom w:val="none" w:sz="0" w:space="0" w:color="auto"/>
            <w:right w:val="none" w:sz="0" w:space="0" w:color="auto"/>
          </w:divBdr>
        </w:div>
        <w:div w:id="8794129">
          <w:marLeft w:val="480"/>
          <w:marRight w:val="0"/>
          <w:marTop w:val="0"/>
          <w:marBottom w:val="0"/>
          <w:divBdr>
            <w:top w:val="none" w:sz="0" w:space="0" w:color="auto"/>
            <w:left w:val="none" w:sz="0" w:space="0" w:color="auto"/>
            <w:bottom w:val="none" w:sz="0" w:space="0" w:color="auto"/>
            <w:right w:val="none" w:sz="0" w:space="0" w:color="auto"/>
          </w:divBdr>
        </w:div>
        <w:div w:id="400565525">
          <w:marLeft w:val="480"/>
          <w:marRight w:val="0"/>
          <w:marTop w:val="0"/>
          <w:marBottom w:val="0"/>
          <w:divBdr>
            <w:top w:val="none" w:sz="0" w:space="0" w:color="auto"/>
            <w:left w:val="none" w:sz="0" w:space="0" w:color="auto"/>
            <w:bottom w:val="none" w:sz="0" w:space="0" w:color="auto"/>
            <w:right w:val="none" w:sz="0" w:space="0" w:color="auto"/>
          </w:divBdr>
        </w:div>
        <w:div w:id="549263733">
          <w:marLeft w:val="480"/>
          <w:marRight w:val="0"/>
          <w:marTop w:val="0"/>
          <w:marBottom w:val="0"/>
          <w:divBdr>
            <w:top w:val="none" w:sz="0" w:space="0" w:color="auto"/>
            <w:left w:val="none" w:sz="0" w:space="0" w:color="auto"/>
            <w:bottom w:val="none" w:sz="0" w:space="0" w:color="auto"/>
            <w:right w:val="none" w:sz="0" w:space="0" w:color="auto"/>
          </w:divBdr>
        </w:div>
        <w:div w:id="491024383">
          <w:marLeft w:val="480"/>
          <w:marRight w:val="0"/>
          <w:marTop w:val="0"/>
          <w:marBottom w:val="0"/>
          <w:divBdr>
            <w:top w:val="none" w:sz="0" w:space="0" w:color="auto"/>
            <w:left w:val="none" w:sz="0" w:space="0" w:color="auto"/>
            <w:bottom w:val="none" w:sz="0" w:space="0" w:color="auto"/>
            <w:right w:val="none" w:sz="0" w:space="0" w:color="auto"/>
          </w:divBdr>
        </w:div>
        <w:div w:id="617415303">
          <w:marLeft w:val="480"/>
          <w:marRight w:val="0"/>
          <w:marTop w:val="0"/>
          <w:marBottom w:val="0"/>
          <w:divBdr>
            <w:top w:val="none" w:sz="0" w:space="0" w:color="auto"/>
            <w:left w:val="none" w:sz="0" w:space="0" w:color="auto"/>
            <w:bottom w:val="none" w:sz="0" w:space="0" w:color="auto"/>
            <w:right w:val="none" w:sz="0" w:space="0" w:color="auto"/>
          </w:divBdr>
        </w:div>
        <w:div w:id="2035842215">
          <w:marLeft w:val="480"/>
          <w:marRight w:val="0"/>
          <w:marTop w:val="0"/>
          <w:marBottom w:val="0"/>
          <w:divBdr>
            <w:top w:val="none" w:sz="0" w:space="0" w:color="auto"/>
            <w:left w:val="none" w:sz="0" w:space="0" w:color="auto"/>
            <w:bottom w:val="none" w:sz="0" w:space="0" w:color="auto"/>
            <w:right w:val="none" w:sz="0" w:space="0" w:color="auto"/>
          </w:divBdr>
        </w:div>
        <w:div w:id="1060900766">
          <w:marLeft w:val="480"/>
          <w:marRight w:val="0"/>
          <w:marTop w:val="0"/>
          <w:marBottom w:val="0"/>
          <w:divBdr>
            <w:top w:val="none" w:sz="0" w:space="0" w:color="auto"/>
            <w:left w:val="none" w:sz="0" w:space="0" w:color="auto"/>
            <w:bottom w:val="none" w:sz="0" w:space="0" w:color="auto"/>
            <w:right w:val="none" w:sz="0" w:space="0" w:color="auto"/>
          </w:divBdr>
        </w:div>
        <w:div w:id="1068579437">
          <w:marLeft w:val="480"/>
          <w:marRight w:val="0"/>
          <w:marTop w:val="0"/>
          <w:marBottom w:val="0"/>
          <w:divBdr>
            <w:top w:val="none" w:sz="0" w:space="0" w:color="auto"/>
            <w:left w:val="none" w:sz="0" w:space="0" w:color="auto"/>
            <w:bottom w:val="none" w:sz="0" w:space="0" w:color="auto"/>
            <w:right w:val="none" w:sz="0" w:space="0" w:color="auto"/>
          </w:divBdr>
        </w:div>
        <w:div w:id="1949966929">
          <w:marLeft w:val="480"/>
          <w:marRight w:val="0"/>
          <w:marTop w:val="0"/>
          <w:marBottom w:val="0"/>
          <w:divBdr>
            <w:top w:val="none" w:sz="0" w:space="0" w:color="auto"/>
            <w:left w:val="none" w:sz="0" w:space="0" w:color="auto"/>
            <w:bottom w:val="none" w:sz="0" w:space="0" w:color="auto"/>
            <w:right w:val="none" w:sz="0" w:space="0" w:color="auto"/>
          </w:divBdr>
        </w:div>
        <w:div w:id="2142531224">
          <w:marLeft w:val="480"/>
          <w:marRight w:val="0"/>
          <w:marTop w:val="0"/>
          <w:marBottom w:val="0"/>
          <w:divBdr>
            <w:top w:val="none" w:sz="0" w:space="0" w:color="auto"/>
            <w:left w:val="none" w:sz="0" w:space="0" w:color="auto"/>
            <w:bottom w:val="none" w:sz="0" w:space="0" w:color="auto"/>
            <w:right w:val="none" w:sz="0" w:space="0" w:color="auto"/>
          </w:divBdr>
        </w:div>
        <w:div w:id="1895190697">
          <w:marLeft w:val="480"/>
          <w:marRight w:val="0"/>
          <w:marTop w:val="0"/>
          <w:marBottom w:val="0"/>
          <w:divBdr>
            <w:top w:val="none" w:sz="0" w:space="0" w:color="auto"/>
            <w:left w:val="none" w:sz="0" w:space="0" w:color="auto"/>
            <w:bottom w:val="none" w:sz="0" w:space="0" w:color="auto"/>
            <w:right w:val="none" w:sz="0" w:space="0" w:color="auto"/>
          </w:divBdr>
        </w:div>
        <w:div w:id="1983804573">
          <w:marLeft w:val="480"/>
          <w:marRight w:val="0"/>
          <w:marTop w:val="0"/>
          <w:marBottom w:val="0"/>
          <w:divBdr>
            <w:top w:val="none" w:sz="0" w:space="0" w:color="auto"/>
            <w:left w:val="none" w:sz="0" w:space="0" w:color="auto"/>
            <w:bottom w:val="none" w:sz="0" w:space="0" w:color="auto"/>
            <w:right w:val="none" w:sz="0" w:space="0" w:color="auto"/>
          </w:divBdr>
        </w:div>
        <w:div w:id="1173687607">
          <w:marLeft w:val="480"/>
          <w:marRight w:val="0"/>
          <w:marTop w:val="0"/>
          <w:marBottom w:val="0"/>
          <w:divBdr>
            <w:top w:val="none" w:sz="0" w:space="0" w:color="auto"/>
            <w:left w:val="none" w:sz="0" w:space="0" w:color="auto"/>
            <w:bottom w:val="none" w:sz="0" w:space="0" w:color="auto"/>
            <w:right w:val="none" w:sz="0" w:space="0" w:color="auto"/>
          </w:divBdr>
        </w:div>
        <w:div w:id="1918514771">
          <w:marLeft w:val="480"/>
          <w:marRight w:val="0"/>
          <w:marTop w:val="0"/>
          <w:marBottom w:val="0"/>
          <w:divBdr>
            <w:top w:val="none" w:sz="0" w:space="0" w:color="auto"/>
            <w:left w:val="none" w:sz="0" w:space="0" w:color="auto"/>
            <w:bottom w:val="none" w:sz="0" w:space="0" w:color="auto"/>
            <w:right w:val="none" w:sz="0" w:space="0" w:color="auto"/>
          </w:divBdr>
        </w:div>
        <w:div w:id="494539390">
          <w:marLeft w:val="480"/>
          <w:marRight w:val="0"/>
          <w:marTop w:val="0"/>
          <w:marBottom w:val="0"/>
          <w:divBdr>
            <w:top w:val="none" w:sz="0" w:space="0" w:color="auto"/>
            <w:left w:val="none" w:sz="0" w:space="0" w:color="auto"/>
            <w:bottom w:val="none" w:sz="0" w:space="0" w:color="auto"/>
            <w:right w:val="none" w:sz="0" w:space="0" w:color="auto"/>
          </w:divBdr>
        </w:div>
        <w:div w:id="1995330074">
          <w:marLeft w:val="480"/>
          <w:marRight w:val="0"/>
          <w:marTop w:val="0"/>
          <w:marBottom w:val="0"/>
          <w:divBdr>
            <w:top w:val="none" w:sz="0" w:space="0" w:color="auto"/>
            <w:left w:val="none" w:sz="0" w:space="0" w:color="auto"/>
            <w:bottom w:val="none" w:sz="0" w:space="0" w:color="auto"/>
            <w:right w:val="none" w:sz="0" w:space="0" w:color="auto"/>
          </w:divBdr>
        </w:div>
        <w:div w:id="1630550594">
          <w:marLeft w:val="480"/>
          <w:marRight w:val="0"/>
          <w:marTop w:val="0"/>
          <w:marBottom w:val="0"/>
          <w:divBdr>
            <w:top w:val="none" w:sz="0" w:space="0" w:color="auto"/>
            <w:left w:val="none" w:sz="0" w:space="0" w:color="auto"/>
            <w:bottom w:val="none" w:sz="0" w:space="0" w:color="auto"/>
            <w:right w:val="none" w:sz="0" w:space="0" w:color="auto"/>
          </w:divBdr>
        </w:div>
        <w:div w:id="35932106">
          <w:marLeft w:val="480"/>
          <w:marRight w:val="0"/>
          <w:marTop w:val="0"/>
          <w:marBottom w:val="0"/>
          <w:divBdr>
            <w:top w:val="none" w:sz="0" w:space="0" w:color="auto"/>
            <w:left w:val="none" w:sz="0" w:space="0" w:color="auto"/>
            <w:bottom w:val="none" w:sz="0" w:space="0" w:color="auto"/>
            <w:right w:val="none" w:sz="0" w:space="0" w:color="auto"/>
          </w:divBdr>
        </w:div>
        <w:div w:id="739251699">
          <w:marLeft w:val="480"/>
          <w:marRight w:val="0"/>
          <w:marTop w:val="0"/>
          <w:marBottom w:val="0"/>
          <w:divBdr>
            <w:top w:val="none" w:sz="0" w:space="0" w:color="auto"/>
            <w:left w:val="none" w:sz="0" w:space="0" w:color="auto"/>
            <w:bottom w:val="none" w:sz="0" w:space="0" w:color="auto"/>
            <w:right w:val="none" w:sz="0" w:space="0" w:color="auto"/>
          </w:divBdr>
        </w:div>
        <w:div w:id="442774006">
          <w:marLeft w:val="480"/>
          <w:marRight w:val="0"/>
          <w:marTop w:val="0"/>
          <w:marBottom w:val="0"/>
          <w:divBdr>
            <w:top w:val="none" w:sz="0" w:space="0" w:color="auto"/>
            <w:left w:val="none" w:sz="0" w:space="0" w:color="auto"/>
            <w:bottom w:val="none" w:sz="0" w:space="0" w:color="auto"/>
            <w:right w:val="none" w:sz="0" w:space="0" w:color="auto"/>
          </w:divBdr>
        </w:div>
        <w:div w:id="1360080890">
          <w:marLeft w:val="480"/>
          <w:marRight w:val="0"/>
          <w:marTop w:val="0"/>
          <w:marBottom w:val="0"/>
          <w:divBdr>
            <w:top w:val="none" w:sz="0" w:space="0" w:color="auto"/>
            <w:left w:val="none" w:sz="0" w:space="0" w:color="auto"/>
            <w:bottom w:val="none" w:sz="0" w:space="0" w:color="auto"/>
            <w:right w:val="none" w:sz="0" w:space="0" w:color="auto"/>
          </w:divBdr>
        </w:div>
        <w:div w:id="664477149">
          <w:marLeft w:val="480"/>
          <w:marRight w:val="0"/>
          <w:marTop w:val="0"/>
          <w:marBottom w:val="0"/>
          <w:divBdr>
            <w:top w:val="none" w:sz="0" w:space="0" w:color="auto"/>
            <w:left w:val="none" w:sz="0" w:space="0" w:color="auto"/>
            <w:bottom w:val="none" w:sz="0" w:space="0" w:color="auto"/>
            <w:right w:val="none" w:sz="0" w:space="0" w:color="auto"/>
          </w:divBdr>
        </w:div>
        <w:div w:id="767846938">
          <w:marLeft w:val="480"/>
          <w:marRight w:val="0"/>
          <w:marTop w:val="0"/>
          <w:marBottom w:val="0"/>
          <w:divBdr>
            <w:top w:val="none" w:sz="0" w:space="0" w:color="auto"/>
            <w:left w:val="none" w:sz="0" w:space="0" w:color="auto"/>
            <w:bottom w:val="none" w:sz="0" w:space="0" w:color="auto"/>
            <w:right w:val="none" w:sz="0" w:space="0" w:color="auto"/>
          </w:divBdr>
        </w:div>
      </w:divsChild>
    </w:div>
    <w:div w:id="561989315">
      <w:bodyDiv w:val="1"/>
      <w:marLeft w:val="0"/>
      <w:marRight w:val="0"/>
      <w:marTop w:val="0"/>
      <w:marBottom w:val="0"/>
      <w:divBdr>
        <w:top w:val="none" w:sz="0" w:space="0" w:color="auto"/>
        <w:left w:val="none" w:sz="0" w:space="0" w:color="auto"/>
        <w:bottom w:val="none" w:sz="0" w:space="0" w:color="auto"/>
        <w:right w:val="none" w:sz="0" w:space="0" w:color="auto"/>
      </w:divBdr>
    </w:div>
    <w:div w:id="568228540">
      <w:bodyDiv w:val="1"/>
      <w:marLeft w:val="0"/>
      <w:marRight w:val="0"/>
      <w:marTop w:val="0"/>
      <w:marBottom w:val="0"/>
      <w:divBdr>
        <w:top w:val="none" w:sz="0" w:space="0" w:color="auto"/>
        <w:left w:val="none" w:sz="0" w:space="0" w:color="auto"/>
        <w:bottom w:val="none" w:sz="0" w:space="0" w:color="auto"/>
        <w:right w:val="none" w:sz="0" w:space="0" w:color="auto"/>
      </w:divBdr>
    </w:div>
    <w:div w:id="577400352">
      <w:bodyDiv w:val="1"/>
      <w:marLeft w:val="0"/>
      <w:marRight w:val="0"/>
      <w:marTop w:val="0"/>
      <w:marBottom w:val="0"/>
      <w:divBdr>
        <w:top w:val="none" w:sz="0" w:space="0" w:color="auto"/>
        <w:left w:val="none" w:sz="0" w:space="0" w:color="auto"/>
        <w:bottom w:val="none" w:sz="0" w:space="0" w:color="auto"/>
        <w:right w:val="none" w:sz="0" w:space="0" w:color="auto"/>
      </w:divBdr>
    </w:div>
    <w:div w:id="581184142">
      <w:bodyDiv w:val="1"/>
      <w:marLeft w:val="0"/>
      <w:marRight w:val="0"/>
      <w:marTop w:val="0"/>
      <w:marBottom w:val="0"/>
      <w:divBdr>
        <w:top w:val="none" w:sz="0" w:space="0" w:color="auto"/>
        <w:left w:val="none" w:sz="0" w:space="0" w:color="auto"/>
        <w:bottom w:val="none" w:sz="0" w:space="0" w:color="auto"/>
        <w:right w:val="none" w:sz="0" w:space="0" w:color="auto"/>
      </w:divBdr>
    </w:div>
    <w:div w:id="582833836">
      <w:bodyDiv w:val="1"/>
      <w:marLeft w:val="0"/>
      <w:marRight w:val="0"/>
      <w:marTop w:val="0"/>
      <w:marBottom w:val="0"/>
      <w:divBdr>
        <w:top w:val="none" w:sz="0" w:space="0" w:color="auto"/>
        <w:left w:val="none" w:sz="0" w:space="0" w:color="auto"/>
        <w:bottom w:val="none" w:sz="0" w:space="0" w:color="auto"/>
        <w:right w:val="none" w:sz="0" w:space="0" w:color="auto"/>
      </w:divBdr>
    </w:div>
    <w:div w:id="607615792">
      <w:bodyDiv w:val="1"/>
      <w:marLeft w:val="0"/>
      <w:marRight w:val="0"/>
      <w:marTop w:val="0"/>
      <w:marBottom w:val="0"/>
      <w:divBdr>
        <w:top w:val="none" w:sz="0" w:space="0" w:color="auto"/>
        <w:left w:val="none" w:sz="0" w:space="0" w:color="auto"/>
        <w:bottom w:val="none" w:sz="0" w:space="0" w:color="auto"/>
        <w:right w:val="none" w:sz="0" w:space="0" w:color="auto"/>
      </w:divBdr>
    </w:div>
    <w:div w:id="616444774">
      <w:bodyDiv w:val="1"/>
      <w:marLeft w:val="0"/>
      <w:marRight w:val="0"/>
      <w:marTop w:val="0"/>
      <w:marBottom w:val="0"/>
      <w:divBdr>
        <w:top w:val="none" w:sz="0" w:space="0" w:color="auto"/>
        <w:left w:val="none" w:sz="0" w:space="0" w:color="auto"/>
        <w:bottom w:val="none" w:sz="0" w:space="0" w:color="auto"/>
        <w:right w:val="none" w:sz="0" w:space="0" w:color="auto"/>
      </w:divBdr>
    </w:div>
    <w:div w:id="619069285">
      <w:bodyDiv w:val="1"/>
      <w:marLeft w:val="0"/>
      <w:marRight w:val="0"/>
      <w:marTop w:val="0"/>
      <w:marBottom w:val="0"/>
      <w:divBdr>
        <w:top w:val="none" w:sz="0" w:space="0" w:color="auto"/>
        <w:left w:val="none" w:sz="0" w:space="0" w:color="auto"/>
        <w:bottom w:val="none" w:sz="0" w:space="0" w:color="auto"/>
        <w:right w:val="none" w:sz="0" w:space="0" w:color="auto"/>
      </w:divBdr>
    </w:div>
    <w:div w:id="625355165">
      <w:bodyDiv w:val="1"/>
      <w:marLeft w:val="0"/>
      <w:marRight w:val="0"/>
      <w:marTop w:val="0"/>
      <w:marBottom w:val="0"/>
      <w:divBdr>
        <w:top w:val="none" w:sz="0" w:space="0" w:color="auto"/>
        <w:left w:val="none" w:sz="0" w:space="0" w:color="auto"/>
        <w:bottom w:val="none" w:sz="0" w:space="0" w:color="auto"/>
        <w:right w:val="none" w:sz="0" w:space="0" w:color="auto"/>
      </w:divBdr>
    </w:div>
    <w:div w:id="626394094">
      <w:bodyDiv w:val="1"/>
      <w:marLeft w:val="0"/>
      <w:marRight w:val="0"/>
      <w:marTop w:val="0"/>
      <w:marBottom w:val="0"/>
      <w:divBdr>
        <w:top w:val="none" w:sz="0" w:space="0" w:color="auto"/>
        <w:left w:val="none" w:sz="0" w:space="0" w:color="auto"/>
        <w:bottom w:val="none" w:sz="0" w:space="0" w:color="auto"/>
        <w:right w:val="none" w:sz="0" w:space="0" w:color="auto"/>
      </w:divBdr>
    </w:div>
    <w:div w:id="632910249">
      <w:bodyDiv w:val="1"/>
      <w:marLeft w:val="0"/>
      <w:marRight w:val="0"/>
      <w:marTop w:val="0"/>
      <w:marBottom w:val="0"/>
      <w:divBdr>
        <w:top w:val="none" w:sz="0" w:space="0" w:color="auto"/>
        <w:left w:val="none" w:sz="0" w:space="0" w:color="auto"/>
        <w:bottom w:val="none" w:sz="0" w:space="0" w:color="auto"/>
        <w:right w:val="none" w:sz="0" w:space="0" w:color="auto"/>
      </w:divBdr>
    </w:div>
    <w:div w:id="634680311">
      <w:bodyDiv w:val="1"/>
      <w:marLeft w:val="0"/>
      <w:marRight w:val="0"/>
      <w:marTop w:val="0"/>
      <w:marBottom w:val="0"/>
      <w:divBdr>
        <w:top w:val="none" w:sz="0" w:space="0" w:color="auto"/>
        <w:left w:val="none" w:sz="0" w:space="0" w:color="auto"/>
        <w:bottom w:val="none" w:sz="0" w:space="0" w:color="auto"/>
        <w:right w:val="none" w:sz="0" w:space="0" w:color="auto"/>
      </w:divBdr>
    </w:div>
    <w:div w:id="634867709">
      <w:bodyDiv w:val="1"/>
      <w:marLeft w:val="0"/>
      <w:marRight w:val="0"/>
      <w:marTop w:val="0"/>
      <w:marBottom w:val="0"/>
      <w:divBdr>
        <w:top w:val="none" w:sz="0" w:space="0" w:color="auto"/>
        <w:left w:val="none" w:sz="0" w:space="0" w:color="auto"/>
        <w:bottom w:val="none" w:sz="0" w:space="0" w:color="auto"/>
        <w:right w:val="none" w:sz="0" w:space="0" w:color="auto"/>
      </w:divBdr>
    </w:div>
    <w:div w:id="640427009">
      <w:bodyDiv w:val="1"/>
      <w:marLeft w:val="0"/>
      <w:marRight w:val="0"/>
      <w:marTop w:val="0"/>
      <w:marBottom w:val="0"/>
      <w:divBdr>
        <w:top w:val="none" w:sz="0" w:space="0" w:color="auto"/>
        <w:left w:val="none" w:sz="0" w:space="0" w:color="auto"/>
        <w:bottom w:val="none" w:sz="0" w:space="0" w:color="auto"/>
        <w:right w:val="none" w:sz="0" w:space="0" w:color="auto"/>
      </w:divBdr>
    </w:div>
    <w:div w:id="643464284">
      <w:bodyDiv w:val="1"/>
      <w:marLeft w:val="0"/>
      <w:marRight w:val="0"/>
      <w:marTop w:val="0"/>
      <w:marBottom w:val="0"/>
      <w:divBdr>
        <w:top w:val="none" w:sz="0" w:space="0" w:color="auto"/>
        <w:left w:val="none" w:sz="0" w:space="0" w:color="auto"/>
        <w:bottom w:val="none" w:sz="0" w:space="0" w:color="auto"/>
        <w:right w:val="none" w:sz="0" w:space="0" w:color="auto"/>
      </w:divBdr>
    </w:div>
    <w:div w:id="647518382">
      <w:bodyDiv w:val="1"/>
      <w:marLeft w:val="0"/>
      <w:marRight w:val="0"/>
      <w:marTop w:val="0"/>
      <w:marBottom w:val="0"/>
      <w:divBdr>
        <w:top w:val="none" w:sz="0" w:space="0" w:color="auto"/>
        <w:left w:val="none" w:sz="0" w:space="0" w:color="auto"/>
        <w:bottom w:val="none" w:sz="0" w:space="0" w:color="auto"/>
        <w:right w:val="none" w:sz="0" w:space="0" w:color="auto"/>
      </w:divBdr>
      <w:divsChild>
        <w:div w:id="50929820">
          <w:marLeft w:val="480"/>
          <w:marRight w:val="0"/>
          <w:marTop w:val="0"/>
          <w:marBottom w:val="0"/>
          <w:divBdr>
            <w:top w:val="none" w:sz="0" w:space="0" w:color="auto"/>
            <w:left w:val="none" w:sz="0" w:space="0" w:color="auto"/>
            <w:bottom w:val="none" w:sz="0" w:space="0" w:color="auto"/>
            <w:right w:val="none" w:sz="0" w:space="0" w:color="auto"/>
          </w:divBdr>
        </w:div>
        <w:div w:id="2134473209">
          <w:marLeft w:val="480"/>
          <w:marRight w:val="0"/>
          <w:marTop w:val="0"/>
          <w:marBottom w:val="0"/>
          <w:divBdr>
            <w:top w:val="none" w:sz="0" w:space="0" w:color="auto"/>
            <w:left w:val="none" w:sz="0" w:space="0" w:color="auto"/>
            <w:bottom w:val="none" w:sz="0" w:space="0" w:color="auto"/>
            <w:right w:val="none" w:sz="0" w:space="0" w:color="auto"/>
          </w:divBdr>
        </w:div>
        <w:div w:id="2126073611">
          <w:marLeft w:val="480"/>
          <w:marRight w:val="0"/>
          <w:marTop w:val="0"/>
          <w:marBottom w:val="0"/>
          <w:divBdr>
            <w:top w:val="none" w:sz="0" w:space="0" w:color="auto"/>
            <w:left w:val="none" w:sz="0" w:space="0" w:color="auto"/>
            <w:bottom w:val="none" w:sz="0" w:space="0" w:color="auto"/>
            <w:right w:val="none" w:sz="0" w:space="0" w:color="auto"/>
          </w:divBdr>
        </w:div>
        <w:div w:id="1891915221">
          <w:marLeft w:val="480"/>
          <w:marRight w:val="0"/>
          <w:marTop w:val="0"/>
          <w:marBottom w:val="0"/>
          <w:divBdr>
            <w:top w:val="none" w:sz="0" w:space="0" w:color="auto"/>
            <w:left w:val="none" w:sz="0" w:space="0" w:color="auto"/>
            <w:bottom w:val="none" w:sz="0" w:space="0" w:color="auto"/>
            <w:right w:val="none" w:sz="0" w:space="0" w:color="auto"/>
          </w:divBdr>
        </w:div>
        <w:div w:id="1566866586">
          <w:marLeft w:val="480"/>
          <w:marRight w:val="0"/>
          <w:marTop w:val="0"/>
          <w:marBottom w:val="0"/>
          <w:divBdr>
            <w:top w:val="none" w:sz="0" w:space="0" w:color="auto"/>
            <w:left w:val="none" w:sz="0" w:space="0" w:color="auto"/>
            <w:bottom w:val="none" w:sz="0" w:space="0" w:color="auto"/>
            <w:right w:val="none" w:sz="0" w:space="0" w:color="auto"/>
          </w:divBdr>
        </w:div>
        <w:div w:id="1086994891">
          <w:marLeft w:val="480"/>
          <w:marRight w:val="0"/>
          <w:marTop w:val="0"/>
          <w:marBottom w:val="0"/>
          <w:divBdr>
            <w:top w:val="none" w:sz="0" w:space="0" w:color="auto"/>
            <w:left w:val="none" w:sz="0" w:space="0" w:color="auto"/>
            <w:bottom w:val="none" w:sz="0" w:space="0" w:color="auto"/>
            <w:right w:val="none" w:sz="0" w:space="0" w:color="auto"/>
          </w:divBdr>
        </w:div>
        <w:div w:id="727261520">
          <w:marLeft w:val="480"/>
          <w:marRight w:val="0"/>
          <w:marTop w:val="0"/>
          <w:marBottom w:val="0"/>
          <w:divBdr>
            <w:top w:val="none" w:sz="0" w:space="0" w:color="auto"/>
            <w:left w:val="none" w:sz="0" w:space="0" w:color="auto"/>
            <w:bottom w:val="none" w:sz="0" w:space="0" w:color="auto"/>
            <w:right w:val="none" w:sz="0" w:space="0" w:color="auto"/>
          </w:divBdr>
        </w:div>
        <w:div w:id="285041101">
          <w:marLeft w:val="480"/>
          <w:marRight w:val="0"/>
          <w:marTop w:val="0"/>
          <w:marBottom w:val="0"/>
          <w:divBdr>
            <w:top w:val="none" w:sz="0" w:space="0" w:color="auto"/>
            <w:left w:val="none" w:sz="0" w:space="0" w:color="auto"/>
            <w:bottom w:val="none" w:sz="0" w:space="0" w:color="auto"/>
            <w:right w:val="none" w:sz="0" w:space="0" w:color="auto"/>
          </w:divBdr>
        </w:div>
        <w:div w:id="477497421">
          <w:marLeft w:val="480"/>
          <w:marRight w:val="0"/>
          <w:marTop w:val="0"/>
          <w:marBottom w:val="0"/>
          <w:divBdr>
            <w:top w:val="none" w:sz="0" w:space="0" w:color="auto"/>
            <w:left w:val="none" w:sz="0" w:space="0" w:color="auto"/>
            <w:bottom w:val="none" w:sz="0" w:space="0" w:color="auto"/>
            <w:right w:val="none" w:sz="0" w:space="0" w:color="auto"/>
          </w:divBdr>
        </w:div>
        <w:div w:id="2056465023">
          <w:marLeft w:val="480"/>
          <w:marRight w:val="0"/>
          <w:marTop w:val="0"/>
          <w:marBottom w:val="0"/>
          <w:divBdr>
            <w:top w:val="none" w:sz="0" w:space="0" w:color="auto"/>
            <w:left w:val="none" w:sz="0" w:space="0" w:color="auto"/>
            <w:bottom w:val="none" w:sz="0" w:space="0" w:color="auto"/>
            <w:right w:val="none" w:sz="0" w:space="0" w:color="auto"/>
          </w:divBdr>
        </w:div>
        <w:div w:id="1814907708">
          <w:marLeft w:val="480"/>
          <w:marRight w:val="0"/>
          <w:marTop w:val="0"/>
          <w:marBottom w:val="0"/>
          <w:divBdr>
            <w:top w:val="none" w:sz="0" w:space="0" w:color="auto"/>
            <w:left w:val="none" w:sz="0" w:space="0" w:color="auto"/>
            <w:bottom w:val="none" w:sz="0" w:space="0" w:color="auto"/>
            <w:right w:val="none" w:sz="0" w:space="0" w:color="auto"/>
          </w:divBdr>
        </w:div>
        <w:div w:id="1560746574">
          <w:marLeft w:val="480"/>
          <w:marRight w:val="0"/>
          <w:marTop w:val="0"/>
          <w:marBottom w:val="0"/>
          <w:divBdr>
            <w:top w:val="none" w:sz="0" w:space="0" w:color="auto"/>
            <w:left w:val="none" w:sz="0" w:space="0" w:color="auto"/>
            <w:bottom w:val="none" w:sz="0" w:space="0" w:color="auto"/>
            <w:right w:val="none" w:sz="0" w:space="0" w:color="auto"/>
          </w:divBdr>
        </w:div>
        <w:div w:id="750859608">
          <w:marLeft w:val="480"/>
          <w:marRight w:val="0"/>
          <w:marTop w:val="0"/>
          <w:marBottom w:val="0"/>
          <w:divBdr>
            <w:top w:val="none" w:sz="0" w:space="0" w:color="auto"/>
            <w:left w:val="none" w:sz="0" w:space="0" w:color="auto"/>
            <w:bottom w:val="none" w:sz="0" w:space="0" w:color="auto"/>
            <w:right w:val="none" w:sz="0" w:space="0" w:color="auto"/>
          </w:divBdr>
        </w:div>
        <w:div w:id="132988600">
          <w:marLeft w:val="480"/>
          <w:marRight w:val="0"/>
          <w:marTop w:val="0"/>
          <w:marBottom w:val="0"/>
          <w:divBdr>
            <w:top w:val="none" w:sz="0" w:space="0" w:color="auto"/>
            <w:left w:val="none" w:sz="0" w:space="0" w:color="auto"/>
            <w:bottom w:val="none" w:sz="0" w:space="0" w:color="auto"/>
            <w:right w:val="none" w:sz="0" w:space="0" w:color="auto"/>
          </w:divBdr>
        </w:div>
        <w:div w:id="568466140">
          <w:marLeft w:val="480"/>
          <w:marRight w:val="0"/>
          <w:marTop w:val="0"/>
          <w:marBottom w:val="0"/>
          <w:divBdr>
            <w:top w:val="none" w:sz="0" w:space="0" w:color="auto"/>
            <w:left w:val="none" w:sz="0" w:space="0" w:color="auto"/>
            <w:bottom w:val="none" w:sz="0" w:space="0" w:color="auto"/>
            <w:right w:val="none" w:sz="0" w:space="0" w:color="auto"/>
          </w:divBdr>
        </w:div>
        <w:div w:id="1764835457">
          <w:marLeft w:val="480"/>
          <w:marRight w:val="0"/>
          <w:marTop w:val="0"/>
          <w:marBottom w:val="0"/>
          <w:divBdr>
            <w:top w:val="none" w:sz="0" w:space="0" w:color="auto"/>
            <w:left w:val="none" w:sz="0" w:space="0" w:color="auto"/>
            <w:bottom w:val="none" w:sz="0" w:space="0" w:color="auto"/>
            <w:right w:val="none" w:sz="0" w:space="0" w:color="auto"/>
          </w:divBdr>
        </w:div>
        <w:div w:id="522329868">
          <w:marLeft w:val="480"/>
          <w:marRight w:val="0"/>
          <w:marTop w:val="0"/>
          <w:marBottom w:val="0"/>
          <w:divBdr>
            <w:top w:val="none" w:sz="0" w:space="0" w:color="auto"/>
            <w:left w:val="none" w:sz="0" w:space="0" w:color="auto"/>
            <w:bottom w:val="none" w:sz="0" w:space="0" w:color="auto"/>
            <w:right w:val="none" w:sz="0" w:space="0" w:color="auto"/>
          </w:divBdr>
        </w:div>
        <w:div w:id="653680589">
          <w:marLeft w:val="480"/>
          <w:marRight w:val="0"/>
          <w:marTop w:val="0"/>
          <w:marBottom w:val="0"/>
          <w:divBdr>
            <w:top w:val="none" w:sz="0" w:space="0" w:color="auto"/>
            <w:left w:val="none" w:sz="0" w:space="0" w:color="auto"/>
            <w:bottom w:val="none" w:sz="0" w:space="0" w:color="auto"/>
            <w:right w:val="none" w:sz="0" w:space="0" w:color="auto"/>
          </w:divBdr>
        </w:div>
        <w:div w:id="1789205661">
          <w:marLeft w:val="480"/>
          <w:marRight w:val="0"/>
          <w:marTop w:val="0"/>
          <w:marBottom w:val="0"/>
          <w:divBdr>
            <w:top w:val="none" w:sz="0" w:space="0" w:color="auto"/>
            <w:left w:val="none" w:sz="0" w:space="0" w:color="auto"/>
            <w:bottom w:val="none" w:sz="0" w:space="0" w:color="auto"/>
            <w:right w:val="none" w:sz="0" w:space="0" w:color="auto"/>
          </w:divBdr>
        </w:div>
        <w:div w:id="1071080635">
          <w:marLeft w:val="480"/>
          <w:marRight w:val="0"/>
          <w:marTop w:val="0"/>
          <w:marBottom w:val="0"/>
          <w:divBdr>
            <w:top w:val="none" w:sz="0" w:space="0" w:color="auto"/>
            <w:left w:val="none" w:sz="0" w:space="0" w:color="auto"/>
            <w:bottom w:val="none" w:sz="0" w:space="0" w:color="auto"/>
            <w:right w:val="none" w:sz="0" w:space="0" w:color="auto"/>
          </w:divBdr>
        </w:div>
        <w:div w:id="280035989">
          <w:marLeft w:val="480"/>
          <w:marRight w:val="0"/>
          <w:marTop w:val="0"/>
          <w:marBottom w:val="0"/>
          <w:divBdr>
            <w:top w:val="none" w:sz="0" w:space="0" w:color="auto"/>
            <w:left w:val="none" w:sz="0" w:space="0" w:color="auto"/>
            <w:bottom w:val="none" w:sz="0" w:space="0" w:color="auto"/>
            <w:right w:val="none" w:sz="0" w:space="0" w:color="auto"/>
          </w:divBdr>
        </w:div>
        <w:div w:id="435294965">
          <w:marLeft w:val="480"/>
          <w:marRight w:val="0"/>
          <w:marTop w:val="0"/>
          <w:marBottom w:val="0"/>
          <w:divBdr>
            <w:top w:val="none" w:sz="0" w:space="0" w:color="auto"/>
            <w:left w:val="none" w:sz="0" w:space="0" w:color="auto"/>
            <w:bottom w:val="none" w:sz="0" w:space="0" w:color="auto"/>
            <w:right w:val="none" w:sz="0" w:space="0" w:color="auto"/>
          </w:divBdr>
        </w:div>
        <w:div w:id="1287155490">
          <w:marLeft w:val="480"/>
          <w:marRight w:val="0"/>
          <w:marTop w:val="0"/>
          <w:marBottom w:val="0"/>
          <w:divBdr>
            <w:top w:val="none" w:sz="0" w:space="0" w:color="auto"/>
            <w:left w:val="none" w:sz="0" w:space="0" w:color="auto"/>
            <w:bottom w:val="none" w:sz="0" w:space="0" w:color="auto"/>
            <w:right w:val="none" w:sz="0" w:space="0" w:color="auto"/>
          </w:divBdr>
        </w:div>
        <w:div w:id="474228324">
          <w:marLeft w:val="480"/>
          <w:marRight w:val="0"/>
          <w:marTop w:val="0"/>
          <w:marBottom w:val="0"/>
          <w:divBdr>
            <w:top w:val="none" w:sz="0" w:space="0" w:color="auto"/>
            <w:left w:val="none" w:sz="0" w:space="0" w:color="auto"/>
            <w:bottom w:val="none" w:sz="0" w:space="0" w:color="auto"/>
            <w:right w:val="none" w:sz="0" w:space="0" w:color="auto"/>
          </w:divBdr>
        </w:div>
        <w:div w:id="1858081180">
          <w:marLeft w:val="480"/>
          <w:marRight w:val="0"/>
          <w:marTop w:val="0"/>
          <w:marBottom w:val="0"/>
          <w:divBdr>
            <w:top w:val="none" w:sz="0" w:space="0" w:color="auto"/>
            <w:left w:val="none" w:sz="0" w:space="0" w:color="auto"/>
            <w:bottom w:val="none" w:sz="0" w:space="0" w:color="auto"/>
            <w:right w:val="none" w:sz="0" w:space="0" w:color="auto"/>
          </w:divBdr>
        </w:div>
        <w:div w:id="637685192">
          <w:marLeft w:val="480"/>
          <w:marRight w:val="0"/>
          <w:marTop w:val="0"/>
          <w:marBottom w:val="0"/>
          <w:divBdr>
            <w:top w:val="none" w:sz="0" w:space="0" w:color="auto"/>
            <w:left w:val="none" w:sz="0" w:space="0" w:color="auto"/>
            <w:bottom w:val="none" w:sz="0" w:space="0" w:color="auto"/>
            <w:right w:val="none" w:sz="0" w:space="0" w:color="auto"/>
          </w:divBdr>
        </w:div>
        <w:div w:id="438183072">
          <w:marLeft w:val="480"/>
          <w:marRight w:val="0"/>
          <w:marTop w:val="0"/>
          <w:marBottom w:val="0"/>
          <w:divBdr>
            <w:top w:val="none" w:sz="0" w:space="0" w:color="auto"/>
            <w:left w:val="none" w:sz="0" w:space="0" w:color="auto"/>
            <w:bottom w:val="none" w:sz="0" w:space="0" w:color="auto"/>
            <w:right w:val="none" w:sz="0" w:space="0" w:color="auto"/>
          </w:divBdr>
        </w:div>
        <w:div w:id="794253360">
          <w:marLeft w:val="480"/>
          <w:marRight w:val="0"/>
          <w:marTop w:val="0"/>
          <w:marBottom w:val="0"/>
          <w:divBdr>
            <w:top w:val="none" w:sz="0" w:space="0" w:color="auto"/>
            <w:left w:val="none" w:sz="0" w:space="0" w:color="auto"/>
            <w:bottom w:val="none" w:sz="0" w:space="0" w:color="auto"/>
            <w:right w:val="none" w:sz="0" w:space="0" w:color="auto"/>
          </w:divBdr>
        </w:div>
        <w:div w:id="1328290927">
          <w:marLeft w:val="480"/>
          <w:marRight w:val="0"/>
          <w:marTop w:val="0"/>
          <w:marBottom w:val="0"/>
          <w:divBdr>
            <w:top w:val="none" w:sz="0" w:space="0" w:color="auto"/>
            <w:left w:val="none" w:sz="0" w:space="0" w:color="auto"/>
            <w:bottom w:val="none" w:sz="0" w:space="0" w:color="auto"/>
            <w:right w:val="none" w:sz="0" w:space="0" w:color="auto"/>
          </w:divBdr>
        </w:div>
        <w:div w:id="1811749383">
          <w:marLeft w:val="480"/>
          <w:marRight w:val="0"/>
          <w:marTop w:val="0"/>
          <w:marBottom w:val="0"/>
          <w:divBdr>
            <w:top w:val="none" w:sz="0" w:space="0" w:color="auto"/>
            <w:left w:val="none" w:sz="0" w:space="0" w:color="auto"/>
            <w:bottom w:val="none" w:sz="0" w:space="0" w:color="auto"/>
            <w:right w:val="none" w:sz="0" w:space="0" w:color="auto"/>
          </w:divBdr>
        </w:div>
        <w:div w:id="261763771">
          <w:marLeft w:val="480"/>
          <w:marRight w:val="0"/>
          <w:marTop w:val="0"/>
          <w:marBottom w:val="0"/>
          <w:divBdr>
            <w:top w:val="none" w:sz="0" w:space="0" w:color="auto"/>
            <w:left w:val="none" w:sz="0" w:space="0" w:color="auto"/>
            <w:bottom w:val="none" w:sz="0" w:space="0" w:color="auto"/>
            <w:right w:val="none" w:sz="0" w:space="0" w:color="auto"/>
          </w:divBdr>
        </w:div>
        <w:div w:id="1229654377">
          <w:marLeft w:val="480"/>
          <w:marRight w:val="0"/>
          <w:marTop w:val="0"/>
          <w:marBottom w:val="0"/>
          <w:divBdr>
            <w:top w:val="none" w:sz="0" w:space="0" w:color="auto"/>
            <w:left w:val="none" w:sz="0" w:space="0" w:color="auto"/>
            <w:bottom w:val="none" w:sz="0" w:space="0" w:color="auto"/>
            <w:right w:val="none" w:sz="0" w:space="0" w:color="auto"/>
          </w:divBdr>
        </w:div>
        <w:div w:id="301931692">
          <w:marLeft w:val="480"/>
          <w:marRight w:val="0"/>
          <w:marTop w:val="0"/>
          <w:marBottom w:val="0"/>
          <w:divBdr>
            <w:top w:val="none" w:sz="0" w:space="0" w:color="auto"/>
            <w:left w:val="none" w:sz="0" w:space="0" w:color="auto"/>
            <w:bottom w:val="none" w:sz="0" w:space="0" w:color="auto"/>
            <w:right w:val="none" w:sz="0" w:space="0" w:color="auto"/>
          </w:divBdr>
        </w:div>
        <w:div w:id="1948268146">
          <w:marLeft w:val="480"/>
          <w:marRight w:val="0"/>
          <w:marTop w:val="0"/>
          <w:marBottom w:val="0"/>
          <w:divBdr>
            <w:top w:val="none" w:sz="0" w:space="0" w:color="auto"/>
            <w:left w:val="none" w:sz="0" w:space="0" w:color="auto"/>
            <w:bottom w:val="none" w:sz="0" w:space="0" w:color="auto"/>
            <w:right w:val="none" w:sz="0" w:space="0" w:color="auto"/>
          </w:divBdr>
        </w:div>
        <w:div w:id="990250668">
          <w:marLeft w:val="480"/>
          <w:marRight w:val="0"/>
          <w:marTop w:val="0"/>
          <w:marBottom w:val="0"/>
          <w:divBdr>
            <w:top w:val="none" w:sz="0" w:space="0" w:color="auto"/>
            <w:left w:val="none" w:sz="0" w:space="0" w:color="auto"/>
            <w:bottom w:val="none" w:sz="0" w:space="0" w:color="auto"/>
            <w:right w:val="none" w:sz="0" w:space="0" w:color="auto"/>
          </w:divBdr>
        </w:div>
        <w:div w:id="184637280">
          <w:marLeft w:val="480"/>
          <w:marRight w:val="0"/>
          <w:marTop w:val="0"/>
          <w:marBottom w:val="0"/>
          <w:divBdr>
            <w:top w:val="none" w:sz="0" w:space="0" w:color="auto"/>
            <w:left w:val="none" w:sz="0" w:space="0" w:color="auto"/>
            <w:bottom w:val="none" w:sz="0" w:space="0" w:color="auto"/>
            <w:right w:val="none" w:sz="0" w:space="0" w:color="auto"/>
          </w:divBdr>
        </w:div>
        <w:div w:id="729885630">
          <w:marLeft w:val="480"/>
          <w:marRight w:val="0"/>
          <w:marTop w:val="0"/>
          <w:marBottom w:val="0"/>
          <w:divBdr>
            <w:top w:val="none" w:sz="0" w:space="0" w:color="auto"/>
            <w:left w:val="none" w:sz="0" w:space="0" w:color="auto"/>
            <w:bottom w:val="none" w:sz="0" w:space="0" w:color="auto"/>
            <w:right w:val="none" w:sz="0" w:space="0" w:color="auto"/>
          </w:divBdr>
        </w:div>
        <w:div w:id="845364847">
          <w:marLeft w:val="480"/>
          <w:marRight w:val="0"/>
          <w:marTop w:val="0"/>
          <w:marBottom w:val="0"/>
          <w:divBdr>
            <w:top w:val="none" w:sz="0" w:space="0" w:color="auto"/>
            <w:left w:val="none" w:sz="0" w:space="0" w:color="auto"/>
            <w:bottom w:val="none" w:sz="0" w:space="0" w:color="auto"/>
            <w:right w:val="none" w:sz="0" w:space="0" w:color="auto"/>
          </w:divBdr>
        </w:div>
        <w:div w:id="1159033039">
          <w:marLeft w:val="480"/>
          <w:marRight w:val="0"/>
          <w:marTop w:val="0"/>
          <w:marBottom w:val="0"/>
          <w:divBdr>
            <w:top w:val="none" w:sz="0" w:space="0" w:color="auto"/>
            <w:left w:val="none" w:sz="0" w:space="0" w:color="auto"/>
            <w:bottom w:val="none" w:sz="0" w:space="0" w:color="auto"/>
            <w:right w:val="none" w:sz="0" w:space="0" w:color="auto"/>
          </w:divBdr>
        </w:div>
        <w:div w:id="1315717480">
          <w:marLeft w:val="480"/>
          <w:marRight w:val="0"/>
          <w:marTop w:val="0"/>
          <w:marBottom w:val="0"/>
          <w:divBdr>
            <w:top w:val="none" w:sz="0" w:space="0" w:color="auto"/>
            <w:left w:val="none" w:sz="0" w:space="0" w:color="auto"/>
            <w:bottom w:val="none" w:sz="0" w:space="0" w:color="auto"/>
            <w:right w:val="none" w:sz="0" w:space="0" w:color="auto"/>
          </w:divBdr>
        </w:div>
        <w:div w:id="1073353340">
          <w:marLeft w:val="480"/>
          <w:marRight w:val="0"/>
          <w:marTop w:val="0"/>
          <w:marBottom w:val="0"/>
          <w:divBdr>
            <w:top w:val="none" w:sz="0" w:space="0" w:color="auto"/>
            <w:left w:val="none" w:sz="0" w:space="0" w:color="auto"/>
            <w:bottom w:val="none" w:sz="0" w:space="0" w:color="auto"/>
            <w:right w:val="none" w:sz="0" w:space="0" w:color="auto"/>
          </w:divBdr>
        </w:div>
        <w:div w:id="499084881">
          <w:marLeft w:val="480"/>
          <w:marRight w:val="0"/>
          <w:marTop w:val="0"/>
          <w:marBottom w:val="0"/>
          <w:divBdr>
            <w:top w:val="none" w:sz="0" w:space="0" w:color="auto"/>
            <w:left w:val="none" w:sz="0" w:space="0" w:color="auto"/>
            <w:bottom w:val="none" w:sz="0" w:space="0" w:color="auto"/>
            <w:right w:val="none" w:sz="0" w:space="0" w:color="auto"/>
          </w:divBdr>
        </w:div>
        <w:div w:id="1255360041">
          <w:marLeft w:val="480"/>
          <w:marRight w:val="0"/>
          <w:marTop w:val="0"/>
          <w:marBottom w:val="0"/>
          <w:divBdr>
            <w:top w:val="none" w:sz="0" w:space="0" w:color="auto"/>
            <w:left w:val="none" w:sz="0" w:space="0" w:color="auto"/>
            <w:bottom w:val="none" w:sz="0" w:space="0" w:color="auto"/>
            <w:right w:val="none" w:sz="0" w:space="0" w:color="auto"/>
          </w:divBdr>
        </w:div>
        <w:div w:id="551041658">
          <w:marLeft w:val="480"/>
          <w:marRight w:val="0"/>
          <w:marTop w:val="0"/>
          <w:marBottom w:val="0"/>
          <w:divBdr>
            <w:top w:val="none" w:sz="0" w:space="0" w:color="auto"/>
            <w:left w:val="none" w:sz="0" w:space="0" w:color="auto"/>
            <w:bottom w:val="none" w:sz="0" w:space="0" w:color="auto"/>
            <w:right w:val="none" w:sz="0" w:space="0" w:color="auto"/>
          </w:divBdr>
        </w:div>
        <w:div w:id="2125728066">
          <w:marLeft w:val="480"/>
          <w:marRight w:val="0"/>
          <w:marTop w:val="0"/>
          <w:marBottom w:val="0"/>
          <w:divBdr>
            <w:top w:val="none" w:sz="0" w:space="0" w:color="auto"/>
            <w:left w:val="none" w:sz="0" w:space="0" w:color="auto"/>
            <w:bottom w:val="none" w:sz="0" w:space="0" w:color="auto"/>
            <w:right w:val="none" w:sz="0" w:space="0" w:color="auto"/>
          </w:divBdr>
        </w:div>
        <w:div w:id="1127620744">
          <w:marLeft w:val="480"/>
          <w:marRight w:val="0"/>
          <w:marTop w:val="0"/>
          <w:marBottom w:val="0"/>
          <w:divBdr>
            <w:top w:val="none" w:sz="0" w:space="0" w:color="auto"/>
            <w:left w:val="none" w:sz="0" w:space="0" w:color="auto"/>
            <w:bottom w:val="none" w:sz="0" w:space="0" w:color="auto"/>
            <w:right w:val="none" w:sz="0" w:space="0" w:color="auto"/>
          </w:divBdr>
        </w:div>
        <w:div w:id="359821377">
          <w:marLeft w:val="480"/>
          <w:marRight w:val="0"/>
          <w:marTop w:val="0"/>
          <w:marBottom w:val="0"/>
          <w:divBdr>
            <w:top w:val="none" w:sz="0" w:space="0" w:color="auto"/>
            <w:left w:val="none" w:sz="0" w:space="0" w:color="auto"/>
            <w:bottom w:val="none" w:sz="0" w:space="0" w:color="auto"/>
            <w:right w:val="none" w:sz="0" w:space="0" w:color="auto"/>
          </w:divBdr>
        </w:div>
        <w:div w:id="556672657">
          <w:marLeft w:val="480"/>
          <w:marRight w:val="0"/>
          <w:marTop w:val="0"/>
          <w:marBottom w:val="0"/>
          <w:divBdr>
            <w:top w:val="none" w:sz="0" w:space="0" w:color="auto"/>
            <w:left w:val="none" w:sz="0" w:space="0" w:color="auto"/>
            <w:bottom w:val="none" w:sz="0" w:space="0" w:color="auto"/>
            <w:right w:val="none" w:sz="0" w:space="0" w:color="auto"/>
          </w:divBdr>
        </w:div>
        <w:div w:id="204101687">
          <w:marLeft w:val="480"/>
          <w:marRight w:val="0"/>
          <w:marTop w:val="0"/>
          <w:marBottom w:val="0"/>
          <w:divBdr>
            <w:top w:val="none" w:sz="0" w:space="0" w:color="auto"/>
            <w:left w:val="none" w:sz="0" w:space="0" w:color="auto"/>
            <w:bottom w:val="none" w:sz="0" w:space="0" w:color="auto"/>
            <w:right w:val="none" w:sz="0" w:space="0" w:color="auto"/>
          </w:divBdr>
        </w:div>
        <w:div w:id="1331106660">
          <w:marLeft w:val="480"/>
          <w:marRight w:val="0"/>
          <w:marTop w:val="0"/>
          <w:marBottom w:val="0"/>
          <w:divBdr>
            <w:top w:val="none" w:sz="0" w:space="0" w:color="auto"/>
            <w:left w:val="none" w:sz="0" w:space="0" w:color="auto"/>
            <w:bottom w:val="none" w:sz="0" w:space="0" w:color="auto"/>
            <w:right w:val="none" w:sz="0" w:space="0" w:color="auto"/>
          </w:divBdr>
        </w:div>
        <w:div w:id="1577322128">
          <w:marLeft w:val="480"/>
          <w:marRight w:val="0"/>
          <w:marTop w:val="0"/>
          <w:marBottom w:val="0"/>
          <w:divBdr>
            <w:top w:val="none" w:sz="0" w:space="0" w:color="auto"/>
            <w:left w:val="none" w:sz="0" w:space="0" w:color="auto"/>
            <w:bottom w:val="none" w:sz="0" w:space="0" w:color="auto"/>
            <w:right w:val="none" w:sz="0" w:space="0" w:color="auto"/>
          </w:divBdr>
        </w:div>
        <w:div w:id="1004405556">
          <w:marLeft w:val="480"/>
          <w:marRight w:val="0"/>
          <w:marTop w:val="0"/>
          <w:marBottom w:val="0"/>
          <w:divBdr>
            <w:top w:val="none" w:sz="0" w:space="0" w:color="auto"/>
            <w:left w:val="none" w:sz="0" w:space="0" w:color="auto"/>
            <w:bottom w:val="none" w:sz="0" w:space="0" w:color="auto"/>
            <w:right w:val="none" w:sz="0" w:space="0" w:color="auto"/>
          </w:divBdr>
        </w:div>
        <w:div w:id="1475417045">
          <w:marLeft w:val="480"/>
          <w:marRight w:val="0"/>
          <w:marTop w:val="0"/>
          <w:marBottom w:val="0"/>
          <w:divBdr>
            <w:top w:val="none" w:sz="0" w:space="0" w:color="auto"/>
            <w:left w:val="none" w:sz="0" w:space="0" w:color="auto"/>
            <w:bottom w:val="none" w:sz="0" w:space="0" w:color="auto"/>
            <w:right w:val="none" w:sz="0" w:space="0" w:color="auto"/>
          </w:divBdr>
        </w:div>
        <w:div w:id="1498498555">
          <w:marLeft w:val="480"/>
          <w:marRight w:val="0"/>
          <w:marTop w:val="0"/>
          <w:marBottom w:val="0"/>
          <w:divBdr>
            <w:top w:val="none" w:sz="0" w:space="0" w:color="auto"/>
            <w:left w:val="none" w:sz="0" w:space="0" w:color="auto"/>
            <w:bottom w:val="none" w:sz="0" w:space="0" w:color="auto"/>
            <w:right w:val="none" w:sz="0" w:space="0" w:color="auto"/>
          </w:divBdr>
        </w:div>
        <w:div w:id="1222523879">
          <w:marLeft w:val="480"/>
          <w:marRight w:val="0"/>
          <w:marTop w:val="0"/>
          <w:marBottom w:val="0"/>
          <w:divBdr>
            <w:top w:val="none" w:sz="0" w:space="0" w:color="auto"/>
            <w:left w:val="none" w:sz="0" w:space="0" w:color="auto"/>
            <w:bottom w:val="none" w:sz="0" w:space="0" w:color="auto"/>
            <w:right w:val="none" w:sz="0" w:space="0" w:color="auto"/>
          </w:divBdr>
        </w:div>
        <w:div w:id="514656493">
          <w:marLeft w:val="480"/>
          <w:marRight w:val="0"/>
          <w:marTop w:val="0"/>
          <w:marBottom w:val="0"/>
          <w:divBdr>
            <w:top w:val="none" w:sz="0" w:space="0" w:color="auto"/>
            <w:left w:val="none" w:sz="0" w:space="0" w:color="auto"/>
            <w:bottom w:val="none" w:sz="0" w:space="0" w:color="auto"/>
            <w:right w:val="none" w:sz="0" w:space="0" w:color="auto"/>
          </w:divBdr>
        </w:div>
        <w:div w:id="1971134265">
          <w:marLeft w:val="480"/>
          <w:marRight w:val="0"/>
          <w:marTop w:val="0"/>
          <w:marBottom w:val="0"/>
          <w:divBdr>
            <w:top w:val="none" w:sz="0" w:space="0" w:color="auto"/>
            <w:left w:val="none" w:sz="0" w:space="0" w:color="auto"/>
            <w:bottom w:val="none" w:sz="0" w:space="0" w:color="auto"/>
            <w:right w:val="none" w:sz="0" w:space="0" w:color="auto"/>
          </w:divBdr>
        </w:div>
        <w:div w:id="1345086215">
          <w:marLeft w:val="480"/>
          <w:marRight w:val="0"/>
          <w:marTop w:val="0"/>
          <w:marBottom w:val="0"/>
          <w:divBdr>
            <w:top w:val="none" w:sz="0" w:space="0" w:color="auto"/>
            <w:left w:val="none" w:sz="0" w:space="0" w:color="auto"/>
            <w:bottom w:val="none" w:sz="0" w:space="0" w:color="auto"/>
            <w:right w:val="none" w:sz="0" w:space="0" w:color="auto"/>
          </w:divBdr>
        </w:div>
        <w:div w:id="569924709">
          <w:marLeft w:val="480"/>
          <w:marRight w:val="0"/>
          <w:marTop w:val="0"/>
          <w:marBottom w:val="0"/>
          <w:divBdr>
            <w:top w:val="none" w:sz="0" w:space="0" w:color="auto"/>
            <w:left w:val="none" w:sz="0" w:space="0" w:color="auto"/>
            <w:bottom w:val="none" w:sz="0" w:space="0" w:color="auto"/>
            <w:right w:val="none" w:sz="0" w:space="0" w:color="auto"/>
          </w:divBdr>
        </w:div>
        <w:div w:id="971790050">
          <w:marLeft w:val="480"/>
          <w:marRight w:val="0"/>
          <w:marTop w:val="0"/>
          <w:marBottom w:val="0"/>
          <w:divBdr>
            <w:top w:val="none" w:sz="0" w:space="0" w:color="auto"/>
            <w:left w:val="none" w:sz="0" w:space="0" w:color="auto"/>
            <w:bottom w:val="none" w:sz="0" w:space="0" w:color="auto"/>
            <w:right w:val="none" w:sz="0" w:space="0" w:color="auto"/>
          </w:divBdr>
        </w:div>
        <w:div w:id="726607557">
          <w:marLeft w:val="480"/>
          <w:marRight w:val="0"/>
          <w:marTop w:val="0"/>
          <w:marBottom w:val="0"/>
          <w:divBdr>
            <w:top w:val="none" w:sz="0" w:space="0" w:color="auto"/>
            <w:left w:val="none" w:sz="0" w:space="0" w:color="auto"/>
            <w:bottom w:val="none" w:sz="0" w:space="0" w:color="auto"/>
            <w:right w:val="none" w:sz="0" w:space="0" w:color="auto"/>
          </w:divBdr>
        </w:div>
        <w:div w:id="1591965144">
          <w:marLeft w:val="480"/>
          <w:marRight w:val="0"/>
          <w:marTop w:val="0"/>
          <w:marBottom w:val="0"/>
          <w:divBdr>
            <w:top w:val="none" w:sz="0" w:space="0" w:color="auto"/>
            <w:left w:val="none" w:sz="0" w:space="0" w:color="auto"/>
            <w:bottom w:val="none" w:sz="0" w:space="0" w:color="auto"/>
            <w:right w:val="none" w:sz="0" w:space="0" w:color="auto"/>
          </w:divBdr>
        </w:div>
        <w:div w:id="243731376">
          <w:marLeft w:val="480"/>
          <w:marRight w:val="0"/>
          <w:marTop w:val="0"/>
          <w:marBottom w:val="0"/>
          <w:divBdr>
            <w:top w:val="none" w:sz="0" w:space="0" w:color="auto"/>
            <w:left w:val="none" w:sz="0" w:space="0" w:color="auto"/>
            <w:bottom w:val="none" w:sz="0" w:space="0" w:color="auto"/>
            <w:right w:val="none" w:sz="0" w:space="0" w:color="auto"/>
          </w:divBdr>
        </w:div>
        <w:div w:id="1978147175">
          <w:marLeft w:val="480"/>
          <w:marRight w:val="0"/>
          <w:marTop w:val="0"/>
          <w:marBottom w:val="0"/>
          <w:divBdr>
            <w:top w:val="none" w:sz="0" w:space="0" w:color="auto"/>
            <w:left w:val="none" w:sz="0" w:space="0" w:color="auto"/>
            <w:bottom w:val="none" w:sz="0" w:space="0" w:color="auto"/>
            <w:right w:val="none" w:sz="0" w:space="0" w:color="auto"/>
          </w:divBdr>
        </w:div>
        <w:div w:id="2095979671">
          <w:marLeft w:val="480"/>
          <w:marRight w:val="0"/>
          <w:marTop w:val="0"/>
          <w:marBottom w:val="0"/>
          <w:divBdr>
            <w:top w:val="none" w:sz="0" w:space="0" w:color="auto"/>
            <w:left w:val="none" w:sz="0" w:space="0" w:color="auto"/>
            <w:bottom w:val="none" w:sz="0" w:space="0" w:color="auto"/>
            <w:right w:val="none" w:sz="0" w:space="0" w:color="auto"/>
          </w:divBdr>
        </w:div>
        <w:div w:id="1724139499">
          <w:marLeft w:val="480"/>
          <w:marRight w:val="0"/>
          <w:marTop w:val="0"/>
          <w:marBottom w:val="0"/>
          <w:divBdr>
            <w:top w:val="none" w:sz="0" w:space="0" w:color="auto"/>
            <w:left w:val="none" w:sz="0" w:space="0" w:color="auto"/>
            <w:bottom w:val="none" w:sz="0" w:space="0" w:color="auto"/>
            <w:right w:val="none" w:sz="0" w:space="0" w:color="auto"/>
          </w:divBdr>
        </w:div>
      </w:divsChild>
    </w:div>
    <w:div w:id="660431178">
      <w:bodyDiv w:val="1"/>
      <w:marLeft w:val="0"/>
      <w:marRight w:val="0"/>
      <w:marTop w:val="0"/>
      <w:marBottom w:val="0"/>
      <w:divBdr>
        <w:top w:val="none" w:sz="0" w:space="0" w:color="auto"/>
        <w:left w:val="none" w:sz="0" w:space="0" w:color="auto"/>
        <w:bottom w:val="none" w:sz="0" w:space="0" w:color="auto"/>
        <w:right w:val="none" w:sz="0" w:space="0" w:color="auto"/>
      </w:divBdr>
    </w:div>
    <w:div w:id="680352237">
      <w:bodyDiv w:val="1"/>
      <w:marLeft w:val="0"/>
      <w:marRight w:val="0"/>
      <w:marTop w:val="0"/>
      <w:marBottom w:val="0"/>
      <w:divBdr>
        <w:top w:val="none" w:sz="0" w:space="0" w:color="auto"/>
        <w:left w:val="none" w:sz="0" w:space="0" w:color="auto"/>
        <w:bottom w:val="none" w:sz="0" w:space="0" w:color="auto"/>
        <w:right w:val="none" w:sz="0" w:space="0" w:color="auto"/>
      </w:divBdr>
    </w:div>
    <w:div w:id="683627080">
      <w:bodyDiv w:val="1"/>
      <w:marLeft w:val="0"/>
      <w:marRight w:val="0"/>
      <w:marTop w:val="0"/>
      <w:marBottom w:val="0"/>
      <w:divBdr>
        <w:top w:val="none" w:sz="0" w:space="0" w:color="auto"/>
        <w:left w:val="none" w:sz="0" w:space="0" w:color="auto"/>
        <w:bottom w:val="none" w:sz="0" w:space="0" w:color="auto"/>
        <w:right w:val="none" w:sz="0" w:space="0" w:color="auto"/>
      </w:divBdr>
    </w:div>
    <w:div w:id="687025013">
      <w:bodyDiv w:val="1"/>
      <w:marLeft w:val="0"/>
      <w:marRight w:val="0"/>
      <w:marTop w:val="0"/>
      <w:marBottom w:val="0"/>
      <w:divBdr>
        <w:top w:val="none" w:sz="0" w:space="0" w:color="auto"/>
        <w:left w:val="none" w:sz="0" w:space="0" w:color="auto"/>
        <w:bottom w:val="none" w:sz="0" w:space="0" w:color="auto"/>
        <w:right w:val="none" w:sz="0" w:space="0" w:color="auto"/>
      </w:divBdr>
    </w:div>
    <w:div w:id="708801052">
      <w:bodyDiv w:val="1"/>
      <w:marLeft w:val="0"/>
      <w:marRight w:val="0"/>
      <w:marTop w:val="0"/>
      <w:marBottom w:val="0"/>
      <w:divBdr>
        <w:top w:val="none" w:sz="0" w:space="0" w:color="auto"/>
        <w:left w:val="none" w:sz="0" w:space="0" w:color="auto"/>
        <w:bottom w:val="none" w:sz="0" w:space="0" w:color="auto"/>
        <w:right w:val="none" w:sz="0" w:space="0" w:color="auto"/>
      </w:divBdr>
      <w:divsChild>
        <w:div w:id="669065622">
          <w:marLeft w:val="480"/>
          <w:marRight w:val="0"/>
          <w:marTop w:val="0"/>
          <w:marBottom w:val="0"/>
          <w:divBdr>
            <w:top w:val="none" w:sz="0" w:space="0" w:color="auto"/>
            <w:left w:val="none" w:sz="0" w:space="0" w:color="auto"/>
            <w:bottom w:val="none" w:sz="0" w:space="0" w:color="auto"/>
            <w:right w:val="none" w:sz="0" w:space="0" w:color="auto"/>
          </w:divBdr>
        </w:div>
        <w:div w:id="401875569">
          <w:marLeft w:val="480"/>
          <w:marRight w:val="0"/>
          <w:marTop w:val="0"/>
          <w:marBottom w:val="0"/>
          <w:divBdr>
            <w:top w:val="none" w:sz="0" w:space="0" w:color="auto"/>
            <w:left w:val="none" w:sz="0" w:space="0" w:color="auto"/>
            <w:bottom w:val="none" w:sz="0" w:space="0" w:color="auto"/>
            <w:right w:val="none" w:sz="0" w:space="0" w:color="auto"/>
          </w:divBdr>
        </w:div>
        <w:div w:id="1268081341">
          <w:marLeft w:val="480"/>
          <w:marRight w:val="0"/>
          <w:marTop w:val="0"/>
          <w:marBottom w:val="0"/>
          <w:divBdr>
            <w:top w:val="none" w:sz="0" w:space="0" w:color="auto"/>
            <w:left w:val="none" w:sz="0" w:space="0" w:color="auto"/>
            <w:bottom w:val="none" w:sz="0" w:space="0" w:color="auto"/>
            <w:right w:val="none" w:sz="0" w:space="0" w:color="auto"/>
          </w:divBdr>
        </w:div>
        <w:div w:id="496723816">
          <w:marLeft w:val="480"/>
          <w:marRight w:val="0"/>
          <w:marTop w:val="0"/>
          <w:marBottom w:val="0"/>
          <w:divBdr>
            <w:top w:val="none" w:sz="0" w:space="0" w:color="auto"/>
            <w:left w:val="none" w:sz="0" w:space="0" w:color="auto"/>
            <w:bottom w:val="none" w:sz="0" w:space="0" w:color="auto"/>
            <w:right w:val="none" w:sz="0" w:space="0" w:color="auto"/>
          </w:divBdr>
        </w:div>
        <w:div w:id="468284544">
          <w:marLeft w:val="480"/>
          <w:marRight w:val="0"/>
          <w:marTop w:val="0"/>
          <w:marBottom w:val="0"/>
          <w:divBdr>
            <w:top w:val="none" w:sz="0" w:space="0" w:color="auto"/>
            <w:left w:val="none" w:sz="0" w:space="0" w:color="auto"/>
            <w:bottom w:val="none" w:sz="0" w:space="0" w:color="auto"/>
            <w:right w:val="none" w:sz="0" w:space="0" w:color="auto"/>
          </w:divBdr>
        </w:div>
        <w:div w:id="2103062441">
          <w:marLeft w:val="480"/>
          <w:marRight w:val="0"/>
          <w:marTop w:val="0"/>
          <w:marBottom w:val="0"/>
          <w:divBdr>
            <w:top w:val="none" w:sz="0" w:space="0" w:color="auto"/>
            <w:left w:val="none" w:sz="0" w:space="0" w:color="auto"/>
            <w:bottom w:val="none" w:sz="0" w:space="0" w:color="auto"/>
            <w:right w:val="none" w:sz="0" w:space="0" w:color="auto"/>
          </w:divBdr>
        </w:div>
        <w:div w:id="250359191">
          <w:marLeft w:val="480"/>
          <w:marRight w:val="0"/>
          <w:marTop w:val="0"/>
          <w:marBottom w:val="0"/>
          <w:divBdr>
            <w:top w:val="none" w:sz="0" w:space="0" w:color="auto"/>
            <w:left w:val="none" w:sz="0" w:space="0" w:color="auto"/>
            <w:bottom w:val="none" w:sz="0" w:space="0" w:color="auto"/>
            <w:right w:val="none" w:sz="0" w:space="0" w:color="auto"/>
          </w:divBdr>
        </w:div>
        <w:div w:id="378476753">
          <w:marLeft w:val="480"/>
          <w:marRight w:val="0"/>
          <w:marTop w:val="0"/>
          <w:marBottom w:val="0"/>
          <w:divBdr>
            <w:top w:val="none" w:sz="0" w:space="0" w:color="auto"/>
            <w:left w:val="none" w:sz="0" w:space="0" w:color="auto"/>
            <w:bottom w:val="none" w:sz="0" w:space="0" w:color="auto"/>
            <w:right w:val="none" w:sz="0" w:space="0" w:color="auto"/>
          </w:divBdr>
        </w:div>
        <w:div w:id="598021851">
          <w:marLeft w:val="480"/>
          <w:marRight w:val="0"/>
          <w:marTop w:val="0"/>
          <w:marBottom w:val="0"/>
          <w:divBdr>
            <w:top w:val="none" w:sz="0" w:space="0" w:color="auto"/>
            <w:left w:val="none" w:sz="0" w:space="0" w:color="auto"/>
            <w:bottom w:val="none" w:sz="0" w:space="0" w:color="auto"/>
            <w:right w:val="none" w:sz="0" w:space="0" w:color="auto"/>
          </w:divBdr>
        </w:div>
        <w:div w:id="1588146806">
          <w:marLeft w:val="480"/>
          <w:marRight w:val="0"/>
          <w:marTop w:val="0"/>
          <w:marBottom w:val="0"/>
          <w:divBdr>
            <w:top w:val="none" w:sz="0" w:space="0" w:color="auto"/>
            <w:left w:val="none" w:sz="0" w:space="0" w:color="auto"/>
            <w:bottom w:val="none" w:sz="0" w:space="0" w:color="auto"/>
            <w:right w:val="none" w:sz="0" w:space="0" w:color="auto"/>
          </w:divBdr>
        </w:div>
        <w:div w:id="1836652636">
          <w:marLeft w:val="480"/>
          <w:marRight w:val="0"/>
          <w:marTop w:val="0"/>
          <w:marBottom w:val="0"/>
          <w:divBdr>
            <w:top w:val="none" w:sz="0" w:space="0" w:color="auto"/>
            <w:left w:val="none" w:sz="0" w:space="0" w:color="auto"/>
            <w:bottom w:val="none" w:sz="0" w:space="0" w:color="auto"/>
            <w:right w:val="none" w:sz="0" w:space="0" w:color="auto"/>
          </w:divBdr>
        </w:div>
        <w:div w:id="490489395">
          <w:marLeft w:val="480"/>
          <w:marRight w:val="0"/>
          <w:marTop w:val="0"/>
          <w:marBottom w:val="0"/>
          <w:divBdr>
            <w:top w:val="none" w:sz="0" w:space="0" w:color="auto"/>
            <w:left w:val="none" w:sz="0" w:space="0" w:color="auto"/>
            <w:bottom w:val="none" w:sz="0" w:space="0" w:color="auto"/>
            <w:right w:val="none" w:sz="0" w:space="0" w:color="auto"/>
          </w:divBdr>
        </w:div>
        <w:div w:id="1027373147">
          <w:marLeft w:val="480"/>
          <w:marRight w:val="0"/>
          <w:marTop w:val="0"/>
          <w:marBottom w:val="0"/>
          <w:divBdr>
            <w:top w:val="none" w:sz="0" w:space="0" w:color="auto"/>
            <w:left w:val="none" w:sz="0" w:space="0" w:color="auto"/>
            <w:bottom w:val="none" w:sz="0" w:space="0" w:color="auto"/>
            <w:right w:val="none" w:sz="0" w:space="0" w:color="auto"/>
          </w:divBdr>
        </w:div>
        <w:div w:id="1522667288">
          <w:marLeft w:val="480"/>
          <w:marRight w:val="0"/>
          <w:marTop w:val="0"/>
          <w:marBottom w:val="0"/>
          <w:divBdr>
            <w:top w:val="none" w:sz="0" w:space="0" w:color="auto"/>
            <w:left w:val="none" w:sz="0" w:space="0" w:color="auto"/>
            <w:bottom w:val="none" w:sz="0" w:space="0" w:color="auto"/>
            <w:right w:val="none" w:sz="0" w:space="0" w:color="auto"/>
          </w:divBdr>
        </w:div>
        <w:div w:id="675308683">
          <w:marLeft w:val="480"/>
          <w:marRight w:val="0"/>
          <w:marTop w:val="0"/>
          <w:marBottom w:val="0"/>
          <w:divBdr>
            <w:top w:val="none" w:sz="0" w:space="0" w:color="auto"/>
            <w:left w:val="none" w:sz="0" w:space="0" w:color="auto"/>
            <w:bottom w:val="none" w:sz="0" w:space="0" w:color="auto"/>
            <w:right w:val="none" w:sz="0" w:space="0" w:color="auto"/>
          </w:divBdr>
        </w:div>
        <w:div w:id="1252352600">
          <w:marLeft w:val="480"/>
          <w:marRight w:val="0"/>
          <w:marTop w:val="0"/>
          <w:marBottom w:val="0"/>
          <w:divBdr>
            <w:top w:val="none" w:sz="0" w:space="0" w:color="auto"/>
            <w:left w:val="none" w:sz="0" w:space="0" w:color="auto"/>
            <w:bottom w:val="none" w:sz="0" w:space="0" w:color="auto"/>
            <w:right w:val="none" w:sz="0" w:space="0" w:color="auto"/>
          </w:divBdr>
        </w:div>
        <w:div w:id="1632977484">
          <w:marLeft w:val="480"/>
          <w:marRight w:val="0"/>
          <w:marTop w:val="0"/>
          <w:marBottom w:val="0"/>
          <w:divBdr>
            <w:top w:val="none" w:sz="0" w:space="0" w:color="auto"/>
            <w:left w:val="none" w:sz="0" w:space="0" w:color="auto"/>
            <w:bottom w:val="none" w:sz="0" w:space="0" w:color="auto"/>
            <w:right w:val="none" w:sz="0" w:space="0" w:color="auto"/>
          </w:divBdr>
        </w:div>
        <w:div w:id="2047674781">
          <w:marLeft w:val="480"/>
          <w:marRight w:val="0"/>
          <w:marTop w:val="0"/>
          <w:marBottom w:val="0"/>
          <w:divBdr>
            <w:top w:val="none" w:sz="0" w:space="0" w:color="auto"/>
            <w:left w:val="none" w:sz="0" w:space="0" w:color="auto"/>
            <w:bottom w:val="none" w:sz="0" w:space="0" w:color="auto"/>
            <w:right w:val="none" w:sz="0" w:space="0" w:color="auto"/>
          </w:divBdr>
        </w:div>
        <w:div w:id="1183203808">
          <w:marLeft w:val="480"/>
          <w:marRight w:val="0"/>
          <w:marTop w:val="0"/>
          <w:marBottom w:val="0"/>
          <w:divBdr>
            <w:top w:val="none" w:sz="0" w:space="0" w:color="auto"/>
            <w:left w:val="none" w:sz="0" w:space="0" w:color="auto"/>
            <w:bottom w:val="none" w:sz="0" w:space="0" w:color="auto"/>
            <w:right w:val="none" w:sz="0" w:space="0" w:color="auto"/>
          </w:divBdr>
        </w:div>
        <w:div w:id="1478691086">
          <w:marLeft w:val="480"/>
          <w:marRight w:val="0"/>
          <w:marTop w:val="0"/>
          <w:marBottom w:val="0"/>
          <w:divBdr>
            <w:top w:val="none" w:sz="0" w:space="0" w:color="auto"/>
            <w:left w:val="none" w:sz="0" w:space="0" w:color="auto"/>
            <w:bottom w:val="none" w:sz="0" w:space="0" w:color="auto"/>
            <w:right w:val="none" w:sz="0" w:space="0" w:color="auto"/>
          </w:divBdr>
        </w:div>
        <w:div w:id="1567062463">
          <w:marLeft w:val="480"/>
          <w:marRight w:val="0"/>
          <w:marTop w:val="0"/>
          <w:marBottom w:val="0"/>
          <w:divBdr>
            <w:top w:val="none" w:sz="0" w:space="0" w:color="auto"/>
            <w:left w:val="none" w:sz="0" w:space="0" w:color="auto"/>
            <w:bottom w:val="none" w:sz="0" w:space="0" w:color="auto"/>
            <w:right w:val="none" w:sz="0" w:space="0" w:color="auto"/>
          </w:divBdr>
        </w:div>
        <w:div w:id="1090203321">
          <w:marLeft w:val="480"/>
          <w:marRight w:val="0"/>
          <w:marTop w:val="0"/>
          <w:marBottom w:val="0"/>
          <w:divBdr>
            <w:top w:val="none" w:sz="0" w:space="0" w:color="auto"/>
            <w:left w:val="none" w:sz="0" w:space="0" w:color="auto"/>
            <w:bottom w:val="none" w:sz="0" w:space="0" w:color="auto"/>
            <w:right w:val="none" w:sz="0" w:space="0" w:color="auto"/>
          </w:divBdr>
        </w:div>
        <w:div w:id="1976333842">
          <w:marLeft w:val="480"/>
          <w:marRight w:val="0"/>
          <w:marTop w:val="0"/>
          <w:marBottom w:val="0"/>
          <w:divBdr>
            <w:top w:val="none" w:sz="0" w:space="0" w:color="auto"/>
            <w:left w:val="none" w:sz="0" w:space="0" w:color="auto"/>
            <w:bottom w:val="none" w:sz="0" w:space="0" w:color="auto"/>
            <w:right w:val="none" w:sz="0" w:space="0" w:color="auto"/>
          </w:divBdr>
        </w:div>
        <w:div w:id="741637693">
          <w:marLeft w:val="480"/>
          <w:marRight w:val="0"/>
          <w:marTop w:val="0"/>
          <w:marBottom w:val="0"/>
          <w:divBdr>
            <w:top w:val="none" w:sz="0" w:space="0" w:color="auto"/>
            <w:left w:val="none" w:sz="0" w:space="0" w:color="auto"/>
            <w:bottom w:val="none" w:sz="0" w:space="0" w:color="auto"/>
            <w:right w:val="none" w:sz="0" w:space="0" w:color="auto"/>
          </w:divBdr>
        </w:div>
        <w:div w:id="640041476">
          <w:marLeft w:val="480"/>
          <w:marRight w:val="0"/>
          <w:marTop w:val="0"/>
          <w:marBottom w:val="0"/>
          <w:divBdr>
            <w:top w:val="none" w:sz="0" w:space="0" w:color="auto"/>
            <w:left w:val="none" w:sz="0" w:space="0" w:color="auto"/>
            <w:bottom w:val="none" w:sz="0" w:space="0" w:color="auto"/>
            <w:right w:val="none" w:sz="0" w:space="0" w:color="auto"/>
          </w:divBdr>
        </w:div>
        <w:div w:id="705569933">
          <w:marLeft w:val="480"/>
          <w:marRight w:val="0"/>
          <w:marTop w:val="0"/>
          <w:marBottom w:val="0"/>
          <w:divBdr>
            <w:top w:val="none" w:sz="0" w:space="0" w:color="auto"/>
            <w:left w:val="none" w:sz="0" w:space="0" w:color="auto"/>
            <w:bottom w:val="none" w:sz="0" w:space="0" w:color="auto"/>
            <w:right w:val="none" w:sz="0" w:space="0" w:color="auto"/>
          </w:divBdr>
        </w:div>
        <w:div w:id="1062488142">
          <w:marLeft w:val="480"/>
          <w:marRight w:val="0"/>
          <w:marTop w:val="0"/>
          <w:marBottom w:val="0"/>
          <w:divBdr>
            <w:top w:val="none" w:sz="0" w:space="0" w:color="auto"/>
            <w:left w:val="none" w:sz="0" w:space="0" w:color="auto"/>
            <w:bottom w:val="none" w:sz="0" w:space="0" w:color="auto"/>
            <w:right w:val="none" w:sz="0" w:space="0" w:color="auto"/>
          </w:divBdr>
        </w:div>
        <w:div w:id="128018646">
          <w:marLeft w:val="480"/>
          <w:marRight w:val="0"/>
          <w:marTop w:val="0"/>
          <w:marBottom w:val="0"/>
          <w:divBdr>
            <w:top w:val="none" w:sz="0" w:space="0" w:color="auto"/>
            <w:left w:val="none" w:sz="0" w:space="0" w:color="auto"/>
            <w:bottom w:val="none" w:sz="0" w:space="0" w:color="auto"/>
            <w:right w:val="none" w:sz="0" w:space="0" w:color="auto"/>
          </w:divBdr>
        </w:div>
        <w:div w:id="189799262">
          <w:marLeft w:val="480"/>
          <w:marRight w:val="0"/>
          <w:marTop w:val="0"/>
          <w:marBottom w:val="0"/>
          <w:divBdr>
            <w:top w:val="none" w:sz="0" w:space="0" w:color="auto"/>
            <w:left w:val="none" w:sz="0" w:space="0" w:color="auto"/>
            <w:bottom w:val="none" w:sz="0" w:space="0" w:color="auto"/>
            <w:right w:val="none" w:sz="0" w:space="0" w:color="auto"/>
          </w:divBdr>
        </w:div>
        <w:div w:id="1786194719">
          <w:marLeft w:val="480"/>
          <w:marRight w:val="0"/>
          <w:marTop w:val="0"/>
          <w:marBottom w:val="0"/>
          <w:divBdr>
            <w:top w:val="none" w:sz="0" w:space="0" w:color="auto"/>
            <w:left w:val="none" w:sz="0" w:space="0" w:color="auto"/>
            <w:bottom w:val="none" w:sz="0" w:space="0" w:color="auto"/>
            <w:right w:val="none" w:sz="0" w:space="0" w:color="auto"/>
          </w:divBdr>
        </w:div>
        <w:div w:id="1353536479">
          <w:marLeft w:val="480"/>
          <w:marRight w:val="0"/>
          <w:marTop w:val="0"/>
          <w:marBottom w:val="0"/>
          <w:divBdr>
            <w:top w:val="none" w:sz="0" w:space="0" w:color="auto"/>
            <w:left w:val="none" w:sz="0" w:space="0" w:color="auto"/>
            <w:bottom w:val="none" w:sz="0" w:space="0" w:color="auto"/>
            <w:right w:val="none" w:sz="0" w:space="0" w:color="auto"/>
          </w:divBdr>
        </w:div>
        <w:div w:id="816536297">
          <w:marLeft w:val="480"/>
          <w:marRight w:val="0"/>
          <w:marTop w:val="0"/>
          <w:marBottom w:val="0"/>
          <w:divBdr>
            <w:top w:val="none" w:sz="0" w:space="0" w:color="auto"/>
            <w:left w:val="none" w:sz="0" w:space="0" w:color="auto"/>
            <w:bottom w:val="none" w:sz="0" w:space="0" w:color="auto"/>
            <w:right w:val="none" w:sz="0" w:space="0" w:color="auto"/>
          </w:divBdr>
        </w:div>
        <w:div w:id="932053823">
          <w:marLeft w:val="480"/>
          <w:marRight w:val="0"/>
          <w:marTop w:val="0"/>
          <w:marBottom w:val="0"/>
          <w:divBdr>
            <w:top w:val="none" w:sz="0" w:space="0" w:color="auto"/>
            <w:left w:val="none" w:sz="0" w:space="0" w:color="auto"/>
            <w:bottom w:val="none" w:sz="0" w:space="0" w:color="auto"/>
            <w:right w:val="none" w:sz="0" w:space="0" w:color="auto"/>
          </w:divBdr>
        </w:div>
        <w:div w:id="220404442">
          <w:marLeft w:val="480"/>
          <w:marRight w:val="0"/>
          <w:marTop w:val="0"/>
          <w:marBottom w:val="0"/>
          <w:divBdr>
            <w:top w:val="none" w:sz="0" w:space="0" w:color="auto"/>
            <w:left w:val="none" w:sz="0" w:space="0" w:color="auto"/>
            <w:bottom w:val="none" w:sz="0" w:space="0" w:color="auto"/>
            <w:right w:val="none" w:sz="0" w:space="0" w:color="auto"/>
          </w:divBdr>
        </w:div>
        <w:div w:id="1042707581">
          <w:marLeft w:val="480"/>
          <w:marRight w:val="0"/>
          <w:marTop w:val="0"/>
          <w:marBottom w:val="0"/>
          <w:divBdr>
            <w:top w:val="none" w:sz="0" w:space="0" w:color="auto"/>
            <w:left w:val="none" w:sz="0" w:space="0" w:color="auto"/>
            <w:bottom w:val="none" w:sz="0" w:space="0" w:color="auto"/>
            <w:right w:val="none" w:sz="0" w:space="0" w:color="auto"/>
          </w:divBdr>
        </w:div>
        <w:div w:id="75323900">
          <w:marLeft w:val="480"/>
          <w:marRight w:val="0"/>
          <w:marTop w:val="0"/>
          <w:marBottom w:val="0"/>
          <w:divBdr>
            <w:top w:val="none" w:sz="0" w:space="0" w:color="auto"/>
            <w:left w:val="none" w:sz="0" w:space="0" w:color="auto"/>
            <w:bottom w:val="none" w:sz="0" w:space="0" w:color="auto"/>
            <w:right w:val="none" w:sz="0" w:space="0" w:color="auto"/>
          </w:divBdr>
        </w:div>
        <w:div w:id="968246641">
          <w:marLeft w:val="480"/>
          <w:marRight w:val="0"/>
          <w:marTop w:val="0"/>
          <w:marBottom w:val="0"/>
          <w:divBdr>
            <w:top w:val="none" w:sz="0" w:space="0" w:color="auto"/>
            <w:left w:val="none" w:sz="0" w:space="0" w:color="auto"/>
            <w:bottom w:val="none" w:sz="0" w:space="0" w:color="auto"/>
            <w:right w:val="none" w:sz="0" w:space="0" w:color="auto"/>
          </w:divBdr>
        </w:div>
        <w:div w:id="408576663">
          <w:marLeft w:val="480"/>
          <w:marRight w:val="0"/>
          <w:marTop w:val="0"/>
          <w:marBottom w:val="0"/>
          <w:divBdr>
            <w:top w:val="none" w:sz="0" w:space="0" w:color="auto"/>
            <w:left w:val="none" w:sz="0" w:space="0" w:color="auto"/>
            <w:bottom w:val="none" w:sz="0" w:space="0" w:color="auto"/>
            <w:right w:val="none" w:sz="0" w:space="0" w:color="auto"/>
          </w:divBdr>
        </w:div>
        <w:div w:id="1596134952">
          <w:marLeft w:val="480"/>
          <w:marRight w:val="0"/>
          <w:marTop w:val="0"/>
          <w:marBottom w:val="0"/>
          <w:divBdr>
            <w:top w:val="none" w:sz="0" w:space="0" w:color="auto"/>
            <w:left w:val="none" w:sz="0" w:space="0" w:color="auto"/>
            <w:bottom w:val="none" w:sz="0" w:space="0" w:color="auto"/>
            <w:right w:val="none" w:sz="0" w:space="0" w:color="auto"/>
          </w:divBdr>
        </w:div>
        <w:div w:id="156843339">
          <w:marLeft w:val="480"/>
          <w:marRight w:val="0"/>
          <w:marTop w:val="0"/>
          <w:marBottom w:val="0"/>
          <w:divBdr>
            <w:top w:val="none" w:sz="0" w:space="0" w:color="auto"/>
            <w:left w:val="none" w:sz="0" w:space="0" w:color="auto"/>
            <w:bottom w:val="none" w:sz="0" w:space="0" w:color="auto"/>
            <w:right w:val="none" w:sz="0" w:space="0" w:color="auto"/>
          </w:divBdr>
        </w:div>
        <w:div w:id="1978610532">
          <w:marLeft w:val="480"/>
          <w:marRight w:val="0"/>
          <w:marTop w:val="0"/>
          <w:marBottom w:val="0"/>
          <w:divBdr>
            <w:top w:val="none" w:sz="0" w:space="0" w:color="auto"/>
            <w:left w:val="none" w:sz="0" w:space="0" w:color="auto"/>
            <w:bottom w:val="none" w:sz="0" w:space="0" w:color="auto"/>
            <w:right w:val="none" w:sz="0" w:space="0" w:color="auto"/>
          </w:divBdr>
        </w:div>
        <w:div w:id="500434100">
          <w:marLeft w:val="480"/>
          <w:marRight w:val="0"/>
          <w:marTop w:val="0"/>
          <w:marBottom w:val="0"/>
          <w:divBdr>
            <w:top w:val="none" w:sz="0" w:space="0" w:color="auto"/>
            <w:left w:val="none" w:sz="0" w:space="0" w:color="auto"/>
            <w:bottom w:val="none" w:sz="0" w:space="0" w:color="auto"/>
            <w:right w:val="none" w:sz="0" w:space="0" w:color="auto"/>
          </w:divBdr>
        </w:div>
        <w:div w:id="131867060">
          <w:marLeft w:val="480"/>
          <w:marRight w:val="0"/>
          <w:marTop w:val="0"/>
          <w:marBottom w:val="0"/>
          <w:divBdr>
            <w:top w:val="none" w:sz="0" w:space="0" w:color="auto"/>
            <w:left w:val="none" w:sz="0" w:space="0" w:color="auto"/>
            <w:bottom w:val="none" w:sz="0" w:space="0" w:color="auto"/>
            <w:right w:val="none" w:sz="0" w:space="0" w:color="auto"/>
          </w:divBdr>
        </w:div>
        <w:div w:id="46998382">
          <w:marLeft w:val="480"/>
          <w:marRight w:val="0"/>
          <w:marTop w:val="0"/>
          <w:marBottom w:val="0"/>
          <w:divBdr>
            <w:top w:val="none" w:sz="0" w:space="0" w:color="auto"/>
            <w:left w:val="none" w:sz="0" w:space="0" w:color="auto"/>
            <w:bottom w:val="none" w:sz="0" w:space="0" w:color="auto"/>
            <w:right w:val="none" w:sz="0" w:space="0" w:color="auto"/>
          </w:divBdr>
        </w:div>
        <w:div w:id="927689573">
          <w:marLeft w:val="480"/>
          <w:marRight w:val="0"/>
          <w:marTop w:val="0"/>
          <w:marBottom w:val="0"/>
          <w:divBdr>
            <w:top w:val="none" w:sz="0" w:space="0" w:color="auto"/>
            <w:left w:val="none" w:sz="0" w:space="0" w:color="auto"/>
            <w:bottom w:val="none" w:sz="0" w:space="0" w:color="auto"/>
            <w:right w:val="none" w:sz="0" w:space="0" w:color="auto"/>
          </w:divBdr>
        </w:div>
        <w:div w:id="808668959">
          <w:marLeft w:val="480"/>
          <w:marRight w:val="0"/>
          <w:marTop w:val="0"/>
          <w:marBottom w:val="0"/>
          <w:divBdr>
            <w:top w:val="none" w:sz="0" w:space="0" w:color="auto"/>
            <w:left w:val="none" w:sz="0" w:space="0" w:color="auto"/>
            <w:bottom w:val="none" w:sz="0" w:space="0" w:color="auto"/>
            <w:right w:val="none" w:sz="0" w:space="0" w:color="auto"/>
          </w:divBdr>
        </w:div>
        <w:div w:id="35617698">
          <w:marLeft w:val="480"/>
          <w:marRight w:val="0"/>
          <w:marTop w:val="0"/>
          <w:marBottom w:val="0"/>
          <w:divBdr>
            <w:top w:val="none" w:sz="0" w:space="0" w:color="auto"/>
            <w:left w:val="none" w:sz="0" w:space="0" w:color="auto"/>
            <w:bottom w:val="none" w:sz="0" w:space="0" w:color="auto"/>
            <w:right w:val="none" w:sz="0" w:space="0" w:color="auto"/>
          </w:divBdr>
        </w:div>
        <w:div w:id="560407457">
          <w:marLeft w:val="480"/>
          <w:marRight w:val="0"/>
          <w:marTop w:val="0"/>
          <w:marBottom w:val="0"/>
          <w:divBdr>
            <w:top w:val="none" w:sz="0" w:space="0" w:color="auto"/>
            <w:left w:val="none" w:sz="0" w:space="0" w:color="auto"/>
            <w:bottom w:val="none" w:sz="0" w:space="0" w:color="auto"/>
            <w:right w:val="none" w:sz="0" w:space="0" w:color="auto"/>
          </w:divBdr>
        </w:div>
        <w:div w:id="1732994696">
          <w:marLeft w:val="480"/>
          <w:marRight w:val="0"/>
          <w:marTop w:val="0"/>
          <w:marBottom w:val="0"/>
          <w:divBdr>
            <w:top w:val="none" w:sz="0" w:space="0" w:color="auto"/>
            <w:left w:val="none" w:sz="0" w:space="0" w:color="auto"/>
            <w:bottom w:val="none" w:sz="0" w:space="0" w:color="auto"/>
            <w:right w:val="none" w:sz="0" w:space="0" w:color="auto"/>
          </w:divBdr>
        </w:div>
        <w:div w:id="364064975">
          <w:marLeft w:val="480"/>
          <w:marRight w:val="0"/>
          <w:marTop w:val="0"/>
          <w:marBottom w:val="0"/>
          <w:divBdr>
            <w:top w:val="none" w:sz="0" w:space="0" w:color="auto"/>
            <w:left w:val="none" w:sz="0" w:space="0" w:color="auto"/>
            <w:bottom w:val="none" w:sz="0" w:space="0" w:color="auto"/>
            <w:right w:val="none" w:sz="0" w:space="0" w:color="auto"/>
          </w:divBdr>
        </w:div>
        <w:div w:id="2134205796">
          <w:marLeft w:val="480"/>
          <w:marRight w:val="0"/>
          <w:marTop w:val="0"/>
          <w:marBottom w:val="0"/>
          <w:divBdr>
            <w:top w:val="none" w:sz="0" w:space="0" w:color="auto"/>
            <w:left w:val="none" w:sz="0" w:space="0" w:color="auto"/>
            <w:bottom w:val="none" w:sz="0" w:space="0" w:color="auto"/>
            <w:right w:val="none" w:sz="0" w:space="0" w:color="auto"/>
          </w:divBdr>
        </w:div>
        <w:div w:id="1421557485">
          <w:marLeft w:val="480"/>
          <w:marRight w:val="0"/>
          <w:marTop w:val="0"/>
          <w:marBottom w:val="0"/>
          <w:divBdr>
            <w:top w:val="none" w:sz="0" w:space="0" w:color="auto"/>
            <w:left w:val="none" w:sz="0" w:space="0" w:color="auto"/>
            <w:bottom w:val="none" w:sz="0" w:space="0" w:color="auto"/>
            <w:right w:val="none" w:sz="0" w:space="0" w:color="auto"/>
          </w:divBdr>
        </w:div>
        <w:div w:id="686640347">
          <w:marLeft w:val="480"/>
          <w:marRight w:val="0"/>
          <w:marTop w:val="0"/>
          <w:marBottom w:val="0"/>
          <w:divBdr>
            <w:top w:val="none" w:sz="0" w:space="0" w:color="auto"/>
            <w:left w:val="none" w:sz="0" w:space="0" w:color="auto"/>
            <w:bottom w:val="none" w:sz="0" w:space="0" w:color="auto"/>
            <w:right w:val="none" w:sz="0" w:space="0" w:color="auto"/>
          </w:divBdr>
        </w:div>
        <w:div w:id="66536874">
          <w:marLeft w:val="480"/>
          <w:marRight w:val="0"/>
          <w:marTop w:val="0"/>
          <w:marBottom w:val="0"/>
          <w:divBdr>
            <w:top w:val="none" w:sz="0" w:space="0" w:color="auto"/>
            <w:left w:val="none" w:sz="0" w:space="0" w:color="auto"/>
            <w:bottom w:val="none" w:sz="0" w:space="0" w:color="auto"/>
            <w:right w:val="none" w:sz="0" w:space="0" w:color="auto"/>
          </w:divBdr>
        </w:div>
        <w:div w:id="542131478">
          <w:marLeft w:val="480"/>
          <w:marRight w:val="0"/>
          <w:marTop w:val="0"/>
          <w:marBottom w:val="0"/>
          <w:divBdr>
            <w:top w:val="none" w:sz="0" w:space="0" w:color="auto"/>
            <w:left w:val="none" w:sz="0" w:space="0" w:color="auto"/>
            <w:bottom w:val="none" w:sz="0" w:space="0" w:color="auto"/>
            <w:right w:val="none" w:sz="0" w:space="0" w:color="auto"/>
          </w:divBdr>
        </w:div>
        <w:div w:id="2016883258">
          <w:marLeft w:val="480"/>
          <w:marRight w:val="0"/>
          <w:marTop w:val="0"/>
          <w:marBottom w:val="0"/>
          <w:divBdr>
            <w:top w:val="none" w:sz="0" w:space="0" w:color="auto"/>
            <w:left w:val="none" w:sz="0" w:space="0" w:color="auto"/>
            <w:bottom w:val="none" w:sz="0" w:space="0" w:color="auto"/>
            <w:right w:val="none" w:sz="0" w:space="0" w:color="auto"/>
          </w:divBdr>
        </w:div>
        <w:div w:id="1972593348">
          <w:marLeft w:val="480"/>
          <w:marRight w:val="0"/>
          <w:marTop w:val="0"/>
          <w:marBottom w:val="0"/>
          <w:divBdr>
            <w:top w:val="none" w:sz="0" w:space="0" w:color="auto"/>
            <w:left w:val="none" w:sz="0" w:space="0" w:color="auto"/>
            <w:bottom w:val="none" w:sz="0" w:space="0" w:color="auto"/>
            <w:right w:val="none" w:sz="0" w:space="0" w:color="auto"/>
          </w:divBdr>
        </w:div>
        <w:div w:id="599604249">
          <w:marLeft w:val="480"/>
          <w:marRight w:val="0"/>
          <w:marTop w:val="0"/>
          <w:marBottom w:val="0"/>
          <w:divBdr>
            <w:top w:val="none" w:sz="0" w:space="0" w:color="auto"/>
            <w:left w:val="none" w:sz="0" w:space="0" w:color="auto"/>
            <w:bottom w:val="none" w:sz="0" w:space="0" w:color="auto"/>
            <w:right w:val="none" w:sz="0" w:space="0" w:color="auto"/>
          </w:divBdr>
        </w:div>
        <w:div w:id="778258163">
          <w:marLeft w:val="480"/>
          <w:marRight w:val="0"/>
          <w:marTop w:val="0"/>
          <w:marBottom w:val="0"/>
          <w:divBdr>
            <w:top w:val="none" w:sz="0" w:space="0" w:color="auto"/>
            <w:left w:val="none" w:sz="0" w:space="0" w:color="auto"/>
            <w:bottom w:val="none" w:sz="0" w:space="0" w:color="auto"/>
            <w:right w:val="none" w:sz="0" w:space="0" w:color="auto"/>
          </w:divBdr>
        </w:div>
        <w:div w:id="43530892">
          <w:marLeft w:val="480"/>
          <w:marRight w:val="0"/>
          <w:marTop w:val="0"/>
          <w:marBottom w:val="0"/>
          <w:divBdr>
            <w:top w:val="none" w:sz="0" w:space="0" w:color="auto"/>
            <w:left w:val="none" w:sz="0" w:space="0" w:color="auto"/>
            <w:bottom w:val="none" w:sz="0" w:space="0" w:color="auto"/>
            <w:right w:val="none" w:sz="0" w:space="0" w:color="auto"/>
          </w:divBdr>
        </w:div>
      </w:divsChild>
    </w:div>
    <w:div w:id="718170956">
      <w:bodyDiv w:val="1"/>
      <w:marLeft w:val="0"/>
      <w:marRight w:val="0"/>
      <w:marTop w:val="0"/>
      <w:marBottom w:val="0"/>
      <w:divBdr>
        <w:top w:val="none" w:sz="0" w:space="0" w:color="auto"/>
        <w:left w:val="none" w:sz="0" w:space="0" w:color="auto"/>
        <w:bottom w:val="none" w:sz="0" w:space="0" w:color="auto"/>
        <w:right w:val="none" w:sz="0" w:space="0" w:color="auto"/>
      </w:divBdr>
    </w:div>
    <w:div w:id="726533042">
      <w:bodyDiv w:val="1"/>
      <w:marLeft w:val="0"/>
      <w:marRight w:val="0"/>
      <w:marTop w:val="0"/>
      <w:marBottom w:val="0"/>
      <w:divBdr>
        <w:top w:val="none" w:sz="0" w:space="0" w:color="auto"/>
        <w:left w:val="none" w:sz="0" w:space="0" w:color="auto"/>
        <w:bottom w:val="none" w:sz="0" w:space="0" w:color="auto"/>
        <w:right w:val="none" w:sz="0" w:space="0" w:color="auto"/>
      </w:divBdr>
    </w:div>
    <w:div w:id="731385769">
      <w:bodyDiv w:val="1"/>
      <w:marLeft w:val="0"/>
      <w:marRight w:val="0"/>
      <w:marTop w:val="0"/>
      <w:marBottom w:val="0"/>
      <w:divBdr>
        <w:top w:val="none" w:sz="0" w:space="0" w:color="auto"/>
        <w:left w:val="none" w:sz="0" w:space="0" w:color="auto"/>
        <w:bottom w:val="none" w:sz="0" w:space="0" w:color="auto"/>
        <w:right w:val="none" w:sz="0" w:space="0" w:color="auto"/>
      </w:divBdr>
    </w:div>
    <w:div w:id="736321818">
      <w:bodyDiv w:val="1"/>
      <w:marLeft w:val="0"/>
      <w:marRight w:val="0"/>
      <w:marTop w:val="0"/>
      <w:marBottom w:val="0"/>
      <w:divBdr>
        <w:top w:val="none" w:sz="0" w:space="0" w:color="auto"/>
        <w:left w:val="none" w:sz="0" w:space="0" w:color="auto"/>
        <w:bottom w:val="none" w:sz="0" w:space="0" w:color="auto"/>
        <w:right w:val="none" w:sz="0" w:space="0" w:color="auto"/>
      </w:divBdr>
    </w:div>
    <w:div w:id="736977879">
      <w:bodyDiv w:val="1"/>
      <w:marLeft w:val="0"/>
      <w:marRight w:val="0"/>
      <w:marTop w:val="0"/>
      <w:marBottom w:val="0"/>
      <w:divBdr>
        <w:top w:val="none" w:sz="0" w:space="0" w:color="auto"/>
        <w:left w:val="none" w:sz="0" w:space="0" w:color="auto"/>
        <w:bottom w:val="none" w:sz="0" w:space="0" w:color="auto"/>
        <w:right w:val="none" w:sz="0" w:space="0" w:color="auto"/>
      </w:divBdr>
    </w:div>
    <w:div w:id="744883427">
      <w:bodyDiv w:val="1"/>
      <w:marLeft w:val="0"/>
      <w:marRight w:val="0"/>
      <w:marTop w:val="0"/>
      <w:marBottom w:val="0"/>
      <w:divBdr>
        <w:top w:val="none" w:sz="0" w:space="0" w:color="auto"/>
        <w:left w:val="none" w:sz="0" w:space="0" w:color="auto"/>
        <w:bottom w:val="none" w:sz="0" w:space="0" w:color="auto"/>
        <w:right w:val="none" w:sz="0" w:space="0" w:color="auto"/>
      </w:divBdr>
    </w:div>
    <w:div w:id="744953355">
      <w:bodyDiv w:val="1"/>
      <w:marLeft w:val="0"/>
      <w:marRight w:val="0"/>
      <w:marTop w:val="0"/>
      <w:marBottom w:val="0"/>
      <w:divBdr>
        <w:top w:val="none" w:sz="0" w:space="0" w:color="auto"/>
        <w:left w:val="none" w:sz="0" w:space="0" w:color="auto"/>
        <w:bottom w:val="none" w:sz="0" w:space="0" w:color="auto"/>
        <w:right w:val="none" w:sz="0" w:space="0" w:color="auto"/>
      </w:divBdr>
      <w:divsChild>
        <w:div w:id="728192700">
          <w:marLeft w:val="480"/>
          <w:marRight w:val="0"/>
          <w:marTop w:val="0"/>
          <w:marBottom w:val="0"/>
          <w:divBdr>
            <w:top w:val="none" w:sz="0" w:space="0" w:color="auto"/>
            <w:left w:val="none" w:sz="0" w:space="0" w:color="auto"/>
            <w:bottom w:val="none" w:sz="0" w:space="0" w:color="auto"/>
            <w:right w:val="none" w:sz="0" w:space="0" w:color="auto"/>
          </w:divBdr>
        </w:div>
        <w:div w:id="5640615">
          <w:marLeft w:val="480"/>
          <w:marRight w:val="0"/>
          <w:marTop w:val="0"/>
          <w:marBottom w:val="0"/>
          <w:divBdr>
            <w:top w:val="none" w:sz="0" w:space="0" w:color="auto"/>
            <w:left w:val="none" w:sz="0" w:space="0" w:color="auto"/>
            <w:bottom w:val="none" w:sz="0" w:space="0" w:color="auto"/>
            <w:right w:val="none" w:sz="0" w:space="0" w:color="auto"/>
          </w:divBdr>
        </w:div>
        <w:div w:id="882329211">
          <w:marLeft w:val="480"/>
          <w:marRight w:val="0"/>
          <w:marTop w:val="0"/>
          <w:marBottom w:val="0"/>
          <w:divBdr>
            <w:top w:val="none" w:sz="0" w:space="0" w:color="auto"/>
            <w:left w:val="none" w:sz="0" w:space="0" w:color="auto"/>
            <w:bottom w:val="none" w:sz="0" w:space="0" w:color="auto"/>
            <w:right w:val="none" w:sz="0" w:space="0" w:color="auto"/>
          </w:divBdr>
        </w:div>
        <w:div w:id="2003047376">
          <w:marLeft w:val="480"/>
          <w:marRight w:val="0"/>
          <w:marTop w:val="0"/>
          <w:marBottom w:val="0"/>
          <w:divBdr>
            <w:top w:val="none" w:sz="0" w:space="0" w:color="auto"/>
            <w:left w:val="none" w:sz="0" w:space="0" w:color="auto"/>
            <w:bottom w:val="none" w:sz="0" w:space="0" w:color="auto"/>
            <w:right w:val="none" w:sz="0" w:space="0" w:color="auto"/>
          </w:divBdr>
        </w:div>
        <w:div w:id="801651106">
          <w:marLeft w:val="480"/>
          <w:marRight w:val="0"/>
          <w:marTop w:val="0"/>
          <w:marBottom w:val="0"/>
          <w:divBdr>
            <w:top w:val="none" w:sz="0" w:space="0" w:color="auto"/>
            <w:left w:val="none" w:sz="0" w:space="0" w:color="auto"/>
            <w:bottom w:val="none" w:sz="0" w:space="0" w:color="auto"/>
            <w:right w:val="none" w:sz="0" w:space="0" w:color="auto"/>
          </w:divBdr>
        </w:div>
        <w:div w:id="277378502">
          <w:marLeft w:val="480"/>
          <w:marRight w:val="0"/>
          <w:marTop w:val="0"/>
          <w:marBottom w:val="0"/>
          <w:divBdr>
            <w:top w:val="none" w:sz="0" w:space="0" w:color="auto"/>
            <w:left w:val="none" w:sz="0" w:space="0" w:color="auto"/>
            <w:bottom w:val="none" w:sz="0" w:space="0" w:color="auto"/>
            <w:right w:val="none" w:sz="0" w:space="0" w:color="auto"/>
          </w:divBdr>
        </w:div>
        <w:div w:id="1595239864">
          <w:marLeft w:val="480"/>
          <w:marRight w:val="0"/>
          <w:marTop w:val="0"/>
          <w:marBottom w:val="0"/>
          <w:divBdr>
            <w:top w:val="none" w:sz="0" w:space="0" w:color="auto"/>
            <w:left w:val="none" w:sz="0" w:space="0" w:color="auto"/>
            <w:bottom w:val="none" w:sz="0" w:space="0" w:color="auto"/>
            <w:right w:val="none" w:sz="0" w:space="0" w:color="auto"/>
          </w:divBdr>
        </w:div>
        <w:div w:id="1630475208">
          <w:marLeft w:val="480"/>
          <w:marRight w:val="0"/>
          <w:marTop w:val="0"/>
          <w:marBottom w:val="0"/>
          <w:divBdr>
            <w:top w:val="none" w:sz="0" w:space="0" w:color="auto"/>
            <w:left w:val="none" w:sz="0" w:space="0" w:color="auto"/>
            <w:bottom w:val="none" w:sz="0" w:space="0" w:color="auto"/>
            <w:right w:val="none" w:sz="0" w:space="0" w:color="auto"/>
          </w:divBdr>
        </w:div>
        <w:div w:id="2123500687">
          <w:marLeft w:val="480"/>
          <w:marRight w:val="0"/>
          <w:marTop w:val="0"/>
          <w:marBottom w:val="0"/>
          <w:divBdr>
            <w:top w:val="none" w:sz="0" w:space="0" w:color="auto"/>
            <w:left w:val="none" w:sz="0" w:space="0" w:color="auto"/>
            <w:bottom w:val="none" w:sz="0" w:space="0" w:color="auto"/>
            <w:right w:val="none" w:sz="0" w:space="0" w:color="auto"/>
          </w:divBdr>
        </w:div>
        <w:div w:id="1294218506">
          <w:marLeft w:val="480"/>
          <w:marRight w:val="0"/>
          <w:marTop w:val="0"/>
          <w:marBottom w:val="0"/>
          <w:divBdr>
            <w:top w:val="none" w:sz="0" w:space="0" w:color="auto"/>
            <w:left w:val="none" w:sz="0" w:space="0" w:color="auto"/>
            <w:bottom w:val="none" w:sz="0" w:space="0" w:color="auto"/>
            <w:right w:val="none" w:sz="0" w:space="0" w:color="auto"/>
          </w:divBdr>
        </w:div>
        <w:div w:id="1568300771">
          <w:marLeft w:val="480"/>
          <w:marRight w:val="0"/>
          <w:marTop w:val="0"/>
          <w:marBottom w:val="0"/>
          <w:divBdr>
            <w:top w:val="none" w:sz="0" w:space="0" w:color="auto"/>
            <w:left w:val="none" w:sz="0" w:space="0" w:color="auto"/>
            <w:bottom w:val="none" w:sz="0" w:space="0" w:color="auto"/>
            <w:right w:val="none" w:sz="0" w:space="0" w:color="auto"/>
          </w:divBdr>
        </w:div>
        <w:div w:id="1557663837">
          <w:marLeft w:val="480"/>
          <w:marRight w:val="0"/>
          <w:marTop w:val="0"/>
          <w:marBottom w:val="0"/>
          <w:divBdr>
            <w:top w:val="none" w:sz="0" w:space="0" w:color="auto"/>
            <w:left w:val="none" w:sz="0" w:space="0" w:color="auto"/>
            <w:bottom w:val="none" w:sz="0" w:space="0" w:color="auto"/>
            <w:right w:val="none" w:sz="0" w:space="0" w:color="auto"/>
          </w:divBdr>
        </w:div>
        <w:div w:id="1067844736">
          <w:marLeft w:val="480"/>
          <w:marRight w:val="0"/>
          <w:marTop w:val="0"/>
          <w:marBottom w:val="0"/>
          <w:divBdr>
            <w:top w:val="none" w:sz="0" w:space="0" w:color="auto"/>
            <w:left w:val="none" w:sz="0" w:space="0" w:color="auto"/>
            <w:bottom w:val="none" w:sz="0" w:space="0" w:color="auto"/>
            <w:right w:val="none" w:sz="0" w:space="0" w:color="auto"/>
          </w:divBdr>
        </w:div>
        <w:div w:id="919412595">
          <w:marLeft w:val="480"/>
          <w:marRight w:val="0"/>
          <w:marTop w:val="0"/>
          <w:marBottom w:val="0"/>
          <w:divBdr>
            <w:top w:val="none" w:sz="0" w:space="0" w:color="auto"/>
            <w:left w:val="none" w:sz="0" w:space="0" w:color="auto"/>
            <w:bottom w:val="none" w:sz="0" w:space="0" w:color="auto"/>
            <w:right w:val="none" w:sz="0" w:space="0" w:color="auto"/>
          </w:divBdr>
        </w:div>
        <w:div w:id="315230275">
          <w:marLeft w:val="480"/>
          <w:marRight w:val="0"/>
          <w:marTop w:val="0"/>
          <w:marBottom w:val="0"/>
          <w:divBdr>
            <w:top w:val="none" w:sz="0" w:space="0" w:color="auto"/>
            <w:left w:val="none" w:sz="0" w:space="0" w:color="auto"/>
            <w:bottom w:val="none" w:sz="0" w:space="0" w:color="auto"/>
            <w:right w:val="none" w:sz="0" w:space="0" w:color="auto"/>
          </w:divBdr>
        </w:div>
        <w:div w:id="233904244">
          <w:marLeft w:val="480"/>
          <w:marRight w:val="0"/>
          <w:marTop w:val="0"/>
          <w:marBottom w:val="0"/>
          <w:divBdr>
            <w:top w:val="none" w:sz="0" w:space="0" w:color="auto"/>
            <w:left w:val="none" w:sz="0" w:space="0" w:color="auto"/>
            <w:bottom w:val="none" w:sz="0" w:space="0" w:color="auto"/>
            <w:right w:val="none" w:sz="0" w:space="0" w:color="auto"/>
          </w:divBdr>
        </w:div>
        <w:div w:id="731200279">
          <w:marLeft w:val="480"/>
          <w:marRight w:val="0"/>
          <w:marTop w:val="0"/>
          <w:marBottom w:val="0"/>
          <w:divBdr>
            <w:top w:val="none" w:sz="0" w:space="0" w:color="auto"/>
            <w:left w:val="none" w:sz="0" w:space="0" w:color="auto"/>
            <w:bottom w:val="none" w:sz="0" w:space="0" w:color="auto"/>
            <w:right w:val="none" w:sz="0" w:space="0" w:color="auto"/>
          </w:divBdr>
        </w:div>
        <w:div w:id="1791627995">
          <w:marLeft w:val="480"/>
          <w:marRight w:val="0"/>
          <w:marTop w:val="0"/>
          <w:marBottom w:val="0"/>
          <w:divBdr>
            <w:top w:val="none" w:sz="0" w:space="0" w:color="auto"/>
            <w:left w:val="none" w:sz="0" w:space="0" w:color="auto"/>
            <w:bottom w:val="none" w:sz="0" w:space="0" w:color="auto"/>
            <w:right w:val="none" w:sz="0" w:space="0" w:color="auto"/>
          </w:divBdr>
        </w:div>
        <w:div w:id="1618683140">
          <w:marLeft w:val="480"/>
          <w:marRight w:val="0"/>
          <w:marTop w:val="0"/>
          <w:marBottom w:val="0"/>
          <w:divBdr>
            <w:top w:val="none" w:sz="0" w:space="0" w:color="auto"/>
            <w:left w:val="none" w:sz="0" w:space="0" w:color="auto"/>
            <w:bottom w:val="none" w:sz="0" w:space="0" w:color="auto"/>
            <w:right w:val="none" w:sz="0" w:space="0" w:color="auto"/>
          </w:divBdr>
        </w:div>
        <w:div w:id="763840734">
          <w:marLeft w:val="480"/>
          <w:marRight w:val="0"/>
          <w:marTop w:val="0"/>
          <w:marBottom w:val="0"/>
          <w:divBdr>
            <w:top w:val="none" w:sz="0" w:space="0" w:color="auto"/>
            <w:left w:val="none" w:sz="0" w:space="0" w:color="auto"/>
            <w:bottom w:val="none" w:sz="0" w:space="0" w:color="auto"/>
            <w:right w:val="none" w:sz="0" w:space="0" w:color="auto"/>
          </w:divBdr>
        </w:div>
        <w:div w:id="456679754">
          <w:marLeft w:val="480"/>
          <w:marRight w:val="0"/>
          <w:marTop w:val="0"/>
          <w:marBottom w:val="0"/>
          <w:divBdr>
            <w:top w:val="none" w:sz="0" w:space="0" w:color="auto"/>
            <w:left w:val="none" w:sz="0" w:space="0" w:color="auto"/>
            <w:bottom w:val="none" w:sz="0" w:space="0" w:color="auto"/>
            <w:right w:val="none" w:sz="0" w:space="0" w:color="auto"/>
          </w:divBdr>
        </w:div>
        <w:div w:id="1838037845">
          <w:marLeft w:val="480"/>
          <w:marRight w:val="0"/>
          <w:marTop w:val="0"/>
          <w:marBottom w:val="0"/>
          <w:divBdr>
            <w:top w:val="none" w:sz="0" w:space="0" w:color="auto"/>
            <w:left w:val="none" w:sz="0" w:space="0" w:color="auto"/>
            <w:bottom w:val="none" w:sz="0" w:space="0" w:color="auto"/>
            <w:right w:val="none" w:sz="0" w:space="0" w:color="auto"/>
          </w:divBdr>
        </w:div>
        <w:div w:id="1044215564">
          <w:marLeft w:val="480"/>
          <w:marRight w:val="0"/>
          <w:marTop w:val="0"/>
          <w:marBottom w:val="0"/>
          <w:divBdr>
            <w:top w:val="none" w:sz="0" w:space="0" w:color="auto"/>
            <w:left w:val="none" w:sz="0" w:space="0" w:color="auto"/>
            <w:bottom w:val="none" w:sz="0" w:space="0" w:color="auto"/>
            <w:right w:val="none" w:sz="0" w:space="0" w:color="auto"/>
          </w:divBdr>
        </w:div>
        <w:div w:id="712583740">
          <w:marLeft w:val="480"/>
          <w:marRight w:val="0"/>
          <w:marTop w:val="0"/>
          <w:marBottom w:val="0"/>
          <w:divBdr>
            <w:top w:val="none" w:sz="0" w:space="0" w:color="auto"/>
            <w:left w:val="none" w:sz="0" w:space="0" w:color="auto"/>
            <w:bottom w:val="none" w:sz="0" w:space="0" w:color="auto"/>
            <w:right w:val="none" w:sz="0" w:space="0" w:color="auto"/>
          </w:divBdr>
        </w:div>
        <w:div w:id="1179201583">
          <w:marLeft w:val="480"/>
          <w:marRight w:val="0"/>
          <w:marTop w:val="0"/>
          <w:marBottom w:val="0"/>
          <w:divBdr>
            <w:top w:val="none" w:sz="0" w:space="0" w:color="auto"/>
            <w:left w:val="none" w:sz="0" w:space="0" w:color="auto"/>
            <w:bottom w:val="none" w:sz="0" w:space="0" w:color="auto"/>
            <w:right w:val="none" w:sz="0" w:space="0" w:color="auto"/>
          </w:divBdr>
        </w:div>
        <w:div w:id="480657765">
          <w:marLeft w:val="480"/>
          <w:marRight w:val="0"/>
          <w:marTop w:val="0"/>
          <w:marBottom w:val="0"/>
          <w:divBdr>
            <w:top w:val="none" w:sz="0" w:space="0" w:color="auto"/>
            <w:left w:val="none" w:sz="0" w:space="0" w:color="auto"/>
            <w:bottom w:val="none" w:sz="0" w:space="0" w:color="auto"/>
            <w:right w:val="none" w:sz="0" w:space="0" w:color="auto"/>
          </w:divBdr>
        </w:div>
        <w:div w:id="1621568609">
          <w:marLeft w:val="480"/>
          <w:marRight w:val="0"/>
          <w:marTop w:val="0"/>
          <w:marBottom w:val="0"/>
          <w:divBdr>
            <w:top w:val="none" w:sz="0" w:space="0" w:color="auto"/>
            <w:left w:val="none" w:sz="0" w:space="0" w:color="auto"/>
            <w:bottom w:val="none" w:sz="0" w:space="0" w:color="auto"/>
            <w:right w:val="none" w:sz="0" w:space="0" w:color="auto"/>
          </w:divBdr>
        </w:div>
        <w:div w:id="630285483">
          <w:marLeft w:val="480"/>
          <w:marRight w:val="0"/>
          <w:marTop w:val="0"/>
          <w:marBottom w:val="0"/>
          <w:divBdr>
            <w:top w:val="none" w:sz="0" w:space="0" w:color="auto"/>
            <w:left w:val="none" w:sz="0" w:space="0" w:color="auto"/>
            <w:bottom w:val="none" w:sz="0" w:space="0" w:color="auto"/>
            <w:right w:val="none" w:sz="0" w:space="0" w:color="auto"/>
          </w:divBdr>
        </w:div>
        <w:div w:id="300307008">
          <w:marLeft w:val="480"/>
          <w:marRight w:val="0"/>
          <w:marTop w:val="0"/>
          <w:marBottom w:val="0"/>
          <w:divBdr>
            <w:top w:val="none" w:sz="0" w:space="0" w:color="auto"/>
            <w:left w:val="none" w:sz="0" w:space="0" w:color="auto"/>
            <w:bottom w:val="none" w:sz="0" w:space="0" w:color="auto"/>
            <w:right w:val="none" w:sz="0" w:space="0" w:color="auto"/>
          </w:divBdr>
        </w:div>
        <w:div w:id="198125680">
          <w:marLeft w:val="480"/>
          <w:marRight w:val="0"/>
          <w:marTop w:val="0"/>
          <w:marBottom w:val="0"/>
          <w:divBdr>
            <w:top w:val="none" w:sz="0" w:space="0" w:color="auto"/>
            <w:left w:val="none" w:sz="0" w:space="0" w:color="auto"/>
            <w:bottom w:val="none" w:sz="0" w:space="0" w:color="auto"/>
            <w:right w:val="none" w:sz="0" w:space="0" w:color="auto"/>
          </w:divBdr>
        </w:div>
        <w:div w:id="1886748189">
          <w:marLeft w:val="480"/>
          <w:marRight w:val="0"/>
          <w:marTop w:val="0"/>
          <w:marBottom w:val="0"/>
          <w:divBdr>
            <w:top w:val="none" w:sz="0" w:space="0" w:color="auto"/>
            <w:left w:val="none" w:sz="0" w:space="0" w:color="auto"/>
            <w:bottom w:val="none" w:sz="0" w:space="0" w:color="auto"/>
            <w:right w:val="none" w:sz="0" w:space="0" w:color="auto"/>
          </w:divBdr>
        </w:div>
        <w:div w:id="1333410112">
          <w:marLeft w:val="480"/>
          <w:marRight w:val="0"/>
          <w:marTop w:val="0"/>
          <w:marBottom w:val="0"/>
          <w:divBdr>
            <w:top w:val="none" w:sz="0" w:space="0" w:color="auto"/>
            <w:left w:val="none" w:sz="0" w:space="0" w:color="auto"/>
            <w:bottom w:val="none" w:sz="0" w:space="0" w:color="auto"/>
            <w:right w:val="none" w:sz="0" w:space="0" w:color="auto"/>
          </w:divBdr>
        </w:div>
        <w:div w:id="1775663993">
          <w:marLeft w:val="480"/>
          <w:marRight w:val="0"/>
          <w:marTop w:val="0"/>
          <w:marBottom w:val="0"/>
          <w:divBdr>
            <w:top w:val="none" w:sz="0" w:space="0" w:color="auto"/>
            <w:left w:val="none" w:sz="0" w:space="0" w:color="auto"/>
            <w:bottom w:val="none" w:sz="0" w:space="0" w:color="auto"/>
            <w:right w:val="none" w:sz="0" w:space="0" w:color="auto"/>
          </w:divBdr>
        </w:div>
        <w:div w:id="1935361246">
          <w:marLeft w:val="480"/>
          <w:marRight w:val="0"/>
          <w:marTop w:val="0"/>
          <w:marBottom w:val="0"/>
          <w:divBdr>
            <w:top w:val="none" w:sz="0" w:space="0" w:color="auto"/>
            <w:left w:val="none" w:sz="0" w:space="0" w:color="auto"/>
            <w:bottom w:val="none" w:sz="0" w:space="0" w:color="auto"/>
            <w:right w:val="none" w:sz="0" w:space="0" w:color="auto"/>
          </w:divBdr>
        </w:div>
        <w:div w:id="666515824">
          <w:marLeft w:val="480"/>
          <w:marRight w:val="0"/>
          <w:marTop w:val="0"/>
          <w:marBottom w:val="0"/>
          <w:divBdr>
            <w:top w:val="none" w:sz="0" w:space="0" w:color="auto"/>
            <w:left w:val="none" w:sz="0" w:space="0" w:color="auto"/>
            <w:bottom w:val="none" w:sz="0" w:space="0" w:color="auto"/>
            <w:right w:val="none" w:sz="0" w:space="0" w:color="auto"/>
          </w:divBdr>
        </w:div>
        <w:div w:id="121123518">
          <w:marLeft w:val="480"/>
          <w:marRight w:val="0"/>
          <w:marTop w:val="0"/>
          <w:marBottom w:val="0"/>
          <w:divBdr>
            <w:top w:val="none" w:sz="0" w:space="0" w:color="auto"/>
            <w:left w:val="none" w:sz="0" w:space="0" w:color="auto"/>
            <w:bottom w:val="none" w:sz="0" w:space="0" w:color="auto"/>
            <w:right w:val="none" w:sz="0" w:space="0" w:color="auto"/>
          </w:divBdr>
        </w:div>
        <w:div w:id="807551604">
          <w:marLeft w:val="480"/>
          <w:marRight w:val="0"/>
          <w:marTop w:val="0"/>
          <w:marBottom w:val="0"/>
          <w:divBdr>
            <w:top w:val="none" w:sz="0" w:space="0" w:color="auto"/>
            <w:left w:val="none" w:sz="0" w:space="0" w:color="auto"/>
            <w:bottom w:val="none" w:sz="0" w:space="0" w:color="auto"/>
            <w:right w:val="none" w:sz="0" w:space="0" w:color="auto"/>
          </w:divBdr>
        </w:div>
        <w:div w:id="1866553367">
          <w:marLeft w:val="480"/>
          <w:marRight w:val="0"/>
          <w:marTop w:val="0"/>
          <w:marBottom w:val="0"/>
          <w:divBdr>
            <w:top w:val="none" w:sz="0" w:space="0" w:color="auto"/>
            <w:left w:val="none" w:sz="0" w:space="0" w:color="auto"/>
            <w:bottom w:val="none" w:sz="0" w:space="0" w:color="auto"/>
            <w:right w:val="none" w:sz="0" w:space="0" w:color="auto"/>
          </w:divBdr>
        </w:div>
        <w:div w:id="146438501">
          <w:marLeft w:val="480"/>
          <w:marRight w:val="0"/>
          <w:marTop w:val="0"/>
          <w:marBottom w:val="0"/>
          <w:divBdr>
            <w:top w:val="none" w:sz="0" w:space="0" w:color="auto"/>
            <w:left w:val="none" w:sz="0" w:space="0" w:color="auto"/>
            <w:bottom w:val="none" w:sz="0" w:space="0" w:color="auto"/>
            <w:right w:val="none" w:sz="0" w:space="0" w:color="auto"/>
          </w:divBdr>
        </w:div>
        <w:div w:id="1168056287">
          <w:marLeft w:val="480"/>
          <w:marRight w:val="0"/>
          <w:marTop w:val="0"/>
          <w:marBottom w:val="0"/>
          <w:divBdr>
            <w:top w:val="none" w:sz="0" w:space="0" w:color="auto"/>
            <w:left w:val="none" w:sz="0" w:space="0" w:color="auto"/>
            <w:bottom w:val="none" w:sz="0" w:space="0" w:color="auto"/>
            <w:right w:val="none" w:sz="0" w:space="0" w:color="auto"/>
          </w:divBdr>
        </w:div>
        <w:div w:id="1345090785">
          <w:marLeft w:val="480"/>
          <w:marRight w:val="0"/>
          <w:marTop w:val="0"/>
          <w:marBottom w:val="0"/>
          <w:divBdr>
            <w:top w:val="none" w:sz="0" w:space="0" w:color="auto"/>
            <w:left w:val="none" w:sz="0" w:space="0" w:color="auto"/>
            <w:bottom w:val="none" w:sz="0" w:space="0" w:color="auto"/>
            <w:right w:val="none" w:sz="0" w:space="0" w:color="auto"/>
          </w:divBdr>
        </w:div>
        <w:div w:id="1950383536">
          <w:marLeft w:val="480"/>
          <w:marRight w:val="0"/>
          <w:marTop w:val="0"/>
          <w:marBottom w:val="0"/>
          <w:divBdr>
            <w:top w:val="none" w:sz="0" w:space="0" w:color="auto"/>
            <w:left w:val="none" w:sz="0" w:space="0" w:color="auto"/>
            <w:bottom w:val="none" w:sz="0" w:space="0" w:color="auto"/>
            <w:right w:val="none" w:sz="0" w:space="0" w:color="auto"/>
          </w:divBdr>
        </w:div>
        <w:div w:id="1911305910">
          <w:marLeft w:val="480"/>
          <w:marRight w:val="0"/>
          <w:marTop w:val="0"/>
          <w:marBottom w:val="0"/>
          <w:divBdr>
            <w:top w:val="none" w:sz="0" w:space="0" w:color="auto"/>
            <w:left w:val="none" w:sz="0" w:space="0" w:color="auto"/>
            <w:bottom w:val="none" w:sz="0" w:space="0" w:color="auto"/>
            <w:right w:val="none" w:sz="0" w:space="0" w:color="auto"/>
          </w:divBdr>
        </w:div>
        <w:div w:id="1996180367">
          <w:marLeft w:val="480"/>
          <w:marRight w:val="0"/>
          <w:marTop w:val="0"/>
          <w:marBottom w:val="0"/>
          <w:divBdr>
            <w:top w:val="none" w:sz="0" w:space="0" w:color="auto"/>
            <w:left w:val="none" w:sz="0" w:space="0" w:color="auto"/>
            <w:bottom w:val="none" w:sz="0" w:space="0" w:color="auto"/>
            <w:right w:val="none" w:sz="0" w:space="0" w:color="auto"/>
          </w:divBdr>
        </w:div>
        <w:div w:id="1143542917">
          <w:marLeft w:val="480"/>
          <w:marRight w:val="0"/>
          <w:marTop w:val="0"/>
          <w:marBottom w:val="0"/>
          <w:divBdr>
            <w:top w:val="none" w:sz="0" w:space="0" w:color="auto"/>
            <w:left w:val="none" w:sz="0" w:space="0" w:color="auto"/>
            <w:bottom w:val="none" w:sz="0" w:space="0" w:color="auto"/>
            <w:right w:val="none" w:sz="0" w:space="0" w:color="auto"/>
          </w:divBdr>
        </w:div>
        <w:div w:id="847985385">
          <w:marLeft w:val="480"/>
          <w:marRight w:val="0"/>
          <w:marTop w:val="0"/>
          <w:marBottom w:val="0"/>
          <w:divBdr>
            <w:top w:val="none" w:sz="0" w:space="0" w:color="auto"/>
            <w:left w:val="none" w:sz="0" w:space="0" w:color="auto"/>
            <w:bottom w:val="none" w:sz="0" w:space="0" w:color="auto"/>
            <w:right w:val="none" w:sz="0" w:space="0" w:color="auto"/>
          </w:divBdr>
        </w:div>
        <w:div w:id="250621496">
          <w:marLeft w:val="480"/>
          <w:marRight w:val="0"/>
          <w:marTop w:val="0"/>
          <w:marBottom w:val="0"/>
          <w:divBdr>
            <w:top w:val="none" w:sz="0" w:space="0" w:color="auto"/>
            <w:left w:val="none" w:sz="0" w:space="0" w:color="auto"/>
            <w:bottom w:val="none" w:sz="0" w:space="0" w:color="auto"/>
            <w:right w:val="none" w:sz="0" w:space="0" w:color="auto"/>
          </w:divBdr>
        </w:div>
        <w:div w:id="912081795">
          <w:marLeft w:val="480"/>
          <w:marRight w:val="0"/>
          <w:marTop w:val="0"/>
          <w:marBottom w:val="0"/>
          <w:divBdr>
            <w:top w:val="none" w:sz="0" w:space="0" w:color="auto"/>
            <w:left w:val="none" w:sz="0" w:space="0" w:color="auto"/>
            <w:bottom w:val="none" w:sz="0" w:space="0" w:color="auto"/>
            <w:right w:val="none" w:sz="0" w:space="0" w:color="auto"/>
          </w:divBdr>
        </w:div>
        <w:div w:id="404037052">
          <w:marLeft w:val="480"/>
          <w:marRight w:val="0"/>
          <w:marTop w:val="0"/>
          <w:marBottom w:val="0"/>
          <w:divBdr>
            <w:top w:val="none" w:sz="0" w:space="0" w:color="auto"/>
            <w:left w:val="none" w:sz="0" w:space="0" w:color="auto"/>
            <w:bottom w:val="none" w:sz="0" w:space="0" w:color="auto"/>
            <w:right w:val="none" w:sz="0" w:space="0" w:color="auto"/>
          </w:divBdr>
        </w:div>
        <w:div w:id="1340962604">
          <w:marLeft w:val="480"/>
          <w:marRight w:val="0"/>
          <w:marTop w:val="0"/>
          <w:marBottom w:val="0"/>
          <w:divBdr>
            <w:top w:val="none" w:sz="0" w:space="0" w:color="auto"/>
            <w:left w:val="none" w:sz="0" w:space="0" w:color="auto"/>
            <w:bottom w:val="none" w:sz="0" w:space="0" w:color="auto"/>
            <w:right w:val="none" w:sz="0" w:space="0" w:color="auto"/>
          </w:divBdr>
        </w:div>
        <w:div w:id="87699149">
          <w:marLeft w:val="480"/>
          <w:marRight w:val="0"/>
          <w:marTop w:val="0"/>
          <w:marBottom w:val="0"/>
          <w:divBdr>
            <w:top w:val="none" w:sz="0" w:space="0" w:color="auto"/>
            <w:left w:val="none" w:sz="0" w:space="0" w:color="auto"/>
            <w:bottom w:val="none" w:sz="0" w:space="0" w:color="auto"/>
            <w:right w:val="none" w:sz="0" w:space="0" w:color="auto"/>
          </w:divBdr>
        </w:div>
        <w:div w:id="2039230561">
          <w:marLeft w:val="480"/>
          <w:marRight w:val="0"/>
          <w:marTop w:val="0"/>
          <w:marBottom w:val="0"/>
          <w:divBdr>
            <w:top w:val="none" w:sz="0" w:space="0" w:color="auto"/>
            <w:left w:val="none" w:sz="0" w:space="0" w:color="auto"/>
            <w:bottom w:val="none" w:sz="0" w:space="0" w:color="auto"/>
            <w:right w:val="none" w:sz="0" w:space="0" w:color="auto"/>
          </w:divBdr>
        </w:div>
        <w:div w:id="580406885">
          <w:marLeft w:val="480"/>
          <w:marRight w:val="0"/>
          <w:marTop w:val="0"/>
          <w:marBottom w:val="0"/>
          <w:divBdr>
            <w:top w:val="none" w:sz="0" w:space="0" w:color="auto"/>
            <w:left w:val="none" w:sz="0" w:space="0" w:color="auto"/>
            <w:bottom w:val="none" w:sz="0" w:space="0" w:color="auto"/>
            <w:right w:val="none" w:sz="0" w:space="0" w:color="auto"/>
          </w:divBdr>
        </w:div>
        <w:div w:id="300693275">
          <w:marLeft w:val="480"/>
          <w:marRight w:val="0"/>
          <w:marTop w:val="0"/>
          <w:marBottom w:val="0"/>
          <w:divBdr>
            <w:top w:val="none" w:sz="0" w:space="0" w:color="auto"/>
            <w:left w:val="none" w:sz="0" w:space="0" w:color="auto"/>
            <w:bottom w:val="none" w:sz="0" w:space="0" w:color="auto"/>
            <w:right w:val="none" w:sz="0" w:space="0" w:color="auto"/>
          </w:divBdr>
        </w:div>
        <w:div w:id="341200167">
          <w:marLeft w:val="480"/>
          <w:marRight w:val="0"/>
          <w:marTop w:val="0"/>
          <w:marBottom w:val="0"/>
          <w:divBdr>
            <w:top w:val="none" w:sz="0" w:space="0" w:color="auto"/>
            <w:left w:val="none" w:sz="0" w:space="0" w:color="auto"/>
            <w:bottom w:val="none" w:sz="0" w:space="0" w:color="auto"/>
            <w:right w:val="none" w:sz="0" w:space="0" w:color="auto"/>
          </w:divBdr>
        </w:div>
        <w:div w:id="1667592908">
          <w:marLeft w:val="480"/>
          <w:marRight w:val="0"/>
          <w:marTop w:val="0"/>
          <w:marBottom w:val="0"/>
          <w:divBdr>
            <w:top w:val="none" w:sz="0" w:space="0" w:color="auto"/>
            <w:left w:val="none" w:sz="0" w:space="0" w:color="auto"/>
            <w:bottom w:val="none" w:sz="0" w:space="0" w:color="auto"/>
            <w:right w:val="none" w:sz="0" w:space="0" w:color="auto"/>
          </w:divBdr>
        </w:div>
        <w:div w:id="931932329">
          <w:marLeft w:val="480"/>
          <w:marRight w:val="0"/>
          <w:marTop w:val="0"/>
          <w:marBottom w:val="0"/>
          <w:divBdr>
            <w:top w:val="none" w:sz="0" w:space="0" w:color="auto"/>
            <w:left w:val="none" w:sz="0" w:space="0" w:color="auto"/>
            <w:bottom w:val="none" w:sz="0" w:space="0" w:color="auto"/>
            <w:right w:val="none" w:sz="0" w:space="0" w:color="auto"/>
          </w:divBdr>
        </w:div>
        <w:div w:id="2030525853">
          <w:marLeft w:val="480"/>
          <w:marRight w:val="0"/>
          <w:marTop w:val="0"/>
          <w:marBottom w:val="0"/>
          <w:divBdr>
            <w:top w:val="none" w:sz="0" w:space="0" w:color="auto"/>
            <w:left w:val="none" w:sz="0" w:space="0" w:color="auto"/>
            <w:bottom w:val="none" w:sz="0" w:space="0" w:color="auto"/>
            <w:right w:val="none" w:sz="0" w:space="0" w:color="auto"/>
          </w:divBdr>
        </w:div>
        <w:div w:id="86537242">
          <w:marLeft w:val="480"/>
          <w:marRight w:val="0"/>
          <w:marTop w:val="0"/>
          <w:marBottom w:val="0"/>
          <w:divBdr>
            <w:top w:val="none" w:sz="0" w:space="0" w:color="auto"/>
            <w:left w:val="none" w:sz="0" w:space="0" w:color="auto"/>
            <w:bottom w:val="none" w:sz="0" w:space="0" w:color="auto"/>
            <w:right w:val="none" w:sz="0" w:space="0" w:color="auto"/>
          </w:divBdr>
        </w:div>
        <w:div w:id="864441816">
          <w:marLeft w:val="480"/>
          <w:marRight w:val="0"/>
          <w:marTop w:val="0"/>
          <w:marBottom w:val="0"/>
          <w:divBdr>
            <w:top w:val="none" w:sz="0" w:space="0" w:color="auto"/>
            <w:left w:val="none" w:sz="0" w:space="0" w:color="auto"/>
            <w:bottom w:val="none" w:sz="0" w:space="0" w:color="auto"/>
            <w:right w:val="none" w:sz="0" w:space="0" w:color="auto"/>
          </w:divBdr>
        </w:div>
        <w:div w:id="1878548203">
          <w:marLeft w:val="480"/>
          <w:marRight w:val="0"/>
          <w:marTop w:val="0"/>
          <w:marBottom w:val="0"/>
          <w:divBdr>
            <w:top w:val="none" w:sz="0" w:space="0" w:color="auto"/>
            <w:left w:val="none" w:sz="0" w:space="0" w:color="auto"/>
            <w:bottom w:val="none" w:sz="0" w:space="0" w:color="auto"/>
            <w:right w:val="none" w:sz="0" w:space="0" w:color="auto"/>
          </w:divBdr>
        </w:div>
        <w:div w:id="106706204">
          <w:marLeft w:val="480"/>
          <w:marRight w:val="0"/>
          <w:marTop w:val="0"/>
          <w:marBottom w:val="0"/>
          <w:divBdr>
            <w:top w:val="none" w:sz="0" w:space="0" w:color="auto"/>
            <w:left w:val="none" w:sz="0" w:space="0" w:color="auto"/>
            <w:bottom w:val="none" w:sz="0" w:space="0" w:color="auto"/>
            <w:right w:val="none" w:sz="0" w:space="0" w:color="auto"/>
          </w:divBdr>
        </w:div>
        <w:div w:id="47651473">
          <w:marLeft w:val="480"/>
          <w:marRight w:val="0"/>
          <w:marTop w:val="0"/>
          <w:marBottom w:val="0"/>
          <w:divBdr>
            <w:top w:val="none" w:sz="0" w:space="0" w:color="auto"/>
            <w:left w:val="none" w:sz="0" w:space="0" w:color="auto"/>
            <w:bottom w:val="none" w:sz="0" w:space="0" w:color="auto"/>
            <w:right w:val="none" w:sz="0" w:space="0" w:color="auto"/>
          </w:divBdr>
        </w:div>
        <w:div w:id="759255493">
          <w:marLeft w:val="480"/>
          <w:marRight w:val="0"/>
          <w:marTop w:val="0"/>
          <w:marBottom w:val="0"/>
          <w:divBdr>
            <w:top w:val="none" w:sz="0" w:space="0" w:color="auto"/>
            <w:left w:val="none" w:sz="0" w:space="0" w:color="auto"/>
            <w:bottom w:val="none" w:sz="0" w:space="0" w:color="auto"/>
            <w:right w:val="none" w:sz="0" w:space="0" w:color="auto"/>
          </w:divBdr>
        </w:div>
        <w:div w:id="118112425">
          <w:marLeft w:val="480"/>
          <w:marRight w:val="0"/>
          <w:marTop w:val="0"/>
          <w:marBottom w:val="0"/>
          <w:divBdr>
            <w:top w:val="none" w:sz="0" w:space="0" w:color="auto"/>
            <w:left w:val="none" w:sz="0" w:space="0" w:color="auto"/>
            <w:bottom w:val="none" w:sz="0" w:space="0" w:color="auto"/>
            <w:right w:val="none" w:sz="0" w:space="0" w:color="auto"/>
          </w:divBdr>
        </w:div>
        <w:div w:id="1004625892">
          <w:marLeft w:val="480"/>
          <w:marRight w:val="0"/>
          <w:marTop w:val="0"/>
          <w:marBottom w:val="0"/>
          <w:divBdr>
            <w:top w:val="none" w:sz="0" w:space="0" w:color="auto"/>
            <w:left w:val="none" w:sz="0" w:space="0" w:color="auto"/>
            <w:bottom w:val="none" w:sz="0" w:space="0" w:color="auto"/>
            <w:right w:val="none" w:sz="0" w:space="0" w:color="auto"/>
          </w:divBdr>
        </w:div>
        <w:div w:id="1663925475">
          <w:marLeft w:val="480"/>
          <w:marRight w:val="0"/>
          <w:marTop w:val="0"/>
          <w:marBottom w:val="0"/>
          <w:divBdr>
            <w:top w:val="none" w:sz="0" w:space="0" w:color="auto"/>
            <w:left w:val="none" w:sz="0" w:space="0" w:color="auto"/>
            <w:bottom w:val="none" w:sz="0" w:space="0" w:color="auto"/>
            <w:right w:val="none" w:sz="0" w:space="0" w:color="auto"/>
          </w:divBdr>
        </w:div>
        <w:div w:id="785275454">
          <w:marLeft w:val="480"/>
          <w:marRight w:val="0"/>
          <w:marTop w:val="0"/>
          <w:marBottom w:val="0"/>
          <w:divBdr>
            <w:top w:val="none" w:sz="0" w:space="0" w:color="auto"/>
            <w:left w:val="none" w:sz="0" w:space="0" w:color="auto"/>
            <w:bottom w:val="none" w:sz="0" w:space="0" w:color="auto"/>
            <w:right w:val="none" w:sz="0" w:space="0" w:color="auto"/>
          </w:divBdr>
        </w:div>
        <w:div w:id="424308715">
          <w:marLeft w:val="480"/>
          <w:marRight w:val="0"/>
          <w:marTop w:val="0"/>
          <w:marBottom w:val="0"/>
          <w:divBdr>
            <w:top w:val="none" w:sz="0" w:space="0" w:color="auto"/>
            <w:left w:val="none" w:sz="0" w:space="0" w:color="auto"/>
            <w:bottom w:val="none" w:sz="0" w:space="0" w:color="auto"/>
            <w:right w:val="none" w:sz="0" w:space="0" w:color="auto"/>
          </w:divBdr>
        </w:div>
      </w:divsChild>
    </w:div>
    <w:div w:id="751120899">
      <w:bodyDiv w:val="1"/>
      <w:marLeft w:val="0"/>
      <w:marRight w:val="0"/>
      <w:marTop w:val="0"/>
      <w:marBottom w:val="0"/>
      <w:divBdr>
        <w:top w:val="none" w:sz="0" w:space="0" w:color="auto"/>
        <w:left w:val="none" w:sz="0" w:space="0" w:color="auto"/>
        <w:bottom w:val="none" w:sz="0" w:space="0" w:color="auto"/>
        <w:right w:val="none" w:sz="0" w:space="0" w:color="auto"/>
      </w:divBdr>
    </w:div>
    <w:div w:id="751394604">
      <w:bodyDiv w:val="1"/>
      <w:marLeft w:val="0"/>
      <w:marRight w:val="0"/>
      <w:marTop w:val="0"/>
      <w:marBottom w:val="0"/>
      <w:divBdr>
        <w:top w:val="none" w:sz="0" w:space="0" w:color="auto"/>
        <w:left w:val="none" w:sz="0" w:space="0" w:color="auto"/>
        <w:bottom w:val="none" w:sz="0" w:space="0" w:color="auto"/>
        <w:right w:val="none" w:sz="0" w:space="0" w:color="auto"/>
      </w:divBdr>
    </w:div>
    <w:div w:id="765662386">
      <w:bodyDiv w:val="1"/>
      <w:marLeft w:val="0"/>
      <w:marRight w:val="0"/>
      <w:marTop w:val="0"/>
      <w:marBottom w:val="0"/>
      <w:divBdr>
        <w:top w:val="none" w:sz="0" w:space="0" w:color="auto"/>
        <w:left w:val="none" w:sz="0" w:space="0" w:color="auto"/>
        <w:bottom w:val="none" w:sz="0" w:space="0" w:color="auto"/>
        <w:right w:val="none" w:sz="0" w:space="0" w:color="auto"/>
      </w:divBdr>
      <w:divsChild>
        <w:div w:id="1364986873">
          <w:marLeft w:val="480"/>
          <w:marRight w:val="0"/>
          <w:marTop w:val="0"/>
          <w:marBottom w:val="0"/>
          <w:divBdr>
            <w:top w:val="none" w:sz="0" w:space="0" w:color="auto"/>
            <w:left w:val="none" w:sz="0" w:space="0" w:color="auto"/>
            <w:bottom w:val="none" w:sz="0" w:space="0" w:color="auto"/>
            <w:right w:val="none" w:sz="0" w:space="0" w:color="auto"/>
          </w:divBdr>
        </w:div>
        <w:div w:id="1352798076">
          <w:marLeft w:val="480"/>
          <w:marRight w:val="0"/>
          <w:marTop w:val="0"/>
          <w:marBottom w:val="0"/>
          <w:divBdr>
            <w:top w:val="none" w:sz="0" w:space="0" w:color="auto"/>
            <w:left w:val="none" w:sz="0" w:space="0" w:color="auto"/>
            <w:bottom w:val="none" w:sz="0" w:space="0" w:color="auto"/>
            <w:right w:val="none" w:sz="0" w:space="0" w:color="auto"/>
          </w:divBdr>
        </w:div>
        <w:div w:id="202644024">
          <w:marLeft w:val="480"/>
          <w:marRight w:val="0"/>
          <w:marTop w:val="0"/>
          <w:marBottom w:val="0"/>
          <w:divBdr>
            <w:top w:val="none" w:sz="0" w:space="0" w:color="auto"/>
            <w:left w:val="none" w:sz="0" w:space="0" w:color="auto"/>
            <w:bottom w:val="none" w:sz="0" w:space="0" w:color="auto"/>
            <w:right w:val="none" w:sz="0" w:space="0" w:color="auto"/>
          </w:divBdr>
        </w:div>
        <w:div w:id="2007247662">
          <w:marLeft w:val="480"/>
          <w:marRight w:val="0"/>
          <w:marTop w:val="0"/>
          <w:marBottom w:val="0"/>
          <w:divBdr>
            <w:top w:val="none" w:sz="0" w:space="0" w:color="auto"/>
            <w:left w:val="none" w:sz="0" w:space="0" w:color="auto"/>
            <w:bottom w:val="none" w:sz="0" w:space="0" w:color="auto"/>
            <w:right w:val="none" w:sz="0" w:space="0" w:color="auto"/>
          </w:divBdr>
        </w:div>
        <w:div w:id="144245054">
          <w:marLeft w:val="480"/>
          <w:marRight w:val="0"/>
          <w:marTop w:val="0"/>
          <w:marBottom w:val="0"/>
          <w:divBdr>
            <w:top w:val="none" w:sz="0" w:space="0" w:color="auto"/>
            <w:left w:val="none" w:sz="0" w:space="0" w:color="auto"/>
            <w:bottom w:val="none" w:sz="0" w:space="0" w:color="auto"/>
            <w:right w:val="none" w:sz="0" w:space="0" w:color="auto"/>
          </w:divBdr>
        </w:div>
        <w:div w:id="739208273">
          <w:marLeft w:val="480"/>
          <w:marRight w:val="0"/>
          <w:marTop w:val="0"/>
          <w:marBottom w:val="0"/>
          <w:divBdr>
            <w:top w:val="none" w:sz="0" w:space="0" w:color="auto"/>
            <w:left w:val="none" w:sz="0" w:space="0" w:color="auto"/>
            <w:bottom w:val="none" w:sz="0" w:space="0" w:color="auto"/>
            <w:right w:val="none" w:sz="0" w:space="0" w:color="auto"/>
          </w:divBdr>
        </w:div>
        <w:div w:id="80026069">
          <w:marLeft w:val="480"/>
          <w:marRight w:val="0"/>
          <w:marTop w:val="0"/>
          <w:marBottom w:val="0"/>
          <w:divBdr>
            <w:top w:val="none" w:sz="0" w:space="0" w:color="auto"/>
            <w:left w:val="none" w:sz="0" w:space="0" w:color="auto"/>
            <w:bottom w:val="none" w:sz="0" w:space="0" w:color="auto"/>
            <w:right w:val="none" w:sz="0" w:space="0" w:color="auto"/>
          </w:divBdr>
        </w:div>
        <w:div w:id="102111648">
          <w:marLeft w:val="480"/>
          <w:marRight w:val="0"/>
          <w:marTop w:val="0"/>
          <w:marBottom w:val="0"/>
          <w:divBdr>
            <w:top w:val="none" w:sz="0" w:space="0" w:color="auto"/>
            <w:left w:val="none" w:sz="0" w:space="0" w:color="auto"/>
            <w:bottom w:val="none" w:sz="0" w:space="0" w:color="auto"/>
            <w:right w:val="none" w:sz="0" w:space="0" w:color="auto"/>
          </w:divBdr>
        </w:div>
        <w:div w:id="463088412">
          <w:marLeft w:val="480"/>
          <w:marRight w:val="0"/>
          <w:marTop w:val="0"/>
          <w:marBottom w:val="0"/>
          <w:divBdr>
            <w:top w:val="none" w:sz="0" w:space="0" w:color="auto"/>
            <w:left w:val="none" w:sz="0" w:space="0" w:color="auto"/>
            <w:bottom w:val="none" w:sz="0" w:space="0" w:color="auto"/>
            <w:right w:val="none" w:sz="0" w:space="0" w:color="auto"/>
          </w:divBdr>
        </w:div>
        <w:div w:id="1427386474">
          <w:marLeft w:val="480"/>
          <w:marRight w:val="0"/>
          <w:marTop w:val="0"/>
          <w:marBottom w:val="0"/>
          <w:divBdr>
            <w:top w:val="none" w:sz="0" w:space="0" w:color="auto"/>
            <w:left w:val="none" w:sz="0" w:space="0" w:color="auto"/>
            <w:bottom w:val="none" w:sz="0" w:space="0" w:color="auto"/>
            <w:right w:val="none" w:sz="0" w:space="0" w:color="auto"/>
          </w:divBdr>
        </w:div>
        <w:div w:id="1594313152">
          <w:marLeft w:val="480"/>
          <w:marRight w:val="0"/>
          <w:marTop w:val="0"/>
          <w:marBottom w:val="0"/>
          <w:divBdr>
            <w:top w:val="none" w:sz="0" w:space="0" w:color="auto"/>
            <w:left w:val="none" w:sz="0" w:space="0" w:color="auto"/>
            <w:bottom w:val="none" w:sz="0" w:space="0" w:color="auto"/>
            <w:right w:val="none" w:sz="0" w:space="0" w:color="auto"/>
          </w:divBdr>
        </w:div>
        <w:div w:id="2054503997">
          <w:marLeft w:val="480"/>
          <w:marRight w:val="0"/>
          <w:marTop w:val="0"/>
          <w:marBottom w:val="0"/>
          <w:divBdr>
            <w:top w:val="none" w:sz="0" w:space="0" w:color="auto"/>
            <w:left w:val="none" w:sz="0" w:space="0" w:color="auto"/>
            <w:bottom w:val="none" w:sz="0" w:space="0" w:color="auto"/>
            <w:right w:val="none" w:sz="0" w:space="0" w:color="auto"/>
          </w:divBdr>
        </w:div>
        <w:div w:id="938833871">
          <w:marLeft w:val="480"/>
          <w:marRight w:val="0"/>
          <w:marTop w:val="0"/>
          <w:marBottom w:val="0"/>
          <w:divBdr>
            <w:top w:val="none" w:sz="0" w:space="0" w:color="auto"/>
            <w:left w:val="none" w:sz="0" w:space="0" w:color="auto"/>
            <w:bottom w:val="none" w:sz="0" w:space="0" w:color="auto"/>
            <w:right w:val="none" w:sz="0" w:space="0" w:color="auto"/>
          </w:divBdr>
        </w:div>
        <w:div w:id="1525363650">
          <w:marLeft w:val="480"/>
          <w:marRight w:val="0"/>
          <w:marTop w:val="0"/>
          <w:marBottom w:val="0"/>
          <w:divBdr>
            <w:top w:val="none" w:sz="0" w:space="0" w:color="auto"/>
            <w:left w:val="none" w:sz="0" w:space="0" w:color="auto"/>
            <w:bottom w:val="none" w:sz="0" w:space="0" w:color="auto"/>
            <w:right w:val="none" w:sz="0" w:space="0" w:color="auto"/>
          </w:divBdr>
        </w:div>
        <w:div w:id="844563057">
          <w:marLeft w:val="480"/>
          <w:marRight w:val="0"/>
          <w:marTop w:val="0"/>
          <w:marBottom w:val="0"/>
          <w:divBdr>
            <w:top w:val="none" w:sz="0" w:space="0" w:color="auto"/>
            <w:left w:val="none" w:sz="0" w:space="0" w:color="auto"/>
            <w:bottom w:val="none" w:sz="0" w:space="0" w:color="auto"/>
            <w:right w:val="none" w:sz="0" w:space="0" w:color="auto"/>
          </w:divBdr>
        </w:div>
        <w:div w:id="959410568">
          <w:marLeft w:val="480"/>
          <w:marRight w:val="0"/>
          <w:marTop w:val="0"/>
          <w:marBottom w:val="0"/>
          <w:divBdr>
            <w:top w:val="none" w:sz="0" w:space="0" w:color="auto"/>
            <w:left w:val="none" w:sz="0" w:space="0" w:color="auto"/>
            <w:bottom w:val="none" w:sz="0" w:space="0" w:color="auto"/>
            <w:right w:val="none" w:sz="0" w:space="0" w:color="auto"/>
          </w:divBdr>
        </w:div>
        <w:div w:id="407534644">
          <w:marLeft w:val="480"/>
          <w:marRight w:val="0"/>
          <w:marTop w:val="0"/>
          <w:marBottom w:val="0"/>
          <w:divBdr>
            <w:top w:val="none" w:sz="0" w:space="0" w:color="auto"/>
            <w:left w:val="none" w:sz="0" w:space="0" w:color="auto"/>
            <w:bottom w:val="none" w:sz="0" w:space="0" w:color="auto"/>
            <w:right w:val="none" w:sz="0" w:space="0" w:color="auto"/>
          </w:divBdr>
        </w:div>
        <w:div w:id="2031907963">
          <w:marLeft w:val="480"/>
          <w:marRight w:val="0"/>
          <w:marTop w:val="0"/>
          <w:marBottom w:val="0"/>
          <w:divBdr>
            <w:top w:val="none" w:sz="0" w:space="0" w:color="auto"/>
            <w:left w:val="none" w:sz="0" w:space="0" w:color="auto"/>
            <w:bottom w:val="none" w:sz="0" w:space="0" w:color="auto"/>
            <w:right w:val="none" w:sz="0" w:space="0" w:color="auto"/>
          </w:divBdr>
        </w:div>
        <w:div w:id="944842993">
          <w:marLeft w:val="480"/>
          <w:marRight w:val="0"/>
          <w:marTop w:val="0"/>
          <w:marBottom w:val="0"/>
          <w:divBdr>
            <w:top w:val="none" w:sz="0" w:space="0" w:color="auto"/>
            <w:left w:val="none" w:sz="0" w:space="0" w:color="auto"/>
            <w:bottom w:val="none" w:sz="0" w:space="0" w:color="auto"/>
            <w:right w:val="none" w:sz="0" w:space="0" w:color="auto"/>
          </w:divBdr>
        </w:div>
        <w:div w:id="801383399">
          <w:marLeft w:val="480"/>
          <w:marRight w:val="0"/>
          <w:marTop w:val="0"/>
          <w:marBottom w:val="0"/>
          <w:divBdr>
            <w:top w:val="none" w:sz="0" w:space="0" w:color="auto"/>
            <w:left w:val="none" w:sz="0" w:space="0" w:color="auto"/>
            <w:bottom w:val="none" w:sz="0" w:space="0" w:color="auto"/>
            <w:right w:val="none" w:sz="0" w:space="0" w:color="auto"/>
          </w:divBdr>
        </w:div>
        <w:div w:id="2044940730">
          <w:marLeft w:val="480"/>
          <w:marRight w:val="0"/>
          <w:marTop w:val="0"/>
          <w:marBottom w:val="0"/>
          <w:divBdr>
            <w:top w:val="none" w:sz="0" w:space="0" w:color="auto"/>
            <w:left w:val="none" w:sz="0" w:space="0" w:color="auto"/>
            <w:bottom w:val="none" w:sz="0" w:space="0" w:color="auto"/>
            <w:right w:val="none" w:sz="0" w:space="0" w:color="auto"/>
          </w:divBdr>
        </w:div>
        <w:div w:id="1694569558">
          <w:marLeft w:val="480"/>
          <w:marRight w:val="0"/>
          <w:marTop w:val="0"/>
          <w:marBottom w:val="0"/>
          <w:divBdr>
            <w:top w:val="none" w:sz="0" w:space="0" w:color="auto"/>
            <w:left w:val="none" w:sz="0" w:space="0" w:color="auto"/>
            <w:bottom w:val="none" w:sz="0" w:space="0" w:color="auto"/>
            <w:right w:val="none" w:sz="0" w:space="0" w:color="auto"/>
          </w:divBdr>
        </w:div>
        <w:div w:id="792746610">
          <w:marLeft w:val="480"/>
          <w:marRight w:val="0"/>
          <w:marTop w:val="0"/>
          <w:marBottom w:val="0"/>
          <w:divBdr>
            <w:top w:val="none" w:sz="0" w:space="0" w:color="auto"/>
            <w:left w:val="none" w:sz="0" w:space="0" w:color="auto"/>
            <w:bottom w:val="none" w:sz="0" w:space="0" w:color="auto"/>
            <w:right w:val="none" w:sz="0" w:space="0" w:color="auto"/>
          </w:divBdr>
        </w:div>
        <w:div w:id="2062971796">
          <w:marLeft w:val="480"/>
          <w:marRight w:val="0"/>
          <w:marTop w:val="0"/>
          <w:marBottom w:val="0"/>
          <w:divBdr>
            <w:top w:val="none" w:sz="0" w:space="0" w:color="auto"/>
            <w:left w:val="none" w:sz="0" w:space="0" w:color="auto"/>
            <w:bottom w:val="none" w:sz="0" w:space="0" w:color="auto"/>
            <w:right w:val="none" w:sz="0" w:space="0" w:color="auto"/>
          </w:divBdr>
        </w:div>
        <w:div w:id="615645582">
          <w:marLeft w:val="480"/>
          <w:marRight w:val="0"/>
          <w:marTop w:val="0"/>
          <w:marBottom w:val="0"/>
          <w:divBdr>
            <w:top w:val="none" w:sz="0" w:space="0" w:color="auto"/>
            <w:left w:val="none" w:sz="0" w:space="0" w:color="auto"/>
            <w:bottom w:val="none" w:sz="0" w:space="0" w:color="auto"/>
            <w:right w:val="none" w:sz="0" w:space="0" w:color="auto"/>
          </w:divBdr>
        </w:div>
        <w:div w:id="723800499">
          <w:marLeft w:val="480"/>
          <w:marRight w:val="0"/>
          <w:marTop w:val="0"/>
          <w:marBottom w:val="0"/>
          <w:divBdr>
            <w:top w:val="none" w:sz="0" w:space="0" w:color="auto"/>
            <w:left w:val="none" w:sz="0" w:space="0" w:color="auto"/>
            <w:bottom w:val="none" w:sz="0" w:space="0" w:color="auto"/>
            <w:right w:val="none" w:sz="0" w:space="0" w:color="auto"/>
          </w:divBdr>
        </w:div>
        <w:div w:id="1373581292">
          <w:marLeft w:val="480"/>
          <w:marRight w:val="0"/>
          <w:marTop w:val="0"/>
          <w:marBottom w:val="0"/>
          <w:divBdr>
            <w:top w:val="none" w:sz="0" w:space="0" w:color="auto"/>
            <w:left w:val="none" w:sz="0" w:space="0" w:color="auto"/>
            <w:bottom w:val="none" w:sz="0" w:space="0" w:color="auto"/>
            <w:right w:val="none" w:sz="0" w:space="0" w:color="auto"/>
          </w:divBdr>
        </w:div>
        <w:div w:id="347682828">
          <w:marLeft w:val="480"/>
          <w:marRight w:val="0"/>
          <w:marTop w:val="0"/>
          <w:marBottom w:val="0"/>
          <w:divBdr>
            <w:top w:val="none" w:sz="0" w:space="0" w:color="auto"/>
            <w:left w:val="none" w:sz="0" w:space="0" w:color="auto"/>
            <w:bottom w:val="none" w:sz="0" w:space="0" w:color="auto"/>
            <w:right w:val="none" w:sz="0" w:space="0" w:color="auto"/>
          </w:divBdr>
        </w:div>
        <w:div w:id="970748337">
          <w:marLeft w:val="480"/>
          <w:marRight w:val="0"/>
          <w:marTop w:val="0"/>
          <w:marBottom w:val="0"/>
          <w:divBdr>
            <w:top w:val="none" w:sz="0" w:space="0" w:color="auto"/>
            <w:left w:val="none" w:sz="0" w:space="0" w:color="auto"/>
            <w:bottom w:val="none" w:sz="0" w:space="0" w:color="auto"/>
            <w:right w:val="none" w:sz="0" w:space="0" w:color="auto"/>
          </w:divBdr>
        </w:div>
        <w:div w:id="1340818101">
          <w:marLeft w:val="480"/>
          <w:marRight w:val="0"/>
          <w:marTop w:val="0"/>
          <w:marBottom w:val="0"/>
          <w:divBdr>
            <w:top w:val="none" w:sz="0" w:space="0" w:color="auto"/>
            <w:left w:val="none" w:sz="0" w:space="0" w:color="auto"/>
            <w:bottom w:val="none" w:sz="0" w:space="0" w:color="auto"/>
            <w:right w:val="none" w:sz="0" w:space="0" w:color="auto"/>
          </w:divBdr>
        </w:div>
        <w:div w:id="646592597">
          <w:marLeft w:val="480"/>
          <w:marRight w:val="0"/>
          <w:marTop w:val="0"/>
          <w:marBottom w:val="0"/>
          <w:divBdr>
            <w:top w:val="none" w:sz="0" w:space="0" w:color="auto"/>
            <w:left w:val="none" w:sz="0" w:space="0" w:color="auto"/>
            <w:bottom w:val="none" w:sz="0" w:space="0" w:color="auto"/>
            <w:right w:val="none" w:sz="0" w:space="0" w:color="auto"/>
          </w:divBdr>
        </w:div>
        <w:div w:id="695617082">
          <w:marLeft w:val="480"/>
          <w:marRight w:val="0"/>
          <w:marTop w:val="0"/>
          <w:marBottom w:val="0"/>
          <w:divBdr>
            <w:top w:val="none" w:sz="0" w:space="0" w:color="auto"/>
            <w:left w:val="none" w:sz="0" w:space="0" w:color="auto"/>
            <w:bottom w:val="none" w:sz="0" w:space="0" w:color="auto"/>
            <w:right w:val="none" w:sz="0" w:space="0" w:color="auto"/>
          </w:divBdr>
        </w:div>
        <w:div w:id="934825369">
          <w:marLeft w:val="480"/>
          <w:marRight w:val="0"/>
          <w:marTop w:val="0"/>
          <w:marBottom w:val="0"/>
          <w:divBdr>
            <w:top w:val="none" w:sz="0" w:space="0" w:color="auto"/>
            <w:left w:val="none" w:sz="0" w:space="0" w:color="auto"/>
            <w:bottom w:val="none" w:sz="0" w:space="0" w:color="auto"/>
            <w:right w:val="none" w:sz="0" w:space="0" w:color="auto"/>
          </w:divBdr>
        </w:div>
        <w:div w:id="235672708">
          <w:marLeft w:val="480"/>
          <w:marRight w:val="0"/>
          <w:marTop w:val="0"/>
          <w:marBottom w:val="0"/>
          <w:divBdr>
            <w:top w:val="none" w:sz="0" w:space="0" w:color="auto"/>
            <w:left w:val="none" w:sz="0" w:space="0" w:color="auto"/>
            <w:bottom w:val="none" w:sz="0" w:space="0" w:color="auto"/>
            <w:right w:val="none" w:sz="0" w:space="0" w:color="auto"/>
          </w:divBdr>
        </w:div>
        <w:div w:id="644822675">
          <w:marLeft w:val="480"/>
          <w:marRight w:val="0"/>
          <w:marTop w:val="0"/>
          <w:marBottom w:val="0"/>
          <w:divBdr>
            <w:top w:val="none" w:sz="0" w:space="0" w:color="auto"/>
            <w:left w:val="none" w:sz="0" w:space="0" w:color="auto"/>
            <w:bottom w:val="none" w:sz="0" w:space="0" w:color="auto"/>
            <w:right w:val="none" w:sz="0" w:space="0" w:color="auto"/>
          </w:divBdr>
        </w:div>
        <w:div w:id="1106776722">
          <w:marLeft w:val="480"/>
          <w:marRight w:val="0"/>
          <w:marTop w:val="0"/>
          <w:marBottom w:val="0"/>
          <w:divBdr>
            <w:top w:val="none" w:sz="0" w:space="0" w:color="auto"/>
            <w:left w:val="none" w:sz="0" w:space="0" w:color="auto"/>
            <w:bottom w:val="none" w:sz="0" w:space="0" w:color="auto"/>
            <w:right w:val="none" w:sz="0" w:space="0" w:color="auto"/>
          </w:divBdr>
        </w:div>
        <w:div w:id="20404545">
          <w:marLeft w:val="480"/>
          <w:marRight w:val="0"/>
          <w:marTop w:val="0"/>
          <w:marBottom w:val="0"/>
          <w:divBdr>
            <w:top w:val="none" w:sz="0" w:space="0" w:color="auto"/>
            <w:left w:val="none" w:sz="0" w:space="0" w:color="auto"/>
            <w:bottom w:val="none" w:sz="0" w:space="0" w:color="auto"/>
            <w:right w:val="none" w:sz="0" w:space="0" w:color="auto"/>
          </w:divBdr>
        </w:div>
        <w:div w:id="730924124">
          <w:marLeft w:val="480"/>
          <w:marRight w:val="0"/>
          <w:marTop w:val="0"/>
          <w:marBottom w:val="0"/>
          <w:divBdr>
            <w:top w:val="none" w:sz="0" w:space="0" w:color="auto"/>
            <w:left w:val="none" w:sz="0" w:space="0" w:color="auto"/>
            <w:bottom w:val="none" w:sz="0" w:space="0" w:color="auto"/>
            <w:right w:val="none" w:sz="0" w:space="0" w:color="auto"/>
          </w:divBdr>
        </w:div>
        <w:div w:id="1123186335">
          <w:marLeft w:val="480"/>
          <w:marRight w:val="0"/>
          <w:marTop w:val="0"/>
          <w:marBottom w:val="0"/>
          <w:divBdr>
            <w:top w:val="none" w:sz="0" w:space="0" w:color="auto"/>
            <w:left w:val="none" w:sz="0" w:space="0" w:color="auto"/>
            <w:bottom w:val="none" w:sz="0" w:space="0" w:color="auto"/>
            <w:right w:val="none" w:sz="0" w:space="0" w:color="auto"/>
          </w:divBdr>
        </w:div>
        <w:div w:id="1281454149">
          <w:marLeft w:val="480"/>
          <w:marRight w:val="0"/>
          <w:marTop w:val="0"/>
          <w:marBottom w:val="0"/>
          <w:divBdr>
            <w:top w:val="none" w:sz="0" w:space="0" w:color="auto"/>
            <w:left w:val="none" w:sz="0" w:space="0" w:color="auto"/>
            <w:bottom w:val="none" w:sz="0" w:space="0" w:color="auto"/>
            <w:right w:val="none" w:sz="0" w:space="0" w:color="auto"/>
          </w:divBdr>
        </w:div>
        <w:div w:id="919800021">
          <w:marLeft w:val="480"/>
          <w:marRight w:val="0"/>
          <w:marTop w:val="0"/>
          <w:marBottom w:val="0"/>
          <w:divBdr>
            <w:top w:val="none" w:sz="0" w:space="0" w:color="auto"/>
            <w:left w:val="none" w:sz="0" w:space="0" w:color="auto"/>
            <w:bottom w:val="none" w:sz="0" w:space="0" w:color="auto"/>
            <w:right w:val="none" w:sz="0" w:space="0" w:color="auto"/>
          </w:divBdr>
        </w:div>
        <w:div w:id="1548253919">
          <w:marLeft w:val="480"/>
          <w:marRight w:val="0"/>
          <w:marTop w:val="0"/>
          <w:marBottom w:val="0"/>
          <w:divBdr>
            <w:top w:val="none" w:sz="0" w:space="0" w:color="auto"/>
            <w:left w:val="none" w:sz="0" w:space="0" w:color="auto"/>
            <w:bottom w:val="none" w:sz="0" w:space="0" w:color="auto"/>
            <w:right w:val="none" w:sz="0" w:space="0" w:color="auto"/>
          </w:divBdr>
        </w:div>
        <w:div w:id="2016413949">
          <w:marLeft w:val="480"/>
          <w:marRight w:val="0"/>
          <w:marTop w:val="0"/>
          <w:marBottom w:val="0"/>
          <w:divBdr>
            <w:top w:val="none" w:sz="0" w:space="0" w:color="auto"/>
            <w:left w:val="none" w:sz="0" w:space="0" w:color="auto"/>
            <w:bottom w:val="none" w:sz="0" w:space="0" w:color="auto"/>
            <w:right w:val="none" w:sz="0" w:space="0" w:color="auto"/>
          </w:divBdr>
        </w:div>
        <w:div w:id="1351953617">
          <w:marLeft w:val="480"/>
          <w:marRight w:val="0"/>
          <w:marTop w:val="0"/>
          <w:marBottom w:val="0"/>
          <w:divBdr>
            <w:top w:val="none" w:sz="0" w:space="0" w:color="auto"/>
            <w:left w:val="none" w:sz="0" w:space="0" w:color="auto"/>
            <w:bottom w:val="none" w:sz="0" w:space="0" w:color="auto"/>
            <w:right w:val="none" w:sz="0" w:space="0" w:color="auto"/>
          </w:divBdr>
        </w:div>
        <w:div w:id="1385133869">
          <w:marLeft w:val="480"/>
          <w:marRight w:val="0"/>
          <w:marTop w:val="0"/>
          <w:marBottom w:val="0"/>
          <w:divBdr>
            <w:top w:val="none" w:sz="0" w:space="0" w:color="auto"/>
            <w:left w:val="none" w:sz="0" w:space="0" w:color="auto"/>
            <w:bottom w:val="none" w:sz="0" w:space="0" w:color="auto"/>
            <w:right w:val="none" w:sz="0" w:space="0" w:color="auto"/>
          </w:divBdr>
        </w:div>
        <w:div w:id="807089535">
          <w:marLeft w:val="480"/>
          <w:marRight w:val="0"/>
          <w:marTop w:val="0"/>
          <w:marBottom w:val="0"/>
          <w:divBdr>
            <w:top w:val="none" w:sz="0" w:space="0" w:color="auto"/>
            <w:left w:val="none" w:sz="0" w:space="0" w:color="auto"/>
            <w:bottom w:val="none" w:sz="0" w:space="0" w:color="auto"/>
            <w:right w:val="none" w:sz="0" w:space="0" w:color="auto"/>
          </w:divBdr>
        </w:div>
        <w:div w:id="1519931451">
          <w:marLeft w:val="480"/>
          <w:marRight w:val="0"/>
          <w:marTop w:val="0"/>
          <w:marBottom w:val="0"/>
          <w:divBdr>
            <w:top w:val="none" w:sz="0" w:space="0" w:color="auto"/>
            <w:left w:val="none" w:sz="0" w:space="0" w:color="auto"/>
            <w:bottom w:val="none" w:sz="0" w:space="0" w:color="auto"/>
            <w:right w:val="none" w:sz="0" w:space="0" w:color="auto"/>
          </w:divBdr>
        </w:div>
        <w:div w:id="96144487">
          <w:marLeft w:val="480"/>
          <w:marRight w:val="0"/>
          <w:marTop w:val="0"/>
          <w:marBottom w:val="0"/>
          <w:divBdr>
            <w:top w:val="none" w:sz="0" w:space="0" w:color="auto"/>
            <w:left w:val="none" w:sz="0" w:space="0" w:color="auto"/>
            <w:bottom w:val="none" w:sz="0" w:space="0" w:color="auto"/>
            <w:right w:val="none" w:sz="0" w:space="0" w:color="auto"/>
          </w:divBdr>
        </w:div>
        <w:div w:id="1717243332">
          <w:marLeft w:val="480"/>
          <w:marRight w:val="0"/>
          <w:marTop w:val="0"/>
          <w:marBottom w:val="0"/>
          <w:divBdr>
            <w:top w:val="none" w:sz="0" w:space="0" w:color="auto"/>
            <w:left w:val="none" w:sz="0" w:space="0" w:color="auto"/>
            <w:bottom w:val="none" w:sz="0" w:space="0" w:color="auto"/>
            <w:right w:val="none" w:sz="0" w:space="0" w:color="auto"/>
          </w:divBdr>
        </w:div>
        <w:div w:id="433717428">
          <w:marLeft w:val="480"/>
          <w:marRight w:val="0"/>
          <w:marTop w:val="0"/>
          <w:marBottom w:val="0"/>
          <w:divBdr>
            <w:top w:val="none" w:sz="0" w:space="0" w:color="auto"/>
            <w:left w:val="none" w:sz="0" w:space="0" w:color="auto"/>
            <w:bottom w:val="none" w:sz="0" w:space="0" w:color="auto"/>
            <w:right w:val="none" w:sz="0" w:space="0" w:color="auto"/>
          </w:divBdr>
        </w:div>
        <w:div w:id="2136559012">
          <w:marLeft w:val="480"/>
          <w:marRight w:val="0"/>
          <w:marTop w:val="0"/>
          <w:marBottom w:val="0"/>
          <w:divBdr>
            <w:top w:val="none" w:sz="0" w:space="0" w:color="auto"/>
            <w:left w:val="none" w:sz="0" w:space="0" w:color="auto"/>
            <w:bottom w:val="none" w:sz="0" w:space="0" w:color="auto"/>
            <w:right w:val="none" w:sz="0" w:space="0" w:color="auto"/>
          </w:divBdr>
        </w:div>
        <w:div w:id="1010066807">
          <w:marLeft w:val="480"/>
          <w:marRight w:val="0"/>
          <w:marTop w:val="0"/>
          <w:marBottom w:val="0"/>
          <w:divBdr>
            <w:top w:val="none" w:sz="0" w:space="0" w:color="auto"/>
            <w:left w:val="none" w:sz="0" w:space="0" w:color="auto"/>
            <w:bottom w:val="none" w:sz="0" w:space="0" w:color="auto"/>
            <w:right w:val="none" w:sz="0" w:space="0" w:color="auto"/>
          </w:divBdr>
        </w:div>
        <w:div w:id="543834119">
          <w:marLeft w:val="480"/>
          <w:marRight w:val="0"/>
          <w:marTop w:val="0"/>
          <w:marBottom w:val="0"/>
          <w:divBdr>
            <w:top w:val="none" w:sz="0" w:space="0" w:color="auto"/>
            <w:left w:val="none" w:sz="0" w:space="0" w:color="auto"/>
            <w:bottom w:val="none" w:sz="0" w:space="0" w:color="auto"/>
            <w:right w:val="none" w:sz="0" w:space="0" w:color="auto"/>
          </w:divBdr>
        </w:div>
        <w:div w:id="2048795752">
          <w:marLeft w:val="480"/>
          <w:marRight w:val="0"/>
          <w:marTop w:val="0"/>
          <w:marBottom w:val="0"/>
          <w:divBdr>
            <w:top w:val="none" w:sz="0" w:space="0" w:color="auto"/>
            <w:left w:val="none" w:sz="0" w:space="0" w:color="auto"/>
            <w:bottom w:val="none" w:sz="0" w:space="0" w:color="auto"/>
            <w:right w:val="none" w:sz="0" w:space="0" w:color="auto"/>
          </w:divBdr>
        </w:div>
        <w:div w:id="770659957">
          <w:marLeft w:val="480"/>
          <w:marRight w:val="0"/>
          <w:marTop w:val="0"/>
          <w:marBottom w:val="0"/>
          <w:divBdr>
            <w:top w:val="none" w:sz="0" w:space="0" w:color="auto"/>
            <w:left w:val="none" w:sz="0" w:space="0" w:color="auto"/>
            <w:bottom w:val="none" w:sz="0" w:space="0" w:color="auto"/>
            <w:right w:val="none" w:sz="0" w:space="0" w:color="auto"/>
          </w:divBdr>
        </w:div>
        <w:div w:id="1705128829">
          <w:marLeft w:val="480"/>
          <w:marRight w:val="0"/>
          <w:marTop w:val="0"/>
          <w:marBottom w:val="0"/>
          <w:divBdr>
            <w:top w:val="none" w:sz="0" w:space="0" w:color="auto"/>
            <w:left w:val="none" w:sz="0" w:space="0" w:color="auto"/>
            <w:bottom w:val="none" w:sz="0" w:space="0" w:color="auto"/>
            <w:right w:val="none" w:sz="0" w:space="0" w:color="auto"/>
          </w:divBdr>
        </w:div>
        <w:div w:id="1218977024">
          <w:marLeft w:val="480"/>
          <w:marRight w:val="0"/>
          <w:marTop w:val="0"/>
          <w:marBottom w:val="0"/>
          <w:divBdr>
            <w:top w:val="none" w:sz="0" w:space="0" w:color="auto"/>
            <w:left w:val="none" w:sz="0" w:space="0" w:color="auto"/>
            <w:bottom w:val="none" w:sz="0" w:space="0" w:color="auto"/>
            <w:right w:val="none" w:sz="0" w:space="0" w:color="auto"/>
          </w:divBdr>
        </w:div>
        <w:div w:id="117722095">
          <w:marLeft w:val="480"/>
          <w:marRight w:val="0"/>
          <w:marTop w:val="0"/>
          <w:marBottom w:val="0"/>
          <w:divBdr>
            <w:top w:val="none" w:sz="0" w:space="0" w:color="auto"/>
            <w:left w:val="none" w:sz="0" w:space="0" w:color="auto"/>
            <w:bottom w:val="none" w:sz="0" w:space="0" w:color="auto"/>
            <w:right w:val="none" w:sz="0" w:space="0" w:color="auto"/>
          </w:divBdr>
        </w:div>
        <w:div w:id="800922040">
          <w:marLeft w:val="480"/>
          <w:marRight w:val="0"/>
          <w:marTop w:val="0"/>
          <w:marBottom w:val="0"/>
          <w:divBdr>
            <w:top w:val="none" w:sz="0" w:space="0" w:color="auto"/>
            <w:left w:val="none" w:sz="0" w:space="0" w:color="auto"/>
            <w:bottom w:val="none" w:sz="0" w:space="0" w:color="auto"/>
            <w:right w:val="none" w:sz="0" w:space="0" w:color="auto"/>
          </w:divBdr>
        </w:div>
        <w:div w:id="1201817563">
          <w:marLeft w:val="480"/>
          <w:marRight w:val="0"/>
          <w:marTop w:val="0"/>
          <w:marBottom w:val="0"/>
          <w:divBdr>
            <w:top w:val="none" w:sz="0" w:space="0" w:color="auto"/>
            <w:left w:val="none" w:sz="0" w:space="0" w:color="auto"/>
            <w:bottom w:val="none" w:sz="0" w:space="0" w:color="auto"/>
            <w:right w:val="none" w:sz="0" w:space="0" w:color="auto"/>
          </w:divBdr>
        </w:div>
        <w:div w:id="944462357">
          <w:marLeft w:val="480"/>
          <w:marRight w:val="0"/>
          <w:marTop w:val="0"/>
          <w:marBottom w:val="0"/>
          <w:divBdr>
            <w:top w:val="none" w:sz="0" w:space="0" w:color="auto"/>
            <w:left w:val="none" w:sz="0" w:space="0" w:color="auto"/>
            <w:bottom w:val="none" w:sz="0" w:space="0" w:color="auto"/>
            <w:right w:val="none" w:sz="0" w:space="0" w:color="auto"/>
          </w:divBdr>
        </w:div>
        <w:div w:id="216481442">
          <w:marLeft w:val="480"/>
          <w:marRight w:val="0"/>
          <w:marTop w:val="0"/>
          <w:marBottom w:val="0"/>
          <w:divBdr>
            <w:top w:val="none" w:sz="0" w:space="0" w:color="auto"/>
            <w:left w:val="none" w:sz="0" w:space="0" w:color="auto"/>
            <w:bottom w:val="none" w:sz="0" w:space="0" w:color="auto"/>
            <w:right w:val="none" w:sz="0" w:space="0" w:color="auto"/>
          </w:divBdr>
        </w:div>
        <w:div w:id="1667056651">
          <w:marLeft w:val="480"/>
          <w:marRight w:val="0"/>
          <w:marTop w:val="0"/>
          <w:marBottom w:val="0"/>
          <w:divBdr>
            <w:top w:val="none" w:sz="0" w:space="0" w:color="auto"/>
            <w:left w:val="none" w:sz="0" w:space="0" w:color="auto"/>
            <w:bottom w:val="none" w:sz="0" w:space="0" w:color="auto"/>
            <w:right w:val="none" w:sz="0" w:space="0" w:color="auto"/>
          </w:divBdr>
        </w:div>
        <w:div w:id="1796827813">
          <w:marLeft w:val="480"/>
          <w:marRight w:val="0"/>
          <w:marTop w:val="0"/>
          <w:marBottom w:val="0"/>
          <w:divBdr>
            <w:top w:val="none" w:sz="0" w:space="0" w:color="auto"/>
            <w:left w:val="none" w:sz="0" w:space="0" w:color="auto"/>
            <w:bottom w:val="none" w:sz="0" w:space="0" w:color="auto"/>
            <w:right w:val="none" w:sz="0" w:space="0" w:color="auto"/>
          </w:divBdr>
        </w:div>
        <w:div w:id="1939095110">
          <w:marLeft w:val="480"/>
          <w:marRight w:val="0"/>
          <w:marTop w:val="0"/>
          <w:marBottom w:val="0"/>
          <w:divBdr>
            <w:top w:val="none" w:sz="0" w:space="0" w:color="auto"/>
            <w:left w:val="none" w:sz="0" w:space="0" w:color="auto"/>
            <w:bottom w:val="none" w:sz="0" w:space="0" w:color="auto"/>
            <w:right w:val="none" w:sz="0" w:space="0" w:color="auto"/>
          </w:divBdr>
        </w:div>
        <w:div w:id="311253490">
          <w:marLeft w:val="480"/>
          <w:marRight w:val="0"/>
          <w:marTop w:val="0"/>
          <w:marBottom w:val="0"/>
          <w:divBdr>
            <w:top w:val="none" w:sz="0" w:space="0" w:color="auto"/>
            <w:left w:val="none" w:sz="0" w:space="0" w:color="auto"/>
            <w:bottom w:val="none" w:sz="0" w:space="0" w:color="auto"/>
            <w:right w:val="none" w:sz="0" w:space="0" w:color="auto"/>
          </w:divBdr>
        </w:div>
        <w:div w:id="1140460439">
          <w:marLeft w:val="480"/>
          <w:marRight w:val="0"/>
          <w:marTop w:val="0"/>
          <w:marBottom w:val="0"/>
          <w:divBdr>
            <w:top w:val="none" w:sz="0" w:space="0" w:color="auto"/>
            <w:left w:val="none" w:sz="0" w:space="0" w:color="auto"/>
            <w:bottom w:val="none" w:sz="0" w:space="0" w:color="auto"/>
            <w:right w:val="none" w:sz="0" w:space="0" w:color="auto"/>
          </w:divBdr>
        </w:div>
        <w:div w:id="631789484">
          <w:marLeft w:val="480"/>
          <w:marRight w:val="0"/>
          <w:marTop w:val="0"/>
          <w:marBottom w:val="0"/>
          <w:divBdr>
            <w:top w:val="none" w:sz="0" w:space="0" w:color="auto"/>
            <w:left w:val="none" w:sz="0" w:space="0" w:color="auto"/>
            <w:bottom w:val="none" w:sz="0" w:space="0" w:color="auto"/>
            <w:right w:val="none" w:sz="0" w:space="0" w:color="auto"/>
          </w:divBdr>
        </w:div>
        <w:div w:id="360863664">
          <w:marLeft w:val="480"/>
          <w:marRight w:val="0"/>
          <w:marTop w:val="0"/>
          <w:marBottom w:val="0"/>
          <w:divBdr>
            <w:top w:val="none" w:sz="0" w:space="0" w:color="auto"/>
            <w:left w:val="none" w:sz="0" w:space="0" w:color="auto"/>
            <w:bottom w:val="none" w:sz="0" w:space="0" w:color="auto"/>
            <w:right w:val="none" w:sz="0" w:space="0" w:color="auto"/>
          </w:divBdr>
        </w:div>
      </w:divsChild>
    </w:div>
    <w:div w:id="768280473">
      <w:bodyDiv w:val="1"/>
      <w:marLeft w:val="0"/>
      <w:marRight w:val="0"/>
      <w:marTop w:val="0"/>
      <w:marBottom w:val="0"/>
      <w:divBdr>
        <w:top w:val="none" w:sz="0" w:space="0" w:color="auto"/>
        <w:left w:val="none" w:sz="0" w:space="0" w:color="auto"/>
        <w:bottom w:val="none" w:sz="0" w:space="0" w:color="auto"/>
        <w:right w:val="none" w:sz="0" w:space="0" w:color="auto"/>
      </w:divBdr>
    </w:div>
    <w:div w:id="777605594">
      <w:bodyDiv w:val="1"/>
      <w:marLeft w:val="0"/>
      <w:marRight w:val="0"/>
      <w:marTop w:val="0"/>
      <w:marBottom w:val="0"/>
      <w:divBdr>
        <w:top w:val="none" w:sz="0" w:space="0" w:color="auto"/>
        <w:left w:val="none" w:sz="0" w:space="0" w:color="auto"/>
        <w:bottom w:val="none" w:sz="0" w:space="0" w:color="auto"/>
        <w:right w:val="none" w:sz="0" w:space="0" w:color="auto"/>
      </w:divBdr>
    </w:div>
    <w:div w:id="781460335">
      <w:bodyDiv w:val="1"/>
      <w:marLeft w:val="0"/>
      <w:marRight w:val="0"/>
      <w:marTop w:val="0"/>
      <w:marBottom w:val="0"/>
      <w:divBdr>
        <w:top w:val="none" w:sz="0" w:space="0" w:color="auto"/>
        <w:left w:val="none" w:sz="0" w:space="0" w:color="auto"/>
        <w:bottom w:val="none" w:sz="0" w:space="0" w:color="auto"/>
        <w:right w:val="none" w:sz="0" w:space="0" w:color="auto"/>
      </w:divBdr>
      <w:divsChild>
        <w:div w:id="601717927">
          <w:marLeft w:val="480"/>
          <w:marRight w:val="0"/>
          <w:marTop w:val="0"/>
          <w:marBottom w:val="0"/>
          <w:divBdr>
            <w:top w:val="none" w:sz="0" w:space="0" w:color="auto"/>
            <w:left w:val="none" w:sz="0" w:space="0" w:color="auto"/>
            <w:bottom w:val="none" w:sz="0" w:space="0" w:color="auto"/>
            <w:right w:val="none" w:sz="0" w:space="0" w:color="auto"/>
          </w:divBdr>
        </w:div>
        <w:div w:id="1144850378">
          <w:marLeft w:val="480"/>
          <w:marRight w:val="0"/>
          <w:marTop w:val="0"/>
          <w:marBottom w:val="0"/>
          <w:divBdr>
            <w:top w:val="none" w:sz="0" w:space="0" w:color="auto"/>
            <w:left w:val="none" w:sz="0" w:space="0" w:color="auto"/>
            <w:bottom w:val="none" w:sz="0" w:space="0" w:color="auto"/>
            <w:right w:val="none" w:sz="0" w:space="0" w:color="auto"/>
          </w:divBdr>
        </w:div>
        <w:div w:id="1769932732">
          <w:marLeft w:val="480"/>
          <w:marRight w:val="0"/>
          <w:marTop w:val="0"/>
          <w:marBottom w:val="0"/>
          <w:divBdr>
            <w:top w:val="none" w:sz="0" w:space="0" w:color="auto"/>
            <w:left w:val="none" w:sz="0" w:space="0" w:color="auto"/>
            <w:bottom w:val="none" w:sz="0" w:space="0" w:color="auto"/>
            <w:right w:val="none" w:sz="0" w:space="0" w:color="auto"/>
          </w:divBdr>
        </w:div>
        <w:div w:id="1363826010">
          <w:marLeft w:val="480"/>
          <w:marRight w:val="0"/>
          <w:marTop w:val="0"/>
          <w:marBottom w:val="0"/>
          <w:divBdr>
            <w:top w:val="none" w:sz="0" w:space="0" w:color="auto"/>
            <w:left w:val="none" w:sz="0" w:space="0" w:color="auto"/>
            <w:bottom w:val="none" w:sz="0" w:space="0" w:color="auto"/>
            <w:right w:val="none" w:sz="0" w:space="0" w:color="auto"/>
          </w:divBdr>
        </w:div>
        <w:div w:id="1886941835">
          <w:marLeft w:val="480"/>
          <w:marRight w:val="0"/>
          <w:marTop w:val="0"/>
          <w:marBottom w:val="0"/>
          <w:divBdr>
            <w:top w:val="none" w:sz="0" w:space="0" w:color="auto"/>
            <w:left w:val="none" w:sz="0" w:space="0" w:color="auto"/>
            <w:bottom w:val="none" w:sz="0" w:space="0" w:color="auto"/>
            <w:right w:val="none" w:sz="0" w:space="0" w:color="auto"/>
          </w:divBdr>
        </w:div>
        <w:div w:id="1918591511">
          <w:marLeft w:val="480"/>
          <w:marRight w:val="0"/>
          <w:marTop w:val="0"/>
          <w:marBottom w:val="0"/>
          <w:divBdr>
            <w:top w:val="none" w:sz="0" w:space="0" w:color="auto"/>
            <w:left w:val="none" w:sz="0" w:space="0" w:color="auto"/>
            <w:bottom w:val="none" w:sz="0" w:space="0" w:color="auto"/>
            <w:right w:val="none" w:sz="0" w:space="0" w:color="auto"/>
          </w:divBdr>
        </w:div>
        <w:div w:id="956059271">
          <w:marLeft w:val="480"/>
          <w:marRight w:val="0"/>
          <w:marTop w:val="0"/>
          <w:marBottom w:val="0"/>
          <w:divBdr>
            <w:top w:val="none" w:sz="0" w:space="0" w:color="auto"/>
            <w:left w:val="none" w:sz="0" w:space="0" w:color="auto"/>
            <w:bottom w:val="none" w:sz="0" w:space="0" w:color="auto"/>
            <w:right w:val="none" w:sz="0" w:space="0" w:color="auto"/>
          </w:divBdr>
        </w:div>
        <w:div w:id="615790273">
          <w:marLeft w:val="480"/>
          <w:marRight w:val="0"/>
          <w:marTop w:val="0"/>
          <w:marBottom w:val="0"/>
          <w:divBdr>
            <w:top w:val="none" w:sz="0" w:space="0" w:color="auto"/>
            <w:left w:val="none" w:sz="0" w:space="0" w:color="auto"/>
            <w:bottom w:val="none" w:sz="0" w:space="0" w:color="auto"/>
            <w:right w:val="none" w:sz="0" w:space="0" w:color="auto"/>
          </w:divBdr>
        </w:div>
        <w:div w:id="335234103">
          <w:marLeft w:val="480"/>
          <w:marRight w:val="0"/>
          <w:marTop w:val="0"/>
          <w:marBottom w:val="0"/>
          <w:divBdr>
            <w:top w:val="none" w:sz="0" w:space="0" w:color="auto"/>
            <w:left w:val="none" w:sz="0" w:space="0" w:color="auto"/>
            <w:bottom w:val="none" w:sz="0" w:space="0" w:color="auto"/>
            <w:right w:val="none" w:sz="0" w:space="0" w:color="auto"/>
          </w:divBdr>
        </w:div>
        <w:div w:id="445463789">
          <w:marLeft w:val="480"/>
          <w:marRight w:val="0"/>
          <w:marTop w:val="0"/>
          <w:marBottom w:val="0"/>
          <w:divBdr>
            <w:top w:val="none" w:sz="0" w:space="0" w:color="auto"/>
            <w:left w:val="none" w:sz="0" w:space="0" w:color="auto"/>
            <w:bottom w:val="none" w:sz="0" w:space="0" w:color="auto"/>
            <w:right w:val="none" w:sz="0" w:space="0" w:color="auto"/>
          </w:divBdr>
        </w:div>
        <w:div w:id="1658530107">
          <w:marLeft w:val="480"/>
          <w:marRight w:val="0"/>
          <w:marTop w:val="0"/>
          <w:marBottom w:val="0"/>
          <w:divBdr>
            <w:top w:val="none" w:sz="0" w:space="0" w:color="auto"/>
            <w:left w:val="none" w:sz="0" w:space="0" w:color="auto"/>
            <w:bottom w:val="none" w:sz="0" w:space="0" w:color="auto"/>
            <w:right w:val="none" w:sz="0" w:space="0" w:color="auto"/>
          </w:divBdr>
        </w:div>
        <w:div w:id="1206017727">
          <w:marLeft w:val="480"/>
          <w:marRight w:val="0"/>
          <w:marTop w:val="0"/>
          <w:marBottom w:val="0"/>
          <w:divBdr>
            <w:top w:val="none" w:sz="0" w:space="0" w:color="auto"/>
            <w:left w:val="none" w:sz="0" w:space="0" w:color="auto"/>
            <w:bottom w:val="none" w:sz="0" w:space="0" w:color="auto"/>
            <w:right w:val="none" w:sz="0" w:space="0" w:color="auto"/>
          </w:divBdr>
        </w:div>
        <w:div w:id="1644700915">
          <w:marLeft w:val="480"/>
          <w:marRight w:val="0"/>
          <w:marTop w:val="0"/>
          <w:marBottom w:val="0"/>
          <w:divBdr>
            <w:top w:val="none" w:sz="0" w:space="0" w:color="auto"/>
            <w:left w:val="none" w:sz="0" w:space="0" w:color="auto"/>
            <w:bottom w:val="none" w:sz="0" w:space="0" w:color="auto"/>
            <w:right w:val="none" w:sz="0" w:space="0" w:color="auto"/>
          </w:divBdr>
        </w:div>
        <w:div w:id="46995824">
          <w:marLeft w:val="480"/>
          <w:marRight w:val="0"/>
          <w:marTop w:val="0"/>
          <w:marBottom w:val="0"/>
          <w:divBdr>
            <w:top w:val="none" w:sz="0" w:space="0" w:color="auto"/>
            <w:left w:val="none" w:sz="0" w:space="0" w:color="auto"/>
            <w:bottom w:val="none" w:sz="0" w:space="0" w:color="auto"/>
            <w:right w:val="none" w:sz="0" w:space="0" w:color="auto"/>
          </w:divBdr>
        </w:div>
        <w:div w:id="1634215793">
          <w:marLeft w:val="480"/>
          <w:marRight w:val="0"/>
          <w:marTop w:val="0"/>
          <w:marBottom w:val="0"/>
          <w:divBdr>
            <w:top w:val="none" w:sz="0" w:space="0" w:color="auto"/>
            <w:left w:val="none" w:sz="0" w:space="0" w:color="auto"/>
            <w:bottom w:val="none" w:sz="0" w:space="0" w:color="auto"/>
            <w:right w:val="none" w:sz="0" w:space="0" w:color="auto"/>
          </w:divBdr>
        </w:div>
        <w:div w:id="717702732">
          <w:marLeft w:val="480"/>
          <w:marRight w:val="0"/>
          <w:marTop w:val="0"/>
          <w:marBottom w:val="0"/>
          <w:divBdr>
            <w:top w:val="none" w:sz="0" w:space="0" w:color="auto"/>
            <w:left w:val="none" w:sz="0" w:space="0" w:color="auto"/>
            <w:bottom w:val="none" w:sz="0" w:space="0" w:color="auto"/>
            <w:right w:val="none" w:sz="0" w:space="0" w:color="auto"/>
          </w:divBdr>
        </w:div>
        <w:div w:id="4282861">
          <w:marLeft w:val="480"/>
          <w:marRight w:val="0"/>
          <w:marTop w:val="0"/>
          <w:marBottom w:val="0"/>
          <w:divBdr>
            <w:top w:val="none" w:sz="0" w:space="0" w:color="auto"/>
            <w:left w:val="none" w:sz="0" w:space="0" w:color="auto"/>
            <w:bottom w:val="none" w:sz="0" w:space="0" w:color="auto"/>
            <w:right w:val="none" w:sz="0" w:space="0" w:color="auto"/>
          </w:divBdr>
        </w:div>
        <w:div w:id="1844738612">
          <w:marLeft w:val="480"/>
          <w:marRight w:val="0"/>
          <w:marTop w:val="0"/>
          <w:marBottom w:val="0"/>
          <w:divBdr>
            <w:top w:val="none" w:sz="0" w:space="0" w:color="auto"/>
            <w:left w:val="none" w:sz="0" w:space="0" w:color="auto"/>
            <w:bottom w:val="none" w:sz="0" w:space="0" w:color="auto"/>
            <w:right w:val="none" w:sz="0" w:space="0" w:color="auto"/>
          </w:divBdr>
        </w:div>
        <w:div w:id="1141271374">
          <w:marLeft w:val="480"/>
          <w:marRight w:val="0"/>
          <w:marTop w:val="0"/>
          <w:marBottom w:val="0"/>
          <w:divBdr>
            <w:top w:val="none" w:sz="0" w:space="0" w:color="auto"/>
            <w:left w:val="none" w:sz="0" w:space="0" w:color="auto"/>
            <w:bottom w:val="none" w:sz="0" w:space="0" w:color="auto"/>
            <w:right w:val="none" w:sz="0" w:space="0" w:color="auto"/>
          </w:divBdr>
        </w:div>
        <w:div w:id="664012897">
          <w:marLeft w:val="480"/>
          <w:marRight w:val="0"/>
          <w:marTop w:val="0"/>
          <w:marBottom w:val="0"/>
          <w:divBdr>
            <w:top w:val="none" w:sz="0" w:space="0" w:color="auto"/>
            <w:left w:val="none" w:sz="0" w:space="0" w:color="auto"/>
            <w:bottom w:val="none" w:sz="0" w:space="0" w:color="auto"/>
            <w:right w:val="none" w:sz="0" w:space="0" w:color="auto"/>
          </w:divBdr>
        </w:div>
        <w:div w:id="240526061">
          <w:marLeft w:val="480"/>
          <w:marRight w:val="0"/>
          <w:marTop w:val="0"/>
          <w:marBottom w:val="0"/>
          <w:divBdr>
            <w:top w:val="none" w:sz="0" w:space="0" w:color="auto"/>
            <w:left w:val="none" w:sz="0" w:space="0" w:color="auto"/>
            <w:bottom w:val="none" w:sz="0" w:space="0" w:color="auto"/>
            <w:right w:val="none" w:sz="0" w:space="0" w:color="auto"/>
          </w:divBdr>
        </w:div>
        <w:div w:id="1812399398">
          <w:marLeft w:val="480"/>
          <w:marRight w:val="0"/>
          <w:marTop w:val="0"/>
          <w:marBottom w:val="0"/>
          <w:divBdr>
            <w:top w:val="none" w:sz="0" w:space="0" w:color="auto"/>
            <w:left w:val="none" w:sz="0" w:space="0" w:color="auto"/>
            <w:bottom w:val="none" w:sz="0" w:space="0" w:color="auto"/>
            <w:right w:val="none" w:sz="0" w:space="0" w:color="auto"/>
          </w:divBdr>
        </w:div>
        <w:div w:id="241187498">
          <w:marLeft w:val="480"/>
          <w:marRight w:val="0"/>
          <w:marTop w:val="0"/>
          <w:marBottom w:val="0"/>
          <w:divBdr>
            <w:top w:val="none" w:sz="0" w:space="0" w:color="auto"/>
            <w:left w:val="none" w:sz="0" w:space="0" w:color="auto"/>
            <w:bottom w:val="none" w:sz="0" w:space="0" w:color="auto"/>
            <w:right w:val="none" w:sz="0" w:space="0" w:color="auto"/>
          </w:divBdr>
        </w:div>
        <w:div w:id="322514991">
          <w:marLeft w:val="480"/>
          <w:marRight w:val="0"/>
          <w:marTop w:val="0"/>
          <w:marBottom w:val="0"/>
          <w:divBdr>
            <w:top w:val="none" w:sz="0" w:space="0" w:color="auto"/>
            <w:left w:val="none" w:sz="0" w:space="0" w:color="auto"/>
            <w:bottom w:val="none" w:sz="0" w:space="0" w:color="auto"/>
            <w:right w:val="none" w:sz="0" w:space="0" w:color="auto"/>
          </w:divBdr>
        </w:div>
        <w:div w:id="2138642390">
          <w:marLeft w:val="480"/>
          <w:marRight w:val="0"/>
          <w:marTop w:val="0"/>
          <w:marBottom w:val="0"/>
          <w:divBdr>
            <w:top w:val="none" w:sz="0" w:space="0" w:color="auto"/>
            <w:left w:val="none" w:sz="0" w:space="0" w:color="auto"/>
            <w:bottom w:val="none" w:sz="0" w:space="0" w:color="auto"/>
            <w:right w:val="none" w:sz="0" w:space="0" w:color="auto"/>
          </w:divBdr>
        </w:div>
        <w:div w:id="225923551">
          <w:marLeft w:val="480"/>
          <w:marRight w:val="0"/>
          <w:marTop w:val="0"/>
          <w:marBottom w:val="0"/>
          <w:divBdr>
            <w:top w:val="none" w:sz="0" w:space="0" w:color="auto"/>
            <w:left w:val="none" w:sz="0" w:space="0" w:color="auto"/>
            <w:bottom w:val="none" w:sz="0" w:space="0" w:color="auto"/>
            <w:right w:val="none" w:sz="0" w:space="0" w:color="auto"/>
          </w:divBdr>
        </w:div>
        <w:div w:id="2021394537">
          <w:marLeft w:val="480"/>
          <w:marRight w:val="0"/>
          <w:marTop w:val="0"/>
          <w:marBottom w:val="0"/>
          <w:divBdr>
            <w:top w:val="none" w:sz="0" w:space="0" w:color="auto"/>
            <w:left w:val="none" w:sz="0" w:space="0" w:color="auto"/>
            <w:bottom w:val="none" w:sz="0" w:space="0" w:color="auto"/>
            <w:right w:val="none" w:sz="0" w:space="0" w:color="auto"/>
          </w:divBdr>
        </w:div>
        <w:div w:id="601959798">
          <w:marLeft w:val="480"/>
          <w:marRight w:val="0"/>
          <w:marTop w:val="0"/>
          <w:marBottom w:val="0"/>
          <w:divBdr>
            <w:top w:val="none" w:sz="0" w:space="0" w:color="auto"/>
            <w:left w:val="none" w:sz="0" w:space="0" w:color="auto"/>
            <w:bottom w:val="none" w:sz="0" w:space="0" w:color="auto"/>
            <w:right w:val="none" w:sz="0" w:space="0" w:color="auto"/>
          </w:divBdr>
        </w:div>
        <w:div w:id="517083551">
          <w:marLeft w:val="480"/>
          <w:marRight w:val="0"/>
          <w:marTop w:val="0"/>
          <w:marBottom w:val="0"/>
          <w:divBdr>
            <w:top w:val="none" w:sz="0" w:space="0" w:color="auto"/>
            <w:left w:val="none" w:sz="0" w:space="0" w:color="auto"/>
            <w:bottom w:val="none" w:sz="0" w:space="0" w:color="auto"/>
            <w:right w:val="none" w:sz="0" w:space="0" w:color="auto"/>
          </w:divBdr>
        </w:div>
        <w:div w:id="363363178">
          <w:marLeft w:val="480"/>
          <w:marRight w:val="0"/>
          <w:marTop w:val="0"/>
          <w:marBottom w:val="0"/>
          <w:divBdr>
            <w:top w:val="none" w:sz="0" w:space="0" w:color="auto"/>
            <w:left w:val="none" w:sz="0" w:space="0" w:color="auto"/>
            <w:bottom w:val="none" w:sz="0" w:space="0" w:color="auto"/>
            <w:right w:val="none" w:sz="0" w:space="0" w:color="auto"/>
          </w:divBdr>
        </w:div>
        <w:div w:id="1041439412">
          <w:marLeft w:val="480"/>
          <w:marRight w:val="0"/>
          <w:marTop w:val="0"/>
          <w:marBottom w:val="0"/>
          <w:divBdr>
            <w:top w:val="none" w:sz="0" w:space="0" w:color="auto"/>
            <w:left w:val="none" w:sz="0" w:space="0" w:color="auto"/>
            <w:bottom w:val="none" w:sz="0" w:space="0" w:color="auto"/>
            <w:right w:val="none" w:sz="0" w:space="0" w:color="auto"/>
          </w:divBdr>
        </w:div>
        <w:div w:id="125243706">
          <w:marLeft w:val="480"/>
          <w:marRight w:val="0"/>
          <w:marTop w:val="0"/>
          <w:marBottom w:val="0"/>
          <w:divBdr>
            <w:top w:val="none" w:sz="0" w:space="0" w:color="auto"/>
            <w:left w:val="none" w:sz="0" w:space="0" w:color="auto"/>
            <w:bottom w:val="none" w:sz="0" w:space="0" w:color="auto"/>
            <w:right w:val="none" w:sz="0" w:space="0" w:color="auto"/>
          </w:divBdr>
        </w:div>
        <w:div w:id="1896702241">
          <w:marLeft w:val="480"/>
          <w:marRight w:val="0"/>
          <w:marTop w:val="0"/>
          <w:marBottom w:val="0"/>
          <w:divBdr>
            <w:top w:val="none" w:sz="0" w:space="0" w:color="auto"/>
            <w:left w:val="none" w:sz="0" w:space="0" w:color="auto"/>
            <w:bottom w:val="none" w:sz="0" w:space="0" w:color="auto"/>
            <w:right w:val="none" w:sz="0" w:space="0" w:color="auto"/>
          </w:divBdr>
        </w:div>
        <w:div w:id="1550262789">
          <w:marLeft w:val="480"/>
          <w:marRight w:val="0"/>
          <w:marTop w:val="0"/>
          <w:marBottom w:val="0"/>
          <w:divBdr>
            <w:top w:val="none" w:sz="0" w:space="0" w:color="auto"/>
            <w:left w:val="none" w:sz="0" w:space="0" w:color="auto"/>
            <w:bottom w:val="none" w:sz="0" w:space="0" w:color="auto"/>
            <w:right w:val="none" w:sz="0" w:space="0" w:color="auto"/>
          </w:divBdr>
        </w:div>
        <w:div w:id="564876331">
          <w:marLeft w:val="480"/>
          <w:marRight w:val="0"/>
          <w:marTop w:val="0"/>
          <w:marBottom w:val="0"/>
          <w:divBdr>
            <w:top w:val="none" w:sz="0" w:space="0" w:color="auto"/>
            <w:left w:val="none" w:sz="0" w:space="0" w:color="auto"/>
            <w:bottom w:val="none" w:sz="0" w:space="0" w:color="auto"/>
            <w:right w:val="none" w:sz="0" w:space="0" w:color="auto"/>
          </w:divBdr>
        </w:div>
        <w:div w:id="357120235">
          <w:marLeft w:val="480"/>
          <w:marRight w:val="0"/>
          <w:marTop w:val="0"/>
          <w:marBottom w:val="0"/>
          <w:divBdr>
            <w:top w:val="none" w:sz="0" w:space="0" w:color="auto"/>
            <w:left w:val="none" w:sz="0" w:space="0" w:color="auto"/>
            <w:bottom w:val="none" w:sz="0" w:space="0" w:color="auto"/>
            <w:right w:val="none" w:sz="0" w:space="0" w:color="auto"/>
          </w:divBdr>
        </w:div>
        <w:div w:id="651758517">
          <w:marLeft w:val="480"/>
          <w:marRight w:val="0"/>
          <w:marTop w:val="0"/>
          <w:marBottom w:val="0"/>
          <w:divBdr>
            <w:top w:val="none" w:sz="0" w:space="0" w:color="auto"/>
            <w:left w:val="none" w:sz="0" w:space="0" w:color="auto"/>
            <w:bottom w:val="none" w:sz="0" w:space="0" w:color="auto"/>
            <w:right w:val="none" w:sz="0" w:space="0" w:color="auto"/>
          </w:divBdr>
        </w:div>
        <w:div w:id="684524283">
          <w:marLeft w:val="480"/>
          <w:marRight w:val="0"/>
          <w:marTop w:val="0"/>
          <w:marBottom w:val="0"/>
          <w:divBdr>
            <w:top w:val="none" w:sz="0" w:space="0" w:color="auto"/>
            <w:left w:val="none" w:sz="0" w:space="0" w:color="auto"/>
            <w:bottom w:val="none" w:sz="0" w:space="0" w:color="auto"/>
            <w:right w:val="none" w:sz="0" w:space="0" w:color="auto"/>
          </w:divBdr>
        </w:div>
        <w:div w:id="1816944668">
          <w:marLeft w:val="480"/>
          <w:marRight w:val="0"/>
          <w:marTop w:val="0"/>
          <w:marBottom w:val="0"/>
          <w:divBdr>
            <w:top w:val="none" w:sz="0" w:space="0" w:color="auto"/>
            <w:left w:val="none" w:sz="0" w:space="0" w:color="auto"/>
            <w:bottom w:val="none" w:sz="0" w:space="0" w:color="auto"/>
            <w:right w:val="none" w:sz="0" w:space="0" w:color="auto"/>
          </w:divBdr>
        </w:div>
        <w:div w:id="720637153">
          <w:marLeft w:val="480"/>
          <w:marRight w:val="0"/>
          <w:marTop w:val="0"/>
          <w:marBottom w:val="0"/>
          <w:divBdr>
            <w:top w:val="none" w:sz="0" w:space="0" w:color="auto"/>
            <w:left w:val="none" w:sz="0" w:space="0" w:color="auto"/>
            <w:bottom w:val="none" w:sz="0" w:space="0" w:color="auto"/>
            <w:right w:val="none" w:sz="0" w:space="0" w:color="auto"/>
          </w:divBdr>
        </w:div>
        <w:div w:id="632447233">
          <w:marLeft w:val="480"/>
          <w:marRight w:val="0"/>
          <w:marTop w:val="0"/>
          <w:marBottom w:val="0"/>
          <w:divBdr>
            <w:top w:val="none" w:sz="0" w:space="0" w:color="auto"/>
            <w:left w:val="none" w:sz="0" w:space="0" w:color="auto"/>
            <w:bottom w:val="none" w:sz="0" w:space="0" w:color="auto"/>
            <w:right w:val="none" w:sz="0" w:space="0" w:color="auto"/>
          </w:divBdr>
        </w:div>
        <w:div w:id="241919026">
          <w:marLeft w:val="480"/>
          <w:marRight w:val="0"/>
          <w:marTop w:val="0"/>
          <w:marBottom w:val="0"/>
          <w:divBdr>
            <w:top w:val="none" w:sz="0" w:space="0" w:color="auto"/>
            <w:left w:val="none" w:sz="0" w:space="0" w:color="auto"/>
            <w:bottom w:val="none" w:sz="0" w:space="0" w:color="auto"/>
            <w:right w:val="none" w:sz="0" w:space="0" w:color="auto"/>
          </w:divBdr>
        </w:div>
        <w:div w:id="43992994">
          <w:marLeft w:val="480"/>
          <w:marRight w:val="0"/>
          <w:marTop w:val="0"/>
          <w:marBottom w:val="0"/>
          <w:divBdr>
            <w:top w:val="none" w:sz="0" w:space="0" w:color="auto"/>
            <w:left w:val="none" w:sz="0" w:space="0" w:color="auto"/>
            <w:bottom w:val="none" w:sz="0" w:space="0" w:color="auto"/>
            <w:right w:val="none" w:sz="0" w:space="0" w:color="auto"/>
          </w:divBdr>
        </w:div>
        <w:div w:id="606542718">
          <w:marLeft w:val="480"/>
          <w:marRight w:val="0"/>
          <w:marTop w:val="0"/>
          <w:marBottom w:val="0"/>
          <w:divBdr>
            <w:top w:val="none" w:sz="0" w:space="0" w:color="auto"/>
            <w:left w:val="none" w:sz="0" w:space="0" w:color="auto"/>
            <w:bottom w:val="none" w:sz="0" w:space="0" w:color="auto"/>
            <w:right w:val="none" w:sz="0" w:space="0" w:color="auto"/>
          </w:divBdr>
        </w:div>
        <w:div w:id="1124156001">
          <w:marLeft w:val="480"/>
          <w:marRight w:val="0"/>
          <w:marTop w:val="0"/>
          <w:marBottom w:val="0"/>
          <w:divBdr>
            <w:top w:val="none" w:sz="0" w:space="0" w:color="auto"/>
            <w:left w:val="none" w:sz="0" w:space="0" w:color="auto"/>
            <w:bottom w:val="none" w:sz="0" w:space="0" w:color="auto"/>
            <w:right w:val="none" w:sz="0" w:space="0" w:color="auto"/>
          </w:divBdr>
        </w:div>
        <w:div w:id="281154738">
          <w:marLeft w:val="480"/>
          <w:marRight w:val="0"/>
          <w:marTop w:val="0"/>
          <w:marBottom w:val="0"/>
          <w:divBdr>
            <w:top w:val="none" w:sz="0" w:space="0" w:color="auto"/>
            <w:left w:val="none" w:sz="0" w:space="0" w:color="auto"/>
            <w:bottom w:val="none" w:sz="0" w:space="0" w:color="auto"/>
            <w:right w:val="none" w:sz="0" w:space="0" w:color="auto"/>
          </w:divBdr>
        </w:div>
        <w:div w:id="63530945">
          <w:marLeft w:val="480"/>
          <w:marRight w:val="0"/>
          <w:marTop w:val="0"/>
          <w:marBottom w:val="0"/>
          <w:divBdr>
            <w:top w:val="none" w:sz="0" w:space="0" w:color="auto"/>
            <w:left w:val="none" w:sz="0" w:space="0" w:color="auto"/>
            <w:bottom w:val="none" w:sz="0" w:space="0" w:color="auto"/>
            <w:right w:val="none" w:sz="0" w:space="0" w:color="auto"/>
          </w:divBdr>
        </w:div>
        <w:div w:id="81798862">
          <w:marLeft w:val="480"/>
          <w:marRight w:val="0"/>
          <w:marTop w:val="0"/>
          <w:marBottom w:val="0"/>
          <w:divBdr>
            <w:top w:val="none" w:sz="0" w:space="0" w:color="auto"/>
            <w:left w:val="none" w:sz="0" w:space="0" w:color="auto"/>
            <w:bottom w:val="none" w:sz="0" w:space="0" w:color="auto"/>
            <w:right w:val="none" w:sz="0" w:space="0" w:color="auto"/>
          </w:divBdr>
        </w:div>
        <w:div w:id="1002271763">
          <w:marLeft w:val="480"/>
          <w:marRight w:val="0"/>
          <w:marTop w:val="0"/>
          <w:marBottom w:val="0"/>
          <w:divBdr>
            <w:top w:val="none" w:sz="0" w:space="0" w:color="auto"/>
            <w:left w:val="none" w:sz="0" w:space="0" w:color="auto"/>
            <w:bottom w:val="none" w:sz="0" w:space="0" w:color="auto"/>
            <w:right w:val="none" w:sz="0" w:space="0" w:color="auto"/>
          </w:divBdr>
        </w:div>
        <w:div w:id="422536819">
          <w:marLeft w:val="480"/>
          <w:marRight w:val="0"/>
          <w:marTop w:val="0"/>
          <w:marBottom w:val="0"/>
          <w:divBdr>
            <w:top w:val="none" w:sz="0" w:space="0" w:color="auto"/>
            <w:left w:val="none" w:sz="0" w:space="0" w:color="auto"/>
            <w:bottom w:val="none" w:sz="0" w:space="0" w:color="auto"/>
            <w:right w:val="none" w:sz="0" w:space="0" w:color="auto"/>
          </w:divBdr>
        </w:div>
        <w:div w:id="1916894207">
          <w:marLeft w:val="480"/>
          <w:marRight w:val="0"/>
          <w:marTop w:val="0"/>
          <w:marBottom w:val="0"/>
          <w:divBdr>
            <w:top w:val="none" w:sz="0" w:space="0" w:color="auto"/>
            <w:left w:val="none" w:sz="0" w:space="0" w:color="auto"/>
            <w:bottom w:val="none" w:sz="0" w:space="0" w:color="auto"/>
            <w:right w:val="none" w:sz="0" w:space="0" w:color="auto"/>
          </w:divBdr>
        </w:div>
        <w:div w:id="598758091">
          <w:marLeft w:val="480"/>
          <w:marRight w:val="0"/>
          <w:marTop w:val="0"/>
          <w:marBottom w:val="0"/>
          <w:divBdr>
            <w:top w:val="none" w:sz="0" w:space="0" w:color="auto"/>
            <w:left w:val="none" w:sz="0" w:space="0" w:color="auto"/>
            <w:bottom w:val="none" w:sz="0" w:space="0" w:color="auto"/>
            <w:right w:val="none" w:sz="0" w:space="0" w:color="auto"/>
          </w:divBdr>
        </w:div>
        <w:div w:id="1335720890">
          <w:marLeft w:val="480"/>
          <w:marRight w:val="0"/>
          <w:marTop w:val="0"/>
          <w:marBottom w:val="0"/>
          <w:divBdr>
            <w:top w:val="none" w:sz="0" w:space="0" w:color="auto"/>
            <w:left w:val="none" w:sz="0" w:space="0" w:color="auto"/>
            <w:bottom w:val="none" w:sz="0" w:space="0" w:color="auto"/>
            <w:right w:val="none" w:sz="0" w:space="0" w:color="auto"/>
          </w:divBdr>
        </w:div>
        <w:div w:id="1165435014">
          <w:marLeft w:val="480"/>
          <w:marRight w:val="0"/>
          <w:marTop w:val="0"/>
          <w:marBottom w:val="0"/>
          <w:divBdr>
            <w:top w:val="none" w:sz="0" w:space="0" w:color="auto"/>
            <w:left w:val="none" w:sz="0" w:space="0" w:color="auto"/>
            <w:bottom w:val="none" w:sz="0" w:space="0" w:color="auto"/>
            <w:right w:val="none" w:sz="0" w:space="0" w:color="auto"/>
          </w:divBdr>
        </w:div>
        <w:div w:id="1297905835">
          <w:marLeft w:val="480"/>
          <w:marRight w:val="0"/>
          <w:marTop w:val="0"/>
          <w:marBottom w:val="0"/>
          <w:divBdr>
            <w:top w:val="none" w:sz="0" w:space="0" w:color="auto"/>
            <w:left w:val="none" w:sz="0" w:space="0" w:color="auto"/>
            <w:bottom w:val="none" w:sz="0" w:space="0" w:color="auto"/>
            <w:right w:val="none" w:sz="0" w:space="0" w:color="auto"/>
          </w:divBdr>
        </w:div>
        <w:div w:id="1519852034">
          <w:marLeft w:val="480"/>
          <w:marRight w:val="0"/>
          <w:marTop w:val="0"/>
          <w:marBottom w:val="0"/>
          <w:divBdr>
            <w:top w:val="none" w:sz="0" w:space="0" w:color="auto"/>
            <w:left w:val="none" w:sz="0" w:space="0" w:color="auto"/>
            <w:bottom w:val="none" w:sz="0" w:space="0" w:color="auto"/>
            <w:right w:val="none" w:sz="0" w:space="0" w:color="auto"/>
          </w:divBdr>
        </w:div>
        <w:div w:id="1402293261">
          <w:marLeft w:val="480"/>
          <w:marRight w:val="0"/>
          <w:marTop w:val="0"/>
          <w:marBottom w:val="0"/>
          <w:divBdr>
            <w:top w:val="none" w:sz="0" w:space="0" w:color="auto"/>
            <w:left w:val="none" w:sz="0" w:space="0" w:color="auto"/>
            <w:bottom w:val="none" w:sz="0" w:space="0" w:color="auto"/>
            <w:right w:val="none" w:sz="0" w:space="0" w:color="auto"/>
          </w:divBdr>
        </w:div>
        <w:div w:id="857039914">
          <w:marLeft w:val="480"/>
          <w:marRight w:val="0"/>
          <w:marTop w:val="0"/>
          <w:marBottom w:val="0"/>
          <w:divBdr>
            <w:top w:val="none" w:sz="0" w:space="0" w:color="auto"/>
            <w:left w:val="none" w:sz="0" w:space="0" w:color="auto"/>
            <w:bottom w:val="none" w:sz="0" w:space="0" w:color="auto"/>
            <w:right w:val="none" w:sz="0" w:space="0" w:color="auto"/>
          </w:divBdr>
        </w:div>
        <w:div w:id="1402633474">
          <w:marLeft w:val="480"/>
          <w:marRight w:val="0"/>
          <w:marTop w:val="0"/>
          <w:marBottom w:val="0"/>
          <w:divBdr>
            <w:top w:val="none" w:sz="0" w:space="0" w:color="auto"/>
            <w:left w:val="none" w:sz="0" w:space="0" w:color="auto"/>
            <w:bottom w:val="none" w:sz="0" w:space="0" w:color="auto"/>
            <w:right w:val="none" w:sz="0" w:space="0" w:color="auto"/>
          </w:divBdr>
        </w:div>
        <w:div w:id="1460104064">
          <w:marLeft w:val="480"/>
          <w:marRight w:val="0"/>
          <w:marTop w:val="0"/>
          <w:marBottom w:val="0"/>
          <w:divBdr>
            <w:top w:val="none" w:sz="0" w:space="0" w:color="auto"/>
            <w:left w:val="none" w:sz="0" w:space="0" w:color="auto"/>
            <w:bottom w:val="none" w:sz="0" w:space="0" w:color="auto"/>
            <w:right w:val="none" w:sz="0" w:space="0" w:color="auto"/>
          </w:divBdr>
        </w:div>
        <w:div w:id="715664492">
          <w:marLeft w:val="480"/>
          <w:marRight w:val="0"/>
          <w:marTop w:val="0"/>
          <w:marBottom w:val="0"/>
          <w:divBdr>
            <w:top w:val="none" w:sz="0" w:space="0" w:color="auto"/>
            <w:left w:val="none" w:sz="0" w:space="0" w:color="auto"/>
            <w:bottom w:val="none" w:sz="0" w:space="0" w:color="auto"/>
            <w:right w:val="none" w:sz="0" w:space="0" w:color="auto"/>
          </w:divBdr>
        </w:div>
      </w:divsChild>
    </w:div>
    <w:div w:id="782840640">
      <w:bodyDiv w:val="1"/>
      <w:marLeft w:val="0"/>
      <w:marRight w:val="0"/>
      <w:marTop w:val="0"/>
      <w:marBottom w:val="0"/>
      <w:divBdr>
        <w:top w:val="none" w:sz="0" w:space="0" w:color="auto"/>
        <w:left w:val="none" w:sz="0" w:space="0" w:color="auto"/>
        <w:bottom w:val="none" w:sz="0" w:space="0" w:color="auto"/>
        <w:right w:val="none" w:sz="0" w:space="0" w:color="auto"/>
      </w:divBdr>
    </w:div>
    <w:div w:id="793988590">
      <w:bodyDiv w:val="1"/>
      <w:marLeft w:val="0"/>
      <w:marRight w:val="0"/>
      <w:marTop w:val="0"/>
      <w:marBottom w:val="0"/>
      <w:divBdr>
        <w:top w:val="none" w:sz="0" w:space="0" w:color="auto"/>
        <w:left w:val="none" w:sz="0" w:space="0" w:color="auto"/>
        <w:bottom w:val="none" w:sz="0" w:space="0" w:color="auto"/>
        <w:right w:val="none" w:sz="0" w:space="0" w:color="auto"/>
      </w:divBdr>
    </w:div>
    <w:div w:id="796266152">
      <w:bodyDiv w:val="1"/>
      <w:marLeft w:val="0"/>
      <w:marRight w:val="0"/>
      <w:marTop w:val="0"/>
      <w:marBottom w:val="0"/>
      <w:divBdr>
        <w:top w:val="none" w:sz="0" w:space="0" w:color="auto"/>
        <w:left w:val="none" w:sz="0" w:space="0" w:color="auto"/>
        <w:bottom w:val="none" w:sz="0" w:space="0" w:color="auto"/>
        <w:right w:val="none" w:sz="0" w:space="0" w:color="auto"/>
      </w:divBdr>
    </w:div>
    <w:div w:id="797260767">
      <w:bodyDiv w:val="1"/>
      <w:marLeft w:val="0"/>
      <w:marRight w:val="0"/>
      <w:marTop w:val="0"/>
      <w:marBottom w:val="0"/>
      <w:divBdr>
        <w:top w:val="none" w:sz="0" w:space="0" w:color="auto"/>
        <w:left w:val="none" w:sz="0" w:space="0" w:color="auto"/>
        <w:bottom w:val="none" w:sz="0" w:space="0" w:color="auto"/>
        <w:right w:val="none" w:sz="0" w:space="0" w:color="auto"/>
      </w:divBdr>
    </w:div>
    <w:div w:id="798032989">
      <w:bodyDiv w:val="1"/>
      <w:marLeft w:val="0"/>
      <w:marRight w:val="0"/>
      <w:marTop w:val="0"/>
      <w:marBottom w:val="0"/>
      <w:divBdr>
        <w:top w:val="none" w:sz="0" w:space="0" w:color="auto"/>
        <w:left w:val="none" w:sz="0" w:space="0" w:color="auto"/>
        <w:bottom w:val="none" w:sz="0" w:space="0" w:color="auto"/>
        <w:right w:val="none" w:sz="0" w:space="0" w:color="auto"/>
      </w:divBdr>
    </w:div>
    <w:div w:id="800267893">
      <w:bodyDiv w:val="1"/>
      <w:marLeft w:val="0"/>
      <w:marRight w:val="0"/>
      <w:marTop w:val="0"/>
      <w:marBottom w:val="0"/>
      <w:divBdr>
        <w:top w:val="none" w:sz="0" w:space="0" w:color="auto"/>
        <w:left w:val="none" w:sz="0" w:space="0" w:color="auto"/>
        <w:bottom w:val="none" w:sz="0" w:space="0" w:color="auto"/>
        <w:right w:val="none" w:sz="0" w:space="0" w:color="auto"/>
      </w:divBdr>
    </w:div>
    <w:div w:id="800726761">
      <w:bodyDiv w:val="1"/>
      <w:marLeft w:val="0"/>
      <w:marRight w:val="0"/>
      <w:marTop w:val="0"/>
      <w:marBottom w:val="0"/>
      <w:divBdr>
        <w:top w:val="none" w:sz="0" w:space="0" w:color="auto"/>
        <w:left w:val="none" w:sz="0" w:space="0" w:color="auto"/>
        <w:bottom w:val="none" w:sz="0" w:space="0" w:color="auto"/>
        <w:right w:val="none" w:sz="0" w:space="0" w:color="auto"/>
      </w:divBdr>
    </w:div>
    <w:div w:id="809058624">
      <w:bodyDiv w:val="1"/>
      <w:marLeft w:val="0"/>
      <w:marRight w:val="0"/>
      <w:marTop w:val="0"/>
      <w:marBottom w:val="0"/>
      <w:divBdr>
        <w:top w:val="none" w:sz="0" w:space="0" w:color="auto"/>
        <w:left w:val="none" w:sz="0" w:space="0" w:color="auto"/>
        <w:bottom w:val="none" w:sz="0" w:space="0" w:color="auto"/>
        <w:right w:val="none" w:sz="0" w:space="0" w:color="auto"/>
      </w:divBdr>
    </w:div>
    <w:div w:id="818885485">
      <w:bodyDiv w:val="1"/>
      <w:marLeft w:val="0"/>
      <w:marRight w:val="0"/>
      <w:marTop w:val="0"/>
      <w:marBottom w:val="0"/>
      <w:divBdr>
        <w:top w:val="none" w:sz="0" w:space="0" w:color="auto"/>
        <w:left w:val="none" w:sz="0" w:space="0" w:color="auto"/>
        <w:bottom w:val="none" w:sz="0" w:space="0" w:color="auto"/>
        <w:right w:val="none" w:sz="0" w:space="0" w:color="auto"/>
      </w:divBdr>
    </w:div>
    <w:div w:id="828012309">
      <w:bodyDiv w:val="1"/>
      <w:marLeft w:val="0"/>
      <w:marRight w:val="0"/>
      <w:marTop w:val="0"/>
      <w:marBottom w:val="0"/>
      <w:divBdr>
        <w:top w:val="none" w:sz="0" w:space="0" w:color="auto"/>
        <w:left w:val="none" w:sz="0" w:space="0" w:color="auto"/>
        <w:bottom w:val="none" w:sz="0" w:space="0" w:color="auto"/>
        <w:right w:val="none" w:sz="0" w:space="0" w:color="auto"/>
      </w:divBdr>
    </w:div>
    <w:div w:id="845706059">
      <w:bodyDiv w:val="1"/>
      <w:marLeft w:val="0"/>
      <w:marRight w:val="0"/>
      <w:marTop w:val="0"/>
      <w:marBottom w:val="0"/>
      <w:divBdr>
        <w:top w:val="none" w:sz="0" w:space="0" w:color="auto"/>
        <w:left w:val="none" w:sz="0" w:space="0" w:color="auto"/>
        <w:bottom w:val="none" w:sz="0" w:space="0" w:color="auto"/>
        <w:right w:val="none" w:sz="0" w:space="0" w:color="auto"/>
      </w:divBdr>
      <w:divsChild>
        <w:div w:id="1020163566">
          <w:marLeft w:val="480"/>
          <w:marRight w:val="0"/>
          <w:marTop w:val="0"/>
          <w:marBottom w:val="0"/>
          <w:divBdr>
            <w:top w:val="none" w:sz="0" w:space="0" w:color="auto"/>
            <w:left w:val="none" w:sz="0" w:space="0" w:color="auto"/>
            <w:bottom w:val="none" w:sz="0" w:space="0" w:color="auto"/>
            <w:right w:val="none" w:sz="0" w:space="0" w:color="auto"/>
          </w:divBdr>
        </w:div>
        <w:div w:id="1610354597">
          <w:marLeft w:val="480"/>
          <w:marRight w:val="0"/>
          <w:marTop w:val="0"/>
          <w:marBottom w:val="0"/>
          <w:divBdr>
            <w:top w:val="none" w:sz="0" w:space="0" w:color="auto"/>
            <w:left w:val="none" w:sz="0" w:space="0" w:color="auto"/>
            <w:bottom w:val="none" w:sz="0" w:space="0" w:color="auto"/>
            <w:right w:val="none" w:sz="0" w:space="0" w:color="auto"/>
          </w:divBdr>
        </w:div>
        <w:div w:id="1015226247">
          <w:marLeft w:val="480"/>
          <w:marRight w:val="0"/>
          <w:marTop w:val="0"/>
          <w:marBottom w:val="0"/>
          <w:divBdr>
            <w:top w:val="none" w:sz="0" w:space="0" w:color="auto"/>
            <w:left w:val="none" w:sz="0" w:space="0" w:color="auto"/>
            <w:bottom w:val="none" w:sz="0" w:space="0" w:color="auto"/>
            <w:right w:val="none" w:sz="0" w:space="0" w:color="auto"/>
          </w:divBdr>
        </w:div>
        <w:div w:id="40324890">
          <w:marLeft w:val="480"/>
          <w:marRight w:val="0"/>
          <w:marTop w:val="0"/>
          <w:marBottom w:val="0"/>
          <w:divBdr>
            <w:top w:val="none" w:sz="0" w:space="0" w:color="auto"/>
            <w:left w:val="none" w:sz="0" w:space="0" w:color="auto"/>
            <w:bottom w:val="none" w:sz="0" w:space="0" w:color="auto"/>
            <w:right w:val="none" w:sz="0" w:space="0" w:color="auto"/>
          </w:divBdr>
        </w:div>
        <w:div w:id="1067457281">
          <w:marLeft w:val="480"/>
          <w:marRight w:val="0"/>
          <w:marTop w:val="0"/>
          <w:marBottom w:val="0"/>
          <w:divBdr>
            <w:top w:val="none" w:sz="0" w:space="0" w:color="auto"/>
            <w:left w:val="none" w:sz="0" w:space="0" w:color="auto"/>
            <w:bottom w:val="none" w:sz="0" w:space="0" w:color="auto"/>
            <w:right w:val="none" w:sz="0" w:space="0" w:color="auto"/>
          </w:divBdr>
        </w:div>
        <w:div w:id="2130202657">
          <w:marLeft w:val="480"/>
          <w:marRight w:val="0"/>
          <w:marTop w:val="0"/>
          <w:marBottom w:val="0"/>
          <w:divBdr>
            <w:top w:val="none" w:sz="0" w:space="0" w:color="auto"/>
            <w:left w:val="none" w:sz="0" w:space="0" w:color="auto"/>
            <w:bottom w:val="none" w:sz="0" w:space="0" w:color="auto"/>
            <w:right w:val="none" w:sz="0" w:space="0" w:color="auto"/>
          </w:divBdr>
        </w:div>
        <w:div w:id="682978915">
          <w:marLeft w:val="480"/>
          <w:marRight w:val="0"/>
          <w:marTop w:val="0"/>
          <w:marBottom w:val="0"/>
          <w:divBdr>
            <w:top w:val="none" w:sz="0" w:space="0" w:color="auto"/>
            <w:left w:val="none" w:sz="0" w:space="0" w:color="auto"/>
            <w:bottom w:val="none" w:sz="0" w:space="0" w:color="auto"/>
            <w:right w:val="none" w:sz="0" w:space="0" w:color="auto"/>
          </w:divBdr>
        </w:div>
        <w:div w:id="1795247029">
          <w:marLeft w:val="480"/>
          <w:marRight w:val="0"/>
          <w:marTop w:val="0"/>
          <w:marBottom w:val="0"/>
          <w:divBdr>
            <w:top w:val="none" w:sz="0" w:space="0" w:color="auto"/>
            <w:left w:val="none" w:sz="0" w:space="0" w:color="auto"/>
            <w:bottom w:val="none" w:sz="0" w:space="0" w:color="auto"/>
            <w:right w:val="none" w:sz="0" w:space="0" w:color="auto"/>
          </w:divBdr>
        </w:div>
        <w:div w:id="8142278">
          <w:marLeft w:val="480"/>
          <w:marRight w:val="0"/>
          <w:marTop w:val="0"/>
          <w:marBottom w:val="0"/>
          <w:divBdr>
            <w:top w:val="none" w:sz="0" w:space="0" w:color="auto"/>
            <w:left w:val="none" w:sz="0" w:space="0" w:color="auto"/>
            <w:bottom w:val="none" w:sz="0" w:space="0" w:color="auto"/>
            <w:right w:val="none" w:sz="0" w:space="0" w:color="auto"/>
          </w:divBdr>
        </w:div>
        <w:div w:id="2068843250">
          <w:marLeft w:val="480"/>
          <w:marRight w:val="0"/>
          <w:marTop w:val="0"/>
          <w:marBottom w:val="0"/>
          <w:divBdr>
            <w:top w:val="none" w:sz="0" w:space="0" w:color="auto"/>
            <w:left w:val="none" w:sz="0" w:space="0" w:color="auto"/>
            <w:bottom w:val="none" w:sz="0" w:space="0" w:color="auto"/>
            <w:right w:val="none" w:sz="0" w:space="0" w:color="auto"/>
          </w:divBdr>
        </w:div>
        <w:div w:id="11959457">
          <w:marLeft w:val="480"/>
          <w:marRight w:val="0"/>
          <w:marTop w:val="0"/>
          <w:marBottom w:val="0"/>
          <w:divBdr>
            <w:top w:val="none" w:sz="0" w:space="0" w:color="auto"/>
            <w:left w:val="none" w:sz="0" w:space="0" w:color="auto"/>
            <w:bottom w:val="none" w:sz="0" w:space="0" w:color="auto"/>
            <w:right w:val="none" w:sz="0" w:space="0" w:color="auto"/>
          </w:divBdr>
        </w:div>
        <w:div w:id="1243369675">
          <w:marLeft w:val="480"/>
          <w:marRight w:val="0"/>
          <w:marTop w:val="0"/>
          <w:marBottom w:val="0"/>
          <w:divBdr>
            <w:top w:val="none" w:sz="0" w:space="0" w:color="auto"/>
            <w:left w:val="none" w:sz="0" w:space="0" w:color="auto"/>
            <w:bottom w:val="none" w:sz="0" w:space="0" w:color="auto"/>
            <w:right w:val="none" w:sz="0" w:space="0" w:color="auto"/>
          </w:divBdr>
        </w:div>
        <w:div w:id="184904373">
          <w:marLeft w:val="480"/>
          <w:marRight w:val="0"/>
          <w:marTop w:val="0"/>
          <w:marBottom w:val="0"/>
          <w:divBdr>
            <w:top w:val="none" w:sz="0" w:space="0" w:color="auto"/>
            <w:left w:val="none" w:sz="0" w:space="0" w:color="auto"/>
            <w:bottom w:val="none" w:sz="0" w:space="0" w:color="auto"/>
            <w:right w:val="none" w:sz="0" w:space="0" w:color="auto"/>
          </w:divBdr>
        </w:div>
        <w:div w:id="927470546">
          <w:marLeft w:val="480"/>
          <w:marRight w:val="0"/>
          <w:marTop w:val="0"/>
          <w:marBottom w:val="0"/>
          <w:divBdr>
            <w:top w:val="none" w:sz="0" w:space="0" w:color="auto"/>
            <w:left w:val="none" w:sz="0" w:space="0" w:color="auto"/>
            <w:bottom w:val="none" w:sz="0" w:space="0" w:color="auto"/>
            <w:right w:val="none" w:sz="0" w:space="0" w:color="auto"/>
          </w:divBdr>
        </w:div>
        <w:div w:id="1874269347">
          <w:marLeft w:val="480"/>
          <w:marRight w:val="0"/>
          <w:marTop w:val="0"/>
          <w:marBottom w:val="0"/>
          <w:divBdr>
            <w:top w:val="none" w:sz="0" w:space="0" w:color="auto"/>
            <w:left w:val="none" w:sz="0" w:space="0" w:color="auto"/>
            <w:bottom w:val="none" w:sz="0" w:space="0" w:color="auto"/>
            <w:right w:val="none" w:sz="0" w:space="0" w:color="auto"/>
          </w:divBdr>
        </w:div>
        <w:div w:id="848913905">
          <w:marLeft w:val="480"/>
          <w:marRight w:val="0"/>
          <w:marTop w:val="0"/>
          <w:marBottom w:val="0"/>
          <w:divBdr>
            <w:top w:val="none" w:sz="0" w:space="0" w:color="auto"/>
            <w:left w:val="none" w:sz="0" w:space="0" w:color="auto"/>
            <w:bottom w:val="none" w:sz="0" w:space="0" w:color="auto"/>
            <w:right w:val="none" w:sz="0" w:space="0" w:color="auto"/>
          </w:divBdr>
        </w:div>
        <w:div w:id="1816487055">
          <w:marLeft w:val="480"/>
          <w:marRight w:val="0"/>
          <w:marTop w:val="0"/>
          <w:marBottom w:val="0"/>
          <w:divBdr>
            <w:top w:val="none" w:sz="0" w:space="0" w:color="auto"/>
            <w:left w:val="none" w:sz="0" w:space="0" w:color="auto"/>
            <w:bottom w:val="none" w:sz="0" w:space="0" w:color="auto"/>
            <w:right w:val="none" w:sz="0" w:space="0" w:color="auto"/>
          </w:divBdr>
        </w:div>
        <w:div w:id="1758867119">
          <w:marLeft w:val="480"/>
          <w:marRight w:val="0"/>
          <w:marTop w:val="0"/>
          <w:marBottom w:val="0"/>
          <w:divBdr>
            <w:top w:val="none" w:sz="0" w:space="0" w:color="auto"/>
            <w:left w:val="none" w:sz="0" w:space="0" w:color="auto"/>
            <w:bottom w:val="none" w:sz="0" w:space="0" w:color="auto"/>
            <w:right w:val="none" w:sz="0" w:space="0" w:color="auto"/>
          </w:divBdr>
        </w:div>
        <w:div w:id="12541485">
          <w:marLeft w:val="480"/>
          <w:marRight w:val="0"/>
          <w:marTop w:val="0"/>
          <w:marBottom w:val="0"/>
          <w:divBdr>
            <w:top w:val="none" w:sz="0" w:space="0" w:color="auto"/>
            <w:left w:val="none" w:sz="0" w:space="0" w:color="auto"/>
            <w:bottom w:val="none" w:sz="0" w:space="0" w:color="auto"/>
            <w:right w:val="none" w:sz="0" w:space="0" w:color="auto"/>
          </w:divBdr>
        </w:div>
        <w:div w:id="181094700">
          <w:marLeft w:val="480"/>
          <w:marRight w:val="0"/>
          <w:marTop w:val="0"/>
          <w:marBottom w:val="0"/>
          <w:divBdr>
            <w:top w:val="none" w:sz="0" w:space="0" w:color="auto"/>
            <w:left w:val="none" w:sz="0" w:space="0" w:color="auto"/>
            <w:bottom w:val="none" w:sz="0" w:space="0" w:color="auto"/>
            <w:right w:val="none" w:sz="0" w:space="0" w:color="auto"/>
          </w:divBdr>
        </w:div>
        <w:div w:id="1244297262">
          <w:marLeft w:val="480"/>
          <w:marRight w:val="0"/>
          <w:marTop w:val="0"/>
          <w:marBottom w:val="0"/>
          <w:divBdr>
            <w:top w:val="none" w:sz="0" w:space="0" w:color="auto"/>
            <w:left w:val="none" w:sz="0" w:space="0" w:color="auto"/>
            <w:bottom w:val="none" w:sz="0" w:space="0" w:color="auto"/>
            <w:right w:val="none" w:sz="0" w:space="0" w:color="auto"/>
          </w:divBdr>
        </w:div>
        <w:div w:id="553002715">
          <w:marLeft w:val="480"/>
          <w:marRight w:val="0"/>
          <w:marTop w:val="0"/>
          <w:marBottom w:val="0"/>
          <w:divBdr>
            <w:top w:val="none" w:sz="0" w:space="0" w:color="auto"/>
            <w:left w:val="none" w:sz="0" w:space="0" w:color="auto"/>
            <w:bottom w:val="none" w:sz="0" w:space="0" w:color="auto"/>
            <w:right w:val="none" w:sz="0" w:space="0" w:color="auto"/>
          </w:divBdr>
        </w:div>
        <w:div w:id="1060058216">
          <w:marLeft w:val="480"/>
          <w:marRight w:val="0"/>
          <w:marTop w:val="0"/>
          <w:marBottom w:val="0"/>
          <w:divBdr>
            <w:top w:val="none" w:sz="0" w:space="0" w:color="auto"/>
            <w:left w:val="none" w:sz="0" w:space="0" w:color="auto"/>
            <w:bottom w:val="none" w:sz="0" w:space="0" w:color="auto"/>
            <w:right w:val="none" w:sz="0" w:space="0" w:color="auto"/>
          </w:divBdr>
        </w:div>
        <w:div w:id="446050512">
          <w:marLeft w:val="480"/>
          <w:marRight w:val="0"/>
          <w:marTop w:val="0"/>
          <w:marBottom w:val="0"/>
          <w:divBdr>
            <w:top w:val="none" w:sz="0" w:space="0" w:color="auto"/>
            <w:left w:val="none" w:sz="0" w:space="0" w:color="auto"/>
            <w:bottom w:val="none" w:sz="0" w:space="0" w:color="auto"/>
            <w:right w:val="none" w:sz="0" w:space="0" w:color="auto"/>
          </w:divBdr>
        </w:div>
        <w:div w:id="748960456">
          <w:marLeft w:val="480"/>
          <w:marRight w:val="0"/>
          <w:marTop w:val="0"/>
          <w:marBottom w:val="0"/>
          <w:divBdr>
            <w:top w:val="none" w:sz="0" w:space="0" w:color="auto"/>
            <w:left w:val="none" w:sz="0" w:space="0" w:color="auto"/>
            <w:bottom w:val="none" w:sz="0" w:space="0" w:color="auto"/>
            <w:right w:val="none" w:sz="0" w:space="0" w:color="auto"/>
          </w:divBdr>
        </w:div>
        <w:div w:id="296184941">
          <w:marLeft w:val="480"/>
          <w:marRight w:val="0"/>
          <w:marTop w:val="0"/>
          <w:marBottom w:val="0"/>
          <w:divBdr>
            <w:top w:val="none" w:sz="0" w:space="0" w:color="auto"/>
            <w:left w:val="none" w:sz="0" w:space="0" w:color="auto"/>
            <w:bottom w:val="none" w:sz="0" w:space="0" w:color="auto"/>
            <w:right w:val="none" w:sz="0" w:space="0" w:color="auto"/>
          </w:divBdr>
        </w:div>
        <w:div w:id="1013723514">
          <w:marLeft w:val="480"/>
          <w:marRight w:val="0"/>
          <w:marTop w:val="0"/>
          <w:marBottom w:val="0"/>
          <w:divBdr>
            <w:top w:val="none" w:sz="0" w:space="0" w:color="auto"/>
            <w:left w:val="none" w:sz="0" w:space="0" w:color="auto"/>
            <w:bottom w:val="none" w:sz="0" w:space="0" w:color="auto"/>
            <w:right w:val="none" w:sz="0" w:space="0" w:color="auto"/>
          </w:divBdr>
        </w:div>
        <w:div w:id="455024449">
          <w:marLeft w:val="480"/>
          <w:marRight w:val="0"/>
          <w:marTop w:val="0"/>
          <w:marBottom w:val="0"/>
          <w:divBdr>
            <w:top w:val="none" w:sz="0" w:space="0" w:color="auto"/>
            <w:left w:val="none" w:sz="0" w:space="0" w:color="auto"/>
            <w:bottom w:val="none" w:sz="0" w:space="0" w:color="auto"/>
            <w:right w:val="none" w:sz="0" w:space="0" w:color="auto"/>
          </w:divBdr>
        </w:div>
        <w:div w:id="100682495">
          <w:marLeft w:val="480"/>
          <w:marRight w:val="0"/>
          <w:marTop w:val="0"/>
          <w:marBottom w:val="0"/>
          <w:divBdr>
            <w:top w:val="none" w:sz="0" w:space="0" w:color="auto"/>
            <w:left w:val="none" w:sz="0" w:space="0" w:color="auto"/>
            <w:bottom w:val="none" w:sz="0" w:space="0" w:color="auto"/>
            <w:right w:val="none" w:sz="0" w:space="0" w:color="auto"/>
          </w:divBdr>
        </w:div>
        <w:div w:id="719398546">
          <w:marLeft w:val="480"/>
          <w:marRight w:val="0"/>
          <w:marTop w:val="0"/>
          <w:marBottom w:val="0"/>
          <w:divBdr>
            <w:top w:val="none" w:sz="0" w:space="0" w:color="auto"/>
            <w:left w:val="none" w:sz="0" w:space="0" w:color="auto"/>
            <w:bottom w:val="none" w:sz="0" w:space="0" w:color="auto"/>
            <w:right w:val="none" w:sz="0" w:space="0" w:color="auto"/>
          </w:divBdr>
        </w:div>
        <w:div w:id="958075244">
          <w:marLeft w:val="480"/>
          <w:marRight w:val="0"/>
          <w:marTop w:val="0"/>
          <w:marBottom w:val="0"/>
          <w:divBdr>
            <w:top w:val="none" w:sz="0" w:space="0" w:color="auto"/>
            <w:left w:val="none" w:sz="0" w:space="0" w:color="auto"/>
            <w:bottom w:val="none" w:sz="0" w:space="0" w:color="auto"/>
            <w:right w:val="none" w:sz="0" w:space="0" w:color="auto"/>
          </w:divBdr>
        </w:div>
        <w:div w:id="1490058590">
          <w:marLeft w:val="480"/>
          <w:marRight w:val="0"/>
          <w:marTop w:val="0"/>
          <w:marBottom w:val="0"/>
          <w:divBdr>
            <w:top w:val="none" w:sz="0" w:space="0" w:color="auto"/>
            <w:left w:val="none" w:sz="0" w:space="0" w:color="auto"/>
            <w:bottom w:val="none" w:sz="0" w:space="0" w:color="auto"/>
            <w:right w:val="none" w:sz="0" w:space="0" w:color="auto"/>
          </w:divBdr>
        </w:div>
        <w:div w:id="699477676">
          <w:marLeft w:val="480"/>
          <w:marRight w:val="0"/>
          <w:marTop w:val="0"/>
          <w:marBottom w:val="0"/>
          <w:divBdr>
            <w:top w:val="none" w:sz="0" w:space="0" w:color="auto"/>
            <w:left w:val="none" w:sz="0" w:space="0" w:color="auto"/>
            <w:bottom w:val="none" w:sz="0" w:space="0" w:color="auto"/>
            <w:right w:val="none" w:sz="0" w:space="0" w:color="auto"/>
          </w:divBdr>
        </w:div>
        <w:div w:id="2140957214">
          <w:marLeft w:val="480"/>
          <w:marRight w:val="0"/>
          <w:marTop w:val="0"/>
          <w:marBottom w:val="0"/>
          <w:divBdr>
            <w:top w:val="none" w:sz="0" w:space="0" w:color="auto"/>
            <w:left w:val="none" w:sz="0" w:space="0" w:color="auto"/>
            <w:bottom w:val="none" w:sz="0" w:space="0" w:color="auto"/>
            <w:right w:val="none" w:sz="0" w:space="0" w:color="auto"/>
          </w:divBdr>
        </w:div>
        <w:div w:id="833838971">
          <w:marLeft w:val="480"/>
          <w:marRight w:val="0"/>
          <w:marTop w:val="0"/>
          <w:marBottom w:val="0"/>
          <w:divBdr>
            <w:top w:val="none" w:sz="0" w:space="0" w:color="auto"/>
            <w:left w:val="none" w:sz="0" w:space="0" w:color="auto"/>
            <w:bottom w:val="none" w:sz="0" w:space="0" w:color="auto"/>
            <w:right w:val="none" w:sz="0" w:space="0" w:color="auto"/>
          </w:divBdr>
        </w:div>
        <w:div w:id="138495488">
          <w:marLeft w:val="480"/>
          <w:marRight w:val="0"/>
          <w:marTop w:val="0"/>
          <w:marBottom w:val="0"/>
          <w:divBdr>
            <w:top w:val="none" w:sz="0" w:space="0" w:color="auto"/>
            <w:left w:val="none" w:sz="0" w:space="0" w:color="auto"/>
            <w:bottom w:val="none" w:sz="0" w:space="0" w:color="auto"/>
            <w:right w:val="none" w:sz="0" w:space="0" w:color="auto"/>
          </w:divBdr>
        </w:div>
        <w:div w:id="209417236">
          <w:marLeft w:val="480"/>
          <w:marRight w:val="0"/>
          <w:marTop w:val="0"/>
          <w:marBottom w:val="0"/>
          <w:divBdr>
            <w:top w:val="none" w:sz="0" w:space="0" w:color="auto"/>
            <w:left w:val="none" w:sz="0" w:space="0" w:color="auto"/>
            <w:bottom w:val="none" w:sz="0" w:space="0" w:color="auto"/>
            <w:right w:val="none" w:sz="0" w:space="0" w:color="auto"/>
          </w:divBdr>
        </w:div>
        <w:div w:id="1234462168">
          <w:marLeft w:val="480"/>
          <w:marRight w:val="0"/>
          <w:marTop w:val="0"/>
          <w:marBottom w:val="0"/>
          <w:divBdr>
            <w:top w:val="none" w:sz="0" w:space="0" w:color="auto"/>
            <w:left w:val="none" w:sz="0" w:space="0" w:color="auto"/>
            <w:bottom w:val="none" w:sz="0" w:space="0" w:color="auto"/>
            <w:right w:val="none" w:sz="0" w:space="0" w:color="auto"/>
          </w:divBdr>
        </w:div>
        <w:div w:id="705374932">
          <w:marLeft w:val="480"/>
          <w:marRight w:val="0"/>
          <w:marTop w:val="0"/>
          <w:marBottom w:val="0"/>
          <w:divBdr>
            <w:top w:val="none" w:sz="0" w:space="0" w:color="auto"/>
            <w:left w:val="none" w:sz="0" w:space="0" w:color="auto"/>
            <w:bottom w:val="none" w:sz="0" w:space="0" w:color="auto"/>
            <w:right w:val="none" w:sz="0" w:space="0" w:color="auto"/>
          </w:divBdr>
        </w:div>
        <w:div w:id="584072968">
          <w:marLeft w:val="480"/>
          <w:marRight w:val="0"/>
          <w:marTop w:val="0"/>
          <w:marBottom w:val="0"/>
          <w:divBdr>
            <w:top w:val="none" w:sz="0" w:space="0" w:color="auto"/>
            <w:left w:val="none" w:sz="0" w:space="0" w:color="auto"/>
            <w:bottom w:val="none" w:sz="0" w:space="0" w:color="auto"/>
            <w:right w:val="none" w:sz="0" w:space="0" w:color="auto"/>
          </w:divBdr>
        </w:div>
        <w:div w:id="791901136">
          <w:marLeft w:val="480"/>
          <w:marRight w:val="0"/>
          <w:marTop w:val="0"/>
          <w:marBottom w:val="0"/>
          <w:divBdr>
            <w:top w:val="none" w:sz="0" w:space="0" w:color="auto"/>
            <w:left w:val="none" w:sz="0" w:space="0" w:color="auto"/>
            <w:bottom w:val="none" w:sz="0" w:space="0" w:color="auto"/>
            <w:right w:val="none" w:sz="0" w:space="0" w:color="auto"/>
          </w:divBdr>
        </w:div>
        <w:div w:id="190144128">
          <w:marLeft w:val="480"/>
          <w:marRight w:val="0"/>
          <w:marTop w:val="0"/>
          <w:marBottom w:val="0"/>
          <w:divBdr>
            <w:top w:val="none" w:sz="0" w:space="0" w:color="auto"/>
            <w:left w:val="none" w:sz="0" w:space="0" w:color="auto"/>
            <w:bottom w:val="none" w:sz="0" w:space="0" w:color="auto"/>
            <w:right w:val="none" w:sz="0" w:space="0" w:color="auto"/>
          </w:divBdr>
        </w:div>
        <w:div w:id="1954168203">
          <w:marLeft w:val="480"/>
          <w:marRight w:val="0"/>
          <w:marTop w:val="0"/>
          <w:marBottom w:val="0"/>
          <w:divBdr>
            <w:top w:val="none" w:sz="0" w:space="0" w:color="auto"/>
            <w:left w:val="none" w:sz="0" w:space="0" w:color="auto"/>
            <w:bottom w:val="none" w:sz="0" w:space="0" w:color="auto"/>
            <w:right w:val="none" w:sz="0" w:space="0" w:color="auto"/>
          </w:divBdr>
        </w:div>
        <w:div w:id="618070599">
          <w:marLeft w:val="480"/>
          <w:marRight w:val="0"/>
          <w:marTop w:val="0"/>
          <w:marBottom w:val="0"/>
          <w:divBdr>
            <w:top w:val="none" w:sz="0" w:space="0" w:color="auto"/>
            <w:left w:val="none" w:sz="0" w:space="0" w:color="auto"/>
            <w:bottom w:val="none" w:sz="0" w:space="0" w:color="auto"/>
            <w:right w:val="none" w:sz="0" w:space="0" w:color="auto"/>
          </w:divBdr>
        </w:div>
        <w:div w:id="1985810363">
          <w:marLeft w:val="480"/>
          <w:marRight w:val="0"/>
          <w:marTop w:val="0"/>
          <w:marBottom w:val="0"/>
          <w:divBdr>
            <w:top w:val="none" w:sz="0" w:space="0" w:color="auto"/>
            <w:left w:val="none" w:sz="0" w:space="0" w:color="auto"/>
            <w:bottom w:val="none" w:sz="0" w:space="0" w:color="auto"/>
            <w:right w:val="none" w:sz="0" w:space="0" w:color="auto"/>
          </w:divBdr>
        </w:div>
        <w:div w:id="251594504">
          <w:marLeft w:val="480"/>
          <w:marRight w:val="0"/>
          <w:marTop w:val="0"/>
          <w:marBottom w:val="0"/>
          <w:divBdr>
            <w:top w:val="none" w:sz="0" w:space="0" w:color="auto"/>
            <w:left w:val="none" w:sz="0" w:space="0" w:color="auto"/>
            <w:bottom w:val="none" w:sz="0" w:space="0" w:color="auto"/>
            <w:right w:val="none" w:sz="0" w:space="0" w:color="auto"/>
          </w:divBdr>
        </w:div>
        <w:div w:id="1202012611">
          <w:marLeft w:val="480"/>
          <w:marRight w:val="0"/>
          <w:marTop w:val="0"/>
          <w:marBottom w:val="0"/>
          <w:divBdr>
            <w:top w:val="none" w:sz="0" w:space="0" w:color="auto"/>
            <w:left w:val="none" w:sz="0" w:space="0" w:color="auto"/>
            <w:bottom w:val="none" w:sz="0" w:space="0" w:color="auto"/>
            <w:right w:val="none" w:sz="0" w:space="0" w:color="auto"/>
          </w:divBdr>
        </w:div>
        <w:div w:id="1703942807">
          <w:marLeft w:val="480"/>
          <w:marRight w:val="0"/>
          <w:marTop w:val="0"/>
          <w:marBottom w:val="0"/>
          <w:divBdr>
            <w:top w:val="none" w:sz="0" w:space="0" w:color="auto"/>
            <w:left w:val="none" w:sz="0" w:space="0" w:color="auto"/>
            <w:bottom w:val="none" w:sz="0" w:space="0" w:color="auto"/>
            <w:right w:val="none" w:sz="0" w:space="0" w:color="auto"/>
          </w:divBdr>
        </w:div>
        <w:div w:id="853573575">
          <w:marLeft w:val="480"/>
          <w:marRight w:val="0"/>
          <w:marTop w:val="0"/>
          <w:marBottom w:val="0"/>
          <w:divBdr>
            <w:top w:val="none" w:sz="0" w:space="0" w:color="auto"/>
            <w:left w:val="none" w:sz="0" w:space="0" w:color="auto"/>
            <w:bottom w:val="none" w:sz="0" w:space="0" w:color="auto"/>
            <w:right w:val="none" w:sz="0" w:space="0" w:color="auto"/>
          </w:divBdr>
        </w:div>
        <w:div w:id="780225552">
          <w:marLeft w:val="480"/>
          <w:marRight w:val="0"/>
          <w:marTop w:val="0"/>
          <w:marBottom w:val="0"/>
          <w:divBdr>
            <w:top w:val="none" w:sz="0" w:space="0" w:color="auto"/>
            <w:left w:val="none" w:sz="0" w:space="0" w:color="auto"/>
            <w:bottom w:val="none" w:sz="0" w:space="0" w:color="auto"/>
            <w:right w:val="none" w:sz="0" w:space="0" w:color="auto"/>
          </w:divBdr>
        </w:div>
        <w:div w:id="314994078">
          <w:marLeft w:val="480"/>
          <w:marRight w:val="0"/>
          <w:marTop w:val="0"/>
          <w:marBottom w:val="0"/>
          <w:divBdr>
            <w:top w:val="none" w:sz="0" w:space="0" w:color="auto"/>
            <w:left w:val="none" w:sz="0" w:space="0" w:color="auto"/>
            <w:bottom w:val="none" w:sz="0" w:space="0" w:color="auto"/>
            <w:right w:val="none" w:sz="0" w:space="0" w:color="auto"/>
          </w:divBdr>
        </w:div>
        <w:div w:id="1599749794">
          <w:marLeft w:val="480"/>
          <w:marRight w:val="0"/>
          <w:marTop w:val="0"/>
          <w:marBottom w:val="0"/>
          <w:divBdr>
            <w:top w:val="none" w:sz="0" w:space="0" w:color="auto"/>
            <w:left w:val="none" w:sz="0" w:space="0" w:color="auto"/>
            <w:bottom w:val="none" w:sz="0" w:space="0" w:color="auto"/>
            <w:right w:val="none" w:sz="0" w:space="0" w:color="auto"/>
          </w:divBdr>
        </w:div>
        <w:div w:id="1732457417">
          <w:marLeft w:val="480"/>
          <w:marRight w:val="0"/>
          <w:marTop w:val="0"/>
          <w:marBottom w:val="0"/>
          <w:divBdr>
            <w:top w:val="none" w:sz="0" w:space="0" w:color="auto"/>
            <w:left w:val="none" w:sz="0" w:space="0" w:color="auto"/>
            <w:bottom w:val="none" w:sz="0" w:space="0" w:color="auto"/>
            <w:right w:val="none" w:sz="0" w:space="0" w:color="auto"/>
          </w:divBdr>
        </w:div>
        <w:div w:id="904217883">
          <w:marLeft w:val="480"/>
          <w:marRight w:val="0"/>
          <w:marTop w:val="0"/>
          <w:marBottom w:val="0"/>
          <w:divBdr>
            <w:top w:val="none" w:sz="0" w:space="0" w:color="auto"/>
            <w:left w:val="none" w:sz="0" w:space="0" w:color="auto"/>
            <w:bottom w:val="none" w:sz="0" w:space="0" w:color="auto"/>
            <w:right w:val="none" w:sz="0" w:space="0" w:color="auto"/>
          </w:divBdr>
        </w:div>
        <w:div w:id="928660036">
          <w:marLeft w:val="480"/>
          <w:marRight w:val="0"/>
          <w:marTop w:val="0"/>
          <w:marBottom w:val="0"/>
          <w:divBdr>
            <w:top w:val="none" w:sz="0" w:space="0" w:color="auto"/>
            <w:left w:val="none" w:sz="0" w:space="0" w:color="auto"/>
            <w:bottom w:val="none" w:sz="0" w:space="0" w:color="auto"/>
            <w:right w:val="none" w:sz="0" w:space="0" w:color="auto"/>
          </w:divBdr>
        </w:div>
        <w:div w:id="1791167217">
          <w:marLeft w:val="480"/>
          <w:marRight w:val="0"/>
          <w:marTop w:val="0"/>
          <w:marBottom w:val="0"/>
          <w:divBdr>
            <w:top w:val="none" w:sz="0" w:space="0" w:color="auto"/>
            <w:left w:val="none" w:sz="0" w:space="0" w:color="auto"/>
            <w:bottom w:val="none" w:sz="0" w:space="0" w:color="auto"/>
            <w:right w:val="none" w:sz="0" w:space="0" w:color="auto"/>
          </w:divBdr>
        </w:div>
        <w:div w:id="1221861832">
          <w:marLeft w:val="480"/>
          <w:marRight w:val="0"/>
          <w:marTop w:val="0"/>
          <w:marBottom w:val="0"/>
          <w:divBdr>
            <w:top w:val="none" w:sz="0" w:space="0" w:color="auto"/>
            <w:left w:val="none" w:sz="0" w:space="0" w:color="auto"/>
            <w:bottom w:val="none" w:sz="0" w:space="0" w:color="auto"/>
            <w:right w:val="none" w:sz="0" w:space="0" w:color="auto"/>
          </w:divBdr>
        </w:div>
        <w:div w:id="431248349">
          <w:marLeft w:val="480"/>
          <w:marRight w:val="0"/>
          <w:marTop w:val="0"/>
          <w:marBottom w:val="0"/>
          <w:divBdr>
            <w:top w:val="none" w:sz="0" w:space="0" w:color="auto"/>
            <w:left w:val="none" w:sz="0" w:space="0" w:color="auto"/>
            <w:bottom w:val="none" w:sz="0" w:space="0" w:color="auto"/>
            <w:right w:val="none" w:sz="0" w:space="0" w:color="auto"/>
          </w:divBdr>
        </w:div>
        <w:div w:id="1607884254">
          <w:marLeft w:val="480"/>
          <w:marRight w:val="0"/>
          <w:marTop w:val="0"/>
          <w:marBottom w:val="0"/>
          <w:divBdr>
            <w:top w:val="none" w:sz="0" w:space="0" w:color="auto"/>
            <w:left w:val="none" w:sz="0" w:space="0" w:color="auto"/>
            <w:bottom w:val="none" w:sz="0" w:space="0" w:color="auto"/>
            <w:right w:val="none" w:sz="0" w:space="0" w:color="auto"/>
          </w:divBdr>
        </w:div>
        <w:div w:id="983511890">
          <w:marLeft w:val="480"/>
          <w:marRight w:val="0"/>
          <w:marTop w:val="0"/>
          <w:marBottom w:val="0"/>
          <w:divBdr>
            <w:top w:val="none" w:sz="0" w:space="0" w:color="auto"/>
            <w:left w:val="none" w:sz="0" w:space="0" w:color="auto"/>
            <w:bottom w:val="none" w:sz="0" w:space="0" w:color="auto"/>
            <w:right w:val="none" w:sz="0" w:space="0" w:color="auto"/>
          </w:divBdr>
        </w:div>
        <w:div w:id="1953320320">
          <w:marLeft w:val="480"/>
          <w:marRight w:val="0"/>
          <w:marTop w:val="0"/>
          <w:marBottom w:val="0"/>
          <w:divBdr>
            <w:top w:val="none" w:sz="0" w:space="0" w:color="auto"/>
            <w:left w:val="none" w:sz="0" w:space="0" w:color="auto"/>
            <w:bottom w:val="none" w:sz="0" w:space="0" w:color="auto"/>
            <w:right w:val="none" w:sz="0" w:space="0" w:color="auto"/>
          </w:divBdr>
        </w:div>
        <w:div w:id="998965698">
          <w:marLeft w:val="480"/>
          <w:marRight w:val="0"/>
          <w:marTop w:val="0"/>
          <w:marBottom w:val="0"/>
          <w:divBdr>
            <w:top w:val="none" w:sz="0" w:space="0" w:color="auto"/>
            <w:left w:val="none" w:sz="0" w:space="0" w:color="auto"/>
            <w:bottom w:val="none" w:sz="0" w:space="0" w:color="auto"/>
            <w:right w:val="none" w:sz="0" w:space="0" w:color="auto"/>
          </w:divBdr>
        </w:div>
        <w:div w:id="1979333322">
          <w:marLeft w:val="480"/>
          <w:marRight w:val="0"/>
          <w:marTop w:val="0"/>
          <w:marBottom w:val="0"/>
          <w:divBdr>
            <w:top w:val="none" w:sz="0" w:space="0" w:color="auto"/>
            <w:left w:val="none" w:sz="0" w:space="0" w:color="auto"/>
            <w:bottom w:val="none" w:sz="0" w:space="0" w:color="auto"/>
            <w:right w:val="none" w:sz="0" w:space="0" w:color="auto"/>
          </w:divBdr>
        </w:div>
        <w:div w:id="1938051981">
          <w:marLeft w:val="480"/>
          <w:marRight w:val="0"/>
          <w:marTop w:val="0"/>
          <w:marBottom w:val="0"/>
          <w:divBdr>
            <w:top w:val="none" w:sz="0" w:space="0" w:color="auto"/>
            <w:left w:val="none" w:sz="0" w:space="0" w:color="auto"/>
            <w:bottom w:val="none" w:sz="0" w:space="0" w:color="auto"/>
            <w:right w:val="none" w:sz="0" w:space="0" w:color="auto"/>
          </w:divBdr>
        </w:div>
        <w:div w:id="2079206364">
          <w:marLeft w:val="480"/>
          <w:marRight w:val="0"/>
          <w:marTop w:val="0"/>
          <w:marBottom w:val="0"/>
          <w:divBdr>
            <w:top w:val="none" w:sz="0" w:space="0" w:color="auto"/>
            <w:left w:val="none" w:sz="0" w:space="0" w:color="auto"/>
            <w:bottom w:val="none" w:sz="0" w:space="0" w:color="auto"/>
            <w:right w:val="none" w:sz="0" w:space="0" w:color="auto"/>
          </w:divBdr>
        </w:div>
        <w:div w:id="928658451">
          <w:marLeft w:val="480"/>
          <w:marRight w:val="0"/>
          <w:marTop w:val="0"/>
          <w:marBottom w:val="0"/>
          <w:divBdr>
            <w:top w:val="none" w:sz="0" w:space="0" w:color="auto"/>
            <w:left w:val="none" w:sz="0" w:space="0" w:color="auto"/>
            <w:bottom w:val="none" w:sz="0" w:space="0" w:color="auto"/>
            <w:right w:val="none" w:sz="0" w:space="0" w:color="auto"/>
          </w:divBdr>
        </w:div>
        <w:div w:id="1100952604">
          <w:marLeft w:val="480"/>
          <w:marRight w:val="0"/>
          <w:marTop w:val="0"/>
          <w:marBottom w:val="0"/>
          <w:divBdr>
            <w:top w:val="none" w:sz="0" w:space="0" w:color="auto"/>
            <w:left w:val="none" w:sz="0" w:space="0" w:color="auto"/>
            <w:bottom w:val="none" w:sz="0" w:space="0" w:color="auto"/>
            <w:right w:val="none" w:sz="0" w:space="0" w:color="auto"/>
          </w:divBdr>
        </w:div>
        <w:div w:id="867715168">
          <w:marLeft w:val="480"/>
          <w:marRight w:val="0"/>
          <w:marTop w:val="0"/>
          <w:marBottom w:val="0"/>
          <w:divBdr>
            <w:top w:val="none" w:sz="0" w:space="0" w:color="auto"/>
            <w:left w:val="none" w:sz="0" w:space="0" w:color="auto"/>
            <w:bottom w:val="none" w:sz="0" w:space="0" w:color="auto"/>
            <w:right w:val="none" w:sz="0" w:space="0" w:color="auto"/>
          </w:divBdr>
        </w:div>
      </w:divsChild>
    </w:div>
    <w:div w:id="859511200">
      <w:bodyDiv w:val="1"/>
      <w:marLeft w:val="0"/>
      <w:marRight w:val="0"/>
      <w:marTop w:val="0"/>
      <w:marBottom w:val="0"/>
      <w:divBdr>
        <w:top w:val="none" w:sz="0" w:space="0" w:color="auto"/>
        <w:left w:val="none" w:sz="0" w:space="0" w:color="auto"/>
        <w:bottom w:val="none" w:sz="0" w:space="0" w:color="auto"/>
        <w:right w:val="none" w:sz="0" w:space="0" w:color="auto"/>
      </w:divBdr>
      <w:divsChild>
        <w:div w:id="2136557369">
          <w:marLeft w:val="480"/>
          <w:marRight w:val="0"/>
          <w:marTop w:val="0"/>
          <w:marBottom w:val="0"/>
          <w:divBdr>
            <w:top w:val="none" w:sz="0" w:space="0" w:color="auto"/>
            <w:left w:val="none" w:sz="0" w:space="0" w:color="auto"/>
            <w:bottom w:val="none" w:sz="0" w:space="0" w:color="auto"/>
            <w:right w:val="none" w:sz="0" w:space="0" w:color="auto"/>
          </w:divBdr>
        </w:div>
        <w:div w:id="19547411">
          <w:marLeft w:val="480"/>
          <w:marRight w:val="0"/>
          <w:marTop w:val="0"/>
          <w:marBottom w:val="0"/>
          <w:divBdr>
            <w:top w:val="none" w:sz="0" w:space="0" w:color="auto"/>
            <w:left w:val="none" w:sz="0" w:space="0" w:color="auto"/>
            <w:bottom w:val="none" w:sz="0" w:space="0" w:color="auto"/>
            <w:right w:val="none" w:sz="0" w:space="0" w:color="auto"/>
          </w:divBdr>
        </w:div>
        <w:div w:id="2135949763">
          <w:marLeft w:val="480"/>
          <w:marRight w:val="0"/>
          <w:marTop w:val="0"/>
          <w:marBottom w:val="0"/>
          <w:divBdr>
            <w:top w:val="none" w:sz="0" w:space="0" w:color="auto"/>
            <w:left w:val="none" w:sz="0" w:space="0" w:color="auto"/>
            <w:bottom w:val="none" w:sz="0" w:space="0" w:color="auto"/>
            <w:right w:val="none" w:sz="0" w:space="0" w:color="auto"/>
          </w:divBdr>
        </w:div>
        <w:div w:id="219441975">
          <w:marLeft w:val="480"/>
          <w:marRight w:val="0"/>
          <w:marTop w:val="0"/>
          <w:marBottom w:val="0"/>
          <w:divBdr>
            <w:top w:val="none" w:sz="0" w:space="0" w:color="auto"/>
            <w:left w:val="none" w:sz="0" w:space="0" w:color="auto"/>
            <w:bottom w:val="none" w:sz="0" w:space="0" w:color="auto"/>
            <w:right w:val="none" w:sz="0" w:space="0" w:color="auto"/>
          </w:divBdr>
        </w:div>
        <w:div w:id="1398698848">
          <w:marLeft w:val="480"/>
          <w:marRight w:val="0"/>
          <w:marTop w:val="0"/>
          <w:marBottom w:val="0"/>
          <w:divBdr>
            <w:top w:val="none" w:sz="0" w:space="0" w:color="auto"/>
            <w:left w:val="none" w:sz="0" w:space="0" w:color="auto"/>
            <w:bottom w:val="none" w:sz="0" w:space="0" w:color="auto"/>
            <w:right w:val="none" w:sz="0" w:space="0" w:color="auto"/>
          </w:divBdr>
        </w:div>
        <w:div w:id="1247180819">
          <w:marLeft w:val="480"/>
          <w:marRight w:val="0"/>
          <w:marTop w:val="0"/>
          <w:marBottom w:val="0"/>
          <w:divBdr>
            <w:top w:val="none" w:sz="0" w:space="0" w:color="auto"/>
            <w:left w:val="none" w:sz="0" w:space="0" w:color="auto"/>
            <w:bottom w:val="none" w:sz="0" w:space="0" w:color="auto"/>
            <w:right w:val="none" w:sz="0" w:space="0" w:color="auto"/>
          </w:divBdr>
        </w:div>
        <w:div w:id="628440826">
          <w:marLeft w:val="480"/>
          <w:marRight w:val="0"/>
          <w:marTop w:val="0"/>
          <w:marBottom w:val="0"/>
          <w:divBdr>
            <w:top w:val="none" w:sz="0" w:space="0" w:color="auto"/>
            <w:left w:val="none" w:sz="0" w:space="0" w:color="auto"/>
            <w:bottom w:val="none" w:sz="0" w:space="0" w:color="auto"/>
            <w:right w:val="none" w:sz="0" w:space="0" w:color="auto"/>
          </w:divBdr>
        </w:div>
        <w:div w:id="275912943">
          <w:marLeft w:val="480"/>
          <w:marRight w:val="0"/>
          <w:marTop w:val="0"/>
          <w:marBottom w:val="0"/>
          <w:divBdr>
            <w:top w:val="none" w:sz="0" w:space="0" w:color="auto"/>
            <w:left w:val="none" w:sz="0" w:space="0" w:color="auto"/>
            <w:bottom w:val="none" w:sz="0" w:space="0" w:color="auto"/>
            <w:right w:val="none" w:sz="0" w:space="0" w:color="auto"/>
          </w:divBdr>
        </w:div>
        <w:div w:id="121853784">
          <w:marLeft w:val="480"/>
          <w:marRight w:val="0"/>
          <w:marTop w:val="0"/>
          <w:marBottom w:val="0"/>
          <w:divBdr>
            <w:top w:val="none" w:sz="0" w:space="0" w:color="auto"/>
            <w:left w:val="none" w:sz="0" w:space="0" w:color="auto"/>
            <w:bottom w:val="none" w:sz="0" w:space="0" w:color="auto"/>
            <w:right w:val="none" w:sz="0" w:space="0" w:color="auto"/>
          </w:divBdr>
        </w:div>
        <w:div w:id="1808739922">
          <w:marLeft w:val="480"/>
          <w:marRight w:val="0"/>
          <w:marTop w:val="0"/>
          <w:marBottom w:val="0"/>
          <w:divBdr>
            <w:top w:val="none" w:sz="0" w:space="0" w:color="auto"/>
            <w:left w:val="none" w:sz="0" w:space="0" w:color="auto"/>
            <w:bottom w:val="none" w:sz="0" w:space="0" w:color="auto"/>
            <w:right w:val="none" w:sz="0" w:space="0" w:color="auto"/>
          </w:divBdr>
        </w:div>
        <w:div w:id="254091030">
          <w:marLeft w:val="480"/>
          <w:marRight w:val="0"/>
          <w:marTop w:val="0"/>
          <w:marBottom w:val="0"/>
          <w:divBdr>
            <w:top w:val="none" w:sz="0" w:space="0" w:color="auto"/>
            <w:left w:val="none" w:sz="0" w:space="0" w:color="auto"/>
            <w:bottom w:val="none" w:sz="0" w:space="0" w:color="auto"/>
            <w:right w:val="none" w:sz="0" w:space="0" w:color="auto"/>
          </w:divBdr>
        </w:div>
        <w:div w:id="538784417">
          <w:marLeft w:val="480"/>
          <w:marRight w:val="0"/>
          <w:marTop w:val="0"/>
          <w:marBottom w:val="0"/>
          <w:divBdr>
            <w:top w:val="none" w:sz="0" w:space="0" w:color="auto"/>
            <w:left w:val="none" w:sz="0" w:space="0" w:color="auto"/>
            <w:bottom w:val="none" w:sz="0" w:space="0" w:color="auto"/>
            <w:right w:val="none" w:sz="0" w:space="0" w:color="auto"/>
          </w:divBdr>
        </w:div>
        <w:div w:id="1829856077">
          <w:marLeft w:val="480"/>
          <w:marRight w:val="0"/>
          <w:marTop w:val="0"/>
          <w:marBottom w:val="0"/>
          <w:divBdr>
            <w:top w:val="none" w:sz="0" w:space="0" w:color="auto"/>
            <w:left w:val="none" w:sz="0" w:space="0" w:color="auto"/>
            <w:bottom w:val="none" w:sz="0" w:space="0" w:color="auto"/>
            <w:right w:val="none" w:sz="0" w:space="0" w:color="auto"/>
          </w:divBdr>
        </w:div>
        <w:div w:id="657929431">
          <w:marLeft w:val="480"/>
          <w:marRight w:val="0"/>
          <w:marTop w:val="0"/>
          <w:marBottom w:val="0"/>
          <w:divBdr>
            <w:top w:val="none" w:sz="0" w:space="0" w:color="auto"/>
            <w:left w:val="none" w:sz="0" w:space="0" w:color="auto"/>
            <w:bottom w:val="none" w:sz="0" w:space="0" w:color="auto"/>
            <w:right w:val="none" w:sz="0" w:space="0" w:color="auto"/>
          </w:divBdr>
        </w:div>
        <w:div w:id="565189175">
          <w:marLeft w:val="480"/>
          <w:marRight w:val="0"/>
          <w:marTop w:val="0"/>
          <w:marBottom w:val="0"/>
          <w:divBdr>
            <w:top w:val="none" w:sz="0" w:space="0" w:color="auto"/>
            <w:left w:val="none" w:sz="0" w:space="0" w:color="auto"/>
            <w:bottom w:val="none" w:sz="0" w:space="0" w:color="auto"/>
            <w:right w:val="none" w:sz="0" w:space="0" w:color="auto"/>
          </w:divBdr>
        </w:div>
        <w:div w:id="1190068296">
          <w:marLeft w:val="480"/>
          <w:marRight w:val="0"/>
          <w:marTop w:val="0"/>
          <w:marBottom w:val="0"/>
          <w:divBdr>
            <w:top w:val="none" w:sz="0" w:space="0" w:color="auto"/>
            <w:left w:val="none" w:sz="0" w:space="0" w:color="auto"/>
            <w:bottom w:val="none" w:sz="0" w:space="0" w:color="auto"/>
            <w:right w:val="none" w:sz="0" w:space="0" w:color="auto"/>
          </w:divBdr>
        </w:div>
        <w:div w:id="1668358398">
          <w:marLeft w:val="480"/>
          <w:marRight w:val="0"/>
          <w:marTop w:val="0"/>
          <w:marBottom w:val="0"/>
          <w:divBdr>
            <w:top w:val="none" w:sz="0" w:space="0" w:color="auto"/>
            <w:left w:val="none" w:sz="0" w:space="0" w:color="auto"/>
            <w:bottom w:val="none" w:sz="0" w:space="0" w:color="auto"/>
            <w:right w:val="none" w:sz="0" w:space="0" w:color="auto"/>
          </w:divBdr>
        </w:div>
        <w:div w:id="992105018">
          <w:marLeft w:val="480"/>
          <w:marRight w:val="0"/>
          <w:marTop w:val="0"/>
          <w:marBottom w:val="0"/>
          <w:divBdr>
            <w:top w:val="none" w:sz="0" w:space="0" w:color="auto"/>
            <w:left w:val="none" w:sz="0" w:space="0" w:color="auto"/>
            <w:bottom w:val="none" w:sz="0" w:space="0" w:color="auto"/>
            <w:right w:val="none" w:sz="0" w:space="0" w:color="auto"/>
          </w:divBdr>
        </w:div>
        <w:div w:id="185676952">
          <w:marLeft w:val="480"/>
          <w:marRight w:val="0"/>
          <w:marTop w:val="0"/>
          <w:marBottom w:val="0"/>
          <w:divBdr>
            <w:top w:val="none" w:sz="0" w:space="0" w:color="auto"/>
            <w:left w:val="none" w:sz="0" w:space="0" w:color="auto"/>
            <w:bottom w:val="none" w:sz="0" w:space="0" w:color="auto"/>
            <w:right w:val="none" w:sz="0" w:space="0" w:color="auto"/>
          </w:divBdr>
        </w:div>
        <w:div w:id="1361128311">
          <w:marLeft w:val="480"/>
          <w:marRight w:val="0"/>
          <w:marTop w:val="0"/>
          <w:marBottom w:val="0"/>
          <w:divBdr>
            <w:top w:val="none" w:sz="0" w:space="0" w:color="auto"/>
            <w:left w:val="none" w:sz="0" w:space="0" w:color="auto"/>
            <w:bottom w:val="none" w:sz="0" w:space="0" w:color="auto"/>
            <w:right w:val="none" w:sz="0" w:space="0" w:color="auto"/>
          </w:divBdr>
        </w:div>
        <w:div w:id="13266603">
          <w:marLeft w:val="480"/>
          <w:marRight w:val="0"/>
          <w:marTop w:val="0"/>
          <w:marBottom w:val="0"/>
          <w:divBdr>
            <w:top w:val="none" w:sz="0" w:space="0" w:color="auto"/>
            <w:left w:val="none" w:sz="0" w:space="0" w:color="auto"/>
            <w:bottom w:val="none" w:sz="0" w:space="0" w:color="auto"/>
            <w:right w:val="none" w:sz="0" w:space="0" w:color="auto"/>
          </w:divBdr>
        </w:div>
        <w:div w:id="1252929398">
          <w:marLeft w:val="480"/>
          <w:marRight w:val="0"/>
          <w:marTop w:val="0"/>
          <w:marBottom w:val="0"/>
          <w:divBdr>
            <w:top w:val="none" w:sz="0" w:space="0" w:color="auto"/>
            <w:left w:val="none" w:sz="0" w:space="0" w:color="auto"/>
            <w:bottom w:val="none" w:sz="0" w:space="0" w:color="auto"/>
            <w:right w:val="none" w:sz="0" w:space="0" w:color="auto"/>
          </w:divBdr>
        </w:div>
        <w:div w:id="1240407709">
          <w:marLeft w:val="480"/>
          <w:marRight w:val="0"/>
          <w:marTop w:val="0"/>
          <w:marBottom w:val="0"/>
          <w:divBdr>
            <w:top w:val="none" w:sz="0" w:space="0" w:color="auto"/>
            <w:left w:val="none" w:sz="0" w:space="0" w:color="auto"/>
            <w:bottom w:val="none" w:sz="0" w:space="0" w:color="auto"/>
            <w:right w:val="none" w:sz="0" w:space="0" w:color="auto"/>
          </w:divBdr>
        </w:div>
        <w:div w:id="2133356494">
          <w:marLeft w:val="480"/>
          <w:marRight w:val="0"/>
          <w:marTop w:val="0"/>
          <w:marBottom w:val="0"/>
          <w:divBdr>
            <w:top w:val="none" w:sz="0" w:space="0" w:color="auto"/>
            <w:left w:val="none" w:sz="0" w:space="0" w:color="auto"/>
            <w:bottom w:val="none" w:sz="0" w:space="0" w:color="auto"/>
            <w:right w:val="none" w:sz="0" w:space="0" w:color="auto"/>
          </w:divBdr>
        </w:div>
        <w:div w:id="1649361491">
          <w:marLeft w:val="480"/>
          <w:marRight w:val="0"/>
          <w:marTop w:val="0"/>
          <w:marBottom w:val="0"/>
          <w:divBdr>
            <w:top w:val="none" w:sz="0" w:space="0" w:color="auto"/>
            <w:left w:val="none" w:sz="0" w:space="0" w:color="auto"/>
            <w:bottom w:val="none" w:sz="0" w:space="0" w:color="auto"/>
            <w:right w:val="none" w:sz="0" w:space="0" w:color="auto"/>
          </w:divBdr>
        </w:div>
        <w:div w:id="119151289">
          <w:marLeft w:val="480"/>
          <w:marRight w:val="0"/>
          <w:marTop w:val="0"/>
          <w:marBottom w:val="0"/>
          <w:divBdr>
            <w:top w:val="none" w:sz="0" w:space="0" w:color="auto"/>
            <w:left w:val="none" w:sz="0" w:space="0" w:color="auto"/>
            <w:bottom w:val="none" w:sz="0" w:space="0" w:color="auto"/>
            <w:right w:val="none" w:sz="0" w:space="0" w:color="auto"/>
          </w:divBdr>
        </w:div>
        <w:div w:id="837041421">
          <w:marLeft w:val="480"/>
          <w:marRight w:val="0"/>
          <w:marTop w:val="0"/>
          <w:marBottom w:val="0"/>
          <w:divBdr>
            <w:top w:val="none" w:sz="0" w:space="0" w:color="auto"/>
            <w:left w:val="none" w:sz="0" w:space="0" w:color="auto"/>
            <w:bottom w:val="none" w:sz="0" w:space="0" w:color="auto"/>
            <w:right w:val="none" w:sz="0" w:space="0" w:color="auto"/>
          </w:divBdr>
        </w:div>
        <w:div w:id="1034842718">
          <w:marLeft w:val="480"/>
          <w:marRight w:val="0"/>
          <w:marTop w:val="0"/>
          <w:marBottom w:val="0"/>
          <w:divBdr>
            <w:top w:val="none" w:sz="0" w:space="0" w:color="auto"/>
            <w:left w:val="none" w:sz="0" w:space="0" w:color="auto"/>
            <w:bottom w:val="none" w:sz="0" w:space="0" w:color="auto"/>
            <w:right w:val="none" w:sz="0" w:space="0" w:color="auto"/>
          </w:divBdr>
        </w:div>
        <w:div w:id="912350583">
          <w:marLeft w:val="480"/>
          <w:marRight w:val="0"/>
          <w:marTop w:val="0"/>
          <w:marBottom w:val="0"/>
          <w:divBdr>
            <w:top w:val="none" w:sz="0" w:space="0" w:color="auto"/>
            <w:left w:val="none" w:sz="0" w:space="0" w:color="auto"/>
            <w:bottom w:val="none" w:sz="0" w:space="0" w:color="auto"/>
            <w:right w:val="none" w:sz="0" w:space="0" w:color="auto"/>
          </w:divBdr>
        </w:div>
        <w:div w:id="1308708431">
          <w:marLeft w:val="480"/>
          <w:marRight w:val="0"/>
          <w:marTop w:val="0"/>
          <w:marBottom w:val="0"/>
          <w:divBdr>
            <w:top w:val="none" w:sz="0" w:space="0" w:color="auto"/>
            <w:left w:val="none" w:sz="0" w:space="0" w:color="auto"/>
            <w:bottom w:val="none" w:sz="0" w:space="0" w:color="auto"/>
            <w:right w:val="none" w:sz="0" w:space="0" w:color="auto"/>
          </w:divBdr>
        </w:div>
        <w:div w:id="1115558192">
          <w:marLeft w:val="480"/>
          <w:marRight w:val="0"/>
          <w:marTop w:val="0"/>
          <w:marBottom w:val="0"/>
          <w:divBdr>
            <w:top w:val="none" w:sz="0" w:space="0" w:color="auto"/>
            <w:left w:val="none" w:sz="0" w:space="0" w:color="auto"/>
            <w:bottom w:val="none" w:sz="0" w:space="0" w:color="auto"/>
            <w:right w:val="none" w:sz="0" w:space="0" w:color="auto"/>
          </w:divBdr>
        </w:div>
        <w:div w:id="1710884335">
          <w:marLeft w:val="480"/>
          <w:marRight w:val="0"/>
          <w:marTop w:val="0"/>
          <w:marBottom w:val="0"/>
          <w:divBdr>
            <w:top w:val="none" w:sz="0" w:space="0" w:color="auto"/>
            <w:left w:val="none" w:sz="0" w:space="0" w:color="auto"/>
            <w:bottom w:val="none" w:sz="0" w:space="0" w:color="auto"/>
            <w:right w:val="none" w:sz="0" w:space="0" w:color="auto"/>
          </w:divBdr>
        </w:div>
        <w:div w:id="742802268">
          <w:marLeft w:val="480"/>
          <w:marRight w:val="0"/>
          <w:marTop w:val="0"/>
          <w:marBottom w:val="0"/>
          <w:divBdr>
            <w:top w:val="none" w:sz="0" w:space="0" w:color="auto"/>
            <w:left w:val="none" w:sz="0" w:space="0" w:color="auto"/>
            <w:bottom w:val="none" w:sz="0" w:space="0" w:color="auto"/>
            <w:right w:val="none" w:sz="0" w:space="0" w:color="auto"/>
          </w:divBdr>
        </w:div>
        <w:div w:id="1228684660">
          <w:marLeft w:val="480"/>
          <w:marRight w:val="0"/>
          <w:marTop w:val="0"/>
          <w:marBottom w:val="0"/>
          <w:divBdr>
            <w:top w:val="none" w:sz="0" w:space="0" w:color="auto"/>
            <w:left w:val="none" w:sz="0" w:space="0" w:color="auto"/>
            <w:bottom w:val="none" w:sz="0" w:space="0" w:color="auto"/>
            <w:right w:val="none" w:sz="0" w:space="0" w:color="auto"/>
          </w:divBdr>
        </w:div>
        <w:div w:id="405493385">
          <w:marLeft w:val="480"/>
          <w:marRight w:val="0"/>
          <w:marTop w:val="0"/>
          <w:marBottom w:val="0"/>
          <w:divBdr>
            <w:top w:val="none" w:sz="0" w:space="0" w:color="auto"/>
            <w:left w:val="none" w:sz="0" w:space="0" w:color="auto"/>
            <w:bottom w:val="none" w:sz="0" w:space="0" w:color="auto"/>
            <w:right w:val="none" w:sz="0" w:space="0" w:color="auto"/>
          </w:divBdr>
        </w:div>
        <w:div w:id="1629050219">
          <w:marLeft w:val="480"/>
          <w:marRight w:val="0"/>
          <w:marTop w:val="0"/>
          <w:marBottom w:val="0"/>
          <w:divBdr>
            <w:top w:val="none" w:sz="0" w:space="0" w:color="auto"/>
            <w:left w:val="none" w:sz="0" w:space="0" w:color="auto"/>
            <w:bottom w:val="none" w:sz="0" w:space="0" w:color="auto"/>
            <w:right w:val="none" w:sz="0" w:space="0" w:color="auto"/>
          </w:divBdr>
        </w:div>
        <w:div w:id="11731831">
          <w:marLeft w:val="480"/>
          <w:marRight w:val="0"/>
          <w:marTop w:val="0"/>
          <w:marBottom w:val="0"/>
          <w:divBdr>
            <w:top w:val="none" w:sz="0" w:space="0" w:color="auto"/>
            <w:left w:val="none" w:sz="0" w:space="0" w:color="auto"/>
            <w:bottom w:val="none" w:sz="0" w:space="0" w:color="auto"/>
            <w:right w:val="none" w:sz="0" w:space="0" w:color="auto"/>
          </w:divBdr>
        </w:div>
        <w:div w:id="10572310">
          <w:marLeft w:val="480"/>
          <w:marRight w:val="0"/>
          <w:marTop w:val="0"/>
          <w:marBottom w:val="0"/>
          <w:divBdr>
            <w:top w:val="none" w:sz="0" w:space="0" w:color="auto"/>
            <w:left w:val="none" w:sz="0" w:space="0" w:color="auto"/>
            <w:bottom w:val="none" w:sz="0" w:space="0" w:color="auto"/>
            <w:right w:val="none" w:sz="0" w:space="0" w:color="auto"/>
          </w:divBdr>
        </w:div>
        <w:div w:id="911819190">
          <w:marLeft w:val="480"/>
          <w:marRight w:val="0"/>
          <w:marTop w:val="0"/>
          <w:marBottom w:val="0"/>
          <w:divBdr>
            <w:top w:val="none" w:sz="0" w:space="0" w:color="auto"/>
            <w:left w:val="none" w:sz="0" w:space="0" w:color="auto"/>
            <w:bottom w:val="none" w:sz="0" w:space="0" w:color="auto"/>
            <w:right w:val="none" w:sz="0" w:space="0" w:color="auto"/>
          </w:divBdr>
        </w:div>
        <w:div w:id="1935431333">
          <w:marLeft w:val="480"/>
          <w:marRight w:val="0"/>
          <w:marTop w:val="0"/>
          <w:marBottom w:val="0"/>
          <w:divBdr>
            <w:top w:val="none" w:sz="0" w:space="0" w:color="auto"/>
            <w:left w:val="none" w:sz="0" w:space="0" w:color="auto"/>
            <w:bottom w:val="none" w:sz="0" w:space="0" w:color="auto"/>
            <w:right w:val="none" w:sz="0" w:space="0" w:color="auto"/>
          </w:divBdr>
        </w:div>
        <w:div w:id="237907432">
          <w:marLeft w:val="480"/>
          <w:marRight w:val="0"/>
          <w:marTop w:val="0"/>
          <w:marBottom w:val="0"/>
          <w:divBdr>
            <w:top w:val="none" w:sz="0" w:space="0" w:color="auto"/>
            <w:left w:val="none" w:sz="0" w:space="0" w:color="auto"/>
            <w:bottom w:val="none" w:sz="0" w:space="0" w:color="auto"/>
            <w:right w:val="none" w:sz="0" w:space="0" w:color="auto"/>
          </w:divBdr>
        </w:div>
        <w:div w:id="914705284">
          <w:marLeft w:val="480"/>
          <w:marRight w:val="0"/>
          <w:marTop w:val="0"/>
          <w:marBottom w:val="0"/>
          <w:divBdr>
            <w:top w:val="none" w:sz="0" w:space="0" w:color="auto"/>
            <w:left w:val="none" w:sz="0" w:space="0" w:color="auto"/>
            <w:bottom w:val="none" w:sz="0" w:space="0" w:color="auto"/>
            <w:right w:val="none" w:sz="0" w:space="0" w:color="auto"/>
          </w:divBdr>
        </w:div>
        <w:div w:id="312024812">
          <w:marLeft w:val="480"/>
          <w:marRight w:val="0"/>
          <w:marTop w:val="0"/>
          <w:marBottom w:val="0"/>
          <w:divBdr>
            <w:top w:val="none" w:sz="0" w:space="0" w:color="auto"/>
            <w:left w:val="none" w:sz="0" w:space="0" w:color="auto"/>
            <w:bottom w:val="none" w:sz="0" w:space="0" w:color="auto"/>
            <w:right w:val="none" w:sz="0" w:space="0" w:color="auto"/>
          </w:divBdr>
        </w:div>
        <w:div w:id="1516531196">
          <w:marLeft w:val="480"/>
          <w:marRight w:val="0"/>
          <w:marTop w:val="0"/>
          <w:marBottom w:val="0"/>
          <w:divBdr>
            <w:top w:val="none" w:sz="0" w:space="0" w:color="auto"/>
            <w:left w:val="none" w:sz="0" w:space="0" w:color="auto"/>
            <w:bottom w:val="none" w:sz="0" w:space="0" w:color="auto"/>
            <w:right w:val="none" w:sz="0" w:space="0" w:color="auto"/>
          </w:divBdr>
        </w:div>
        <w:div w:id="1981183266">
          <w:marLeft w:val="480"/>
          <w:marRight w:val="0"/>
          <w:marTop w:val="0"/>
          <w:marBottom w:val="0"/>
          <w:divBdr>
            <w:top w:val="none" w:sz="0" w:space="0" w:color="auto"/>
            <w:left w:val="none" w:sz="0" w:space="0" w:color="auto"/>
            <w:bottom w:val="none" w:sz="0" w:space="0" w:color="auto"/>
            <w:right w:val="none" w:sz="0" w:space="0" w:color="auto"/>
          </w:divBdr>
        </w:div>
        <w:div w:id="1142843378">
          <w:marLeft w:val="480"/>
          <w:marRight w:val="0"/>
          <w:marTop w:val="0"/>
          <w:marBottom w:val="0"/>
          <w:divBdr>
            <w:top w:val="none" w:sz="0" w:space="0" w:color="auto"/>
            <w:left w:val="none" w:sz="0" w:space="0" w:color="auto"/>
            <w:bottom w:val="none" w:sz="0" w:space="0" w:color="auto"/>
            <w:right w:val="none" w:sz="0" w:space="0" w:color="auto"/>
          </w:divBdr>
        </w:div>
        <w:div w:id="1732772322">
          <w:marLeft w:val="480"/>
          <w:marRight w:val="0"/>
          <w:marTop w:val="0"/>
          <w:marBottom w:val="0"/>
          <w:divBdr>
            <w:top w:val="none" w:sz="0" w:space="0" w:color="auto"/>
            <w:left w:val="none" w:sz="0" w:space="0" w:color="auto"/>
            <w:bottom w:val="none" w:sz="0" w:space="0" w:color="auto"/>
            <w:right w:val="none" w:sz="0" w:space="0" w:color="auto"/>
          </w:divBdr>
        </w:div>
        <w:div w:id="1386181595">
          <w:marLeft w:val="480"/>
          <w:marRight w:val="0"/>
          <w:marTop w:val="0"/>
          <w:marBottom w:val="0"/>
          <w:divBdr>
            <w:top w:val="none" w:sz="0" w:space="0" w:color="auto"/>
            <w:left w:val="none" w:sz="0" w:space="0" w:color="auto"/>
            <w:bottom w:val="none" w:sz="0" w:space="0" w:color="auto"/>
            <w:right w:val="none" w:sz="0" w:space="0" w:color="auto"/>
          </w:divBdr>
        </w:div>
        <w:div w:id="950284078">
          <w:marLeft w:val="480"/>
          <w:marRight w:val="0"/>
          <w:marTop w:val="0"/>
          <w:marBottom w:val="0"/>
          <w:divBdr>
            <w:top w:val="none" w:sz="0" w:space="0" w:color="auto"/>
            <w:left w:val="none" w:sz="0" w:space="0" w:color="auto"/>
            <w:bottom w:val="none" w:sz="0" w:space="0" w:color="auto"/>
            <w:right w:val="none" w:sz="0" w:space="0" w:color="auto"/>
          </w:divBdr>
        </w:div>
        <w:div w:id="286936898">
          <w:marLeft w:val="480"/>
          <w:marRight w:val="0"/>
          <w:marTop w:val="0"/>
          <w:marBottom w:val="0"/>
          <w:divBdr>
            <w:top w:val="none" w:sz="0" w:space="0" w:color="auto"/>
            <w:left w:val="none" w:sz="0" w:space="0" w:color="auto"/>
            <w:bottom w:val="none" w:sz="0" w:space="0" w:color="auto"/>
            <w:right w:val="none" w:sz="0" w:space="0" w:color="auto"/>
          </w:divBdr>
        </w:div>
        <w:div w:id="850148773">
          <w:marLeft w:val="480"/>
          <w:marRight w:val="0"/>
          <w:marTop w:val="0"/>
          <w:marBottom w:val="0"/>
          <w:divBdr>
            <w:top w:val="none" w:sz="0" w:space="0" w:color="auto"/>
            <w:left w:val="none" w:sz="0" w:space="0" w:color="auto"/>
            <w:bottom w:val="none" w:sz="0" w:space="0" w:color="auto"/>
            <w:right w:val="none" w:sz="0" w:space="0" w:color="auto"/>
          </w:divBdr>
        </w:div>
        <w:div w:id="1916935109">
          <w:marLeft w:val="480"/>
          <w:marRight w:val="0"/>
          <w:marTop w:val="0"/>
          <w:marBottom w:val="0"/>
          <w:divBdr>
            <w:top w:val="none" w:sz="0" w:space="0" w:color="auto"/>
            <w:left w:val="none" w:sz="0" w:space="0" w:color="auto"/>
            <w:bottom w:val="none" w:sz="0" w:space="0" w:color="auto"/>
            <w:right w:val="none" w:sz="0" w:space="0" w:color="auto"/>
          </w:divBdr>
        </w:div>
        <w:div w:id="1933589815">
          <w:marLeft w:val="480"/>
          <w:marRight w:val="0"/>
          <w:marTop w:val="0"/>
          <w:marBottom w:val="0"/>
          <w:divBdr>
            <w:top w:val="none" w:sz="0" w:space="0" w:color="auto"/>
            <w:left w:val="none" w:sz="0" w:space="0" w:color="auto"/>
            <w:bottom w:val="none" w:sz="0" w:space="0" w:color="auto"/>
            <w:right w:val="none" w:sz="0" w:space="0" w:color="auto"/>
          </w:divBdr>
        </w:div>
        <w:div w:id="2105345038">
          <w:marLeft w:val="480"/>
          <w:marRight w:val="0"/>
          <w:marTop w:val="0"/>
          <w:marBottom w:val="0"/>
          <w:divBdr>
            <w:top w:val="none" w:sz="0" w:space="0" w:color="auto"/>
            <w:left w:val="none" w:sz="0" w:space="0" w:color="auto"/>
            <w:bottom w:val="none" w:sz="0" w:space="0" w:color="auto"/>
            <w:right w:val="none" w:sz="0" w:space="0" w:color="auto"/>
          </w:divBdr>
        </w:div>
        <w:div w:id="582839860">
          <w:marLeft w:val="480"/>
          <w:marRight w:val="0"/>
          <w:marTop w:val="0"/>
          <w:marBottom w:val="0"/>
          <w:divBdr>
            <w:top w:val="none" w:sz="0" w:space="0" w:color="auto"/>
            <w:left w:val="none" w:sz="0" w:space="0" w:color="auto"/>
            <w:bottom w:val="none" w:sz="0" w:space="0" w:color="auto"/>
            <w:right w:val="none" w:sz="0" w:space="0" w:color="auto"/>
          </w:divBdr>
        </w:div>
        <w:div w:id="1997148558">
          <w:marLeft w:val="480"/>
          <w:marRight w:val="0"/>
          <w:marTop w:val="0"/>
          <w:marBottom w:val="0"/>
          <w:divBdr>
            <w:top w:val="none" w:sz="0" w:space="0" w:color="auto"/>
            <w:left w:val="none" w:sz="0" w:space="0" w:color="auto"/>
            <w:bottom w:val="none" w:sz="0" w:space="0" w:color="auto"/>
            <w:right w:val="none" w:sz="0" w:space="0" w:color="auto"/>
          </w:divBdr>
        </w:div>
        <w:div w:id="223755399">
          <w:marLeft w:val="480"/>
          <w:marRight w:val="0"/>
          <w:marTop w:val="0"/>
          <w:marBottom w:val="0"/>
          <w:divBdr>
            <w:top w:val="none" w:sz="0" w:space="0" w:color="auto"/>
            <w:left w:val="none" w:sz="0" w:space="0" w:color="auto"/>
            <w:bottom w:val="none" w:sz="0" w:space="0" w:color="auto"/>
            <w:right w:val="none" w:sz="0" w:space="0" w:color="auto"/>
          </w:divBdr>
        </w:div>
        <w:div w:id="725496892">
          <w:marLeft w:val="480"/>
          <w:marRight w:val="0"/>
          <w:marTop w:val="0"/>
          <w:marBottom w:val="0"/>
          <w:divBdr>
            <w:top w:val="none" w:sz="0" w:space="0" w:color="auto"/>
            <w:left w:val="none" w:sz="0" w:space="0" w:color="auto"/>
            <w:bottom w:val="none" w:sz="0" w:space="0" w:color="auto"/>
            <w:right w:val="none" w:sz="0" w:space="0" w:color="auto"/>
          </w:divBdr>
        </w:div>
        <w:div w:id="67843785">
          <w:marLeft w:val="480"/>
          <w:marRight w:val="0"/>
          <w:marTop w:val="0"/>
          <w:marBottom w:val="0"/>
          <w:divBdr>
            <w:top w:val="none" w:sz="0" w:space="0" w:color="auto"/>
            <w:left w:val="none" w:sz="0" w:space="0" w:color="auto"/>
            <w:bottom w:val="none" w:sz="0" w:space="0" w:color="auto"/>
            <w:right w:val="none" w:sz="0" w:space="0" w:color="auto"/>
          </w:divBdr>
        </w:div>
        <w:div w:id="1478374696">
          <w:marLeft w:val="480"/>
          <w:marRight w:val="0"/>
          <w:marTop w:val="0"/>
          <w:marBottom w:val="0"/>
          <w:divBdr>
            <w:top w:val="none" w:sz="0" w:space="0" w:color="auto"/>
            <w:left w:val="none" w:sz="0" w:space="0" w:color="auto"/>
            <w:bottom w:val="none" w:sz="0" w:space="0" w:color="auto"/>
            <w:right w:val="none" w:sz="0" w:space="0" w:color="auto"/>
          </w:divBdr>
        </w:div>
        <w:div w:id="1401899326">
          <w:marLeft w:val="480"/>
          <w:marRight w:val="0"/>
          <w:marTop w:val="0"/>
          <w:marBottom w:val="0"/>
          <w:divBdr>
            <w:top w:val="none" w:sz="0" w:space="0" w:color="auto"/>
            <w:left w:val="none" w:sz="0" w:space="0" w:color="auto"/>
            <w:bottom w:val="none" w:sz="0" w:space="0" w:color="auto"/>
            <w:right w:val="none" w:sz="0" w:space="0" w:color="auto"/>
          </w:divBdr>
        </w:div>
        <w:div w:id="1830974058">
          <w:marLeft w:val="480"/>
          <w:marRight w:val="0"/>
          <w:marTop w:val="0"/>
          <w:marBottom w:val="0"/>
          <w:divBdr>
            <w:top w:val="none" w:sz="0" w:space="0" w:color="auto"/>
            <w:left w:val="none" w:sz="0" w:space="0" w:color="auto"/>
            <w:bottom w:val="none" w:sz="0" w:space="0" w:color="auto"/>
            <w:right w:val="none" w:sz="0" w:space="0" w:color="auto"/>
          </w:divBdr>
        </w:div>
        <w:div w:id="1979214286">
          <w:marLeft w:val="480"/>
          <w:marRight w:val="0"/>
          <w:marTop w:val="0"/>
          <w:marBottom w:val="0"/>
          <w:divBdr>
            <w:top w:val="none" w:sz="0" w:space="0" w:color="auto"/>
            <w:left w:val="none" w:sz="0" w:space="0" w:color="auto"/>
            <w:bottom w:val="none" w:sz="0" w:space="0" w:color="auto"/>
            <w:right w:val="none" w:sz="0" w:space="0" w:color="auto"/>
          </w:divBdr>
        </w:div>
        <w:div w:id="719011939">
          <w:marLeft w:val="480"/>
          <w:marRight w:val="0"/>
          <w:marTop w:val="0"/>
          <w:marBottom w:val="0"/>
          <w:divBdr>
            <w:top w:val="none" w:sz="0" w:space="0" w:color="auto"/>
            <w:left w:val="none" w:sz="0" w:space="0" w:color="auto"/>
            <w:bottom w:val="none" w:sz="0" w:space="0" w:color="auto"/>
            <w:right w:val="none" w:sz="0" w:space="0" w:color="auto"/>
          </w:divBdr>
        </w:div>
        <w:div w:id="734399271">
          <w:marLeft w:val="480"/>
          <w:marRight w:val="0"/>
          <w:marTop w:val="0"/>
          <w:marBottom w:val="0"/>
          <w:divBdr>
            <w:top w:val="none" w:sz="0" w:space="0" w:color="auto"/>
            <w:left w:val="none" w:sz="0" w:space="0" w:color="auto"/>
            <w:bottom w:val="none" w:sz="0" w:space="0" w:color="auto"/>
            <w:right w:val="none" w:sz="0" w:space="0" w:color="auto"/>
          </w:divBdr>
        </w:div>
        <w:div w:id="1579166758">
          <w:marLeft w:val="480"/>
          <w:marRight w:val="0"/>
          <w:marTop w:val="0"/>
          <w:marBottom w:val="0"/>
          <w:divBdr>
            <w:top w:val="none" w:sz="0" w:space="0" w:color="auto"/>
            <w:left w:val="none" w:sz="0" w:space="0" w:color="auto"/>
            <w:bottom w:val="none" w:sz="0" w:space="0" w:color="auto"/>
            <w:right w:val="none" w:sz="0" w:space="0" w:color="auto"/>
          </w:divBdr>
        </w:div>
        <w:div w:id="1040016125">
          <w:marLeft w:val="480"/>
          <w:marRight w:val="0"/>
          <w:marTop w:val="0"/>
          <w:marBottom w:val="0"/>
          <w:divBdr>
            <w:top w:val="none" w:sz="0" w:space="0" w:color="auto"/>
            <w:left w:val="none" w:sz="0" w:space="0" w:color="auto"/>
            <w:bottom w:val="none" w:sz="0" w:space="0" w:color="auto"/>
            <w:right w:val="none" w:sz="0" w:space="0" w:color="auto"/>
          </w:divBdr>
        </w:div>
        <w:div w:id="967324364">
          <w:marLeft w:val="480"/>
          <w:marRight w:val="0"/>
          <w:marTop w:val="0"/>
          <w:marBottom w:val="0"/>
          <w:divBdr>
            <w:top w:val="none" w:sz="0" w:space="0" w:color="auto"/>
            <w:left w:val="none" w:sz="0" w:space="0" w:color="auto"/>
            <w:bottom w:val="none" w:sz="0" w:space="0" w:color="auto"/>
            <w:right w:val="none" w:sz="0" w:space="0" w:color="auto"/>
          </w:divBdr>
        </w:div>
        <w:div w:id="1619409929">
          <w:marLeft w:val="480"/>
          <w:marRight w:val="0"/>
          <w:marTop w:val="0"/>
          <w:marBottom w:val="0"/>
          <w:divBdr>
            <w:top w:val="none" w:sz="0" w:space="0" w:color="auto"/>
            <w:left w:val="none" w:sz="0" w:space="0" w:color="auto"/>
            <w:bottom w:val="none" w:sz="0" w:space="0" w:color="auto"/>
            <w:right w:val="none" w:sz="0" w:space="0" w:color="auto"/>
          </w:divBdr>
        </w:div>
      </w:divsChild>
    </w:div>
    <w:div w:id="860360828">
      <w:bodyDiv w:val="1"/>
      <w:marLeft w:val="0"/>
      <w:marRight w:val="0"/>
      <w:marTop w:val="0"/>
      <w:marBottom w:val="0"/>
      <w:divBdr>
        <w:top w:val="none" w:sz="0" w:space="0" w:color="auto"/>
        <w:left w:val="none" w:sz="0" w:space="0" w:color="auto"/>
        <w:bottom w:val="none" w:sz="0" w:space="0" w:color="auto"/>
        <w:right w:val="none" w:sz="0" w:space="0" w:color="auto"/>
      </w:divBdr>
    </w:div>
    <w:div w:id="861015853">
      <w:bodyDiv w:val="1"/>
      <w:marLeft w:val="0"/>
      <w:marRight w:val="0"/>
      <w:marTop w:val="0"/>
      <w:marBottom w:val="0"/>
      <w:divBdr>
        <w:top w:val="none" w:sz="0" w:space="0" w:color="auto"/>
        <w:left w:val="none" w:sz="0" w:space="0" w:color="auto"/>
        <w:bottom w:val="none" w:sz="0" w:space="0" w:color="auto"/>
        <w:right w:val="none" w:sz="0" w:space="0" w:color="auto"/>
      </w:divBdr>
    </w:div>
    <w:div w:id="874778006">
      <w:bodyDiv w:val="1"/>
      <w:marLeft w:val="0"/>
      <w:marRight w:val="0"/>
      <w:marTop w:val="0"/>
      <w:marBottom w:val="0"/>
      <w:divBdr>
        <w:top w:val="none" w:sz="0" w:space="0" w:color="auto"/>
        <w:left w:val="none" w:sz="0" w:space="0" w:color="auto"/>
        <w:bottom w:val="none" w:sz="0" w:space="0" w:color="auto"/>
        <w:right w:val="none" w:sz="0" w:space="0" w:color="auto"/>
      </w:divBdr>
    </w:div>
    <w:div w:id="877861695">
      <w:bodyDiv w:val="1"/>
      <w:marLeft w:val="0"/>
      <w:marRight w:val="0"/>
      <w:marTop w:val="0"/>
      <w:marBottom w:val="0"/>
      <w:divBdr>
        <w:top w:val="none" w:sz="0" w:space="0" w:color="auto"/>
        <w:left w:val="none" w:sz="0" w:space="0" w:color="auto"/>
        <w:bottom w:val="none" w:sz="0" w:space="0" w:color="auto"/>
        <w:right w:val="none" w:sz="0" w:space="0" w:color="auto"/>
      </w:divBdr>
    </w:div>
    <w:div w:id="883298568">
      <w:bodyDiv w:val="1"/>
      <w:marLeft w:val="0"/>
      <w:marRight w:val="0"/>
      <w:marTop w:val="0"/>
      <w:marBottom w:val="0"/>
      <w:divBdr>
        <w:top w:val="none" w:sz="0" w:space="0" w:color="auto"/>
        <w:left w:val="none" w:sz="0" w:space="0" w:color="auto"/>
        <w:bottom w:val="none" w:sz="0" w:space="0" w:color="auto"/>
        <w:right w:val="none" w:sz="0" w:space="0" w:color="auto"/>
      </w:divBdr>
    </w:div>
    <w:div w:id="884683616">
      <w:bodyDiv w:val="1"/>
      <w:marLeft w:val="0"/>
      <w:marRight w:val="0"/>
      <w:marTop w:val="0"/>
      <w:marBottom w:val="0"/>
      <w:divBdr>
        <w:top w:val="none" w:sz="0" w:space="0" w:color="auto"/>
        <w:left w:val="none" w:sz="0" w:space="0" w:color="auto"/>
        <w:bottom w:val="none" w:sz="0" w:space="0" w:color="auto"/>
        <w:right w:val="none" w:sz="0" w:space="0" w:color="auto"/>
      </w:divBdr>
    </w:div>
    <w:div w:id="893083118">
      <w:bodyDiv w:val="1"/>
      <w:marLeft w:val="0"/>
      <w:marRight w:val="0"/>
      <w:marTop w:val="0"/>
      <w:marBottom w:val="0"/>
      <w:divBdr>
        <w:top w:val="none" w:sz="0" w:space="0" w:color="auto"/>
        <w:left w:val="none" w:sz="0" w:space="0" w:color="auto"/>
        <w:bottom w:val="none" w:sz="0" w:space="0" w:color="auto"/>
        <w:right w:val="none" w:sz="0" w:space="0" w:color="auto"/>
      </w:divBdr>
    </w:div>
    <w:div w:id="897126279">
      <w:bodyDiv w:val="1"/>
      <w:marLeft w:val="0"/>
      <w:marRight w:val="0"/>
      <w:marTop w:val="0"/>
      <w:marBottom w:val="0"/>
      <w:divBdr>
        <w:top w:val="none" w:sz="0" w:space="0" w:color="auto"/>
        <w:left w:val="none" w:sz="0" w:space="0" w:color="auto"/>
        <w:bottom w:val="none" w:sz="0" w:space="0" w:color="auto"/>
        <w:right w:val="none" w:sz="0" w:space="0" w:color="auto"/>
      </w:divBdr>
    </w:div>
    <w:div w:id="900484218">
      <w:bodyDiv w:val="1"/>
      <w:marLeft w:val="0"/>
      <w:marRight w:val="0"/>
      <w:marTop w:val="0"/>
      <w:marBottom w:val="0"/>
      <w:divBdr>
        <w:top w:val="none" w:sz="0" w:space="0" w:color="auto"/>
        <w:left w:val="none" w:sz="0" w:space="0" w:color="auto"/>
        <w:bottom w:val="none" w:sz="0" w:space="0" w:color="auto"/>
        <w:right w:val="none" w:sz="0" w:space="0" w:color="auto"/>
      </w:divBdr>
    </w:div>
    <w:div w:id="914627419">
      <w:bodyDiv w:val="1"/>
      <w:marLeft w:val="0"/>
      <w:marRight w:val="0"/>
      <w:marTop w:val="0"/>
      <w:marBottom w:val="0"/>
      <w:divBdr>
        <w:top w:val="none" w:sz="0" w:space="0" w:color="auto"/>
        <w:left w:val="none" w:sz="0" w:space="0" w:color="auto"/>
        <w:bottom w:val="none" w:sz="0" w:space="0" w:color="auto"/>
        <w:right w:val="none" w:sz="0" w:space="0" w:color="auto"/>
      </w:divBdr>
    </w:div>
    <w:div w:id="915699988">
      <w:bodyDiv w:val="1"/>
      <w:marLeft w:val="0"/>
      <w:marRight w:val="0"/>
      <w:marTop w:val="0"/>
      <w:marBottom w:val="0"/>
      <w:divBdr>
        <w:top w:val="none" w:sz="0" w:space="0" w:color="auto"/>
        <w:left w:val="none" w:sz="0" w:space="0" w:color="auto"/>
        <w:bottom w:val="none" w:sz="0" w:space="0" w:color="auto"/>
        <w:right w:val="none" w:sz="0" w:space="0" w:color="auto"/>
      </w:divBdr>
    </w:div>
    <w:div w:id="922497881">
      <w:bodyDiv w:val="1"/>
      <w:marLeft w:val="0"/>
      <w:marRight w:val="0"/>
      <w:marTop w:val="0"/>
      <w:marBottom w:val="0"/>
      <w:divBdr>
        <w:top w:val="none" w:sz="0" w:space="0" w:color="auto"/>
        <w:left w:val="none" w:sz="0" w:space="0" w:color="auto"/>
        <w:bottom w:val="none" w:sz="0" w:space="0" w:color="auto"/>
        <w:right w:val="none" w:sz="0" w:space="0" w:color="auto"/>
      </w:divBdr>
    </w:div>
    <w:div w:id="934365730">
      <w:bodyDiv w:val="1"/>
      <w:marLeft w:val="0"/>
      <w:marRight w:val="0"/>
      <w:marTop w:val="0"/>
      <w:marBottom w:val="0"/>
      <w:divBdr>
        <w:top w:val="none" w:sz="0" w:space="0" w:color="auto"/>
        <w:left w:val="none" w:sz="0" w:space="0" w:color="auto"/>
        <w:bottom w:val="none" w:sz="0" w:space="0" w:color="auto"/>
        <w:right w:val="none" w:sz="0" w:space="0" w:color="auto"/>
      </w:divBdr>
    </w:div>
    <w:div w:id="944768818">
      <w:bodyDiv w:val="1"/>
      <w:marLeft w:val="0"/>
      <w:marRight w:val="0"/>
      <w:marTop w:val="0"/>
      <w:marBottom w:val="0"/>
      <w:divBdr>
        <w:top w:val="none" w:sz="0" w:space="0" w:color="auto"/>
        <w:left w:val="none" w:sz="0" w:space="0" w:color="auto"/>
        <w:bottom w:val="none" w:sz="0" w:space="0" w:color="auto"/>
        <w:right w:val="none" w:sz="0" w:space="0" w:color="auto"/>
      </w:divBdr>
    </w:div>
    <w:div w:id="968125124">
      <w:bodyDiv w:val="1"/>
      <w:marLeft w:val="0"/>
      <w:marRight w:val="0"/>
      <w:marTop w:val="0"/>
      <w:marBottom w:val="0"/>
      <w:divBdr>
        <w:top w:val="none" w:sz="0" w:space="0" w:color="auto"/>
        <w:left w:val="none" w:sz="0" w:space="0" w:color="auto"/>
        <w:bottom w:val="none" w:sz="0" w:space="0" w:color="auto"/>
        <w:right w:val="none" w:sz="0" w:space="0" w:color="auto"/>
      </w:divBdr>
    </w:div>
    <w:div w:id="969867861">
      <w:bodyDiv w:val="1"/>
      <w:marLeft w:val="0"/>
      <w:marRight w:val="0"/>
      <w:marTop w:val="0"/>
      <w:marBottom w:val="0"/>
      <w:divBdr>
        <w:top w:val="none" w:sz="0" w:space="0" w:color="auto"/>
        <w:left w:val="none" w:sz="0" w:space="0" w:color="auto"/>
        <w:bottom w:val="none" w:sz="0" w:space="0" w:color="auto"/>
        <w:right w:val="none" w:sz="0" w:space="0" w:color="auto"/>
      </w:divBdr>
      <w:divsChild>
        <w:div w:id="1014260312">
          <w:marLeft w:val="480"/>
          <w:marRight w:val="0"/>
          <w:marTop w:val="0"/>
          <w:marBottom w:val="0"/>
          <w:divBdr>
            <w:top w:val="none" w:sz="0" w:space="0" w:color="auto"/>
            <w:left w:val="none" w:sz="0" w:space="0" w:color="auto"/>
            <w:bottom w:val="none" w:sz="0" w:space="0" w:color="auto"/>
            <w:right w:val="none" w:sz="0" w:space="0" w:color="auto"/>
          </w:divBdr>
        </w:div>
        <w:div w:id="1973748556">
          <w:marLeft w:val="480"/>
          <w:marRight w:val="0"/>
          <w:marTop w:val="0"/>
          <w:marBottom w:val="0"/>
          <w:divBdr>
            <w:top w:val="none" w:sz="0" w:space="0" w:color="auto"/>
            <w:left w:val="none" w:sz="0" w:space="0" w:color="auto"/>
            <w:bottom w:val="none" w:sz="0" w:space="0" w:color="auto"/>
            <w:right w:val="none" w:sz="0" w:space="0" w:color="auto"/>
          </w:divBdr>
        </w:div>
        <w:div w:id="2101216013">
          <w:marLeft w:val="480"/>
          <w:marRight w:val="0"/>
          <w:marTop w:val="0"/>
          <w:marBottom w:val="0"/>
          <w:divBdr>
            <w:top w:val="none" w:sz="0" w:space="0" w:color="auto"/>
            <w:left w:val="none" w:sz="0" w:space="0" w:color="auto"/>
            <w:bottom w:val="none" w:sz="0" w:space="0" w:color="auto"/>
            <w:right w:val="none" w:sz="0" w:space="0" w:color="auto"/>
          </w:divBdr>
        </w:div>
        <w:div w:id="422998268">
          <w:marLeft w:val="480"/>
          <w:marRight w:val="0"/>
          <w:marTop w:val="0"/>
          <w:marBottom w:val="0"/>
          <w:divBdr>
            <w:top w:val="none" w:sz="0" w:space="0" w:color="auto"/>
            <w:left w:val="none" w:sz="0" w:space="0" w:color="auto"/>
            <w:bottom w:val="none" w:sz="0" w:space="0" w:color="auto"/>
            <w:right w:val="none" w:sz="0" w:space="0" w:color="auto"/>
          </w:divBdr>
        </w:div>
        <w:div w:id="373698213">
          <w:marLeft w:val="480"/>
          <w:marRight w:val="0"/>
          <w:marTop w:val="0"/>
          <w:marBottom w:val="0"/>
          <w:divBdr>
            <w:top w:val="none" w:sz="0" w:space="0" w:color="auto"/>
            <w:left w:val="none" w:sz="0" w:space="0" w:color="auto"/>
            <w:bottom w:val="none" w:sz="0" w:space="0" w:color="auto"/>
            <w:right w:val="none" w:sz="0" w:space="0" w:color="auto"/>
          </w:divBdr>
        </w:div>
        <w:div w:id="68507608">
          <w:marLeft w:val="480"/>
          <w:marRight w:val="0"/>
          <w:marTop w:val="0"/>
          <w:marBottom w:val="0"/>
          <w:divBdr>
            <w:top w:val="none" w:sz="0" w:space="0" w:color="auto"/>
            <w:left w:val="none" w:sz="0" w:space="0" w:color="auto"/>
            <w:bottom w:val="none" w:sz="0" w:space="0" w:color="auto"/>
            <w:right w:val="none" w:sz="0" w:space="0" w:color="auto"/>
          </w:divBdr>
        </w:div>
        <w:div w:id="306596586">
          <w:marLeft w:val="480"/>
          <w:marRight w:val="0"/>
          <w:marTop w:val="0"/>
          <w:marBottom w:val="0"/>
          <w:divBdr>
            <w:top w:val="none" w:sz="0" w:space="0" w:color="auto"/>
            <w:left w:val="none" w:sz="0" w:space="0" w:color="auto"/>
            <w:bottom w:val="none" w:sz="0" w:space="0" w:color="auto"/>
            <w:right w:val="none" w:sz="0" w:space="0" w:color="auto"/>
          </w:divBdr>
        </w:div>
        <w:div w:id="2136242905">
          <w:marLeft w:val="480"/>
          <w:marRight w:val="0"/>
          <w:marTop w:val="0"/>
          <w:marBottom w:val="0"/>
          <w:divBdr>
            <w:top w:val="none" w:sz="0" w:space="0" w:color="auto"/>
            <w:left w:val="none" w:sz="0" w:space="0" w:color="auto"/>
            <w:bottom w:val="none" w:sz="0" w:space="0" w:color="auto"/>
            <w:right w:val="none" w:sz="0" w:space="0" w:color="auto"/>
          </w:divBdr>
        </w:div>
        <w:div w:id="241840952">
          <w:marLeft w:val="480"/>
          <w:marRight w:val="0"/>
          <w:marTop w:val="0"/>
          <w:marBottom w:val="0"/>
          <w:divBdr>
            <w:top w:val="none" w:sz="0" w:space="0" w:color="auto"/>
            <w:left w:val="none" w:sz="0" w:space="0" w:color="auto"/>
            <w:bottom w:val="none" w:sz="0" w:space="0" w:color="auto"/>
            <w:right w:val="none" w:sz="0" w:space="0" w:color="auto"/>
          </w:divBdr>
        </w:div>
        <w:div w:id="280377625">
          <w:marLeft w:val="480"/>
          <w:marRight w:val="0"/>
          <w:marTop w:val="0"/>
          <w:marBottom w:val="0"/>
          <w:divBdr>
            <w:top w:val="none" w:sz="0" w:space="0" w:color="auto"/>
            <w:left w:val="none" w:sz="0" w:space="0" w:color="auto"/>
            <w:bottom w:val="none" w:sz="0" w:space="0" w:color="auto"/>
            <w:right w:val="none" w:sz="0" w:space="0" w:color="auto"/>
          </w:divBdr>
        </w:div>
        <w:div w:id="110706513">
          <w:marLeft w:val="480"/>
          <w:marRight w:val="0"/>
          <w:marTop w:val="0"/>
          <w:marBottom w:val="0"/>
          <w:divBdr>
            <w:top w:val="none" w:sz="0" w:space="0" w:color="auto"/>
            <w:left w:val="none" w:sz="0" w:space="0" w:color="auto"/>
            <w:bottom w:val="none" w:sz="0" w:space="0" w:color="auto"/>
            <w:right w:val="none" w:sz="0" w:space="0" w:color="auto"/>
          </w:divBdr>
        </w:div>
        <w:div w:id="656156439">
          <w:marLeft w:val="480"/>
          <w:marRight w:val="0"/>
          <w:marTop w:val="0"/>
          <w:marBottom w:val="0"/>
          <w:divBdr>
            <w:top w:val="none" w:sz="0" w:space="0" w:color="auto"/>
            <w:left w:val="none" w:sz="0" w:space="0" w:color="auto"/>
            <w:bottom w:val="none" w:sz="0" w:space="0" w:color="auto"/>
            <w:right w:val="none" w:sz="0" w:space="0" w:color="auto"/>
          </w:divBdr>
        </w:div>
        <w:div w:id="942492062">
          <w:marLeft w:val="480"/>
          <w:marRight w:val="0"/>
          <w:marTop w:val="0"/>
          <w:marBottom w:val="0"/>
          <w:divBdr>
            <w:top w:val="none" w:sz="0" w:space="0" w:color="auto"/>
            <w:left w:val="none" w:sz="0" w:space="0" w:color="auto"/>
            <w:bottom w:val="none" w:sz="0" w:space="0" w:color="auto"/>
            <w:right w:val="none" w:sz="0" w:space="0" w:color="auto"/>
          </w:divBdr>
        </w:div>
        <w:div w:id="1609502688">
          <w:marLeft w:val="480"/>
          <w:marRight w:val="0"/>
          <w:marTop w:val="0"/>
          <w:marBottom w:val="0"/>
          <w:divBdr>
            <w:top w:val="none" w:sz="0" w:space="0" w:color="auto"/>
            <w:left w:val="none" w:sz="0" w:space="0" w:color="auto"/>
            <w:bottom w:val="none" w:sz="0" w:space="0" w:color="auto"/>
            <w:right w:val="none" w:sz="0" w:space="0" w:color="auto"/>
          </w:divBdr>
        </w:div>
        <w:div w:id="265508644">
          <w:marLeft w:val="480"/>
          <w:marRight w:val="0"/>
          <w:marTop w:val="0"/>
          <w:marBottom w:val="0"/>
          <w:divBdr>
            <w:top w:val="none" w:sz="0" w:space="0" w:color="auto"/>
            <w:left w:val="none" w:sz="0" w:space="0" w:color="auto"/>
            <w:bottom w:val="none" w:sz="0" w:space="0" w:color="auto"/>
            <w:right w:val="none" w:sz="0" w:space="0" w:color="auto"/>
          </w:divBdr>
        </w:div>
        <w:div w:id="425460294">
          <w:marLeft w:val="480"/>
          <w:marRight w:val="0"/>
          <w:marTop w:val="0"/>
          <w:marBottom w:val="0"/>
          <w:divBdr>
            <w:top w:val="none" w:sz="0" w:space="0" w:color="auto"/>
            <w:left w:val="none" w:sz="0" w:space="0" w:color="auto"/>
            <w:bottom w:val="none" w:sz="0" w:space="0" w:color="auto"/>
            <w:right w:val="none" w:sz="0" w:space="0" w:color="auto"/>
          </w:divBdr>
        </w:div>
        <w:div w:id="1041251119">
          <w:marLeft w:val="480"/>
          <w:marRight w:val="0"/>
          <w:marTop w:val="0"/>
          <w:marBottom w:val="0"/>
          <w:divBdr>
            <w:top w:val="none" w:sz="0" w:space="0" w:color="auto"/>
            <w:left w:val="none" w:sz="0" w:space="0" w:color="auto"/>
            <w:bottom w:val="none" w:sz="0" w:space="0" w:color="auto"/>
            <w:right w:val="none" w:sz="0" w:space="0" w:color="auto"/>
          </w:divBdr>
        </w:div>
        <w:div w:id="458303502">
          <w:marLeft w:val="480"/>
          <w:marRight w:val="0"/>
          <w:marTop w:val="0"/>
          <w:marBottom w:val="0"/>
          <w:divBdr>
            <w:top w:val="none" w:sz="0" w:space="0" w:color="auto"/>
            <w:left w:val="none" w:sz="0" w:space="0" w:color="auto"/>
            <w:bottom w:val="none" w:sz="0" w:space="0" w:color="auto"/>
            <w:right w:val="none" w:sz="0" w:space="0" w:color="auto"/>
          </w:divBdr>
        </w:div>
        <w:div w:id="1146968453">
          <w:marLeft w:val="480"/>
          <w:marRight w:val="0"/>
          <w:marTop w:val="0"/>
          <w:marBottom w:val="0"/>
          <w:divBdr>
            <w:top w:val="none" w:sz="0" w:space="0" w:color="auto"/>
            <w:left w:val="none" w:sz="0" w:space="0" w:color="auto"/>
            <w:bottom w:val="none" w:sz="0" w:space="0" w:color="auto"/>
            <w:right w:val="none" w:sz="0" w:space="0" w:color="auto"/>
          </w:divBdr>
        </w:div>
        <w:div w:id="1400589242">
          <w:marLeft w:val="480"/>
          <w:marRight w:val="0"/>
          <w:marTop w:val="0"/>
          <w:marBottom w:val="0"/>
          <w:divBdr>
            <w:top w:val="none" w:sz="0" w:space="0" w:color="auto"/>
            <w:left w:val="none" w:sz="0" w:space="0" w:color="auto"/>
            <w:bottom w:val="none" w:sz="0" w:space="0" w:color="auto"/>
            <w:right w:val="none" w:sz="0" w:space="0" w:color="auto"/>
          </w:divBdr>
        </w:div>
        <w:div w:id="804126885">
          <w:marLeft w:val="480"/>
          <w:marRight w:val="0"/>
          <w:marTop w:val="0"/>
          <w:marBottom w:val="0"/>
          <w:divBdr>
            <w:top w:val="none" w:sz="0" w:space="0" w:color="auto"/>
            <w:left w:val="none" w:sz="0" w:space="0" w:color="auto"/>
            <w:bottom w:val="none" w:sz="0" w:space="0" w:color="auto"/>
            <w:right w:val="none" w:sz="0" w:space="0" w:color="auto"/>
          </w:divBdr>
        </w:div>
        <w:div w:id="1266041861">
          <w:marLeft w:val="480"/>
          <w:marRight w:val="0"/>
          <w:marTop w:val="0"/>
          <w:marBottom w:val="0"/>
          <w:divBdr>
            <w:top w:val="none" w:sz="0" w:space="0" w:color="auto"/>
            <w:left w:val="none" w:sz="0" w:space="0" w:color="auto"/>
            <w:bottom w:val="none" w:sz="0" w:space="0" w:color="auto"/>
            <w:right w:val="none" w:sz="0" w:space="0" w:color="auto"/>
          </w:divBdr>
        </w:div>
        <w:div w:id="173767183">
          <w:marLeft w:val="480"/>
          <w:marRight w:val="0"/>
          <w:marTop w:val="0"/>
          <w:marBottom w:val="0"/>
          <w:divBdr>
            <w:top w:val="none" w:sz="0" w:space="0" w:color="auto"/>
            <w:left w:val="none" w:sz="0" w:space="0" w:color="auto"/>
            <w:bottom w:val="none" w:sz="0" w:space="0" w:color="auto"/>
            <w:right w:val="none" w:sz="0" w:space="0" w:color="auto"/>
          </w:divBdr>
        </w:div>
        <w:div w:id="807670559">
          <w:marLeft w:val="480"/>
          <w:marRight w:val="0"/>
          <w:marTop w:val="0"/>
          <w:marBottom w:val="0"/>
          <w:divBdr>
            <w:top w:val="none" w:sz="0" w:space="0" w:color="auto"/>
            <w:left w:val="none" w:sz="0" w:space="0" w:color="auto"/>
            <w:bottom w:val="none" w:sz="0" w:space="0" w:color="auto"/>
            <w:right w:val="none" w:sz="0" w:space="0" w:color="auto"/>
          </w:divBdr>
        </w:div>
        <w:div w:id="200017493">
          <w:marLeft w:val="480"/>
          <w:marRight w:val="0"/>
          <w:marTop w:val="0"/>
          <w:marBottom w:val="0"/>
          <w:divBdr>
            <w:top w:val="none" w:sz="0" w:space="0" w:color="auto"/>
            <w:left w:val="none" w:sz="0" w:space="0" w:color="auto"/>
            <w:bottom w:val="none" w:sz="0" w:space="0" w:color="auto"/>
            <w:right w:val="none" w:sz="0" w:space="0" w:color="auto"/>
          </w:divBdr>
        </w:div>
        <w:div w:id="1772387097">
          <w:marLeft w:val="480"/>
          <w:marRight w:val="0"/>
          <w:marTop w:val="0"/>
          <w:marBottom w:val="0"/>
          <w:divBdr>
            <w:top w:val="none" w:sz="0" w:space="0" w:color="auto"/>
            <w:left w:val="none" w:sz="0" w:space="0" w:color="auto"/>
            <w:bottom w:val="none" w:sz="0" w:space="0" w:color="auto"/>
            <w:right w:val="none" w:sz="0" w:space="0" w:color="auto"/>
          </w:divBdr>
        </w:div>
        <w:div w:id="713163921">
          <w:marLeft w:val="480"/>
          <w:marRight w:val="0"/>
          <w:marTop w:val="0"/>
          <w:marBottom w:val="0"/>
          <w:divBdr>
            <w:top w:val="none" w:sz="0" w:space="0" w:color="auto"/>
            <w:left w:val="none" w:sz="0" w:space="0" w:color="auto"/>
            <w:bottom w:val="none" w:sz="0" w:space="0" w:color="auto"/>
            <w:right w:val="none" w:sz="0" w:space="0" w:color="auto"/>
          </w:divBdr>
        </w:div>
        <w:div w:id="1135172244">
          <w:marLeft w:val="480"/>
          <w:marRight w:val="0"/>
          <w:marTop w:val="0"/>
          <w:marBottom w:val="0"/>
          <w:divBdr>
            <w:top w:val="none" w:sz="0" w:space="0" w:color="auto"/>
            <w:left w:val="none" w:sz="0" w:space="0" w:color="auto"/>
            <w:bottom w:val="none" w:sz="0" w:space="0" w:color="auto"/>
            <w:right w:val="none" w:sz="0" w:space="0" w:color="auto"/>
          </w:divBdr>
        </w:div>
        <w:div w:id="1904634035">
          <w:marLeft w:val="480"/>
          <w:marRight w:val="0"/>
          <w:marTop w:val="0"/>
          <w:marBottom w:val="0"/>
          <w:divBdr>
            <w:top w:val="none" w:sz="0" w:space="0" w:color="auto"/>
            <w:left w:val="none" w:sz="0" w:space="0" w:color="auto"/>
            <w:bottom w:val="none" w:sz="0" w:space="0" w:color="auto"/>
            <w:right w:val="none" w:sz="0" w:space="0" w:color="auto"/>
          </w:divBdr>
        </w:div>
        <w:div w:id="1005401677">
          <w:marLeft w:val="480"/>
          <w:marRight w:val="0"/>
          <w:marTop w:val="0"/>
          <w:marBottom w:val="0"/>
          <w:divBdr>
            <w:top w:val="none" w:sz="0" w:space="0" w:color="auto"/>
            <w:left w:val="none" w:sz="0" w:space="0" w:color="auto"/>
            <w:bottom w:val="none" w:sz="0" w:space="0" w:color="auto"/>
            <w:right w:val="none" w:sz="0" w:space="0" w:color="auto"/>
          </w:divBdr>
        </w:div>
        <w:div w:id="1118910465">
          <w:marLeft w:val="480"/>
          <w:marRight w:val="0"/>
          <w:marTop w:val="0"/>
          <w:marBottom w:val="0"/>
          <w:divBdr>
            <w:top w:val="none" w:sz="0" w:space="0" w:color="auto"/>
            <w:left w:val="none" w:sz="0" w:space="0" w:color="auto"/>
            <w:bottom w:val="none" w:sz="0" w:space="0" w:color="auto"/>
            <w:right w:val="none" w:sz="0" w:space="0" w:color="auto"/>
          </w:divBdr>
        </w:div>
        <w:div w:id="287005439">
          <w:marLeft w:val="480"/>
          <w:marRight w:val="0"/>
          <w:marTop w:val="0"/>
          <w:marBottom w:val="0"/>
          <w:divBdr>
            <w:top w:val="none" w:sz="0" w:space="0" w:color="auto"/>
            <w:left w:val="none" w:sz="0" w:space="0" w:color="auto"/>
            <w:bottom w:val="none" w:sz="0" w:space="0" w:color="auto"/>
            <w:right w:val="none" w:sz="0" w:space="0" w:color="auto"/>
          </w:divBdr>
        </w:div>
        <w:div w:id="51465347">
          <w:marLeft w:val="480"/>
          <w:marRight w:val="0"/>
          <w:marTop w:val="0"/>
          <w:marBottom w:val="0"/>
          <w:divBdr>
            <w:top w:val="none" w:sz="0" w:space="0" w:color="auto"/>
            <w:left w:val="none" w:sz="0" w:space="0" w:color="auto"/>
            <w:bottom w:val="none" w:sz="0" w:space="0" w:color="auto"/>
            <w:right w:val="none" w:sz="0" w:space="0" w:color="auto"/>
          </w:divBdr>
        </w:div>
        <w:div w:id="1264071943">
          <w:marLeft w:val="480"/>
          <w:marRight w:val="0"/>
          <w:marTop w:val="0"/>
          <w:marBottom w:val="0"/>
          <w:divBdr>
            <w:top w:val="none" w:sz="0" w:space="0" w:color="auto"/>
            <w:left w:val="none" w:sz="0" w:space="0" w:color="auto"/>
            <w:bottom w:val="none" w:sz="0" w:space="0" w:color="auto"/>
            <w:right w:val="none" w:sz="0" w:space="0" w:color="auto"/>
          </w:divBdr>
        </w:div>
        <w:div w:id="1790664385">
          <w:marLeft w:val="480"/>
          <w:marRight w:val="0"/>
          <w:marTop w:val="0"/>
          <w:marBottom w:val="0"/>
          <w:divBdr>
            <w:top w:val="none" w:sz="0" w:space="0" w:color="auto"/>
            <w:left w:val="none" w:sz="0" w:space="0" w:color="auto"/>
            <w:bottom w:val="none" w:sz="0" w:space="0" w:color="auto"/>
            <w:right w:val="none" w:sz="0" w:space="0" w:color="auto"/>
          </w:divBdr>
        </w:div>
        <w:div w:id="1194881082">
          <w:marLeft w:val="480"/>
          <w:marRight w:val="0"/>
          <w:marTop w:val="0"/>
          <w:marBottom w:val="0"/>
          <w:divBdr>
            <w:top w:val="none" w:sz="0" w:space="0" w:color="auto"/>
            <w:left w:val="none" w:sz="0" w:space="0" w:color="auto"/>
            <w:bottom w:val="none" w:sz="0" w:space="0" w:color="auto"/>
            <w:right w:val="none" w:sz="0" w:space="0" w:color="auto"/>
          </w:divBdr>
        </w:div>
        <w:div w:id="29502189">
          <w:marLeft w:val="480"/>
          <w:marRight w:val="0"/>
          <w:marTop w:val="0"/>
          <w:marBottom w:val="0"/>
          <w:divBdr>
            <w:top w:val="none" w:sz="0" w:space="0" w:color="auto"/>
            <w:left w:val="none" w:sz="0" w:space="0" w:color="auto"/>
            <w:bottom w:val="none" w:sz="0" w:space="0" w:color="auto"/>
            <w:right w:val="none" w:sz="0" w:space="0" w:color="auto"/>
          </w:divBdr>
        </w:div>
        <w:div w:id="1577738546">
          <w:marLeft w:val="480"/>
          <w:marRight w:val="0"/>
          <w:marTop w:val="0"/>
          <w:marBottom w:val="0"/>
          <w:divBdr>
            <w:top w:val="none" w:sz="0" w:space="0" w:color="auto"/>
            <w:left w:val="none" w:sz="0" w:space="0" w:color="auto"/>
            <w:bottom w:val="none" w:sz="0" w:space="0" w:color="auto"/>
            <w:right w:val="none" w:sz="0" w:space="0" w:color="auto"/>
          </w:divBdr>
        </w:div>
        <w:div w:id="1611937566">
          <w:marLeft w:val="480"/>
          <w:marRight w:val="0"/>
          <w:marTop w:val="0"/>
          <w:marBottom w:val="0"/>
          <w:divBdr>
            <w:top w:val="none" w:sz="0" w:space="0" w:color="auto"/>
            <w:left w:val="none" w:sz="0" w:space="0" w:color="auto"/>
            <w:bottom w:val="none" w:sz="0" w:space="0" w:color="auto"/>
            <w:right w:val="none" w:sz="0" w:space="0" w:color="auto"/>
          </w:divBdr>
        </w:div>
        <w:div w:id="183637725">
          <w:marLeft w:val="480"/>
          <w:marRight w:val="0"/>
          <w:marTop w:val="0"/>
          <w:marBottom w:val="0"/>
          <w:divBdr>
            <w:top w:val="none" w:sz="0" w:space="0" w:color="auto"/>
            <w:left w:val="none" w:sz="0" w:space="0" w:color="auto"/>
            <w:bottom w:val="none" w:sz="0" w:space="0" w:color="auto"/>
            <w:right w:val="none" w:sz="0" w:space="0" w:color="auto"/>
          </w:divBdr>
        </w:div>
        <w:div w:id="704211404">
          <w:marLeft w:val="480"/>
          <w:marRight w:val="0"/>
          <w:marTop w:val="0"/>
          <w:marBottom w:val="0"/>
          <w:divBdr>
            <w:top w:val="none" w:sz="0" w:space="0" w:color="auto"/>
            <w:left w:val="none" w:sz="0" w:space="0" w:color="auto"/>
            <w:bottom w:val="none" w:sz="0" w:space="0" w:color="auto"/>
            <w:right w:val="none" w:sz="0" w:space="0" w:color="auto"/>
          </w:divBdr>
        </w:div>
        <w:div w:id="1767730487">
          <w:marLeft w:val="480"/>
          <w:marRight w:val="0"/>
          <w:marTop w:val="0"/>
          <w:marBottom w:val="0"/>
          <w:divBdr>
            <w:top w:val="none" w:sz="0" w:space="0" w:color="auto"/>
            <w:left w:val="none" w:sz="0" w:space="0" w:color="auto"/>
            <w:bottom w:val="none" w:sz="0" w:space="0" w:color="auto"/>
            <w:right w:val="none" w:sz="0" w:space="0" w:color="auto"/>
          </w:divBdr>
        </w:div>
        <w:div w:id="209152113">
          <w:marLeft w:val="480"/>
          <w:marRight w:val="0"/>
          <w:marTop w:val="0"/>
          <w:marBottom w:val="0"/>
          <w:divBdr>
            <w:top w:val="none" w:sz="0" w:space="0" w:color="auto"/>
            <w:left w:val="none" w:sz="0" w:space="0" w:color="auto"/>
            <w:bottom w:val="none" w:sz="0" w:space="0" w:color="auto"/>
            <w:right w:val="none" w:sz="0" w:space="0" w:color="auto"/>
          </w:divBdr>
        </w:div>
        <w:div w:id="1722247371">
          <w:marLeft w:val="480"/>
          <w:marRight w:val="0"/>
          <w:marTop w:val="0"/>
          <w:marBottom w:val="0"/>
          <w:divBdr>
            <w:top w:val="none" w:sz="0" w:space="0" w:color="auto"/>
            <w:left w:val="none" w:sz="0" w:space="0" w:color="auto"/>
            <w:bottom w:val="none" w:sz="0" w:space="0" w:color="auto"/>
            <w:right w:val="none" w:sz="0" w:space="0" w:color="auto"/>
          </w:divBdr>
        </w:div>
        <w:div w:id="1778016749">
          <w:marLeft w:val="480"/>
          <w:marRight w:val="0"/>
          <w:marTop w:val="0"/>
          <w:marBottom w:val="0"/>
          <w:divBdr>
            <w:top w:val="none" w:sz="0" w:space="0" w:color="auto"/>
            <w:left w:val="none" w:sz="0" w:space="0" w:color="auto"/>
            <w:bottom w:val="none" w:sz="0" w:space="0" w:color="auto"/>
            <w:right w:val="none" w:sz="0" w:space="0" w:color="auto"/>
          </w:divBdr>
        </w:div>
        <w:div w:id="1594438466">
          <w:marLeft w:val="480"/>
          <w:marRight w:val="0"/>
          <w:marTop w:val="0"/>
          <w:marBottom w:val="0"/>
          <w:divBdr>
            <w:top w:val="none" w:sz="0" w:space="0" w:color="auto"/>
            <w:left w:val="none" w:sz="0" w:space="0" w:color="auto"/>
            <w:bottom w:val="none" w:sz="0" w:space="0" w:color="auto"/>
            <w:right w:val="none" w:sz="0" w:space="0" w:color="auto"/>
          </w:divBdr>
        </w:div>
        <w:div w:id="120850793">
          <w:marLeft w:val="480"/>
          <w:marRight w:val="0"/>
          <w:marTop w:val="0"/>
          <w:marBottom w:val="0"/>
          <w:divBdr>
            <w:top w:val="none" w:sz="0" w:space="0" w:color="auto"/>
            <w:left w:val="none" w:sz="0" w:space="0" w:color="auto"/>
            <w:bottom w:val="none" w:sz="0" w:space="0" w:color="auto"/>
            <w:right w:val="none" w:sz="0" w:space="0" w:color="auto"/>
          </w:divBdr>
        </w:div>
        <w:div w:id="62724839">
          <w:marLeft w:val="480"/>
          <w:marRight w:val="0"/>
          <w:marTop w:val="0"/>
          <w:marBottom w:val="0"/>
          <w:divBdr>
            <w:top w:val="none" w:sz="0" w:space="0" w:color="auto"/>
            <w:left w:val="none" w:sz="0" w:space="0" w:color="auto"/>
            <w:bottom w:val="none" w:sz="0" w:space="0" w:color="auto"/>
            <w:right w:val="none" w:sz="0" w:space="0" w:color="auto"/>
          </w:divBdr>
        </w:div>
        <w:div w:id="847064163">
          <w:marLeft w:val="480"/>
          <w:marRight w:val="0"/>
          <w:marTop w:val="0"/>
          <w:marBottom w:val="0"/>
          <w:divBdr>
            <w:top w:val="none" w:sz="0" w:space="0" w:color="auto"/>
            <w:left w:val="none" w:sz="0" w:space="0" w:color="auto"/>
            <w:bottom w:val="none" w:sz="0" w:space="0" w:color="auto"/>
            <w:right w:val="none" w:sz="0" w:space="0" w:color="auto"/>
          </w:divBdr>
        </w:div>
        <w:div w:id="1810046715">
          <w:marLeft w:val="480"/>
          <w:marRight w:val="0"/>
          <w:marTop w:val="0"/>
          <w:marBottom w:val="0"/>
          <w:divBdr>
            <w:top w:val="none" w:sz="0" w:space="0" w:color="auto"/>
            <w:left w:val="none" w:sz="0" w:space="0" w:color="auto"/>
            <w:bottom w:val="none" w:sz="0" w:space="0" w:color="auto"/>
            <w:right w:val="none" w:sz="0" w:space="0" w:color="auto"/>
          </w:divBdr>
        </w:div>
        <w:div w:id="243339862">
          <w:marLeft w:val="480"/>
          <w:marRight w:val="0"/>
          <w:marTop w:val="0"/>
          <w:marBottom w:val="0"/>
          <w:divBdr>
            <w:top w:val="none" w:sz="0" w:space="0" w:color="auto"/>
            <w:left w:val="none" w:sz="0" w:space="0" w:color="auto"/>
            <w:bottom w:val="none" w:sz="0" w:space="0" w:color="auto"/>
            <w:right w:val="none" w:sz="0" w:space="0" w:color="auto"/>
          </w:divBdr>
        </w:div>
        <w:div w:id="66467444">
          <w:marLeft w:val="480"/>
          <w:marRight w:val="0"/>
          <w:marTop w:val="0"/>
          <w:marBottom w:val="0"/>
          <w:divBdr>
            <w:top w:val="none" w:sz="0" w:space="0" w:color="auto"/>
            <w:left w:val="none" w:sz="0" w:space="0" w:color="auto"/>
            <w:bottom w:val="none" w:sz="0" w:space="0" w:color="auto"/>
            <w:right w:val="none" w:sz="0" w:space="0" w:color="auto"/>
          </w:divBdr>
        </w:div>
        <w:div w:id="446849774">
          <w:marLeft w:val="480"/>
          <w:marRight w:val="0"/>
          <w:marTop w:val="0"/>
          <w:marBottom w:val="0"/>
          <w:divBdr>
            <w:top w:val="none" w:sz="0" w:space="0" w:color="auto"/>
            <w:left w:val="none" w:sz="0" w:space="0" w:color="auto"/>
            <w:bottom w:val="none" w:sz="0" w:space="0" w:color="auto"/>
            <w:right w:val="none" w:sz="0" w:space="0" w:color="auto"/>
          </w:divBdr>
        </w:div>
        <w:div w:id="1926763031">
          <w:marLeft w:val="480"/>
          <w:marRight w:val="0"/>
          <w:marTop w:val="0"/>
          <w:marBottom w:val="0"/>
          <w:divBdr>
            <w:top w:val="none" w:sz="0" w:space="0" w:color="auto"/>
            <w:left w:val="none" w:sz="0" w:space="0" w:color="auto"/>
            <w:bottom w:val="none" w:sz="0" w:space="0" w:color="auto"/>
            <w:right w:val="none" w:sz="0" w:space="0" w:color="auto"/>
          </w:divBdr>
        </w:div>
        <w:div w:id="435709420">
          <w:marLeft w:val="480"/>
          <w:marRight w:val="0"/>
          <w:marTop w:val="0"/>
          <w:marBottom w:val="0"/>
          <w:divBdr>
            <w:top w:val="none" w:sz="0" w:space="0" w:color="auto"/>
            <w:left w:val="none" w:sz="0" w:space="0" w:color="auto"/>
            <w:bottom w:val="none" w:sz="0" w:space="0" w:color="auto"/>
            <w:right w:val="none" w:sz="0" w:space="0" w:color="auto"/>
          </w:divBdr>
        </w:div>
        <w:div w:id="591666148">
          <w:marLeft w:val="480"/>
          <w:marRight w:val="0"/>
          <w:marTop w:val="0"/>
          <w:marBottom w:val="0"/>
          <w:divBdr>
            <w:top w:val="none" w:sz="0" w:space="0" w:color="auto"/>
            <w:left w:val="none" w:sz="0" w:space="0" w:color="auto"/>
            <w:bottom w:val="none" w:sz="0" w:space="0" w:color="auto"/>
            <w:right w:val="none" w:sz="0" w:space="0" w:color="auto"/>
          </w:divBdr>
        </w:div>
        <w:div w:id="297609244">
          <w:marLeft w:val="480"/>
          <w:marRight w:val="0"/>
          <w:marTop w:val="0"/>
          <w:marBottom w:val="0"/>
          <w:divBdr>
            <w:top w:val="none" w:sz="0" w:space="0" w:color="auto"/>
            <w:left w:val="none" w:sz="0" w:space="0" w:color="auto"/>
            <w:bottom w:val="none" w:sz="0" w:space="0" w:color="auto"/>
            <w:right w:val="none" w:sz="0" w:space="0" w:color="auto"/>
          </w:divBdr>
        </w:div>
        <w:div w:id="1565065992">
          <w:marLeft w:val="480"/>
          <w:marRight w:val="0"/>
          <w:marTop w:val="0"/>
          <w:marBottom w:val="0"/>
          <w:divBdr>
            <w:top w:val="none" w:sz="0" w:space="0" w:color="auto"/>
            <w:left w:val="none" w:sz="0" w:space="0" w:color="auto"/>
            <w:bottom w:val="none" w:sz="0" w:space="0" w:color="auto"/>
            <w:right w:val="none" w:sz="0" w:space="0" w:color="auto"/>
          </w:divBdr>
        </w:div>
        <w:div w:id="1255044563">
          <w:marLeft w:val="480"/>
          <w:marRight w:val="0"/>
          <w:marTop w:val="0"/>
          <w:marBottom w:val="0"/>
          <w:divBdr>
            <w:top w:val="none" w:sz="0" w:space="0" w:color="auto"/>
            <w:left w:val="none" w:sz="0" w:space="0" w:color="auto"/>
            <w:bottom w:val="none" w:sz="0" w:space="0" w:color="auto"/>
            <w:right w:val="none" w:sz="0" w:space="0" w:color="auto"/>
          </w:divBdr>
        </w:div>
        <w:div w:id="974945234">
          <w:marLeft w:val="480"/>
          <w:marRight w:val="0"/>
          <w:marTop w:val="0"/>
          <w:marBottom w:val="0"/>
          <w:divBdr>
            <w:top w:val="none" w:sz="0" w:space="0" w:color="auto"/>
            <w:left w:val="none" w:sz="0" w:space="0" w:color="auto"/>
            <w:bottom w:val="none" w:sz="0" w:space="0" w:color="auto"/>
            <w:right w:val="none" w:sz="0" w:space="0" w:color="auto"/>
          </w:divBdr>
        </w:div>
        <w:div w:id="1146778243">
          <w:marLeft w:val="480"/>
          <w:marRight w:val="0"/>
          <w:marTop w:val="0"/>
          <w:marBottom w:val="0"/>
          <w:divBdr>
            <w:top w:val="none" w:sz="0" w:space="0" w:color="auto"/>
            <w:left w:val="none" w:sz="0" w:space="0" w:color="auto"/>
            <w:bottom w:val="none" w:sz="0" w:space="0" w:color="auto"/>
            <w:right w:val="none" w:sz="0" w:space="0" w:color="auto"/>
          </w:divBdr>
        </w:div>
        <w:div w:id="716972628">
          <w:marLeft w:val="480"/>
          <w:marRight w:val="0"/>
          <w:marTop w:val="0"/>
          <w:marBottom w:val="0"/>
          <w:divBdr>
            <w:top w:val="none" w:sz="0" w:space="0" w:color="auto"/>
            <w:left w:val="none" w:sz="0" w:space="0" w:color="auto"/>
            <w:bottom w:val="none" w:sz="0" w:space="0" w:color="auto"/>
            <w:right w:val="none" w:sz="0" w:space="0" w:color="auto"/>
          </w:divBdr>
        </w:div>
        <w:div w:id="1872648699">
          <w:marLeft w:val="480"/>
          <w:marRight w:val="0"/>
          <w:marTop w:val="0"/>
          <w:marBottom w:val="0"/>
          <w:divBdr>
            <w:top w:val="none" w:sz="0" w:space="0" w:color="auto"/>
            <w:left w:val="none" w:sz="0" w:space="0" w:color="auto"/>
            <w:bottom w:val="none" w:sz="0" w:space="0" w:color="auto"/>
            <w:right w:val="none" w:sz="0" w:space="0" w:color="auto"/>
          </w:divBdr>
        </w:div>
        <w:div w:id="492987170">
          <w:marLeft w:val="480"/>
          <w:marRight w:val="0"/>
          <w:marTop w:val="0"/>
          <w:marBottom w:val="0"/>
          <w:divBdr>
            <w:top w:val="none" w:sz="0" w:space="0" w:color="auto"/>
            <w:left w:val="none" w:sz="0" w:space="0" w:color="auto"/>
            <w:bottom w:val="none" w:sz="0" w:space="0" w:color="auto"/>
            <w:right w:val="none" w:sz="0" w:space="0" w:color="auto"/>
          </w:divBdr>
        </w:div>
      </w:divsChild>
    </w:div>
    <w:div w:id="1016345772">
      <w:bodyDiv w:val="1"/>
      <w:marLeft w:val="0"/>
      <w:marRight w:val="0"/>
      <w:marTop w:val="0"/>
      <w:marBottom w:val="0"/>
      <w:divBdr>
        <w:top w:val="none" w:sz="0" w:space="0" w:color="auto"/>
        <w:left w:val="none" w:sz="0" w:space="0" w:color="auto"/>
        <w:bottom w:val="none" w:sz="0" w:space="0" w:color="auto"/>
        <w:right w:val="none" w:sz="0" w:space="0" w:color="auto"/>
      </w:divBdr>
    </w:div>
    <w:div w:id="1030912444">
      <w:bodyDiv w:val="1"/>
      <w:marLeft w:val="0"/>
      <w:marRight w:val="0"/>
      <w:marTop w:val="0"/>
      <w:marBottom w:val="0"/>
      <w:divBdr>
        <w:top w:val="none" w:sz="0" w:space="0" w:color="auto"/>
        <w:left w:val="none" w:sz="0" w:space="0" w:color="auto"/>
        <w:bottom w:val="none" w:sz="0" w:space="0" w:color="auto"/>
        <w:right w:val="none" w:sz="0" w:space="0" w:color="auto"/>
      </w:divBdr>
    </w:div>
    <w:div w:id="1048608413">
      <w:bodyDiv w:val="1"/>
      <w:marLeft w:val="0"/>
      <w:marRight w:val="0"/>
      <w:marTop w:val="0"/>
      <w:marBottom w:val="0"/>
      <w:divBdr>
        <w:top w:val="none" w:sz="0" w:space="0" w:color="auto"/>
        <w:left w:val="none" w:sz="0" w:space="0" w:color="auto"/>
        <w:bottom w:val="none" w:sz="0" w:space="0" w:color="auto"/>
        <w:right w:val="none" w:sz="0" w:space="0" w:color="auto"/>
      </w:divBdr>
      <w:divsChild>
        <w:div w:id="475727209">
          <w:marLeft w:val="480"/>
          <w:marRight w:val="0"/>
          <w:marTop w:val="0"/>
          <w:marBottom w:val="0"/>
          <w:divBdr>
            <w:top w:val="none" w:sz="0" w:space="0" w:color="auto"/>
            <w:left w:val="none" w:sz="0" w:space="0" w:color="auto"/>
            <w:bottom w:val="none" w:sz="0" w:space="0" w:color="auto"/>
            <w:right w:val="none" w:sz="0" w:space="0" w:color="auto"/>
          </w:divBdr>
        </w:div>
        <w:div w:id="514732882">
          <w:marLeft w:val="480"/>
          <w:marRight w:val="0"/>
          <w:marTop w:val="0"/>
          <w:marBottom w:val="0"/>
          <w:divBdr>
            <w:top w:val="none" w:sz="0" w:space="0" w:color="auto"/>
            <w:left w:val="none" w:sz="0" w:space="0" w:color="auto"/>
            <w:bottom w:val="none" w:sz="0" w:space="0" w:color="auto"/>
            <w:right w:val="none" w:sz="0" w:space="0" w:color="auto"/>
          </w:divBdr>
        </w:div>
        <w:div w:id="1883249875">
          <w:marLeft w:val="480"/>
          <w:marRight w:val="0"/>
          <w:marTop w:val="0"/>
          <w:marBottom w:val="0"/>
          <w:divBdr>
            <w:top w:val="none" w:sz="0" w:space="0" w:color="auto"/>
            <w:left w:val="none" w:sz="0" w:space="0" w:color="auto"/>
            <w:bottom w:val="none" w:sz="0" w:space="0" w:color="auto"/>
            <w:right w:val="none" w:sz="0" w:space="0" w:color="auto"/>
          </w:divBdr>
        </w:div>
        <w:div w:id="1356269367">
          <w:marLeft w:val="480"/>
          <w:marRight w:val="0"/>
          <w:marTop w:val="0"/>
          <w:marBottom w:val="0"/>
          <w:divBdr>
            <w:top w:val="none" w:sz="0" w:space="0" w:color="auto"/>
            <w:left w:val="none" w:sz="0" w:space="0" w:color="auto"/>
            <w:bottom w:val="none" w:sz="0" w:space="0" w:color="auto"/>
            <w:right w:val="none" w:sz="0" w:space="0" w:color="auto"/>
          </w:divBdr>
        </w:div>
        <w:div w:id="1215855278">
          <w:marLeft w:val="480"/>
          <w:marRight w:val="0"/>
          <w:marTop w:val="0"/>
          <w:marBottom w:val="0"/>
          <w:divBdr>
            <w:top w:val="none" w:sz="0" w:space="0" w:color="auto"/>
            <w:left w:val="none" w:sz="0" w:space="0" w:color="auto"/>
            <w:bottom w:val="none" w:sz="0" w:space="0" w:color="auto"/>
            <w:right w:val="none" w:sz="0" w:space="0" w:color="auto"/>
          </w:divBdr>
        </w:div>
        <w:div w:id="26763290">
          <w:marLeft w:val="480"/>
          <w:marRight w:val="0"/>
          <w:marTop w:val="0"/>
          <w:marBottom w:val="0"/>
          <w:divBdr>
            <w:top w:val="none" w:sz="0" w:space="0" w:color="auto"/>
            <w:left w:val="none" w:sz="0" w:space="0" w:color="auto"/>
            <w:bottom w:val="none" w:sz="0" w:space="0" w:color="auto"/>
            <w:right w:val="none" w:sz="0" w:space="0" w:color="auto"/>
          </w:divBdr>
        </w:div>
        <w:div w:id="1504055503">
          <w:marLeft w:val="480"/>
          <w:marRight w:val="0"/>
          <w:marTop w:val="0"/>
          <w:marBottom w:val="0"/>
          <w:divBdr>
            <w:top w:val="none" w:sz="0" w:space="0" w:color="auto"/>
            <w:left w:val="none" w:sz="0" w:space="0" w:color="auto"/>
            <w:bottom w:val="none" w:sz="0" w:space="0" w:color="auto"/>
            <w:right w:val="none" w:sz="0" w:space="0" w:color="auto"/>
          </w:divBdr>
        </w:div>
        <w:div w:id="1756169684">
          <w:marLeft w:val="480"/>
          <w:marRight w:val="0"/>
          <w:marTop w:val="0"/>
          <w:marBottom w:val="0"/>
          <w:divBdr>
            <w:top w:val="none" w:sz="0" w:space="0" w:color="auto"/>
            <w:left w:val="none" w:sz="0" w:space="0" w:color="auto"/>
            <w:bottom w:val="none" w:sz="0" w:space="0" w:color="auto"/>
            <w:right w:val="none" w:sz="0" w:space="0" w:color="auto"/>
          </w:divBdr>
        </w:div>
        <w:div w:id="431555581">
          <w:marLeft w:val="480"/>
          <w:marRight w:val="0"/>
          <w:marTop w:val="0"/>
          <w:marBottom w:val="0"/>
          <w:divBdr>
            <w:top w:val="none" w:sz="0" w:space="0" w:color="auto"/>
            <w:left w:val="none" w:sz="0" w:space="0" w:color="auto"/>
            <w:bottom w:val="none" w:sz="0" w:space="0" w:color="auto"/>
            <w:right w:val="none" w:sz="0" w:space="0" w:color="auto"/>
          </w:divBdr>
        </w:div>
        <w:div w:id="2107000375">
          <w:marLeft w:val="480"/>
          <w:marRight w:val="0"/>
          <w:marTop w:val="0"/>
          <w:marBottom w:val="0"/>
          <w:divBdr>
            <w:top w:val="none" w:sz="0" w:space="0" w:color="auto"/>
            <w:left w:val="none" w:sz="0" w:space="0" w:color="auto"/>
            <w:bottom w:val="none" w:sz="0" w:space="0" w:color="auto"/>
            <w:right w:val="none" w:sz="0" w:space="0" w:color="auto"/>
          </w:divBdr>
        </w:div>
        <w:div w:id="1016542175">
          <w:marLeft w:val="480"/>
          <w:marRight w:val="0"/>
          <w:marTop w:val="0"/>
          <w:marBottom w:val="0"/>
          <w:divBdr>
            <w:top w:val="none" w:sz="0" w:space="0" w:color="auto"/>
            <w:left w:val="none" w:sz="0" w:space="0" w:color="auto"/>
            <w:bottom w:val="none" w:sz="0" w:space="0" w:color="auto"/>
            <w:right w:val="none" w:sz="0" w:space="0" w:color="auto"/>
          </w:divBdr>
        </w:div>
        <w:div w:id="39206345">
          <w:marLeft w:val="480"/>
          <w:marRight w:val="0"/>
          <w:marTop w:val="0"/>
          <w:marBottom w:val="0"/>
          <w:divBdr>
            <w:top w:val="none" w:sz="0" w:space="0" w:color="auto"/>
            <w:left w:val="none" w:sz="0" w:space="0" w:color="auto"/>
            <w:bottom w:val="none" w:sz="0" w:space="0" w:color="auto"/>
            <w:right w:val="none" w:sz="0" w:space="0" w:color="auto"/>
          </w:divBdr>
        </w:div>
        <w:div w:id="1790082877">
          <w:marLeft w:val="480"/>
          <w:marRight w:val="0"/>
          <w:marTop w:val="0"/>
          <w:marBottom w:val="0"/>
          <w:divBdr>
            <w:top w:val="none" w:sz="0" w:space="0" w:color="auto"/>
            <w:left w:val="none" w:sz="0" w:space="0" w:color="auto"/>
            <w:bottom w:val="none" w:sz="0" w:space="0" w:color="auto"/>
            <w:right w:val="none" w:sz="0" w:space="0" w:color="auto"/>
          </w:divBdr>
        </w:div>
        <w:div w:id="1745370322">
          <w:marLeft w:val="480"/>
          <w:marRight w:val="0"/>
          <w:marTop w:val="0"/>
          <w:marBottom w:val="0"/>
          <w:divBdr>
            <w:top w:val="none" w:sz="0" w:space="0" w:color="auto"/>
            <w:left w:val="none" w:sz="0" w:space="0" w:color="auto"/>
            <w:bottom w:val="none" w:sz="0" w:space="0" w:color="auto"/>
            <w:right w:val="none" w:sz="0" w:space="0" w:color="auto"/>
          </w:divBdr>
        </w:div>
        <w:div w:id="1603537934">
          <w:marLeft w:val="480"/>
          <w:marRight w:val="0"/>
          <w:marTop w:val="0"/>
          <w:marBottom w:val="0"/>
          <w:divBdr>
            <w:top w:val="none" w:sz="0" w:space="0" w:color="auto"/>
            <w:left w:val="none" w:sz="0" w:space="0" w:color="auto"/>
            <w:bottom w:val="none" w:sz="0" w:space="0" w:color="auto"/>
            <w:right w:val="none" w:sz="0" w:space="0" w:color="auto"/>
          </w:divBdr>
        </w:div>
        <w:div w:id="310671126">
          <w:marLeft w:val="480"/>
          <w:marRight w:val="0"/>
          <w:marTop w:val="0"/>
          <w:marBottom w:val="0"/>
          <w:divBdr>
            <w:top w:val="none" w:sz="0" w:space="0" w:color="auto"/>
            <w:left w:val="none" w:sz="0" w:space="0" w:color="auto"/>
            <w:bottom w:val="none" w:sz="0" w:space="0" w:color="auto"/>
            <w:right w:val="none" w:sz="0" w:space="0" w:color="auto"/>
          </w:divBdr>
        </w:div>
        <w:div w:id="830559443">
          <w:marLeft w:val="480"/>
          <w:marRight w:val="0"/>
          <w:marTop w:val="0"/>
          <w:marBottom w:val="0"/>
          <w:divBdr>
            <w:top w:val="none" w:sz="0" w:space="0" w:color="auto"/>
            <w:left w:val="none" w:sz="0" w:space="0" w:color="auto"/>
            <w:bottom w:val="none" w:sz="0" w:space="0" w:color="auto"/>
            <w:right w:val="none" w:sz="0" w:space="0" w:color="auto"/>
          </w:divBdr>
        </w:div>
        <w:div w:id="1146632303">
          <w:marLeft w:val="480"/>
          <w:marRight w:val="0"/>
          <w:marTop w:val="0"/>
          <w:marBottom w:val="0"/>
          <w:divBdr>
            <w:top w:val="none" w:sz="0" w:space="0" w:color="auto"/>
            <w:left w:val="none" w:sz="0" w:space="0" w:color="auto"/>
            <w:bottom w:val="none" w:sz="0" w:space="0" w:color="auto"/>
            <w:right w:val="none" w:sz="0" w:space="0" w:color="auto"/>
          </w:divBdr>
        </w:div>
        <w:div w:id="12849585">
          <w:marLeft w:val="480"/>
          <w:marRight w:val="0"/>
          <w:marTop w:val="0"/>
          <w:marBottom w:val="0"/>
          <w:divBdr>
            <w:top w:val="none" w:sz="0" w:space="0" w:color="auto"/>
            <w:left w:val="none" w:sz="0" w:space="0" w:color="auto"/>
            <w:bottom w:val="none" w:sz="0" w:space="0" w:color="auto"/>
            <w:right w:val="none" w:sz="0" w:space="0" w:color="auto"/>
          </w:divBdr>
        </w:div>
        <w:div w:id="854156405">
          <w:marLeft w:val="480"/>
          <w:marRight w:val="0"/>
          <w:marTop w:val="0"/>
          <w:marBottom w:val="0"/>
          <w:divBdr>
            <w:top w:val="none" w:sz="0" w:space="0" w:color="auto"/>
            <w:left w:val="none" w:sz="0" w:space="0" w:color="auto"/>
            <w:bottom w:val="none" w:sz="0" w:space="0" w:color="auto"/>
            <w:right w:val="none" w:sz="0" w:space="0" w:color="auto"/>
          </w:divBdr>
        </w:div>
        <w:div w:id="196890596">
          <w:marLeft w:val="480"/>
          <w:marRight w:val="0"/>
          <w:marTop w:val="0"/>
          <w:marBottom w:val="0"/>
          <w:divBdr>
            <w:top w:val="none" w:sz="0" w:space="0" w:color="auto"/>
            <w:left w:val="none" w:sz="0" w:space="0" w:color="auto"/>
            <w:bottom w:val="none" w:sz="0" w:space="0" w:color="auto"/>
            <w:right w:val="none" w:sz="0" w:space="0" w:color="auto"/>
          </w:divBdr>
        </w:div>
        <w:div w:id="1789273226">
          <w:marLeft w:val="480"/>
          <w:marRight w:val="0"/>
          <w:marTop w:val="0"/>
          <w:marBottom w:val="0"/>
          <w:divBdr>
            <w:top w:val="none" w:sz="0" w:space="0" w:color="auto"/>
            <w:left w:val="none" w:sz="0" w:space="0" w:color="auto"/>
            <w:bottom w:val="none" w:sz="0" w:space="0" w:color="auto"/>
            <w:right w:val="none" w:sz="0" w:space="0" w:color="auto"/>
          </w:divBdr>
        </w:div>
        <w:div w:id="1660421687">
          <w:marLeft w:val="480"/>
          <w:marRight w:val="0"/>
          <w:marTop w:val="0"/>
          <w:marBottom w:val="0"/>
          <w:divBdr>
            <w:top w:val="none" w:sz="0" w:space="0" w:color="auto"/>
            <w:left w:val="none" w:sz="0" w:space="0" w:color="auto"/>
            <w:bottom w:val="none" w:sz="0" w:space="0" w:color="auto"/>
            <w:right w:val="none" w:sz="0" w:space="0" w:color="auto"/>
          </w:divBdr>
        </w:div>
        <w:div w:id="57479436">
          <w:marLeft w:val="480"/>
          <w:marRight w:val="0"/>
          <w:marTop w:val="0"/>
          <w:marBottom w:val="0"/>
          <w:divBdr>
            <w:top w:val="none" w:sz="0" w:space="0" w:color="auto"/>
            <w:left w:val="none" w:sz="0" w:space="0" w:color="auto"/>
            <w:bottom w:val="none" w:sz="0" w:space="0" w:color="auto"/>
            <w:right w:val="none" w:sz="0" w:space="0" w:color="auto"/>
          </w:divBdr>
        </w:div>
        <w:div w:id="2028871642">
          <w:marLeft w:val="480"/>
          <w:marRight w:val="0"/>
          <w:marTop w:val="0"/>
          <w:marBottom w:val="0"/>
          <w:divBdr>
            <w:top w:val="none" w:sz="0" w:space="0" w:color="auto"/>
            <w:left w:val="none" w:sz="0" w:space="0" w:color="auto"/>
            <w:bottom w:val="none" w:sz="0" w:space="0" w:color="auto"/>
            <w:right w:val="none" w:sz="0" w:space="0" w:color="auto"/>
          </w:divBdr>
        </w:div>
        <w:div w:id="2145005445">
          <w:marLeft w:val="480"/>
          <w:marRight w:val="0"/>
          <w:marTop w:val="0"/>
          <w:marBottom w:val="0"/>
          <w:divBdr>
            <w:top w:val="none" w:sz="0" w:space="0" w:color="auto"/>
            <w:left w:val="none" w:sz="0" w:space="0" w:color="auto"/>
            <w:bottom w:val="none" w:sz="0" w:space="0" w:color="auto"/>
            <w:right w:val="none" w:sz="0" w:space="0" w:color="auto"/>
          </w:divBdr>
        </w:div>
        <w:div w:id="456535346">
          <w:marLeft w:val="480"/>
          <w:marRight w:val="0"/>
          <w:marTop w:val="0"/>
          <w:marBottom w:val="0"/>
          <w:divBdr>
            <w:top w:val="none" w:sz="0" w:space="0" w:color="auto"/>
            <w:left w:val="none" w:sz="0" w:space="0" w:color="auto"/>
            <w:bottom w:val="none" w:sz="0" w:space="0" w:color="auto"/>
            <w:right w:val="none" w:sz="0" w:space="0" w:color="auto"/>
          </w:divBdr>
        </w:div>
        <w:div w:id="1626038881">
          <w:marLeft w:val="480"/>
          <w:marRight w:val="0"/>
          <w:marTop w:val="0"/>
          <w:marBottom w:val="0"/>
          <w:divBdr>
            <w:top w:val="none" w:sz="0" w:space="0" w:color="auto"/>
            <w:left w:val="none" w:sz="0" w:space="0" w:color="auto"/>
            <w:bottom w:val="none" w:sz="0" w:space="0" w:color="auto"/>
            <w:right w:val="none" w:sz="0" w:space="0" w:color="auto"/>
          </w:divBdr>
        </w:div>
        <w:div w:id="988676479">
          <w:marLeft w:val="480"/>
          <w:marRight w:val="0"/>
          <w:marTop w:val="0"/>
          <w:marBottom w:val="0"/>
          <w:divBdr>
            <w:top w:val="none" w:sz="0" w:space="0" w:color="auto"/>
            <w:left w:val="none" w:sz="0" w:space="0" w:color="auto"/>
            <w:bottom w:val="none" w:sz="0" w:space="0" w:color="auto"/>
            <w:right w:val="none" w:sz="0" w:space="0" w:color="auto"/>
          </w:divBdr>
        </w:div>
        <w:div w:id="1880241612">
          <w:marLeft w:val="480"/>
          <w:marRight w:val="0"/>
          <w:marTop w:val="0"/>
          <w:marBottom w:val="0"/>
          <w:divBdr>
            <w:top w:val="none" w:sz="0" w:space="0" w:color="auto"/>
            <w:left w:val="none" w:sz="0" w:space="0" w:color="auto"/>
            <w:bottom w:val="none" w:sz="0" w:space="0" w:color="auto"/>
            <w:right w:val="none" w:sz="0" w:space="0" w:color="auto"/>
          </w:divBdr>
        </w:div>
        <w:div w:id="1713460839">
          <w:marLeft w:val="480"/>
          <w:marRight w:val="0"/>
          <w:marTop w:val="0"/>
          <w:marBottom w:val="0"/>
          <w:divBdr>
            <w:top w:val="none" w:sz="0" w:space="0" w:color="auto"/>
            <w:left w:val="none" w:sz="0" w:space="0" w:color="auto"/>
            <w:bottom w:val="none" w:sz="0" w:space="0" w:color="auto"/>
            <w:right w:val="none" w:sz="0" w:space="0" w:color="auto"/>
          </w:divBdr>
        </w:div>
        <w:div w:id="1433553205">
          <w:marLeft w:val="480"/>
          <w:marRight w:val="0"/>
          <w:marTop w:val="0"/>
          <w:marBottom w:val="0"/>
          <w:divBdr>
            <w:top w:val="none" w:sz="0" w:space="0" w:color="auto"/>
            <w:left w:val="none" w:sz="0" w:space="0" w:color="auto"/>
            <w:bottom w:val="none" w:sz="0" w:space="0" w:color="auto"/>
            <w:right w:val="none" w:sz="0" w:space="0" w:color="auto"/>
          </w:divBdr>
        </w:div>
        <w:div w:id="192816117">
          <w:marLeft w:val="480"/>
          <w:marRight w:val="0"/>
          <w:marTop w:val="0"/>
          <w:marBottom w:val="0"/>
          <w:divBdr>
            <w:top w:val="none" w:sz="0" w:space="0" w:color="auto"/>
            <w:left w:val="none" w:sz="0" w:space="0" w:color="auto"/>
            <w:bottom w:val="none" w:sz="0" w:space="0" w:color="auto"/>
            <w:right w:val="none" w:sz="0" w:space="0" w:color="auto"/>
          </w:divBdr>
        </w:div>
        <w:div w:id="1873498485">
          <w:marLeft w:val="480"/>
          <w:marRight w:val="0"/>
          <w:marTop w:val="0"/>
          <w:marBottom w:val="0"/>
          <w:divBdr>
            <w:top w:val="none" w:sz="0" w:space="0" w:color="auto"/>
            <w:left w:val="none" w:sz="0" w:space="0" w:color="auto"/>
            <w:bottom w:val="none" w:sz="0" w:space="0" w:color="auto"/>
            <w:right w:val="none" w:sz="0" w:space="0" w:color="auto"/>
          </w:divBdr>
        </w:div>
        <w:div w:id="167865737">
          <w:marLeft w:val="480"/>
          <w:marRight w:val="0"/>
          <w:marTop w:val="0"/>
          <w:marBottom w:val="0"/>
          <w:divBdr>
            <w:top w:val="none" w:sz="0" w:space="0" w:color="auto"/>
            <w:left w:val="none" w:sz="0" w:space="0" w:color="auto"/>
            <w:bottom w:val="none" w:sz="0" w:space="0" w:color="auto"/>
            <w:right w:val="none" w:sz="0" w:space="0" w:color="auto"/>
          </w:divBdr>
        </w:div>
        <w:div w:id="1101149559">
          <w:marLeft w:val="480"/>
          <w:marRight w:val="0"/>
          <w:marTop w:val="0"/>
          <w:marBottom w:val="0"/>
          <w:divBdr>
            <w:top w:val="none" w:sz="0" w:space="0" w:color="auto"/>
            <w:left w:val="none" w:sz="0" w:space="0" w:color="auto"/>
            <w:bottom w:val="none" w:sz="0" w:space="0" w:color="auto"/>
            <w:right w:val="none" w:sz="0" w:space="0" w:color="auto"/>
          </w:divBdr>
        </w:div>
        <w:div w:id="908727606">
          <w:marLeft w:val="480"/>
          <w:marRight w:val="0"/>
          <w:marTop w:val="0"/>
          <w:marBottom w:val="0"/>
          <w:divBdr>
            <w:top w:val="none" w:sz="0" w:space="0" w:color="auto"/>
            <w:left w:val="none" w:sz="0" w:space="0" w:color="auto"/>
            <w:bottom w:val="none" w:sz="0" w:space="0" w:color="auto"/>
            <w:right w:val="none" w:sz="0" w:space="0" w:color="auto"/>
          </w:divBdr>
        </w:div>
        <w:div w:id="1232039956">
          <w:marLeft w:val="480"/>
          <w:marRight w:val="0"/>
          <w:marTop w:val="0"/>
          <w:marBottom w:val="0"/>
          <w:divBdr>
            <w:top w:val="none" w:sz="0" w:space="0" w:color="auto"/>
            <w:left w:val="none" w:sz="0" w:space="0" w:color="auto"/>
            <w:bottom w:val="none" w:sz="0" w:space="0" w:color="auto"/>
            <w:right w:val="none" w:sz="0" w:space="0" w:color="auto"/>
          </w:divBdr>
        </w:div>
        <w:div w:id="1754740712">
          <w:marLeft w:val="480"/>
          <w:marRight w:val="0"/>
          <w:marTop w:val="0"/>
          <w:marBottom w:val="0"/>
          <w:divBdr>
            <w:top w:val="none" w:sz="0" w:space="0" w:color="auto"/>
            <w:left w:val="none" w:sz="0" w:space="0" w:color="auto"/>
            <w:bottom w:val="none" w:sz="0" w:space="0" w:color="auto"/>
            <w:right w:val="none" w:sz="0" w:space="0" w:color="auto"/>
          </w:divBdr>
        </w:div>
        <w:div w:id="1312557565">
          <w:marLeft w:val="480"/>
          <w:marRight w:val="0"/>
          <w:marTop w:val="0"/>
          <w:marBottom w:val="0"/>
          <w:divBdr>
            <w:top w:val="none" w:sz="0" w:space="0" w:color="auto"/>
            <w:left w:val="none" w:sz="0" w:space="0" w:color="auto"/>
            <w:bottom w:val="none" w:sz="0" w:space="0" w:color="auto"/>
            <w:right w:val="none" w:sz="0" w:space="0" w:color="auto"/>
          </w:divBdr>
        </w:div>
        <w:div w:id="870342450">
          <w:marLeft w:val="480"/>
          <w:marRight w:val="0"/>
          <w:marTop w:val="0"/>
          <w:marBottom w:val="0"/>
          <w:divBdr>
            <w:top w:val="none" w:sz="0" w:space="0" w:color="auto"/>
            <w:left w:val="none" w:sz="0" w:space="0" w:color="auto"/>
            <w:bottom w:val="none" w:sz="0" w:space="0" w:color="auto"/>
            <w:right w:val="none" w:sz="0" w:space="0" w:color="auto"/>
          </w:divBdr>
        </w:div>
        <w:div w:id="342170650">
          <w:marLeft w:val="480"/>
          <w:marRight w:val="0"/>
          <w:marTop w:val="0"/>
          <w:marBottom w:val="0"/>
          <w:divBdr>
            <w:top w:val="none" w:sz="0" w:space="0" w:color="auto"/>
            <w:left w:val="none" w:sz="0" w:space="0" w:color="auto"/>
            <w:bottom w:val="none" w:sz="0" w:space="0" w:color="auto"/>
            <w:right w:val="none" w:sz="0" w:space="0" w:color="auto"/>
          </w:divBdr>
        </w:div>
        <w:div w:id="742991975">
          <w:marLeft w:val="480"/>
          <w:marRight w:val="0"/>
          <w:marTop w:val="0"/>
          <w:marBottom w:val="0"/>
          <w:divBdr>
            <w:top w:val="none" w:sz="0" w:space="0" w:color="auto"/>
            <w:left w:val="none" w:sz="0" w:space="0" w:color="auto"/>
            <w:bottom w:val="none" w:sz="0" w:space="0" w:color="auto"/>
            <w:right w:val="none" w:sz="0" w:space="0" w:color="auto"/>
          </w:divBdr>
        </w:div>
        <w:div w:id="447890275">
          <w:marLeft w:val="480"/>
          <w:marRight w:val="0"/>
          <w:marTop w:val="0"/>
          <w:marBottom w:val="0"/>
          <w:divBdr>
            <w:top w:val="none" w:sz="0" w:space="0" w:color="auto"/>
            <w:left w:val="none" w:sz="0" w:space="0" w:color="auto"/>
            <w:bottom w:val="none" w:sz="0" w:space="0" w:color="auto"/>
            <w:right w:val="none" w:sz="0" w:space="0" w:color="auto"/>
          </w:divBdr>
        </w:div>
        <w:div w:id="1115905732">
          <w:marLeft w:val="480"/>
          <w:marRight w:val="0"/>
          <w:marTop w:val="0"/>
          <w:marBottom w:val="0"/>
          <w:divBdr>
            <w:top w:val="none" w:sz="0" w:space="0" w:color="auto"/>
            <w:left w:val="none" w:sz="0" w:space="0" w:color="auto"/>
            <w:bottom w:val="none" w:sz="0" w:space="0" w:color="auto"/>
            <w:right w:val="none" w:sz="0" w:space="0" w:color="auto"/>
          </w:divBdr>
        </w:div>
        <w:div w:id="611935272">
          <w:marLeft w:val="480"/>
          <w:marRight w:val="0"/>
          <w:marTop w:val="0"/>
          <w:marBottom w:val="0"/>
          <w:divBdr>
            <w:top w:val="none" w:sz="0" w:space="0" w:color="auto"/>
            <w:left w:val="none" w:sz="0" w:space="0" w:color="auto"/>
            <w:bottom w:val="none" w:sz="0" w:space="0" w:color="auto"/>
            <w:right w:val="none" w:sz="0" w:space="0" w:color="auto"/>
          </w:divBdr>
        </w:div>
        <w:div w:id="1710644793">
          <w:marLeft w:val="480"/>
          <w:marRight w:val="0"/>
          <w:marTop w:val="0"/>
          <w:marBottom w:val="0"/>
          <w:divBdr>
            <w:top w:val="none" w:sz="0" w:space="0" w:color="auto"/>
            <w:left w:val="none" w:sz="0" w:space="0" w:color="auto"/>
            <w:bottom w:val="none" w:sz="0" w:space="0" w:color="auto"/>
            <w:right w:val="none" w:sz="0" w:space="0" w:color="auto"/>
          </w:divBdr>
        </w:div>
        <w:div w:id="1611358741">
          <w:marLeft w:val="480"/>
          <w:marRight w:val="0"/>
          <w:marTop w:val="0"/>
          <w:marBottom w:val="0"/>
          <w:divBdr>
            <w:top w:val="none" w:sz="0" w:space="0" w:color="auto"/>
            <w:left w:val="none" w:sz="0" w:space="0" w:color="auto"/>
            <w:bottom w:val="none" w:sz="0" w:space="0" w:color="auto"/>
            <w:right w:val="none" w:sz="0" w:space="0" w:color="auto"/>
          </w:divBdr>
        </w:div>
        <w:div w:id="1661730961">
          <w:marLeft w:val="480"/>
          <w:marRight w:val="0"/>
          <w:marTop w:val="0"/>
          <w:marBottom w:val="0"/>
          <w:divBdr>
            <w:top w:val="none" w:sz="0" w:space="0" w:color="auto"/>
            <w:left w:val="none" w:sz="0" w:space="0" w:color="auto"/>
            <w:bottom w:val="none" w:sz="0" w:space="0" w:color="auto"/>
            <w:right w:val="none" w:sz="0" w:space="0" w:color="auto"/>
          </w:divBdr>
        </w:div>
        <w:div w:id="1032268092">
          <w:marLeft w:val="480"/>
          <w:marRight w:val="0"/>
          <w:marTop w:val="0"/>
          <w:marBottom w:val="0"/>
          <w:divBdr>
            <w:top w:val="none" w:sz="0" w:space="0" w:color="auto"/>
            <w:left w:val="none" w:sz="0" w:space="0" w:color="auto"/>
            <w:bottom w:val="none" w:sz="0" w:space="0" w:color="auto"/>
            <w:right w:val="none" w:sz="0" w:space="0" w:color="auto"/>
          </w:divBdr>
        </w:div>
        <w:div w:id="1714228038">
          <w:marLeft w:val="480"/>
          <w:marRight w:val="0"/>
          <w:marTop w:val="0"/>
          <w:marBottom w:val="0"/>
          <w:divBdr>
            <w:top w:val="none" w:sz="0" w:space="0" w:color="auto"/>
            <w:left w:val="none" w:sz="0" w:space="0" w:color="auto"/>
            <w:bottom w:val="none" w:sz="0" w:space="0" w:color="auto"/>
            <w:right w:val="none" w:sz="0" w:space="0" w:color="auto"/>
          </w:divBdr>
        </w:div>
        <w:div w:id="2078284853">
          <w:marLeft w:val="480"/>
          <w:marRight w:val="0"/>
          <w:marTop w:val="0"/>
          <w:marBottom w:val="0"/>
          <w:divBdr>
            <w:top w:val="none" w:sz="0" w:space="0" w:color="auto"/>
            <w:left w:val="none" w:sz="0" w:space="0" w:color="auto"/>
            <w:bottom w:val="none" w:sz="0" w:space="0" w:color="auto"/>
            <w:right w:val="none" w:sz="0" w:space="0" w:color="auto"/>
          </w:divBdr>
        </w:div>
        <w:div w:id="820542468">
          <w:marLeft w:val="480"/>
          <w:marRight w:val="0"/>
          <w:marTop w:val="0"/>
          <w:marBottom w:val="0"/>
          <w:divBdr>
            <w:top w:val="none" w:sz="0" w:space="0" w:color="auto"/>
            <w:left w:val="none" w:sz="0" w:space="0" w:color="auto"/>
            <w:bottom w:val="none" w:sz="0" w:space="0" w:color="auto"/>
            <w:right w:val="none" w:sz="0" w:space="0" w:color="auto"/>
          </w:divBdr>
        </w:div>
        <w:div w:id="1492452025">
          <w:marLeft w:val="480"/>
          <w:marRight w:val="0"/>
          <w:marTop w:val="0"/>
          <w:marBottom w:val="0"/>
          <w:divBdr>
            <w:top w:val="none" w:sz="0" w:space="0" w:color="auto"/>
            <w:left w:val="none" w:sz="0" w:space="0" w:color="auto"/>
            <w:bottom w:val="none" w:sz="0" w:space="0" w:color="auto"/>
            <w:right w:val="none" w:sz="0" w:space="0" w:color="auto"/>
          </w:divBdr>
        </w:div>
        <w:div w:id="1796485178">
          <w:marLeft w:val="480"/>
          <w:marRight w:val="0"/>
          <w:marTop w:val="0"/>
          <w:marBottom w:val="0"/>
          <w:divBdr>
            <w:top w:val="none" w:sz="0" w:space="0" w:color="auto"/>
            <w:left w:val="none" w:sz="0" w:space="0" w:color="auto"/>
            <w:bottom w:val="none" w:sz="0" w:space="0" w:color="auto"/>
            <w:right w:val="none" w:sz="0" w:space="0" w:color="auto"/>
          </w:divBdr>
        </w:div>
        <w:div w:id="1221787896">
          <w:marLeft w:val="480"/>
          <w:marRight w:val="0"/>
          <w:marTop w:val="0"/>
          <w:marBottom w:val="0"/>
          <w:divBdr>
            <w:top w:val="none" w:sz="0" w:space="0" w:color="auto"/>
            <w:left w:val="none" w:sz="0" w:space="0" w:color="auto"/>
            <w:bottom w:val="none" w:sz="0" w:space="0" w:color="auto"/>
            <w:right w:val="none" w:sz="0" w:space="0" w:color="auto"/>
          </w:divBdr>
        </w:div>
        <w:div w:id="850795637">
          <w:marLeft w:val="480"/>
          <w:marRight w:val="0"/>
          <w:marTop w:val="0"/>
          <w:marBottom w:val="0"/>
          <w:divBdr>
            <w:top w:val="none" w:sz="0" w:space="0" w:color="auto"/>
            <w:left w:val="none" w:sz="0" w:space="0" w:color="auto"/>
            <w:bottom w:val="none" w:sz="0" w:space="0" w:color="auto"/>
            <w:right w:val="none" w:sz="0" w:space="0" w:color="auto"/>
          </w:divBdr>
        </w:div>
        <w:div w:id="1210385074">
          <w:marLeft w:val="480"/>
          <w:marRight w:val="0"/>
          <w:marTop w:val="0"/>
          <w:marBottom w:val="0"/>
          <w:divBdr>
            <w:top w:val="none" w:sz="0" w:space="0" w:color="auto"/>
            <w:left w:val="none" w:sz="0" w:space="0" w:color="auto"/>
            <w:bottom w:val="none" w:sz="0" w:space="0" w:color="auto"/>
            <w:right w:val="none" w:sz="0" w:space="0" w:color="auto"/>
          </w:divBdr>
        </w:div>
        <w:div w:id="1880050055">
          <w:marLeft w:val="480"/>
          <w:marRight w:val="0"/>
          <w:marTop w:val="0"/>
          <w:marBottom w:val="0"/>
          <w:divBdr>
            <w:top w:val="none" w:sz="0" w:space="0" w:color="auto"/>
            <w:left w:val="none" w:sz="0" w:space="0" w:color="auto"/>
            <w:bottom w:val="none" w:sz="0" w:space="0" w:color="auto"/>
            <w:right w:val="none" w:sz="0" w:space="0" w:color="auto"/>
          </w:divBdr>
        </w:div>
        <w:div w:id="1625428734">
          <w:marLeft w:val="480"/>
          <w:marRight w:val="0"/>
          <w:marTop w:val="0"/>
          <w:marBottom w:val="0"/>
          <w:divBdr>
            <w:top w:val="none" w:sz="0" w:space="0" w:color="auto"/>
            <w:left w:val="none" w:sz="0" w:space="0" w:color="auto"/>
            <w:bottom w:val="none" w:sz="0" w:space="0" w:color="auto"/>
            <w:right w:val="none" w:sz="0" w:space="0" w:color="auto"/>
          </w:divBdr>
        </w:div>
        <w:div w:id="467016531">
          <w:marLeft w:val="480"/>
          <w:marRight w:val="0"/>
          <w:marTop w:val="0"/>
          <w:marBottom w:val="0"/>
          <w:divBdr>
            <w:top w:val="none" w:sz="0" w:space="0" w:color="auto"/>
            <w:left w:val="none" w:sz="0" w:space="0" w:color="auto"/>
            <w:bottom w:val="none" w:sz="0" w:space="0" w:color="auto"/>
            <w:right w:val="none" w:sz="0" w:space="0" w:color="auto"/>
          </w:divBdr>
        </w:div>
        <w:div w:id="1071660289">
          <w:marLeft w:val="480"/>
          <w:marRight w:val="0"/>
          <w:marTop w:val="0"/>
          <w:marBottom w:val="0"/>
          <w:divBdr>
            <w:top w:val="none" w:sz="0" w:space="0" w:color="auto"/>
            <w:left w:val="none" w:sz="0" w:space="0" w:color="auto"/>
            <w:bottom w:val="none" w:sz="0" w:space="0" w:color="auto"/>
            <w:right w:val="none" w:sz="0" w:space="0" w:color="auto"/>
          </w:divBdr>
        </w:div>
        <w:div w:id="1476870703">
          <w:marLeft w:val="480"/>
          <w:marRight w:val="0"/>
          <w:marTop w:val="0"/>
          <w:marBottom w:val="0"/>
          <w:divBdr>
            <w:top w:val="none" w:sz="0" w:space="0" w:color="auto"/>
            <w:left w:val="none" w:sz="0" w:space="0" w:color="auto"/>
            <w:bottom w:val="none" w:sz="0" w:space="0" w:color="auto"/>
            <w:right w:val="none" w:sz="0" w:space="0" w:color="auto"/>
          </w:divBdr>
        </w:div>
        <w:div w:id="420950129">
          <w:marLeft w:val="480"/>
          <w:marRight w:val="0"/>
          <w:marTop w:val="0"/>
          <w:marBottom w:val="0"/>
          <w:divBdr>
            <w:top w:val="none" w:sz="0" w:space="0" w:color="auto"/>
            <w:left w:val="none" w:sz="0" w:space="0" w:color="auto"/>
            <w:bottom w:val="none" w:sz="0" w:space="0" w:color="auto"/>
            <w:right w:val="none" w:sz="0" w:space="0" w:color="auto"/>
          </w:divBdr>
        </w:div>
        <w:div w:id="1886944541">
          <w:marLeft w:val="480"/>
          <w:marRight w:val="0"/>
          <w:marTop w:val="0"/>
          <w:marBottom w:val="0"/>
          <w:divBdr>
            <w:top w:val="none" w:sz="0" w:space="0" w:color="auto"/>
            <w:left w:val="none" w:sz="0" w:space="0" w:color="auto"/>
            <w:bottom w:val="none" w:sz="0" w:space="0" w:color="auto"/>
            <w:right w:val="none" w:sz="0" w:space="0" w:color="auto"/>
          </w:divBdr>
        </w:div>
        <w:div w:id="1853641313">
          <w:marLeft w:val="480"/>
          <w:marRight w:val="0"/>
          <w:marTop w:val="0"/>
          <w:marBottom w:val="0"/>
          <w:divBdr>
            <w:top w:val="none" w:sz="0" w:space="0" w:color="auto"/>
            <w:left w:val="none" w:sz="0" w:space="0" w:color="auto"/>
            <w:bottom w:val="none" w:sz="0" w:space="0" w:color="auto"/>
            <w:right w:val="none" w:sz="0" w:space="0" w:color="auto"/>
          </w:divBdr>
        </w:div>
        <w:div w:id="95639820">
          <w:marLeft w:val="480"/>
          <w:marRight w:val="0"/>
          <w:marTop w:val="0"/>
          <w:marBottom w:val="0"/>
          <w:divBdr>
            <w:top w:val="none" w:sz="0" w:space="0" w:color="auto"/>
            <w:left w:val="none" w:sz="0" w:space="0" w:color="auto"/>
            <w:bottom w:val="none" w:sz="0" w:space="0" w:color="auto"/>
            <w:right w:val="none" w:sz="0" w:space="0" w:color="auto"/>
          </w:divBdr>
        </w:div>
      </w:divsChild>
    </w:div>
    <w:div w:id="1053891256">
      <w:bodyDiv w:val="1"/>
      <w:marLeft w:val="0"/>
      <w:marRight w:val="0"/>
      <w:marTop w:val="0"/>
      <w:marBottom w:val="0"/>
      <w:divBdr>
        <w:top w:val="none" w:sz="0" w:space="0" w:color="auto"/>
        <w:left w:val="none" w:sz="0" w:space="0" w:color="auto"/>
        <w:bottom w:val="none" w:sz="0" w:space="0" w:color="auto"/>
        <w:right w:val="none" w:sz="0" w:space="0" w:color="auto"/>
      </w:divBdr>
    </w:div>
    <w:div w:id="1054934050">
      <w:bodyDiv w:val="1"/>
      <w:marLeft w:val="0"/>
      <w:marRight w:val="0"/>
      <w:marTop w:val="0"/>
      <w:marBottom w:val="0"/>
      <w:divBdr>
        <w:top w:val="none" w:sz="0" w:space="0" w:color="auto"/>
        <w:left w:val="none" w:sz="0" w:space="0" w:color="auto"/>
        <w:bottom w:val="none" w:sz="0" w:space="0" w:color="auto"/>
        <w:right w:val="none" w:sz="0" w:space="0" w:color="auto"/>
      </w:divBdr>
    </w:div>
    <w:div w:id="1058627717">
      <w:bodyDiv w:val="1"/>
      <w:marLeft w:val="0"/>
      <w:marRight w:val="0"/>
      <w:marTop w:val="0"/>
      <w:marBottom w:val="0"/>
      <w:divBdr>
        <w:top w:val="none" w:sz="0" w:space="0" w:color="auto"/>
        <w:left w:val="none" w:sz="0" w:space="0" w:color="auto"/>
        <w:bottom w:val="none" w:sz="0" w:space="0" w:color="auto"/>
        <w:right w:val="none" w:sz="0" w:space="0" w:color="auto"/>
      </w:divBdr>
    </w:div>
    <w:div w:id="1059741097">
      <w:bodyDiv w:val="1"/>
      <w:marLeft w:val="0"/>
      <w:marRight w:val="0"/>
      <w:marTop w:val="0"/>
      <w:marBottom w:val="0"/>
      <w:divBdr>
        <w:top w:val="none" w:sz="0" w:space="0" w:color="auto"/>
        <w:left w:val="none" w:sz="0" w:space="0" w:color="auto"/>
        <w:bottom w:val="none" w:sz="0" w:space="0" w:color="auto"/>
        <w:right w:val="none" w:sz="0" w:space="0" w:color="auto"/>
      </w:divBdr>
    </w:div>
    <w:div w:id="1082676830">
      <w:bodyDiv w:val="1"/>
      <w:marLeft w:val="0"/>
      <w:marRight w:val="0"/>
      <w:marTop w:val="0"/>
      <w:marBottom w:val="0"/>
      <w:divBdr>
        <w:top w:val="none" w:sz="0" w:space="0" w:color="auto"/>
        <w:left w:val="none" w:sz="0" w:space="0" w:color="auto"/>
        <w:bottom w:val="none" w:sz="0" w:space="0" w:color="auto"/>
        <w:right w:val="none" w:sz="0" w:space="0" w:color="auto"/>
      </w:divBdr>
    </w:div>
    <w:div w:id="1100954038">
      <w:bodyDiv w:val="1"/>
      <w:marLeft w:val="0"/>
      <w:marRight w:val="0"/>
      <w:marTop w:val="0"/>
      <w:marBottom w:val="0"/>
      <w:divBdr>
        <w:top w:val="none" w:sz="0" w:space="0" w:color="auto"/>
        <w:left w:val="none" w:sz="0" w:space="0" w:color="auto"/>
        <w:bottom w:val="none" w:sz="0" w:space="0" w:color="auto"/>
        <w:right w:val="none" w:sz="0" w:space="0" w:color="auto"/>
      </w:divBdr>
    </w:div>
    <w:div w:id="1137837578">
      <w:bodyDiv w:val="1"/>
      <w:marLeft w:val="0"/>
      <w:marRight w:val="0"/>
      <w:marTop w:val="0"/>
      <w:marBottom w:val="0"/>
      <w:divBdr>
        <w:top w:val="none" w:sz="0" w:space="0" w:color="auto"/>
        <w:left w:val="none" w:sz="0" w:space="0" w:color="auto"/>
        <w:bottom w:val="none" w:sz="0" w:space="0" w:color="auto"/>
        <w:right w:val="none" w:sz="0" w:space="0" w:color="auto"/>
      </w:divBdr>
    </w:div>
    <w:div w:id="1160803664">
      <w:bodyDiv w:val="1"/>
      <w:marLeft w:val="0"/>
      <w:marRight w:val="0"/>
      <w:marTop w:val="0"/>
      <w:marBottom w:val="0"/>
      <w:divBdr>
        <w:top w:val="none" w:sz="0" w:space="0" w:color="auto"/>
        <w:left w:val="none" w:sz="0" w:space="0" w:color="auto"/>
        <w:bottom w:val="none" w:sz="0" w:space="0" w:color="auto"/>
        <w:right w:val="none" w:sz="0" w:space="0" w:color="auto"/>
      </w:divBdr>
    </w:div>
    <w:div w:id="1163204112">
      <w:bodyDiv w:val="1"/>
      <w:marLeft w:val="0"/>
      <w:marRight w:val="0"/>
      <w:marTop w:val="0"/>
      <w:marBottom w:val="0"/>
      <w:divBdr>
        <w:top w:val="none" w:sz="0" w:space="0" w:color="auto"/>
        <w:left w:val="none" w:sz="0" w:space="0" w:color="auto"/>
        <w:bottom w:val="none" w:sz="0" w:space="0" w:color="auto"/>
        <w:right w:val="none" w:sz="0" w:space="0" w:color="auto"/>
      </w:divBdr>
    </w:div>
    <w:div w:id="1165514125">
      <w:bodyDiv w:val="1"/>
      <w:marLeft w:val="0"/>
      <w:marRight w:val="0"/>
      <w:marTop w:val="0"/>
      <w:marBottom w:val="0"/>
      <w:divBdr>
        <w:top w:val="none" w:sz="0" w:space="0" w:color="auto"/>
        <w:left w:val="none" w:sz="0" w:space="0" w:color="auto"/>
        <w:bottom w:val="none" w:sz="0" w:space="0" w:color="auto"/>
        <w:right w:val="none" w:sz="0" w:space="0" w:color="auto"/>
      </w:divBdr>
    </w:div>
    <w:div w:id="1175651064">
      <w:bodyDiv w:val="1"/>
      <w:marLeft w:val="0"/>
      <w:marRight w:val="0"/>
      <w:marTop w:val="0"/>
      <w:marBottom w:val="0"/>
      <w:divBdr>
        <w:top w:val="none" w:sz="0" w:space="0" w:color="auto"/>
        <w:left w:val="none" w:sz="0" w:space="0" w:color="auto"/>
        <w:bottom w:val="none" w:sz="0" w:space="0" w:color="auto"/>
        <w:right w:val="none" w:sz="0" w:space="0" w:color="auto"/>
      </w:divBdr>
    </w:div>
    <w:div w:id="1178080323">
      <w:bodyDiv w:val="1"/>
      <w:marLeft w:val="0"/>
      <w:marRight w:val="0"/>
      <w:marTop w:val="0"/>
      <w:marBottom w:val="0"/>
      <w:divBdr>
        <w:top w:val="none" w:sz="0" w:space="0" w:color="auto"/>
        <w:left w:val="none" w:sz="0" w:space="0" w:color="auto"/>
        <w:bottom w:val="none" w:sz="0" w:space="0" w:color="auto"/>
        <w:right w:val="none" w:sz="0" w:space="0" w:color="auto"/>
      </w:divBdr>
    </w:div>
    <w:div w:id="1188058639">
      <w:bodyDiv w:val="1"/>
      <w:marLeft w:val="0"/>
      <w:marRight w:val="0"/>
      <w:marTop w:val="0"/>
      <w:marBottom w:val="0"/>
      <w:divBdr>
        <w:top w:val="none" w:sz="0" w:space="0" w:color="auto"/>
        <w:left w:val="none" w:sz="0" w:space="0" w:color="auto"/>
        <w:bottom w:val="none" w:sz="0" w:space="0" w:color="auto"/>
        <w:right w:val="none" w:sz="0" w:space="0" w:color="auto"/>
      </w:divBdr>
    </w:div>
    <w:div w:id="1188175314">
      <w:bodyDiv w:val="1"/>
      <w:marLeft w:val="0"/>
      <w:marRight w:val="0"/>
      <w:marTop w:val="0"/>
      <w:marBottom w:val="0"/>
      <w:divBdr>
        <w:top w:val="none" w:sz="0" w:space="0" w:color="auto"/>
        <w:left w:val="none" w:sz="0" w:space="0" w:color="auto"/>
        <w:bottom w:val="none" w:sz="0" w:space="0" w:color="auto"/>
        <w:right w:val="none" w:sz="0" w:space="0" w:color="auto"/>
      </w:divBdr>
    </w:div>
    <w:div w:id="1191525522">
      <w:bodyDiv w:val="1"/>
      <w:marLeft w:val="0"/>
      <w:marRight w:val="0"/>
      <w:marTop w:val="0"/>
      <w:marBottom w:val="0"/>
      <w:divBdr>
        <w:top w:val="none" w:sz="0" w:space="0" w:color="auto"/>
        <w:left w:val="none" w:sz="0" w:space="0" w:color="auto"/>
        <w:bottom w:val="none" w:sz="0" w:space="0" w:color="auto"/>
        <w:right w:val="none" w:sz="0" w:space="0" w:color="auto"/>
      </w:divBdr>
    </w:div>
    <w:div w:id="1196387219">
      <w:bodyDiv w:val="1"/>
      <w:marLeft w:val="0"/>
      <w:marRight w:val="0"/>
      <w:marTop w:val="0"/>
      <w:marBottom w:val="0"/>
      <w:divBdr>
        <w:top w:val="none" w:sz="0" w:space="0" w:color="auto"/>
        <w:left w:val="none" w:sz="0" w:space="0" w:color="auto"/>
        <w:bottom w:val="none" w:sz="0" w:space="0" w:color="auto"/>
        <w:right w:val="none" w:sz="0" w:space="0" w:color="auto"/>
      </w:divBdr>
    </w:div>
    <w:div w:id="1197887369">
      <w:bodyDiv w:val="1"/>
      <w:marLeft w:val="0"/>
      <w:marRight w:val="0"/>
      <w:marTop w:val="0"/>
      <w:marBottom w:val="0"/>
      <w:divBdr>
        <w:top w:val="none" w:sz="0" w:space="0" w:color="auto"/>
        <w:left w:val="none" w:sz="0" w:space="0" w:color="auto"/>
        <w:bottom w:val="none" w:sz="0" w:space="0" w:color="auto"/>
        <w:right w:val="none" w:sz="0" w:space="0" w:color="auto"/>
      </w:divBdr>
    </w:div>
    <w:div w:id="1204753704">
      <w:bodyDiv w:val="1"/>
      <w:marLeft w:val="0"/>
      <w:marRight w:val="0"/>
      <w:marTop w:val="0"/>
      <w:marBottom w:val="0"/>
      <w:divBdr>
        <w:top w:val="none" w:sz="0" w:space="0" w:color="auto"/>
        <w:left w:val="none" w:sz="0" w:space="0" w:color="auto"/>
        <w:bottom w:val="none" w:sz="0" w:space="0" w:color="auto"/>
        <w:right w:val="none" w:sz="0" w:space="0" w:color="auto"/>
      </w:divBdr>
    </w:div>
    <w:div w:id="1224487486">
      <w:bodyDiv w:val="1"/>
      <w:marLeft w:val="0"/>
      <w:marRight w:val="0"/>
      <w:marTop w:val="0"/>
      <w:marBottom w:val="0"/>
      <w:divBdr>
        <w:top w:val="none" w:sz="0" w:space="0" w:color="auto"/>
        <w:left w:val="none" w:sz="0" w:space="0" w:color="auto"/>
        <w:bottom w:val="none" w:sz="0" w:space="0" w:color="auto"/>
        <w:right w:val="none" w:sz="0" w:space="0" w:color="auto"/>
      </w:divBdr>
    </w:div>
    <w:div w:id="1229917488">
      <w:bodyDiv w:val="1"/>
      <w:marLeft w:val="0"/>
      <w:marRight w:val="0"/>
      <w:marTop w:val="0"/>
      <w:marBottom w:val="0"/>
      <w:divBdr>
        <w:top w:val="none" w:sz="0" w:space="0" w:color="auto"/>
        <w:left w:val="none" w:sz="0" w:space="0" w:color="auto"/>
        <w:bottom w:val="none" w:sz="0" w:space="0" w:color="auto"/>
        <w:right w:val="none" w:sz="0" w:space="0" w:color="auto"/>
      </w:divBdr>
    </w:div>
    <w:div w:id="1229922448">
      <w:bodyDiv w:val="1"/>
      <w:marLeft w:val="0"/>
      <w:marRight w:val="0"/>
      <w:marTop w:val="0"/>
      <w:marBottom w:val="0"/>
      <w:divBdr>
        <w:top w:val="none" w:sz="0" w:space="0" w:color="auto"/>
        <w:left w:val="none" w:sz="0" w:space="0" w:color="auto"/>
        <w:bottom w:val="none" w:sz="0" w:space="0" w:color="auto"/>
        <w:right w:val="none" w:sz="0" w:space="0" w:color="auto"/>
      </w:divBdr>
    </w:div>
    <w:div w:id="1240750933">
      <w:bodyDiv w:val="1"/>
      <w:marLeft w:val="0"/>
      <w:marRight w:val="0"/>
      <w:marTop w:val="0"/>
      <w:marBottom w:val="0"/>
      <w:divBdr>
        <w:top w:val="none" w:sz="0" w:space="0" w:color="auto"/>
        <w:left w:val="none" w:sz="0" w:space="0" w:color="auto"/>
        <w:bottom w:val="none" w:sz="0" w:space="0" w:color="auto"/>
        <w:right w:val="none" w:sz="0" w:space="0" w:color="auto"/>
      </w:divBdr>
    </w:div>
    <w:div w:id="1244729204">
      <w:bodyDiv w:val="1"/>
      <w:marLeft w:val="0"/>
      <w:marRight w:val="0"/>
      <w:marTop w:val="0"/>
      <w:marBottom w:val="0"/>
      <w:divBdr>
        <w:top w:val="none" w:sz="0" w:space="0" w:color="auto"/>
        <w:left w:val="none" w:sz="0" w:space="0" w:color="auto"/>
        <w:bottom w:val="none" w:sz="0" w:space="0" w:color="auto"/>
        <w:right w:val="none" w:sz="0" w:space="0" w:color="auto"/>
      </w:divBdr>
    </w:div>
    <w:div w:id="1256089886">
      <w:bodyDiv w:val="1"/>
      <w:marLeft w:val="0"/>
      <w:marRight w:val="0"/>
      <w:marTop w:val="0"/>
      <w:marBottom w:val="0"/>
      <w:divBdr>
        <w:top w:val="none" w:sz="0" w:space="0" w:color="auto"/>
        <w:left w:val="none" w:sz="0" w:space="0" w:color="auto"/>
        <w:bottom w:val="none" w:sz="0" w:space="0" w:color="auto"/>
        <w:right w:val="none" w:sz="0" w:space="0" w:color="auto"/>
      </w:divBdr>
    </w:div>
    <w:div w:id="1270772641">
      <w:bodyDiv w:val="1"/>
      <w:marLeft w:val="0"/>
      <w:marRight w:val="0"/>
      <w:marTop w:val="0"/>
      <w:marBottom w:val="0"/>
      <w:divBdr>
        <w:top w:val="none" w:sz="0" w:space="0" w:color="auto"/>
        <w:left w:val="none" w:sz="0" w:space="0" w:color="auto"/>
        <w:bottom w:val="none" w:sz="0" w:space="0" w:color="auto"/>
        <w:right w:val="none" w:sz="0" w:space="0" w:color="auto"/>
      </w:divBdr>
    </w:div>
    <w:div w:id="1273781254">
      <w:bodyDiv w:val="1"/>
      <w:marLeft w:val="0"/>
      <w:marRight w:val="0"/>
      <w:marTop w:val="0"/>
      <w:marBottom w:val="0"/>
      <w:divBdr>
        <w:top w:val="none" w:sz="0" w:space="0" w:color="auto"/>
        <w:left w:val="none" w:sz="0" w:space="0" w:color="auto"/>
        <w:bottom w:val="none" w:sz="0" w:space="0" w:color="auto"/>
        <w:right w:val="none" w:sz="0" w:space="0" w:color="auto"/>
      </w:divBdr>
    </w:div>
    <w:div w:id="1283077740">
      <w:bodyDiv w:val="1"/>
      <w:marLeft w:val="0"/>
      <w:marRight w:val="0"/>
      <w:marTop w:val="0"/>
      <w:marBottom w:val="0"/>
      <w:divBdr>
        <w:top w:val="none" w:sz="0" w:space="0" w:color="auto"/>
        <w:left w:val="none" w:sz="0" w:space="0" w:color="auto"/>
        <w:bottom w:val="none" w:sz="0" w:space="0" w:color="auto"/>
        <w:right w:val="none" w:sz="0" w:space="0" w:color="auto"/>
      </w:divBdr>
    </w:div>
    <w:div w:id="1290286294">
      <w:bodyDiv w:val="1"/>
      <w:marLeft w:val="0"/>
      <w:marRight w:val="0"/>
      <w:marTop w:val="0"/>
      <w:marBottom w:val="0"/>
      <w:divBdr>
        <w:top w:val="none" w:sz="0" w:space="0" w:color="auto"/>
        <w:left w:val="none" w:sz="0" w:space="0" w:color="auto"/>
        <w:bottom w:val="none" w:sz="0" w:space="0" w:color="auto"/>
        <w:right w:val="none" w:sz="0" w:space="0" w:color="auto"/>
      </w:divBdr>
    </w:div>
    <w:div w:id="1294752756">
      <w:bodyDiv w:val="1"/>
      <w:marLeft w:val="0"/>
      <w:marRight w:val="0"/>
      <w:marTop w:val="0"/>
      <w:marBottom w:val="0"/>
      <w:divBdr>
        <w:top w:val="none" w:sz="0" w:space="0" w:color="auto"/>
        <w:left w:val="none" w:sz="0" w:space="0" w:color="auto"/>
        <w:bottom w:val="none" w:sz="0" w:space="0" w:color="auto"/>
        <w:right w:val="none" w:sz="0" w:space="0" w:color="auto"/>
      </w:divBdr>
    </w:div>
    <w:div w:id="1328897662">
      <w:bodyDiv w:val="1"/>
      <w:marLeft w:val="0"/>
      <w:marRight w:val="0"/>
      <w:marTop w:val="0"/>
      <w:marBottom w:val="0"/>
      <w:divBdr>
        <w:top w:val="none" w:sz="0" w:space="0" w:color="auto"/>
        <w:left w:val="none" w:sz="0" w:space="0" w:color="auto"/>
        <w:bottom w:val="none" w:sz="0" w:space="0" w:color="auto"/>
        <w:right w:val="none" w:sz="0" w:space="0" w:color="auto"/>
      </w:divBdr>
    </w:div>
    <w:div w:id="1329013932">
      <w:bodyDiv w:val="1"/>
      <w:marLeft w:val="0"/>
      <w:marRight w:val="0"/>
      <w:marTop w:val="0"/>
      <w:marBottom w:val="0"/>
      <w:divBdr>
        <w:top w:val="none" w:sz="0" w:space="0" w:color="auto"/>
        <w:left w:val="none" w:sz="0" w:space="0" w:color="auto"/>
        <w:bottom w:val="none" w:sz="0" w:space="0" w:color="auto"/>
        <w:right w:val="none" w:sz="0" w:space="0" w:color="auto"/>
      </w:divBdr>
    </w:div>
    <w:div w:id="1335256882">
      <w:bodyDiv w:val="1"/>
      <w:marLeft w:val="0"/>
      <w:marRight w:val="0"/>
      <w:marTop w:val="0"/>
      <w:marBottom w:val="0"/>
      <w:divBdr>
        <w:top w:val="none" w:sz="0" w:space="0" w:color="auto"/>
        <w:left w:val="none" w:sz="0" w:space="0" w:color="auto"/>
        <w:bottom w:val="none" w:sz="0" w:space="0" w:color="auto"/>
        <w:right w:val="none" w:sz="0" w:space="0" w:color="auto"/>
      </w:divBdr>
    </w:div>
    <w:div w:id="1336691268">
      <w:bodyDiv w:val="1"/>
      <w:marLeft w:val="0"/>
      <w:marRight w:val="0"/>
      <w:marTop w:val="0"/>
      <w:marBottom w:val="0"/>
      <w:divBdr>
        <w:top w:val="none" w:sz="0" w:space="0" w:color="auto"/>
        <w:left w:val="none" w:sz="0" w:space="0" w:color="auto"/>
        <w:bottom w:val="none" w:sz="0" w:space="0" w:color="auto"/>
        <w:right w:val="none" w:sz="0" w:space="0" w:color="auto"/>
      </w:divBdr>
    </w:div>
    <w:div w:id="1342002864">
      <w:bodyDiv w:val="1"/>
      <w:marLeft w:val="0"/>
      <w:marRight w:val="0"/>
      <w:marTop w:val="0"/>
      <w:marBottom w:val="0"/>
      <w:divBdr>
        <w:top w:val="none" w:sz="0" w:space="0" w:color="auto"/>
        <w:left w:val="none" w:sz="0" w:space="0" w:color="auto"/>
        <w:bottom w:val="none" w:sz="0" w:space="0" w:color="auto"/>
        <w:right w:val="none" w:sz="0" w:space="0" w:color="auto"/>
      </w:divBdr>
    </w:div>
    <w:div w:id="1356538031">
      <w:bodyDiv w:val="1"/>
      <w:marLeft w:val="0"/>
      <w:marRight w:val="0"/>
      <w:marTop w:val="0"/>
      <w:marBottom w:val="0"/>
      <w:divBdr>
        <w:top w:val="none" w:sz="0" w:space="0" w:color="auto"/>
        <w:left w:val="none" w:sz="0" w:space="0" w:color="auto"/>
        <w:bottom w:val="none" w:sz="0" w:space="0" w:color="auto"/>
        <w:right w:val="none" w:sz="0" w:space="0" w:color="auto"/>
      </w:divBdr>
    </w:div>
    <w:div w:id="1365668257">
      <w:bodyDiv w:val="1"/>
      <w:marLeft w:val="0"/>
      <w:marRight w:val="0"/>
      <w:marTop w:val="0"/>
      <w:marBottom w:val="0"/>
      <w:divBdr>
        <w:top w:val="none" w:sz="0" w:space="0" w:color="auto"/>
        <w:left w:val="none" w:sz="0" w:space="0" w:color="auto"/>
        <w:bottom w:val="none" w:sz="0" w:space="0" w:color="auto"/>
        <w:right w:val="none" w:sz="0" w:space="0" w:color="auto"/>
      </w:divBdr>
    </w:div>
    <w:div w:id="1367606920">
      <w:bodyDiv w:val="1"/>
      <w:marLeft w:val="0"/>
      <w:marRight w:val="0"/>
      <w:marTop w:val="0"/>
      <w:marBottom w:val="0"/>
      <w:divBdr>
        <w:top w:val="none" w:sz="0" w:space="0" w:color="auto"/>
        <w:left w:val="none" w:sz="0" w:space="0" w:color="auto"/>
        <w:bottom w:val="none" w:sz="0" w:space="0" w:color="auto"/>
        <w:right w:val="none" w:sz="0" w:space="0" w:color="auto"/>
      </w:divBdr>
    </w:div>
    <w:div w:id="1369064167">
      <w:bodyDiv w:val="1"/>
      <w:marLeft w:val="0"/>
      <w:marRight w:val="0"/>
      <w:marTop w:val="0"/>
      <w:marBottom w:val="0"/>
      <w:divBdr>
        <w:top w:val="none" w:sz="0" w:space="0" w:color="auto"/>
        <w:left w:val="none" w:sz="0" w:space="0" w:color="auto"/>
        <w:bottom w:val="none" w:sz="0" w:space="0" w:color="auto"/>
        <w:right w:val="none" w:sz="0" w:space="0" w:color="auto"/>
      </w:divBdr>
    </w:div>
    <w:div w:id="1374498345">
      <w:bodyDiv w:val="1"/>
      <w:marLeft w:val="0"/>
      <w:marRight w:val="0"/>
      <w:marTop w:val="0"/>
      <w:marBottom w:val="0"/>
      <w:divBdr>
        <w:top w:val="none" w:sz="0" w:space="0" w:color="auto"/>
        <w:left w:val="none" w:sz="0" w:space="0" w:color="auto"/>
        <w:bottom w:val="none" w:sz="0" w:space="0" w:color="auto"/>
        <w:right w:val="none" w:sz="0" w:space="0" w:color="auto"/>
      </w:divBdr>
    </w:div>
    <w:div w:id="1383597418">
      <w:bodyDiv w:val="1"/>
      <w:marLeft w:val="0"/>
      <w:marRight w:val="0"/>
      <w:marTop w:val="0"/>
      <w:marBottom w:val="0"/>
      <w:divBdr>
        <w:top w:val="none" w:sz="0" w:space="0" w:color="auto"/>
        <w:left w:val="none" w:sz="0" w:space="0" w:color="auto"/>
        <w:bottom w:val="none" w:sz="0" w:space="0" w:color="auto"/>
        <w:right w:val="none" w:sz="0" w:space="0" w:color="auto"/>
      </w:divBdr>
    </w:div>
    <w:div w:id="1399206610">
      <w:bodyDiv w:val="1"/>
      <w:marLeft w:val="0"/>
      <w:marRight w:val="0"/>
      <w:marTop w:val="0"/>
      <w:marBottom w:val="0"/>
      <w:divBdr>
        <w:top w:val="none" w:sz="0" w:space="0" w:color="auto"/>
        <w:left w:val="none" w:sz="0" w:space="0" w:color="auto"/>
        <w:bottom w:val="none" w:sz="0" w:space="0" w:color="auto"/>
        <w:right w:val="none" w:sz="0" w:space="0" w:color="auto"/>
      </w:divBdr>
    </w:div>
    <w:div w:id="1422918127">
      <w:bodyDiv w:val="1"/>
      <w:marLeft w:val="0"/>
      <w:marRight w:val="0"/>
      <w:marTop w:val="0"/>
      <w:marBottom w:val="0"/>
      <w:divBdr>
        <w:top w:val="none" w:sz="0" w:space="0" w:color="auto"/>
        <w:left w:val="none" w:sz="0" w:space="0" w:color="auto"/>
        <w:bottom w:val="none" w:sz="0" w:space="0" w:color="auto"/>
        <w:right w:val="none" w:sz="0" w:space="0" w:color="auto"/>
      </w:divBdr>
    </w:div>
    <w:div w:id="1426001021">
      <w:bodyDiv w:val="1"/>
      <w:marLeft w:val="0"/>
      <w:marRight w:val="0"/>
      <w:marTop w:val="0"/>
      <w:marBottom w:val="0"/>
      <w:divBdr>
        <w:top w:val="none" w:sz="0" w:space="0" w:color="auto"/>
        <w:left w:val="none" w:sz="0" w:space="0" w:color="auto"/>
        <w:bottom w:val="none" w:sz="0" w:space="0" w:color="auto"/>
        <w:right w:val="none" w:sz="0" w:space="0" w:color="auto"/>
      </w:divBdr>
    </w:div>
    <w:div w:id="1441754274">
      <w:bodyDiv w:val="1"/>
      <w:marLeft w:val="0"/>
      <w:marRight w:val="0"/>
      <w:marTop w:val="0"/>
      <w:marBottom w:val="0"/>
      <w:divBdr>
        <w:top w:val="none" w:sz="0" w:space="0" w:color="auto"/>
        <w:left w:val="none" w:sz="0" w:space="0" w:color="auto"/>
        <w:bottom w:val="none" w:sz="0" w:space="0" w:color="auto"/>
        <w:right w:val="none" w:sz="0" w:space="0" w:color="auto"/>
      </w:divBdr>
    </w:div>
    <w:div w:id="1445150209">
      <w:bodyDiv w:val="1"/>
      <w:marLeft w:val="0"/>
      <w:marRight w:val="0"/>
      <w:marTop w:val="0"/>
      <w:marBottom w:val="0"/>
      <w:divBdr>
        <w:top w:val="none" w:sz="0" w:space="0" w:color="auto"/>
        <w:left w:val="none" w:sz="0" w:space="0" w:color="auto"/>
        <w:bottom w:val="none" w:sz="0" w:space="0" w:color="auto"/>
        <w:right w:val="none" w:sz="0" w:space="0" w:color="auto"/>
      </w:divBdr>
    </w:div>
    <w:div w:id="1446147638">
      <w:bodyDiv w:val="1"/>
      <w:marLeft w:val="0"/>
      <w:marRight w:val="0"/>
      <w:marTop w:val="0"/>
      <w:marBottom w:val="0"/>
      <w:divBdr>
        <w:top w:val="none" w:sz="0" w:space="0" w:color="auto"/>
        <w:left w:val="none" w:sz="0" w:space="0" w:color="auto"/>
        <w:bottom w:val="none" w:sz="0" w:space="0" w:color="auto"/>
        <w:right w:val="none" w:sz="0" w:space="0" w:color="auto"/>
      </w:divBdr>
    </w:div>
    <w:div w:id="1453480621">
      <w:bodyDiv w:val="1"/>
      <w:marLeft w:val="0"/>
      <w:marRight w:val="0"/>
      <w:marTop w:val="0"/>
      <w:marBottom w:val="0"/>
      <w:divBdr>
        <w:top w:val="none" w:sz="0" w:space="0" w:color="auto"/>
        <w:left w:val="none" w:sz="0" w:space="0" w:color="auto"/>
        <w:bottom w:val="none" w:sz="0" w:space="0" w:color="auto"/>
        <w:right w:val="none" w:sz="0" w:space="0" w:color="auto"/>
      </w:divBdr>
    </w:div>
    <w:div w:id="1455177372">
      <w:bodyDiv w:val="1"/>
      <w:marLeft w:val="0"/>
      <w:marRight w:val="0"/>
      <w:marTop w:val="0"/>
      <w:marBottom w:val="0"/>
      <w:divBdr>
        <w:top w:val="none" w:sz="0" w:space="0" w:color="auto"/>
        <w:left w:val="none" w:sz="0" w:space="0" w:color="auto"/>
        <w:bottom w:val="none" w:sz="0" w:space="0" w:color="auto"/>
        <w:right w:val="none" w:sz="0" w:space="0" w:color="auto"/>
      </w:divBdr>
    </w:div>
    <w:div w:id="1464077632">
      <w:bodyDiv w:val="1"/>
      <w:marLeft w:val="0"/>
      <w:marRight w:val="0"/>
      <w:marTop w:val="0"/>
      <w:marBottom w:val="0"/>
      <w:divBdr>
        <w:top w:val="none" w:sz="0" w:space="0" w:color="auto"/>
        <w:left w:val="none" w:sz="0" w:space="0" w:color="auto"/>
        <w:bottom w:val="none" w:sz="0" w:space="0" w:color="auto"/>
        <w:right w:val="none" w:sz="0" w:space="0" w:color="auto"/>
      </w:divBdr>
    </w:div>
    <w:div w:id="1466704263">
      <w:bodyDiv w:val="1"/>
      <w:marLeft w:val="0"/>
      <w:marRight w:val="0"/>
      <w:marTop w:val="0"/>
      <w:marBottom w:val="0"/>
      <w:divBdr>
        <w:top w:val="none" w:sz="0" w:space="0" w:color="auto"/>
        <w:left w:val="none" w:sz="0" w:space="0" w:color="auto"/>
        <w:bottom w:val="none" w:sz="0" w:space="0" w:color="auto"/>
        <w:right w:val="none" w:sz="0" w:space="0" w:color="auto"/>
      </w:divBdr>
    </w:div>
    <w:div w:id="1475178651">
      <w:bodyDiv w:val="1"/>
      <w:marLeft w:val="0"/>
      <w:marRight w:val="0"/>
      <w:marTop w:val="0"/>
      <w:marBottom w:val="0"/>
      <w:divBdr>
        <w:top w:val="none" w:sz="0" w:space="0" w:color="auto"/>
        <w:left w:val="none" w:sz="0" w:space="0" w:color="auto"/>
        <w:bottom w:val="none" w:sz="0" w:space="0" w:color="auto"/>
        <w:right w:val="none" w:sz="0" w:space="0" w:color="auto"/>
      </w:divBdr>
      <w:divsChild>
        <w:div w:id="1689138957">
          <w:marLeft w:val="480"/>
          <w:marRight w:val="0"/>
          <w:marTop w:val="0"/>
          <w:marBottom w:val="0"/>
          <w:divBdr>
            <w:top w:val="none" w:sz="0" w:space="0" w:color="auto"/>
            <w:left w:val="none" w:sz="0" w:space="0" w:color="auto"/>
            <w:bottom w:val="none" w:sz="0" w:space="0" w:color="auto"/>
            <w:right w:val="none" w:sz="0" w:space="0" w:color="auto"/>
          </w:divBdr>
        </w:div>
        <w:div w:id="116602610">
          <w:marLeft w:val="480"/>
          <w:marRight w:val="0"/>
          <w:marTop w:val="0"/>
          <w:marBottom w:val="0"/>
          <w:divBdr>
            <w:top w:val="none" w:sz="0" w:space="0" w:color="auto"/>
            <w:left w:val="none" w:sz="0" w:space="0" w:color="auto"/>
            <w:bottom w:val="none" w:sz="0" w:space="0" w:color="auto"/>
            <w:right w:val="none" w:sz="0" w:space="0" w:color="auto"/>
          </w:divBdr>
        </w:div>
        <w:div w:id="1848711430">
          <w:marLeft w:val="480"/>
          <w:marRight w:val="0"/>
          <w:marTop w:val="0"/>
          <w:marBottom w:val="0"/>
          <w:divBdr>
            <w:top w:val="none" w:sz="0" w:space="0" w:color="auto"/>
            <w:left w:val="none" w:sz="0" w:space="0" w:color="auto"/>
            <w:bottom w:val="none" w:sz="0" w:space="0" w:color="auto"/>
            <w:right w:val="none" w:sz="0" w:space="0" w:color="auto"/>
          </w:divBdr>
        </w:div>
        <w:div w:id="395396846">
          <w:marLeft w:val="480"/>
          <w:marRight w:val="0"/>
          <w:marTop w:val="0"/>
          <w:marBottom w:val="0"/>
          <w:divBdr>
            <w:top w:val="none" w:sz="0" w:space="0" w:color="auto"/>
            <w:left w:val="none" w:sz="0" w:space="0" w:color="auto"/>
            <w:bottom w:val="none" w:sz="0" w:space="0" w:color="auto"/>
            <w:right w:val="none" w:sz="0" w:space="0" w:color="auto"/>
          </w:divBdr>
        </w:div>
        <w:div w:id="750658222">
          <w:marLeft w:val="480"/>
          <w:marRight w:val="0"/>
          <w:marTop w:val="0"/>
          <w:marBottom w:val="0"/>
          <w:divBdr>
            <w:top w:val="none" w:sz="0" w:space="0" w:color="auto"/>
            <w:left w:val="none" w:sz="0" w:space="0" w:color="auto"/>
            <w:bottom w:val="none" w:sz="0" w:space="0" w:color="auto"/>
            <w:right w:val="none" w:sz="0" w:space="0" w:color="auto"/>
          </w:divBdr>
        </w:div>
        <w:div w:id="251664479">
          <w:marLeft w:val="480"/>
          <w:marRight w:val="0"/>
          <w:marTop w:val="0"/>
          <w:marBottom w:val="0"/>
          <w:divBdr>
            <w:top w:val="none" w:sz="0" w:space="0" w:color="auto"/>
            <w:left w:val="none" w:sz="0" w:space="0" w:color="auto"/>
            <w:bottom w:val="none" w:sz="0" w:space="0" w:color="auto"/>
            <w:right w:val="none" w:sz="0" w:space="0" w:color="auto"/>
          </w:divBdr>
        </w:div>
        <w:div w:id="136651101">
          <w:marLeft w:val="480"/>
          <w:marRight w:val="0"/>
          <w:marTop w:val="0"/>
          <w:marBottom w:val="0"/>
          <w:divBdr>
            <w:top w:val="none" w:sz="0" w:space="0" w:color="auto"/>
            <w:left w:val="none" w:sz="0" w:space="0" w:color="auto"/>
            <w:bottom w:val="none" w:sz="0" w:space="0" w:color="auto"/>
            <w:right w:val="none" w:sz="0" w:space="0" w:color="auto"/>
          </w:divBdr>
        </w:div>
        <w:div w:id="246616898">
          <w:marLeft w:val="480"/>
          <w:marRight w:val="0"/>
          <w:marTop w:val="0"/>
          <w:marBottom w:val="0"/>
          <w:divBdr>
            <w:top w:val="none" w:sz="0" w:space="0" w:color="auto"/>
            <w:left w:val="none" w:sz="0" w:space="0" w:color="auto"/>
            <w:bottom w:val="none" w:sz="0" w:space="0" w:color="auto"/>
            <w:right w:val="none" w:sz="0" w:space="0" w:color="auto"/>
          </w:divBdr>
        </w:div>
        <w:div w:id="1619137473">
          <w:marLeft w:val="480"/>
          <w:marRight w:val="0"/>
          <w:marTop w:val="0"/>
          <w:marBottom w:val="0"/>
          <w:divBdr>
            <w:top w:val="none" w:sz="0" w:space="0" w:color="auto"/>
            <w:left w:val="none" w:sz="0" w:space="0" w:color="auto"/>
            <w:bottom w:val="none" w:sz="0" w:space="0" w:color="auto"/>
            <w:right w:val="none" w:sz="0" w:space="0" w:color="auto"/>
          </w:divBdr>
        </w:div>
        <w:div w:id="1441532032">
          <w:marLeft w:val="480"/>
          <w:marRight w:val="0"/>
          <w:marTop w:val="0"/>
          <w:marBottom w:val="0"/>
          <w:divBdr>
            <w:top w:val="none" w:sz="0" w:space="0" w:color="auto"/>
            <w:left w:val="none" w:sz="0" w:space="0" w:color="auto"/>
            <w:bottom w:val="none" w:sz="0" w:space="0" w:color="auto"/>
            <w:right w:val="none" w:sz="0" w:space="0" w:color="auto"/>
          </w:divBdr>
        </w:div>
        <w:div w:id="855774443">
          <w:marLeft w:val="480"/>
          <w:marRight w:val="0"/>
          <w:marTop w:val="0"/>
          <w:marBottom w:val="0"/>
          <w:divBdr>
            <w:top w:val="none" w:sz="0" w:space="0" w:color="auto"/>
            <w:left w:val="none" w:sz="0" w:space="0" w:color="auto"/>
            <w:bottom w:val="none" w:sz="0" w:space="0" w:color="auto"/>
            <w:right w:val="none" w:sz="0" w:space="0" w:color="auto"/>
          </w:divBdr>
        </w:div>
        <w:div w:id="280037739">
          <w:marLeft w:val="480"/>
          <w:marRight w:val="0"/>
          <w:marTop w:val="0"/>
          <w:marBottom w:val="0"/>
          <w:divBdr>
            <w:top w:val="none" w:sz="0" w:space="0" w:color="auto"/>
            <w:left w:val="none" w:sz="0" w:space="0" w:color="auto"/>
            <w:bottom w:val="none" w:sz="0" w:space="0" w:color="auto"/>
            <w:right w:val="none" w:sz="0" w:space="0" w:color="auto"/>
          </w:divBdr>
        </w:div>
        <w:div w:id="1802192577">
          <w:marLeft w:val="480"/>
          <w:marRight w:val="0"/>
          <w:marTop w:val="0"/>
          <w:marBottom w:val="0"/>
          <w:divBdr>
            <w:top w:val="none" w:sz="0" w:space="0" w:color="auto"/>
            <w:left w:val="none" w:sz="0" w:space="0" w:color="auto"/>
            <w:bottom w:val="none" w:sz="0" w:space="0" w:color="auto"/>
            <w:right w:val="none" w:sz="0" w:space="0" w:color="auto"/>
          </w:divBdr>
        </w:div>
        <w:div w:id="1901288295">
          <w:marLeft w:val="480"/>
          <w:marRight w:val="0"/>
          <w:marTop w:val="0"/>
          <w:marBottom w:val="0"/>
          <w:divBdr>
            <w:top w:val="none" w:sz="0" w:space="0" w:color="auto"/>
            <w:left w:val="none" w:sz="0" w:space="0" w:color="auto"/>
            <w:bottom w:val="none" w:sz="0" w:space="0" w:color="auto"/>
            <w:right w:val="none" w:sz="0" w:space="0" w:color="auto"/>
          </w:divBdr>
        </w:div>
        <w:div w:id="583608343">
          <w:marLeft w:val="480"/>
          <w:marRight w:val="0"/>
          <w:marTop w:val="0"/>
          <w:marBottom w:val="0"/>
          <w:divBdr>
            <w:top w:val="none" w:sz="0" w:space="0" w:color="auto"/>
            <w:left w:val="none" w:sz="0" w:space="0" w:color="auto"/>
            <w:bottom w:val="none" w:sz="0" w:space="0" w:color="auto"/>
            <w:right w:val="none" w:sz="0" w:space="0" w:color="auto"/>
          </w:divBdr>
        </w:div>
        <w:div w:id="174656673">
          <w:marLeft w:val="480"/>
          <w:marRight w:val="0"/>
          <w:marTop w:val="0"/>
          <w:marBottom w:val="0"/>
          <w:divBdr>
            <w:top w:val="none" w:sz="0" w:space="0" w:color="auto"/>
            <w:left w:val="none" w:sz="0" w:space="0" w:color="auto"/>
            <w:bottom w:val="none" w:sz="0" w:space="0" w:color="auto"/>
            <w:right w:val="none" w:sz="0" w:space="0" w:color="auto"/>
          </w:divBdr>
        </w:div>
        <w:div w:id="179584921">
          <w:marLeft w:val="480"/>
          <w:marRight w:val="0"/>
          <w:marTop w:val="0"/>
          <w:marBottom w:val="0"/>
          <w:divBdr>
            <w:top w:val="none" w:sz="0" w:space="0" w:color="auto"/>
            <w:left w:val="none" w:sz="0" w:space="0" w:color="auto"/>
            <w:bottom w:val="none" w:sz="0" w:space="0" w:color="auto"/>
            <w:right w:val="none" w:sz="0" w:space="0" w:color="auto"/>
          </w:divBdr>
        </w:div>
        <w:div w:id="1690905921">
          <w:marLeft w:val="480"/>
          <w:marRight w:val="0"/>
          <w:marTop w:val="0"/>
          <w:marBottom w:val="0"/>
          <w:divBdr>
            <w:top w:val="none" w:sz="0" w:space="0" w:color="auto"/>
            <w:left w:val="none" w:sz="0" w:space="0" w:color="auto"/>
            <w:bottom w:val="none" w:sz="0" w:space="0" w:color="auto"/>
            <w:right w:val="none" w:sz="0" w:space="0" w:color="auto"/>
          </w:divBdr>
        </w:div>
        <w:div w:id="594870569">
          <w:marLeft w:val="480"/>
          <w:marRight w:val="0"/>
          <w:marTop w:val="0"/>
          <w:marBottom w:val="0"/>
          <w:divBdr>
            <w:top w:val="none" w:sz="0" w:space="0" w:color="auto"/>
            <w:left w:val="none" w:sz="0" w:space="0" w:color="auto"/>
            <w:bottom w:val="none" w:sz="0" w:space="0" w:color="auto"/>
            <w:right w:val="none" w:sz="0" w:space="0" w:color="auto"/>
          </w:divBdr>
        </w:div>
        <w:div w:id="370350506">
          <w:marLeft w:val="480"/>
          <w:marRight w:val="0"/>
          <w:marTop w:val="0"/>
          <w:marBottom w:val="0"/>
          <w:divBdr>
            <w:top w:val="none" w:sz="0" w:space="0" w:color="auto"/>
            <w:left w:val="none" w:sz="0" w:space="0" w:color="auto"/>
            <w:bottom w:val="none" w:sz="0" w:space="0" w:color="auto"/>
            <w:right w:val="none" w:sz="0" w:space="0" w:color="auto"/>
          </w:divBdr>
        </w:div>
        <w:div w:id="767043834">
          <w:marLeft w:val="480"/>
          <w:marRight w:val="0"/>
          <w:marTop w:val="0"/>
          <w:marBottom w:val="0"/>
          <w:divBdr>
            <w:top w:val="none" w:sz="0" w:space="0" w:color="auto"/>
            <w:left w:val="none" w:sz="0" w:space="0" w:color="auto"/>
            <w:bottom w:val="none" w:sz="0" w:space="0" w:color="auto"/>
            <w:right w:val="none" w:sz="0" w:space="0" w:color="auto"/>
          </w:divBdr>
        </w:div>
        <w:div w:id="222105005">
          <w:marLeft w:val="480"/>
          <w:marRight w:val="0"/>
          <w:marTop w:val="0"/>
          <w:marBottom w:val="0"/>
          <w:divBdr>
            <w:top w:val="none" w:sz="0" w:space="0" w:color="auto"/>
            <w:left w:val="none" w:sz="0" w:space="0" w:color="auto"/>
            <w:bottom w:val="none" w:sz="0" w:space="0" w:color="auto"/>
            <w:right w:val="none" w:sz="0" w:space="0" w:color="auto"/>
          </w:divBdr>
        </w:div>
        <w:div w:id="1139302247">
          <w:marLeft w:val="480"/>
          <w:marRight w:val="0"/>
          <w:marTop w:val="0"/>
          <w:marBottom w:val="0"/>
          <w:divBdr>
            <w:top w:val="none" w:sz="0" w:space="0" w:color="auto"/>
            <w:left w:val="none" w:sz="0" w:space="0" w:color="auto"/>
            <w:bottom w:val="none" w:sz="0" w:space="0" w:color="auto"/>
            <w:right w:val="none" w:sz="0" w:space="0" w:color="auto"/>
          </w:divBdr>
        </w:div>
        <w:div w:id="587079893">
          <w:marLeft w:val="480"/>
          <w:marRight w:val="0"/>
          <w:marTop w:val="0"/>
          <w:marBottom w:val="0"/>
          <w:divBdr>
            <w:top w:val="none" w:sz="0" w:space="0" w:color="auto"/>
            <w:left w:val="none" w:sz="0" w:space="0" w:color="auto"/>
            <w:bottom w:val="none" w:sz="0" w:space="0" w:color="auto"/>
            <w:right w:val="none" w:sz="0" w:space="0" w:color="auto"/>
          </w:divBdr>
        </w:div>
        <w:div w:id="494221402">
          <w:marLeft w:val="480"/>
          <w:marRight w:val="0"/>
          <w:marTop w:val="0"/>
          <w:marBottom w:val="0"/>
          <w:divBdr>
            <w:top w:val="none" w:sz="0" w:space="0" w:color="auto"/>
            <w:left w:val="none" w:sz="0" w:space="0" w:color="auto"/>
            <w:bottom w:val="none" w:sz="0" w:space="0" w:color="auto"/>
            <w:right w:val="none" w:sz="0" w:space="0" w:color="auto"/>
          </w:divBdr>
        </w:div>
        <w:div w:id="1918709238">
          <w:marLeft w:val="480"/>
          <w:marRight w:val="0"/>
          <w:marTop w:val="0"/>
          <w:marBottom w:val="0"/>
          <w:divBdr>
            <w:top w:val="none" w:sz="0" w:space="0" w:color="auto"/>
            <w:left w:val="none" w:sz="0" w:space="0" w:color="auto"/>
            <w:bottom w:val="none" w:sz="0" w:space="0" w:color="auto"/>
            <w:right w:val="none" w:sz="0" w:space="0" w:color="auto"/>
          </w:divBdr>
        </w:div>
        <w:div w:id="1205604681">
          <w:marLeft w:val="480"/>
          <w:marRight w:val="0"/>
          <w:marTop w:val="0"/>
          <w:marBottom w:val="0"/>
          <w:divBdr>
            <w:top w:val="none" w:sz="0" w:space="0" w:color="auto"/>
            <w:left w:val="none" w:sz="0" w:space="0" w:color="auto"/>
            <w:bottom w:val="none" w:sz="0" w:space="0" w:color="auto"/>
            <w:right w:val="none" w:sz="0" w:space="0" w:color="auto"/>
          </w:divBdr>
        </w:div>
        <w:div w:id="668991555">
          <w:marLeft w:val="480"/>
          <w:marRight w:val="0"/>
          <w:marTop w:val="0"/>
          <w:marBottom w:val="0"/>
          <w:divBdr>
            <w:top w:val="none" w:sz="0" w:space="0" w:color="auto"/>
            <w:left w:val="none" w:sz="0" w:space="0" w:color="auto"/>
            <w:bottom w:val="none" w:sz="0" w:space="0" w:color="auto"/>
            <w:right w:val="none" w:sz="0" w:space="0" w:color="auto"/>
          </w:divBdr>
        </w:div>
        <w:div w:id="99377343">
          <w:marLeft w:val="480"/>
          <w:marRight w:val="0"/>
          <w:marTop w:val="0"/>
          <w:marBottom w:val="0"/>
          <w:divBdr>
            <w:top w:val="none" w:sz="0" w:space="0" w:color="auto"/>
            <w:left w:val="none" w:sz="0" w:space="0" w:color="auto"/>
            <w:bottom w:val="none" w:sz="0" w:space="0" w:color="auto"/>
            <w:right w:val="none" w:sz="0" w:space="0" w:color="auto"/>
          </w:divBdr>
        </w:div>
        <w:div w:id="731923041">
          <w:marLeft w:val="480"/>
          <w:marRight w:val="0"/>
          <w:marTop w:val="0"/>
          <w:marBottom w:val="0"/>
          <w:divBdr>
            <w:top w:val="none" w:sz="0" w:space="0" w:color="auto"/>
            <w:left w:val="none" w:sz="0" w:space="0" w:color="auto"/>
            <w:bottom w:val="none" w:sz="0" w:space="0" w:color="auto"/>
            <w:right w:val="none" w:sz="0" w:space="0" w:color="auto"/>
          </w:divBdr>
        </w:div>
        <w:div w:id="543906034">
          <w:marLeft w:val="480"/>
          <w:marRight w:val="0"/>
          <w:marTop w:val="0"/>
          <w:marBottom w:val="0"/>
          <w:divBdr>
            <w:top w:val="none" w:sz="0" w:space="0" w:color="auto"/>
            <w:left w:val="none" w:sz="0" w:space="0" w:color="auto"/>
            <w:bottom w:val="none" w:sz="0" w:space="0" w:color="auto"/>
            <w:right w:val="none" w:sz="0" w:space="0" w:color="auto"/>
          </w:divBdr>
        </w:div>
        <w:div w:id="1700007695">
          <w:marLeft w:val="480"/>
          <w:marRight w:val="0"/>
          <w:marTop w:val="0"/>
          <w:marBottom w:val="0"/>
          <w:divBdr>
            <w:top w:val="none" w:sz="0" w:space="0" w:color="auto"/>
            <w:left w:val="none" w:sz="0" w:space="0" w:color="auto"/>
            <w:bottom w:val="none" w:sz="0" w:space="0" w:color="auto"/>
            <w:right w:val="none" w:sz="0" w:space="0" w:color="auto"/>
          </w:divBdr>
        </w:div>
        <w:div w:id="818425007">
          <w:marLeft w:val="480"/>
          <w:marRight w:val="0"/>
          <w:marTop w:val="0"/>
          <w:marBottom w:val="0"/>
          <w:divBdr>
            <w:top w:val="none" w:sz="0" w:space="0" w:color="auto"/>
            <w:left w:val="none" w:sz="0" w:space="0" w:color="auto"/>
            <w:bottom w:val="none" w:sz="0" w:space="0" w:color="auto"/>
            <w:right w:val="none" w:sz="0" w:space="0" w:color="auto"/>
          </w:divBdr>
        </w:div>
        <w:div w:id="1456758037">
          <w:marLeft w:val="480"/>
          <w:marRight w:val="0"/>
          <w:marTop w:val="0"/>
          <w:marBottom w:val="0"/>
          <w:divBdr>
            <w:top w:val="none" w:sz="0" w:space="0" w:color="auto"/>
            <w:left w:val="none" w:sz="0" w:space="0" w:color="auto"/>
            <w:bottom w:val="none" w:sz="0" w:space="0" w:color="auto"/>
            <w:right w:val="none" w:sz="0" w:space="0" w:color="auto"/>
          </w:divBdr>
        </w:div>
        <w:div w:id="498425564">
          <w:marLeft w:val="480"/>
          <w:marRight w:val="0"/>
          <w:marTop w:val="0"/>
          <w:marBottom w:val="0"/>
          <w:divBdr>
            <w:top w:val="none" w:sz="0" w:space="0" w:color="auto"/>
            <w:left w:val="none" w:sz="0" w:space="0" w:color="auto"/>
            <w:bottom w:val="none" w:sz="0" w:space="0" w:color="auto"/>
            <w:right w:val="none" w:sz="0" w:space="0" w:color="auto"/>
          </w:divBdr>
        </w:div>
        <w:div w:id="1337223146">
          <w:marLeft w:val="480"/>
          <w:marRight w:val="0"/>
          <w:marTop w:val="0"/>
          <w:marBottom w:val="0"/>
          <w:divBdr>
            <w:top w:val="none" w:sz="0" w:space="0" w:color="auto"/>
            <w:left w:val="none" w:sz="0" w:space="0" w:color="auto"/>
            <w:bottom w:val="none" w:sz="0" w:space="0" w:color="auto"/>
            <w:right w:val="none" w:sz="0" w:space="0" w:color="auto"/>
          </w:divBdr>
        </w:div>
        <w:div w:id="843856249">
          <w:marLeft w:val="480"/>
          <w:marRight w:val="0"/>
          <w:marTop w:val="0"/>
          <w:marBottom w:val="0"/>
          <w:divBdr>
            <w:top w:val="none" w:sz="0" w:space="0" w:color="auto"/>
            <w:left w:val="none" w:sz="0" w:space="0" w:color="auto"/>
            <w:bottom w:val="none" w:sz="0" w:space="0" w:color="auto"/>
            <w:right w:val="none" w:sz="0" w:space="0" w:color="auto"/>
          </w:divBdr>
        </w:div>
        <w:div w:id="858413">
          <w:marLeft w:val="480"/>
          <w:marRight w:val="0"/>
          <w:marTop w:val="0"/>
          <w:marBottom w:val="0"/>
          <w:divBdr>
            <w:top w:val="none" w:sz="0" w:space="0" w:color="auto"/>
            <w:left w:val="none" w:sz="0" w:space="0" w:color="auto"/>
            <w:bottom w:val="none" w:sz="0" w:space="0" w:color="auto"/>
            <w:right w:val="none" w:sz="0" w:space="0" w:color="auto"/>
          </w:divBdr>
        </w:div>
        <w:div w:id="1705211326">
          <w:marLeft w:val="480"/>
          <w:marRight w:val="0"/>
          <w:marTop w:val="0"/>
          <w:marBottom w:val="0"/>
          <w:divBdr>
            <w:top w:val="none" w:sz="0" w:space="0" w:color="auto"/>
            <w:left w:val="none" w:sz="0" w:space="0" w:color="auto"/>
            <w:bottom w:val="none" w:sz="0" w:space="0" w:color="auto"/>
            <w:right w:val="none" w:sz="0" w:space="0" w:color="auto"/>
          </w:divBdr>
        </w:div>
        <w:div w:id="821893638">
          <w:marLeft w:val="480"/>
          <w:marRight w:val="0"/>
          <w:marTop w:val="0"/>
          <w:marBottom w:val="0"/>
          <w:divBdr>
            <w:top w:val="none" w:sz="0" w:space="0" w:color="auto"/>
            <w:left w:val="none" w:sz="0" w:space="0" w:color="auto"/>
            <w:bottom w:val="none" w:sz="0" w:space="0" w:color="auto"/>
            <w:right w:val="none" w:sz="0" w:space="0" w:color="auto"/>
          </w:divBdr>
        </w:div>
        <w:div w:id="1600601562">
          <w:marLeft w:val="480"/>
          <w:marRight w:val="0"/>
          <w:marTop w:val="0"/>
          <w:marBottom w:val="0"/>
          <w:divBdr>
            <w:top w:val="none" w:sz="0" w:space="0" w:color="auto"/>
            <w:left w:val="none" w:sz="0" w:space="0" w:color="auto"/>
            <w:bottom w:val="none" w:sz="0" w:space="0" w:color="auto"/>
            <w:right w:val="none" w:sz="0" w:space="0" w:color="auto"/>
          </w:divBdr>
        </w:div>
        <w:div w:id="2003585787">
          <w:marLeft w:val="480"/>
          <w:marRight w:val="0"/>
          <w:marTop w:val="0"/>
          <w:marBottom w:val="0"/>
          <w:divBdr>
            <w:top w:val="none" w:sz="0" w:space="0" w:color="auto"/>
            <w:left w:val="none" w:sz="0" w:space="0" w:color="auto"/>
            <w:bottom w:val="none" w:sz="0" w:space="0" w:color="auto"/>
            <w:right w:val="none" w:sz="0" w:space="0" w:color="auto"/>
          </w:divBdr>
        </w:div>
        <w:div w:id="661540338">
          <w:marLeft w:val="480"/>
          <w:marRight w:val="0"/>
          <w:marTop w:val="0"/>
          <w:marBottom w:val="0"/>
          <w:divBdr>
            <w:top w:val="none" w:sz="0" w:space="0" w:color="auto"/>
            <w:left w:val="none" w:sz="0" w:space="0" w:color="auto"/>
            <w:bottom w:val="none" w:sz="0" w:space="0" w:color="auto"/>
            <w:right w:val="none" w:sz="0" w:space="0" w:color="auto"/>
          </w:divBdr>
        </w:div>
        <w:div w:id="1259407576">
          <w:marLeft w:val="480"/>
          <w:marRight w:val="0"/>
          <w:marTop w:val="0"/>
          <w:marBottom w:val="0"/>
          <w:divBdr>
            <w:top w:val="none" w:sz="0" w:space="0" w:color="auto"/>
            <w:left w:val="none" w:sz="0" w:space="0" w:color="auto"/>
            <w:bottom w:val="none" w:sz="0" w:space="0" w:color="auto"/>
            <w:right w:val="none" w:sz="0" w:space="0" w:color="auto"/>
          </w:divBdr>
        </w:div>
        <w:div w:id="1663043994">
          <w:marLeft w:val="480"/>
          <w:marRight w:val="0"/>
          <w:marTop w:val="0"/>
          <w:marBottom w:val="0"/>
          <w:divBdr>
            <w:top w:val="none" w:sz="0" w:space="0" w:color="auto"/>
            <w:left w:val="none" w:sz="0" w:space="0" w:color="auto"/>
            <w:bottom w:val="none" w:sz="0" w:space="0" w:color="auto"/>
            <w:right w:val="none" w:sz="0" w:space="0" w:color="auto"/>
          </w:divBdr>
        </w:div>
        <w:div w:id="1786806079">
          <w:marLeft w:val="480"/>
          <w:marRight w:val="0"/>
          <w:marTop w:val="0"/>
          <w:marBottom w:val="0"/>
          <w:divBdr>
            <w:top w:val="none" w:sz="0" w:space="0" w:color="auto"/>
            <w:left w:val="none" w:sz="0" w:space="0" w:color="auto"/>
            <w:bottom w:val="none" w:sz="0" w:space="0" w:color="auto"/>
            <w:right w:val="none" w:sz="0" w:space="0" w:color="auto"/>
          </w:divBdr>
        </w:div>
        <w:div w:id="1065222952">
          <w:marLeft w:val="480"/>
          <w:marRight w:val="0"/>
          <w:marTop w:val="0"/>
          <w:marBottom w:val="0"/>
          <w:divBdr>
            <w:top w:val="none" w:sz="0" w:space="0" w:color="auto"/>
            <w:left w:val="none" w:sz="0" w:space="0" w:color="auto"/>
            <w:bottom w:val="none" w:sz="0" w:space="0" w:color="auto"/>
            <w:right w:val="none" w:sz="0" w:space="0" w:color="auto"/>
          </w:divBdr>
        </w:div>
        <w:div w:id="335887466">
          <w:marLeft w:val="480"/>
          <w:marRight w:val="0"/>
          <w:marTop w:val="0"/>
          <w:marBottom w:val="0"/>
          <w:divBdr>
            <w:top w:val="none" w:sz="0" w:space="0" w:color="auto"/>
            <w:left w:val="none" w:sz="0" w:space="0" w:color="auto"/>
            <w:bottom w:val="none" w:sz="0" w:space="0" w:color="auto"/>
            <w:right w:val="none" w:sz="0" w:space="0" w:color="auto"/>
          </w:divBdr>
        </w:div>
        <w:div w:id="1160922586">
          <w:marLeft w:val="480"/>
          <w:marRight w:val="0"/>
          <w:marTop w:val="0"/>
          <w:marBottom w:val="0"/>
          <w:divBdr>
            <w:top w:val="none" w:sz="0" w:space="0" w:color="auto"/>
            <w:left w:val="none" w:sz="0" w:space="0" w:color="auto"/>
            <w:bottom w:val="none" w:sz="0" w:space="0" w:color="auto"/>
            <w:right w:val="none" w:sz="0" w:space="0" w:color="auto"/>
          </w:divBdr>
        </w:div>
        <w:div w:id="1339036354">
          <w:marLeft w:val="480"/>
          <w:marRight w:val="0"/>
          <w:marTop w:val="0"/>
          <w:marBottom w:val="0"/>
          <w:divBdr>
            <w:top w:val="none" w:sz="0" w:space="0" w:color="auto"/>
            <w:left w:val="none" w:sz="0" w:space="0" w:color="auto"/>
            <w:bottom w:val="none" w:sz="0" w:space="0" w:color="auto"/>
            <w:right w:val="none" w:sz="0" w:space="0" w:color="auto"/>
          </w:divBdr>
        </w:div>
        <w:div w:id="481579570">
          <w:marLeft w:val="480"/>
          <w:marRight w:val="0"/>
          <w:marTop w:val="0"/>
          <w:marBottom w:val="0"/>
          <w:divBdr>
            <w:top w:val="none" w:sz="0" w:space="0" w:color="auto"/>
            <w:left w:val="none" w:sz="0" w:space="0" w:color="auto"/>
            <w:bottom w:val="none" w:sz="0" w:space="0" w:color="auto"/>
            <w:right w:val="none" w:sz="0" w:space="0" w:color="auto"/>
          </w:divBdr>
        </w:div>
        <w:div w:id="1808621737">
          <w:marLeft w:val="480"/>
          <w:marRight w:val="0"/>
          <w:marTop w:val="0"/>
          <w:marBottom w:val="0"/>
          <w:divBdr>
            <w:top w:val="none" w:sz="0" w:space="0" w:color="auto"/>
            <w:left w:val="none" w:sz="0" w:space="0" w:color="auto"/>
            <w:bottom w:val="none" w:sz="0" w:space="0" w:color="auto"/>
            <w:right w:val="none" w:sz="0" w:space="0" w:color="auto"/>
          </w:divBdr>
        </w:div>
        <w:div w:id="1669598265">
          <w:marLeft w:val="480"/>
          <w:marRight w:val="0"/>
          <w:marTop w:val="0"/>
          <w:marBottom w:val="0"/>
          <w:divBdr>
            <w:top w:val="none" w:sz="0" w:space="0" w:color="auto"/>
            <w:left w:val="none" w:sz="0" w:space="0" w:color="auto"/>
            <w:bottom w:val="none" w:sz="0" w:space="0" w:color="auto"/>
            <w:right w:val="none" w:sz="0" w:space="0" w:color="auto"/>
          </w:divBdr>
        </w:div>
        <w:div w:id="2070571772">
          <w:marLeft w:val="480"/>
          <w:marRight w:val="0"/>
          <w:marTop w:val="0"/>
          <w:marBottom w:val="0"/>
          <w:divBdr>
            <w:top w:val="none" w:sz="0" w:space="0" w:color="auto"/>
            <w:left w:val="none" w:sz="0" w:space="0" w:color="auto"/>
            <w:bottom w:val="none" w:sz="0" w:space="0" w:color="auto"/>
            <w:right w:val="none" w:sz="0" w:space="0" w:color="auto"/>
          </w:divBdr>
        </w:div>
        <w:div w:id="1666085313">
          <w:marLeft w:val="480"/>
          <w:marRight w:val="0"/>
          <w:marTop w:val="0"/>
          <w:marBottom w:val="0"/>
          <w:divBdr>
            <w:top w:val="none" w:sz="0" w:space="0" w:color="auto"/>
            <w:left w:val="none" w:sz="0" w:space="0" w:color="auto"/>
            <w:bottom w:val="none" w:sz="0" w:space="0" w:color="auto"/>
            <w:right w:val="none" w:sz="0" w:space="0" w:color="auto"/>
          </w:divBdr>
        </w:div>
        <w:div w:id="574633205">
          <w:marLeft w:val="480"/>
          <w:marRight w:val="0"/>
          <w:marTop w:val="0"/>
          <w:marBottom w:val="0"/>
          <w:divBdr>
            <w:top w:val="none" w:sz="0" w:space="0" w:color="auto"/>
            <w:left w:val="none" w:sz="0" w:space="0" w:color="auto"/>
            <w:bottom w:val="none" w:sz="0" w:space="0" w:color="auto"/>
            <w:right w:val="none" w:sz="0" w:space="0" w:color="auto"/>
          </w:divBdr>
        </w:div>
        <w:div w:id="887717138">
          <w:marLeft w:val="480"/>
          <w:marRight w:val="0"/>
          <w:marTop w:val="0"/>
          <w:marBottom w:val="0"/>
          <w:divBdr>
            <w:top w:val="none" w:sz="0" w:space="0" w:color="auto"/>
            <w:left w:val="none" w:sz="0" w:space="0" w:color="auto"/>
            <w:bottom w:val="none" w:sz="0" w:space="0" w:color="auto"/>
            <w:right w:val="none" w:sz="0" w:space="0" w:color="auto"/>
          </w:divBdr>
        </w:div>
        <w:div w:id="969095710">
          <w:marLeft w:val="480"/>
          <w:marRight w:val="0"/>
          <w:marTop w:val="0"/>
          <w:marBottom w:val="0"/>
          <w:divBdr>
            <w:top w:val="none" w:sz="0" w:space="0" w:color="auto"/>
            <w:left w:val="none" w:sz="0" w:space="0" w:color="auto"/>
            <w:bottom w:val="none" w:sz="0" w:space="0" w:color="auto"/>
            <w:right w:val="none" w:sz="0" w:space="0" w:color="auto"/>
          </w:divBdr>
        </w:div>
        <w:div w:id="907805862">
          <w:marLeft w:val="480"/>
          <w:marRight w:val="0"/>
          <w:marTop w:val="0"/>
          <w:marBottom w:val="0"/>
          <w:divBdr>
            <w:top w:val="none" w:sz="0" w:space="0" w:color="auto"/>
            <w:left w:val="none" w:sz="0" w:space="0" w:color="auto"/>
            <w:bottom w:val="none" w:sz="0" w:space="0" w:color="auto"/>
            <w:right w:val="none" w:sz="0" w:space="0" w:color="auto"/>
          </w:divBdr>
        </w:div>
        <w:div w:id="1404916263">
          <w:marLeft w:val="480"/>
          <w:marRight w:val="0"/>
          <w:marTop w:val="0"/>
          <w:marBottom w:val="0"/>
          <w:divBdr>
            <w:top w:val="none" w:sz="0" w:space="0" w:color="auto"/>
            <w:left w:val="none" w:sz="0" w:space="0" w:color="auto"/>
            <w:bottom w:val="none" w:sz="0" w:space="0" w:color="auto"/>
            <w:right w:val="none" w:sz="0" w:space="0" w:color="auto"/>
          </w:divBdr>
        </w:div>
        <w:div w:id="1355502162">
          <w:marLeft w:val="480"/>
          <w:marRight w:val="0"/>
          <w:marTop w:val="0"/>
          <w:marBottom w:val="0"/>
          <w:divBdr>
            <w:top w:val="none" w:sz="0" w:space="0" w:color="auto"/>
            <w:left w:val="none" w:sz="0" w:space="0" w:color="auto"/>
            <w:bottom w:val="none" w:sz="0" w:space="0" w:color="auto"/>
            <w:right w:val="none" w:sz="0" w:space="0" w:color="auto"/>
          </w:divBdr>
        </w:div>
        <w:div w:id="1170213225">
          <w:marLeft w:val="480"/>
          <w:marRight w:val="0"/>
          <w:marTop w:val="0"/>
          <w:marBottom w:val="0"/>
          <w:divBdr>
            <w:top w:val="none" w:sz="0" w:space="0" w:color="auto"/>
            <w:left w:val="none" w:sz="0" w:space="0" w:color="auto"/>
            <w:bottom w:val="none" w:sz="0" w:space="0" w:color="auto"/>
            <w:right w:val="none" w:sz="0" w:space="0" w:color="auto"/>
          </w:divBdr>
        </w:div>
        <w:div w:id="449318838">
          <w:marLeft w:val="480"/>
          <w:marRight w:val="0"/>
          <w:marTop w:val="0"/>
          <w:marBottom w:val="0"/>
          <w:divBdr>
            <w:top w:val="none" w:sz="0" w:space="0" w:color="auto"/>
            <w:left w:val="none" w:sz="0" w:space="0" w:color="auto"/>
            <w:bottom w:val="none" w:sz="0" w:space="0" w:color="auto"/>
            <w:right w:val="none" w:sz="0" w:space="0" w:color="auto"/>
          </w:divBdr>
        </w:div>
      </w:divsChild>
    </w:div>
    <w:div w:id="1481073997">
      <w:bodyDiv w:val="1"/>
      <w:marLeft w:val="0"/>
      <w:marRight w:val="0"/>
      <w:marTop w:val="0"/>
      <w:marBottom w:val="0"/>
      <w:divBdr>
        <w:top w:val="none" w:sz="0" w:space="0" w:color="auto"/>
        <w:left w:val="none" w:sz="0" w:space="0" w:color="auto"/>
        <w:bottom w:val="none" w:sz="0" w:space="0" w:color="auto"/>
        <w:right w:val="none" w:sz="0" w:space="0" w:color="auto"/>
      </w:divBdr>
    </w:div>
    <w:div w:id="1481507595">
      <w:bodyDiv w:val="1"/>
      <w:marLeft w:val="0"/>
      <w:marRight w:val="0"/>
      <w:marTop w:val="0"/>
      <w:marBottom w:val="0"/>
      <w:divBdr>
        <w:top w:val="none" w:sz="0" w:space="0" w:color="auto"/>
        <w:left w:val="none" w:sz="0" w:space="0" w:color="auto"/>
        <w:bottom w:val="none" w:sz="0" w:space="0" w:color="auto"/>
        <w:right w:val="none" w:sz="0" w:space="0" w:color="auto"/>
      </w:divBdr>
    </w:div>
    <w:div w:id="1493252940">
      <w:bodyDiv w:val="1"/>
      <w:marLeft w:val="0"/>
      <w:marRight w:val="0"/>
      <w:marTop w:val="0"/>
      <w:marBottom w:val="0"/>
      <w:divBdr>
        <w:top w:val="none" w:sz="0" w:space="0" w:color="auto"/>
        <w:left w:val="none" w:sz="0" w:space="0" w:color="auto"/>
        <w:bottom w:val="none" w:sz="0" w:space="0" w:color="auto"/>
        <w:right w:val="none" w:sz="0" w:space="0" w:color="auto"/>
      </w:divBdr>
    </w:div>
    <w:div w:id="1494099778">
      <w:bodyDiv w:val="1"/>
      <w:marLeft w:val="0"/>
      <w:marRight w:val="0"/>
      <w:marTop w:val="0"/>
      <w:marBottom w:val="0"/>
      <w:divBdr>
        <w:top w:val="none" w:sz="0" w:space="0" w:color="auto"/>
        <w:left w:val="none" w:sz="0" w:space="0" w:color="auto"/>
        <w:bottom w:val="none" w:sz="0" w:space="0" w:color="auto"/>
        <w:right w:val="none" w:sz="0" w:space="0" w:color="auto"/>
      </w:divBdr>
    </w:div>
    <w:div w:id="1494953216">
      <w:bodyDiv w:val="1"/>
      <w:marLeft w:val="0"/>
      <w:marRight w:val="0"/>
      <w:marTop w:val="0"/>
      <w:marBottom w:val="0"/>
      <w:divBdr>
        <w:top w:val="none" w:sz="0" w:space="0" w:color="auto"/>
        <w:left w:val="none" w:sz="0" w:space="0" w:color="auto"/>
        <w:bottom w:val="none" w:sz="0" w:space="0" w:color="auto"/>
        <w:right w:val="none" w:sz="0" w:space="0" w:color="auto"/>
      </w:divBdr>
      <w:divsChild>
        <w:div w:id="707030866">
          <w:marLeft w:val="150"/>
          <w:marRight w:val="150"/>
          <w:marTop w:val="75"/>
          <w:marBottom w:val="75"/>
          <w:divBdr>
            <w:top w:val="none" w:sz="0" w:space="0" w:color="auto"/>
            <w:left w:val="none" w:sz="0" w:space="0" w:color="auto"/>
            <w:bottom w:val="none" w:sz="0" w:space="0" w:color="auto"/>
            <w:right w:val="none" w:sz="0" w:space="0" w:color="auto"/>
          </w:divBdr>
        </w:div>
      </w:divsChild>
    </w:div>
    <w:div w:id="1496454768">
      <w:bodyDiv w:val="1"/>
      <w:marLeft w:val="0"/>
      <w:marRight w:val="0"/>
      <w:marTop w:val="0"/>
      <w:marBottom w:val="0"/>
      <w:divBdr>
        <w:top w:val="none" w:sz="0" w:space="0" w:color="auto"/>
        <w:left w:val="none" w:sz="0" w:space="0" w:color="auto"/>
        <w:bottom w:val="none" w:sz="0" w:space="0" w:color="auto"/>
        <w:right w:val="none" w:sz="0" w:space="0" w:color="auto"/>
      </w:divBdr>
    </w:div>
    <w:div w:id="1498888422">
      <w:bodyDiv w:val="1"/>
      <w:marLeft w:val="0"/>
      <w:marRight w:val="0"/>
      <w:marTop w:val="0"/>
      <w:marBottom w:val="0"/>
      <w:divBdr>
        <w:top w:val="none" w:sz="0" w:space="0" w:color="auto"/>
        <w:left w:val="none" w:sz="0" w:space="0" w:color="auto"/>
        <w:bottom w:val="none" w:sz="0" w:space="0" w:color="auto"/>
        <w:right w:val="none" w:sz="0" w:space="0" w:color="auto"/>
      </w:divBdr>
    </w:div>
    <w:div w:id="1500998323">
      <w:bodyDiv w:val="1"/>
      <w:marLeft w:val="0"/>
      <w:marRight w:val="0"/>
      <w:marTop w:val="0"/>
      <w:marBottom w:val="0"/>
      <w:divBdr>
        <w:top w:val="none" w:sz="0" w:space="0" w:color="auto"/>
        <w:left w:val="none" w:sz="0" w:space="0" w:color="auto"/>
        <w:bottom w:val="none" w:sz="0" w:space="0" w:color="auto"/>
        <w:right w:val="none" w:sz="0" w:space="0" w:color="auto"/>
      </w:divBdr>
    </w:div>
    <w:div w:id="1501434580">
      <w:bodyDiv w:val="1"/>
      <w:marLeft w:val="0"/>
      <w:marRight w:val="0"/>
      <w:marTop w:val="0"/>
      <w:marBottom w:val="0"/>
      <w:divBdr>
        <w:top w:val="none" w:sz="0" w:space="0" w:color="auto"/>
        <w:left w:val="none" w:sz="0" w:space="0" w:color="auto"/>
        <w:bottom w:val="none" w:sz="0" w:space="0" w:color="auto"/>
        <w:right w:val="none" w:sz="0" w:space="0" w:color="auto"/>
      </w:divBdr>
    </w:div>
    <w:div w:id="1502697596">
      <w:bodyDiv w:val="1"/>
      <w:marLeft w:val="0"/>
      <w:marRight w:val="0"/>
      <w:marTop w:val="0"/>
      <w:marBottom w:val="0"/>
      <w:divBdr>
        <w:top w:val="none" w:sz="0" w:space="0" w:color="auto"/>
        <w:left w:val="none" w:sz="0" w:space="0" w:color="auto"/>
        <w:bottom w:val="none" w:sz="0" w:space="0" w:color="auto"/>
        <w:right w:val="none" w:sz="0" w:space="0" w:color="auto"/>
      </w:divBdr>
    </w:div>
    <w:div w:id="1517386537">
      <w:bodyDiv w:val="1"/>
      <w:marLeft w:val="0"/>
      <w:marRight w:val="0"/>
      <w:marTop w:val="0"/>
      <w:marBottom w:val="0"/>
      <w:divBdr>
        <w:top w:val="none" w:sz="0" w:space="0" w:color="auto"/>
        <w:left w:val="none" w:sz="0" w:space="0" w:color="auto"/>
        <w:bottom w:val="none" w:sz="0" w:space="0" w:color="auto"/>
        <w:right w:val="none" w:sz="0" w:space="0" w:color="auto"/>
      </w:divBdr>
    </w:div>
    <w:div w:id="1533499731">
      <w:bodyDiv w:val="1"/>
      <w:marLeft w:val="0"/>
      <w:marRight w:val="0"/>
      <w:marTop w:val="0"/>
      <w:marBottom w:val="0"/>
      <w:divBdr>
        <w:top w:val="none" w:sz="0" w:space="0" w:color="auto"/>
        <w:left w:val="none" w:sz="0" w:space="0" w:color="auto"/>
        <w:bottom w:val="none" w:sz="0" w:space="0" w:color="auto"/>
        <w:right w:val="none" w:sz="0" w:space="0" w:color="auto"/>
      </w:divBdr>
      <w:divsChild>
        <w:div w:id="1127622631">
          <w:marLeft w:val="480"/>
          <w:marRight w:val="0"/>
          <w:marTop w:val="0"/>
          <w:marBottom w:val="0"/>
          <w:divBdr>
            <w:top w:val="none" w:sz="0" w:space="0" w:color="auto"/>
            <w:left w:val="none" w:sz="0" w:space="0" w:color="auto"/>
            <w:bottom w:val="none" w:sz="0" w:space="0" w:color="auto"/>
            <w:right w:val="none" w:sz="0" w:space="0" w:color="auto"/>
          </w:divBdr>
        </w:div>
        <w:div w:id="1699895281">
          <w:marLeft w:val="480"/>
          <w:marRight w:val="0"/>
          <w:marTop w:val="0"/>
          <w:marBottom w:val="0"/>
          <w:divBdr>
            <w:top w:val="none" w:sz="0" w:space="0" w:color="auto"/>
            <w:left w:val="none" w:sz="0" w:space="0" w:color="auto"/>
            <w:bottom w:val="none" w:sz="0" w:space="0" w:color="auto"/>
            <w:right w:val="none" w:sz="0" w:space="0" w:color="auto"/>
          </w:divBdr>
        </w:div>
        <w:div w:id="1366834882">
          <w:marLeft w:val="480"/>
          <w:marRight w:val="0"/>
          <w:marTop w:val="0"/>
          <w:marBottom w:val="0"/>
          <w:divBdr>
            <w:top w:val="none" w:sz="0" w:space="0" w:color="auto"/>
            <w:left w:val="none" w:sz="0" w:space="0" w:color="auto"/>
            <w:bottom w:val="none" w:sz="0" w:space="0" w:color="auto"/>
            <w:right w:val="none" w:sz="0" w:space="0" w:color="auto"/>
          </w:divBdr>
        </w:div>
        <w:div w:id="604965178">
          <w:marLeft w:val="480"/>
          <w:marRight w:val="0"/>
          <w:marTop w:val="0"/>
          <w:marBottom w:val="0"/>
          <w:divBdr>
            <w:top w:val="none" w:sz="0" w:space="0" w:color="auto"/>
            <w:left w:val="none" w:sz="0" w:space="0" w:color="auto"/>
            <w:bottom w:val="none" w:sz="0" w:space="0" w:color="auto"/>
            <w:right w:val="none" w:sz="0" w:space="0" w:color="auto"/>
          </w:divBdr>
        </w:div>
        <w:div w:id="2017607958">
          <w:marLeft w:val="480"/>
          <w:marRight w:val="0"/>
          <w:marTop w:val="0"/>
          <w:marBottom w:val="0"/>
          <w:divBdr>
            <w:top w:val="none" w:sz="0" w:space="0" w:color="auto"/>
            <w:left w:val="none" w:sz="0" w:space="0" w:color="auto"/>
            <w:bottom w:val="none" w:sz="0" w:space="0" w:color="auto"/>
            <w:right w:val="none" w:sz="0" w:space="0" w:color="auto"/>
          </w:divBdr>
        </w:div>
        <w:div w:id="345058074">
          <w:marLeft w:val="480"/>
          <w:marRight w:val="0"/>
          <w:marTop w:val="0"/>
          <w:marBottom w:val="0"/>
          <w:divBdr>
            <w:top w:val="none" w:sz="0" w:space="0" w:color="auto"/>
            <w:left w:val="none" w:sz="0" w:space="0" w:color="auto"/>
            <w:bottom w:val="none" w:sz="0" w:space="0" w:color="auto"/>
            <w:right w:val="none" w:sz="0" w:space="0" w:color="auto"/>
          </w:divBdr>
        </w:div>
        <w:div w:id="123622162">
          <w:marLeft w:val="480"/>
          <w:marRight w:val="0"/>
          <w:marTop w:val="0"/>
          <w:marBottom w:val="0"/>
          <w:divBdr>
            <w:top w:val="none" w:sz="0" w:space="0" w:color="auto"/>
            <w:left w:val="none" w:sz="0" w:space="0" w:color="auto"/>
            <w:bottom w:val="none" w:sz="0" w:space="0" w:color="auto"/>
            <w:right w:val="none" w:sz="0" w:space="0" w:color="auto"/>
          </w:divBdr>
        </w:div>
        <w:div w:id="6100132">
          <w:marLeft w:val="480"/>
          <w:marRight w:val="0"/>
          <w:marTop w:val="0"/>
          <w:marBottom w:val="0"/>
          <w:divBdr>
            <w:top w:val="none" w:sz="0" w:space="0" w:color="auto"/>
            <w:left w:val="none" w:sz="0" w:space="0" w:color="auto"/>
            <w:bottom w:val="none" w:sz="0" w:space="0" w:color="auto"/>
            <w:right w:val="none" w:sz="0" w:space="0" w:color="auto"/>
          </w:divBdr>
        </w:div>
        <w:div w:id="1937202124">
          <w:marLeft w:val="480"/>
          <w:marRight w:val="0"/>
          <w:marTop w:val="0"/>
          <w:marBottom w:val="0"/>
          <w:divBdr>
            <w:top w:val="none" w:sz="0" w:space="0" w:color="auto"/>
            <w:left w:val="none" w:sz="0" w:space="0" w:color="auto"/>
            <w:bottom w:val="none" w:sz="0" w:space="0" w:color="auto"/>
            <w:right w:val="none" w:sz="0" w:space="0" w:color="auto"/>
          </w:divBdr>
        </w:div>
        <w:div w:id="1275134451">
          <w:marLeft w:val="480"/>
          <w:marRight w:val="0"/>
          <w:marTop w:val="0"/>
          <w:marBottom w:val="0"/>
          <w:divBdr>
            <w:top w:val="none" w:sz="0" w:space="0" w:color="auto"/>
            <w:left w:val="none" w:sz="0" w:space="0" w:color="auto"/>
            <w:bottom w:val="none" w:sz="0" w:space="0" w:color="auto"/>
            <w:right w:val="none" w:sz="0" w:space="0" w:color="auto"/>
          </w:divBdr>
        </w:div>
        <w:div w:id="1380740622">
          <w:marLeft w:val="480"/>
          <w:marRight w:val="0"/>
          <w:marTop w:val="0"/>
          <w:marBottom w:val="0"/>
          <w:divBdr>
            <w:top w:val="none" w:sz="0" w:space="0" w:color="auto"/>
            <w:left w:val="none" w:sz="0" w:space="0" w:color="auto"/>
            <w:bottom w:val="none" w:sz="0" w:space="0" w:color="auto"/>
            <w:right w:val="none" w:sz="0" w:space="0" w:color="auto"/>
          </w:divBdr>
        </w:div>
        <w:div w:id="974138395">
          <w:marLeft w:val="480"/>
          <w:marRight w:val="0"/>
          <w:marTop w:val="0"/>
          <w:marBottom w:val="0"/>
          <w:divBdr>
            <w:top w:val="none" w:sz="0" w:space="0" w:color="auto"/>
            <w:left w:val="none" w:sz="0" w:space="0" w:color="auto"/>
            <w:bottom w:val="none" w:sz="0" w:space="0" w:color="auto"/>
            <w:right w:val="none" w:sz="0" w:space="0" w:color="auto"/>
          </w:divBdr>
        </w:div>
        <w:div w:id="565070168">
          <w:marLeft w:val="480"/>
          <w:marRight w:val="0"/>
          <w:marTop w:val="0"/>
          <w:marBottom w:val="0"/>
          <w:divBdr>
            <w:top w:val="none" w:sz="0" w:space="0" w:color="auto"/>
            <w:left w:val="none" w:sz="0" w:space="0" w:color="auto"/>
            <w:bottom w:val="none" w:sz="0" w:space="0" w:color="auto"/>
            <w:right w:val="none" w:sz="0" w:space="0" w:color="auto"/>
          </w:divBdr>
        </w:div>
        <w:div w:id="1107651581">
          <w:marLeft w:val="480"/>
          <w:marRight w:val="0"/>
          <w:marTop w:val="0"/>
          <w:marBottom w:val="0"/>
          <w:divBdr>
            <w:top w:val="none" w:sz="0" w:space="0" w:color="auto"/>
            <w:left w:val="none" w:sz="0" w:space="0" w:color="auto"/>
            <w:bottom w:val="none" w:sz="0" w:space="0" w:color="auto"/>
            <w:right w:val="none" w:sz="0" w:space="0" w:color="auto"/>
          </w:divBdr>
        </w:div>
        <w:div w:id="1943955736">
          <w:marLeft w:val="480"/>
          <w:marRight w:val="0"/>
          <w:marTop w:val="0"/>
          <w:marBottom w:val="0"/>
          <w:divBdr>
            <w:top w:val="none" w:sz="0" w:space="0" w:color="auto"/>
            <w:left w:val="none" w:sz="0" w:space="0" w:color="auto"/>
            <w:bottom w:val="none" w:sz="0" w:space="0" w:color="auto"/>
            <w:right w:val="none" w:sz="0" w:space="0" w:color="auto"/>
          </w:divBdr>
        </w:div>
        <w:div w:id="1488208163">
          <w:marLeft w:val="480"/>
          <w:marRight w:val="0"/>
          <w:marTop w:val="0"/>
          <w:marBottom w:val="0"/>
          <w:divBdr>
            <w:top w:val="none" w:sz="0" w:space="0" w:color="auto"/>
            <w:left w:val="none" w:sz="0" w:space="0" w:color="auto"/>
            <w:bottom w:val="none" w:sz="0" w:space="0" w:color="auto"/>
            <w:right w:val="none" w:sz="0" w:space="0" w:color="auto"/>
          </w:divBdr>
        </w:div>
        <w:div w:id="1724791028">
          <w:marLeft w:val="480"/>
          <w:marRight w:val="0"/>
          <w:marTop w:val="0"/>
          <w:marBottom w:val="0"/>
          <w:divBdr>
            <w:top w:val="none" w:sz="0" w:space="0" w:color="auto"/>
            <w:left w:val="none" w:sz="0" w:space="0" w:color="auto"/>
            <w:bottom w:val="none" w:sz="0" w:space="0" w:color="auto"/>
            <w:right w:val="none" w:sz="0" w:space="0" w:color="auto"/>
          </w:divBdr>
        </w:div>
        <w:div w:id="1934049113">
          <w:marLeft w:val="480"/>
          <w:marRight w:val="0"/>
          <w:marTop w:val="0"/>
          <w:marBottom w:val="0"/>
          <w:divBdr>
            <w:top w:val="none" w:sz="0" w:space="0" w:color="auto"/>
            <w:left w:val="none" w:sz="0" w:space="0" w:color="auto"/>
            <w:bottom w:val="none" w:sz="0" w:space="0" w:color="auto"/>
            <w:right w:val="none" w:sz="0" w:space="0" w:color="auto"/>
          </w:divBdr>
        </w:div>
        <w:div w:id="1517381085">
          <w:marLeft w:val="480"/>
          <w:marRight w:val="0"/>
          <w:marTop w:val="0"/>
          <w:marBottom w:val="0"/>
          <w:divBdr>
            <w:top w:val="none" w:sz="0" w:space="0" w:color="auto"/>
            <w:left w:val="none" w:sz="0" w:space="0" w:color="auto"/>
            <w:bottom w:val="none" w:sz="0" w:space="0" w:color="auto"/>
            <w:right w:val="none" w:sz="0" w:space="0" w:color="auto"/>
          </w:divBdr>
        </w:div>
        <w:div w:id="96796798">
          <w:marLeft w:val="480"/>
          <w:marRight w:val="0"/>
          <w:marTop w:val="0"/>
          <w:marBottom w:val="0"/>
          <w:divBdr>
            <w:top w:val="none" w:sz="0" w:space="0" w:color="auto"/>
            <w:left w:val="none" w:sz="0" w:space="0" w:color="auto"/>
            <w:bottom w:val="none" w:sz="0" w:space="0" w:color="auto"/>
            <w:right w:val="none" w:sz="0" w:space="0" w:color="auto"/>
          </w:divBdr>
        </w:div>
        <w:div w:id="1469009205">
          <w:marLeft w:val="480"/>
          <w:marRight w:val="0"/>
          <w:marTop w:val="0"/>
          <w:marBottom w:val="0"/>
          <w:divBdr>
            <w:top w:val="none" w:sz="0" w:space="0" w:color="auto"/>
            <w:left w:val="none" w:sz="0" w:space="0" w:color="auto"/>
            <w:bottom w:val="none" w:sz="0" w:space="0" w:color="auto"/>
            <w:right w:val="none" w:sz="0" w:space="0" w:color="auto"/>
          </w:divBdr>
        </w:div>
        <w:div w:id="252593809">
          <w:marLeft w:val="480"/>
          <w:marRight w:val="0"/>
          <w:marTop w:val="0"/>
          <w:marBottom w:val="0"/>
          <w:divBdr>
            <w:top w:val="none" w:sz="0" w:space="0" w:color="auto"/>
            <w:left w:val="none" w:sz="0" w:space="0" w:color="auto"/>
            <w:bottom w:val="none" w:sz="0" w:space="0" w:color="auto"/>
            <w:right w:val="none" w:sz="0" w:space="0" w:color="auto"/>
          </w:divBdr>
        </w:div>
        <w:div w:id="1290357647">
          <w:marLeft w:val="480"/>
          <w:marRight w:val="0"/>
          <w:marTop w:val="0"/>
          <w:marBottom w:val="0"/>
          <w:divBdr>
            <w:top w:val="none" w:sz="0" w:space="0" w:color="auto"/>
            <w:left w:val="none" w:sz="0" w:space="0" w:color="auto"/>
            <w:bottom w:val="none" w:sz="0" w:space="0" w:color="auto"/>
            <w:right w:val="none" w:sz="0" w:space="0" w:color="auto"/>
          </w:divBdr>
        </w:div>
        <w:div w:id="1072393822">
          <w:marLeft w:val="480"/>
          <w:marRight w:val="0"/>
          <w:marTop w:val="0"/>
          <w:marBottom w:val="0"/>
          <w:divBdr>
            <w:top w:val="none" w:sz="0" w:space="0" w:color="auto"/>
            <w:left w:val="none" w:sz="0" w:space="0" w:color="auto"/>
            <w:bottom w:val="none" w:sz="0" w:space="0" w:color="auto"/>
            <w:right w:val="none" w:sz="0" w:space="0" w:color="auto"/>
          </w:divBdr>
        </w:div>
        <w:div w:id="1146750198">
          <w:marLeft w:val="480"/>
          <w:marRight w:val="0"/>
          <w:marTop w:val="0"/>
          <w:marBottom w:val="0"/>
          <w:divBdr>
            <w:top w:val="none" w:sz="0" w:space="0" w:color="auto"/>
            <w:left w:val="none" w:sz="0" w:space="0" w:color="auto"/>
            <w:bottom w:val="none" w:sz="0" w:space="0" w:color="auto"/>
            <w:right w:val="none" w:sz="0" w:space="0" w:color="auto"/>
          </w:divBdr>
        </w:div>
        <w:div w:id="1375344581">
          <w:marLeft w:val="480"/>
          <w:marRight w:val="0"/>
          <w:marTop w:val="0"/>
          <w:marBottom w:val="0"/>
          <w:divBdr>
            <w:top w:val="none" w:sz="0" w:space="0" w:color="auto"/>
            <w:left w:val="none" w:sz="0" w:space="0" w:color="auto"/>
            <w:bottom w:val="none" w:sz="0" w:space="0" w:color="auto"/>
            <w:right w:val="none" w:sz="0" w:space="0" w:color="auto"/>
          </w:divBdr>
        </w:div>
        <w:div w:id="1996644155">
          <w:marLeft w:val="480"/>
          <w:marRight w:val="0"/>
          <w:marTop w:val="0"/>
          <w:marBottom w:val="0"/>
          <w:divBdr>
            <w:top w:val="none" w:sz="0" w:space="0" w:color="auto"/>
            <w:left w:val="none" w:sz="0" w:space="0" w:color="auto"/>
            <w:bottom w:val="none" w:sz="0" w:space="0" w:color="auto"/>
            <w:right w:val="none" w:sz="0" w:space="0" w:color="auto"/>
          </w:divBdr>
        </w:div>
        <w:div w:id="108355284">
          <w:marLeft w:val="480"/>
          <w:marRight w:val="0"/>
          <w:marTop w:val="0"/>
          <w:marBottom w:val="0"/>
          <w:divBdr>
            <w:top w:val="none" w:sz="0" w:space="0" w:color="auto"/>
            <w:left w:val="none" w:sz="0" w:space="0" w:color="auto"/>
            <w:bottom w:val="none" w:sz="0" w:space="0" w:color="auto"/>
            <w:right w:val="none" w:sz="0" w:space="0" w:color="auto"/>
          </w:divBdr>
        </w:div>
        <w:div w:id="144247597">
          <w:marLeft w:val="480"/>
          <w:marRight w:val="0"/>
          <w:marTop w:val="0"/>
          <w:marBottom w:val="0"/>
          <w:divBdr>
            <w:top w:val="none" w:sz="0" w:space="0" w:color="auto"/>
            <w:left w:val="none" w:sz="0" w:space="0" w:color="auto"/>
            <w:bottom w:val="none" w:sz="0" w:space="0" w:color="auto"/>
            <w:right w:val="none" w:sz="0" w:space="0" w:color="auto"/>
          </w:divBdr>
        </w:div>
        <w:div w:id="983505730">
          <w:marLeft w:val="480"/>
          <w:marRight w:val="0"/>
          <w:marTop w:val="0"/>
          <w:marBottom w:val="0"/>
          <w:divBdr>
            <w:top w:val="none" w:sz="0" w:space="0" w:color="auto"/>
            <w:left w:val="none" w:sz="0" w:space="0" w:color="auto"/>
            <w:bottom w:val="none" w:sz="0" w:space="0" w:color="auto"/>
            <w:right w:val="none" w:sz="0" w:space="0" w:color="auto"/>
          </w:divBdr>
        </w:div>
        <w:div w:id="1106578806">
          <w:marLeft w:val="480"/>
          <w:marRight w:val="0"/>
          <w:marTop w:val="0"/>
          <w:marBottom w:val="0"/>
          <w:divBdr>
            <w:top w:val="none" w:sz="0" w:space="0" w:color="auto"/>
            <w:left w:val="none" w:sz="0" w:space="0" w:color="auto"/>
            <w:bottom w:val="none" w:sz="0" w:space="0" w:color="auto"/>
            <w:right w:val="none" w:sz="0" w:space="0" w:color="auto"/>
          </w:divBdr>
        </w:div>
        <w:div w:id="1759055552">
          <w:marLeft w:val="480"/>
          <w:marRight w:val="0"/>
          <w:marTop w:val="0"/>
          <w:marBottom w:val="0"/>
          <w:divBdr>
            <w:top w:val="none" w:sz="0" w:space="0" w:color="auto"/>
            <w:left w:val="none" w:sz="0" w:space="0" w:color="auto"/>
            <w:bottom w:val="none" w:sz="0" w:space="0" w:color="auto"/>
            <w:right w:val="none" w:sz="0" w:space="0" w:color="auto"/>
          </w:divBdr>
        </w:div>
        <w:div w:id="1772318100">
          <w:marLeft w:val="480"/>
          <w:marRight w:val="0"/>
          <w:marTop w:val="0"/>
          <w:marBottom w:val="0"/>
          <w:divBdr>
            <w:top w:val="none" w:sz="0" w:space="0" w:color="auto"/>
            <w:left w:val="none" w:sz="0" w:space="0" w:color="auto"/>
            <w:bottom w:val="none" w:sz="0" w:space="0" w:color="auto"/>
            <w:right w:val="none" w:sz="0" w:space="0" w:color="auto"/>
          </w:divBdr>
        </w:div>
        <w:div w:id="2010137410">
          <w:marLeft w:val="480"/>
          <w:marRight w:val="0"/>
          <w:marTop w:val="0"/>
          <w:marBottom w:val="0"/>
          <w:divBdr>
            <w:top w:val="none" w:sz="0" w:space="0" w:color="auto"/>
            <w:left w:val="none" w:sz="0" w:space="0" w:color="auto"/>
            <w:bottom w:val="none" w:sz="0" w:space="0" w:color="auto"/>
            <w:right w:val="none" w:sz="0" w:space="0" w:color="auto"/>
          </w:divBdr>
        </w:div>
        <w:div w:id="1173036146">
          <w:marLeft w:val="480"/>
          <w:marRight w:val="0"/>
          <w:marTop w:val="0"/>
          <w:marBottom w:val="0"/>
          <w:divBdr>
            <w:top w:val="none" w:sz="0" w:space="0" w:color="auto"/>
            <w:left w:val="none" w:sz="0" w:space="0" w:color="auto"/>
            <w:bottom w:val="none" w:sz="0" w:space="0" w:color="auto"/>
            <w:right w:val="none" w:sz="0" w:space="0" w:color="auto"/>
          </w:divBdr>
        </w:div>
        <w:div w:id="1584755339">
          <w:marLeft w:val="480"/>
          <w:marRight w:val="0"/>
          <w:marTop w:val="0"/>
          <w:marBottom w:val="0"/>
          <w:divBdr>
            <w:top w:val="none" w:sz="0" w:space="0" w:color="auto"/>
            <w:left w:val="none" w:sz="0" w:space="0" w:color="auto"/>
            <w:bottom w:val="none" w:sz="0" w:space="0" w:color="auto"/>
            <w:right w:val="none" w:sz="0" w:space="0" w:color="auto"/>
          </w:divBdr>
        </w:div>
        <w:div w:id="1670332417">
          <w:marLeft w:val="480"/>
          <w:marRight w:val="0"/>
          <w:marTop w:val="0"/>
          <w:marBottom w:val="0"/>
          <w:divBdr>
            <w:top w:val="none" w:sz="0" w:space="0" w:color="auto"/>
            <w:left w:val="none" w:sz="0" w:space="0" w:color="auto"/>
            <w:bottom w:val="none" w:sz="0" w:space="0" w:color="auto"/>
            <w:right w:val="none" w:sz="0" w:space="0" w:color="auto"/>
          </w:divBdr>
        </w:div>
        <w:div w:id="1854295352">
          <w:marLeft w:val="480"/>
          <w:marRight w:val="0"/>
          <w:marTop w:val="0"/>
          <w:marBottom w:val="0"/>
          <w:divBdr>
            <w:top w:val="none" w:sz="0" w:space="0" w:color="auto"/>
            <w:left w:val="none" w:sz="0" w:space="0" w:color="auto"/>
            <w:bottom w:val="none" w:sz="0" w:space="0" w:color="auto"/>
            <w:right w:val="none" w:sz="0" w:space="0" w:color="auto"/>
          </w:divBdr>
        </w:div>
        <w:div w:id="113449488">
          <w:marLeft w:val="480"/>
          <w:marRight w:val="0"/>
          <w:marTop w:val="0"/>
          <w:marBottom w:val="0"/>
          <w:divBdr>
            <w:top w:val="none" w:sz="0" w:space="0" w:color="auto"/>
            <w:left w:val="none" w:sz="0" w:space="0" w:color="auto"/>
            <w:bottom w:val="none" w:sz="0" w:space="0" w:color="auto"/>
            <w:right w:val="none" w:sz="0" w:space="0" w:color="auto"/>
          </w:divBdr>
        </w:div>
        <w:div w:id="1646884832">
          <w:marLeft w:val="480"/>
          <w:marRight w:val="0"/>
          <w:marTop w:val="0"/>
          <w:marBottom w:val="0"/>
          <w:divBdr>
            <w:top w:val="none" w:sz="0" w:space="0" w:color="auto"/>
            <w:left w:val="none" w:sz="0" w:space="0" w:color="auto"/>
            <w:bottom w:val="none" w:sz="0" w:space="0" w:color="auto"/>
            <w:right w:val="none" w:sz="0" w:space="0" w:color="auto"/>
          </w:divBdr>
        </w:div>
        <w:div w:id="2135560666">
          <w:marLeft w:val="480"/>
          <w:marRight w:val="0"/>
          <w:marTop w:val="0"/>
          <w:marBottom w:val="0"/>
          <w:divBdr>
            <w:top w:val="none" w:sz="0" w:space="0" w:color="auto"/>
            <w:left w:val="none" w:sz="0" w:space="0" w:color="auto"/>
            <w:bottom w:val="none" w:sz="0" w:space="0" w:color="auto"/>
            <w:right w:val="none" w:sz="0" w:space="0" w:color="auto"/>
          </w:divBdr>
        </w:div>
        <w:div w:id="1622682771">
          <w:marLeft w:val="480"/>
          <w:marRight w:val="0"/>
          <w:marTop w:val="0"/>
          <w:marBottom w:val="0"/>
          <w:divBdr>
            <w:top w:val="none" w:sz="0" w:space="0" w:color="auto"/>
            <w:left w:val="none" w:sz="0" w:space="0" w:color="auto"/>
            <w:bottom w:val="none" w:sz="0" w:space="0" w:color="auto"/>
            <w:right w:val="none" w:sz="0" w:space="0" w:color="auto"/>
          </w:divBdr>
        </w:div>
        <w:div w:id="110898511">
          <w:marLeft w:val="480"/>
          <w:marRight w:val="0"/>
          <w:marTop w:val="0"/>
          <w:marBottom w:val="0"/>
          <w:divBdr>
            <w:top w:val="none" w:sz="0" w:space="0" w:color="auto"/>
            <w:left w:val="none" w:sz="0" w:space="0" w:color="auto"/>
            <w:bottom w:val="none" w:sz="0" w:space="0" w:color="auto"/>
            <w:right w:val="none" w:sz="0" w:space="0" w:color="auto"/>
          </w:divBdr>
        </w:div>
        <w:div w:id="885264054">
          <w:marLeft w:val="480"/>
          <w:marRight w:val="0"/>
          <w:marTop w:val="0"/>
          <w:marBottom w:val="0"/>
          <w:divBdr>
            <w:top w:val="none" w:sz="0" w:space="0" w:color="auto"/>
            <w:left w:val="none" w:sz="0" w:space="0" w:color="auto"/>
            <w:bottom w:val="none" w:sz="0" w:space="0" w:color="auto"/>
            <w:right w:val="none" w:sz="0" w:space="0" w:color="auto"/>
          </w:divBdr>
        </w:div>
        <w:div w:id="1731805201">
          <w:marLeft w:val="480"/>
          <w:marRight w:val="0"/>
          <w:marTop w:val="0"/>
          <w:marBottom w:val="0"/>
          <w:divBdr>
            <w:top w:val="none" w:sz="0" w:space="0" w:color="auto"/>
            <w:left w:val="none" w:sz="0" w:space="0" w:color="auto"/>
            <w:bottom w:val="none" w:sz="0" w:space="0" w:color="auto"/>
            <w:right w:val="none" w:sz="0" w:space="0" w:color="auto"/>
          </w:divBdr>
        </w:div>
        <w:div w:id="1730037421">
          <w:marLeft w:val="480"/>
          <w:marRight w:val="0"/>
          <w:marTop w:val="0"/>
          <w:marBottom w:val="0"/>
          <w:divBdr>
            <w:top w:val="none" w:sz="0" w:space="0" w:color="auto"/>
            <w:left w:val="none" w:sz="0" w:space="0" w:color="auto"/>
            <w:bottom w:val="none" w:sz="0" w:space="0" w:color="auto"/>
            <w:right w:val="none" w:sz="0" w:space="0" w:color="auto"/>
          </w:divBdr>
        </w:div>
        <w:div w:id="1806577122">
          <w:marLeft w:val="480"/>
          <w:marRight w:val="0"/>
          <w:marTop w:val="0"/>
          <w:marBottom w:val="0"/>
          <w:divBdr>
            <w:top w:val="none" w:sz="0" w:space="0" w:color="auto"/>
            <w:left w:val="none" w:sz="0" w:space="0" w:color="auto"/>
            <w:bottom w:val="none" w:sz="0" w:space="0" w:color="auto"/>
            <w:right w:val="none" w:sz="0" w:space="0" w:color="auto"/>
          </w:divBdr>
        </w:div>
        <w:div w:id="1281034397">
          <w:marLeft w:val="480"/>
          <w:marRight w:val="0"/>
          <w:marTop w:val="0"/>
          <w:marBottom w:val="0"/>
          <w:divBdr>
            <w:top w:val="none" w:sz="0" w:space="0" w:color="auto"/>
            <w:left w:val="none" w:sz="0" w:space="0" w:color="auto"/>
            <w:bottom w:val="none" w:sz="0" w:space="0" w:color="auto"/>
            <w:right w:val="none" w:sz="0" w:space="0" w:color="auto"/>
          </w:divBdr>
        </w:div>
        <w:div w:id="103382741">
          <w:marLeft w:val="480"/>
          <w:marRight w:val="0"/>
          <w:marTop w:val="0"/>
          <w:marBottom w:val="0"/>
          <w:divBdr>
            <w:top w:val="none" w:sz="0" w:space="0" w:color="auto"/>
            <w:left w:val="none" w:sz="0" w:space="0" w:color="auto"/>
            <w:bottom w:val="none" w:sz="0" w:space="0" w:color="auto"/>
            <w:right w:val="none" w:sz="0" w:space="0" w:color="auto"/>
          </w:divBdr>
        </w:div>
        <w:div w:id="1429231692">
          <w:marLeft w:val="480"/>
          <w:marRight w:val="0"/>
          <w:marTop w:val="0"/>
          <w:marBottom w:val="0"/>
          <w:divBdr>
            <w:top w:val="none" w:sz="0" w:space="0" w:color="auto"/>
            <w:left w:val="none" w:sz="0" w:space="0" w:color="auto"/>
            <w:bottom w:val="none" w:sz="0" w:space="0" w:color="auto"/>
            <w:right w:val="none" w:sz="0" w:space="0" w:color="auto"/>
          </w:divBdr>
        </w:div>
        <w:div w:id="168717190">
          <w:marLeft w:val="480"/>
          <w:marRight w:val="0"/>
          <w:marTop w:val="0"/>
          <w:marBottom w:val="0"/>
          <w:divBdr>
            <w:top w:val="none" w:sz="0" w:space="0" w:color="auto"/>
            <w:left w:val="none" w:sz="0" w:space="0" w:color="auto"/>
            <w:bottom w:val="none" w:sz="0" w:space="0" w:color="auto"/>
            <w:right w:val="none" w:sz="0" w:space="0" w:color="auto"/>
          </w:divBdr>
        </w:div>
        <w:div w:id="703293919">
          <w:marLeft w:val="480"/>
          <w:marRight w:val="0"/>
          <w:marTop w:val="0"/>
          <w:marBottom w:val="0"/>
          <w:divBdr>
            <w:top w:val="none" w:sz="0" w:space="0" w:color="auto"/>
            <w:left w:val="none" w:sz="0" w:space="0" w:color="auto"/>
            <w:bottom w:val="none" w:sz="0" w:space="0" w:color="auto"/>
            <w:right w:val="none" w:sz="0" w:space="0" w:color="auto"/>
          </w:divBdr>
        </w:div>
        <w:div w:id="1231237192">
          <w:marLeft w:val="480"/>
          <w:marRight w:val="0"/>
          <w:marTop w:val="0"/>
          <w:marBottom w:val="0"/>
          <w:divBdr>
            <w:top w:val="none" w:sz="0" w:space="0" w:color="auto"/>
            <w:left w:val="none" w:sz="0" w:space="0" w:color="auto"/>
            <w:bottom w:val="none" w:sz="0" w:space="0" w:color="auto"/>
            <w:right w:val="none" w:sz="0" w:space="0" w:color="auto"/>
          </w:divBdr>
        </w:div>
        <w:div w:id="1567690346">
          <w:marLeft w:val="480"/>
          <w:marRight w:val="0"/>
          <w:marTop w:val="0"/>
          <w:marBottom w:val="0"/>
          <w:divBdr>
            <w:top w:val="none" w:sz="0" w:space="0" w:color="auto"/>
            <w:left w:val="none" w:sz="0" w:space="0" w:color="auto"/>
            <w:bottom w:val="none" w:sz="0" w:space="0" w:color="auto"/>
            <w:right w:val="none" w:sz="0" w:space="0" w:color="auto"/>
          </w:divBdr>
        </w:div>
        <w:div w:id="2103136579">
          <w:marLeft w:val="480"/>
          <w:marRight w:val="0"/>
          <w:marTop w:val="0"/>
          <w:marBottom w:val="0"/>
          <w:divBdr>
            <w:top w:val="none" w:sz="0" w:space="0" w:color="auto"/>
            <w:left w:val="none" w:sz="0" w:space="0" w:color="auto"/>
            <w:bottom w:val="none" w:sz="0" w:space="0" w:color="auto"/>
            <w:right w:val="none" w:sz="0" w:space="0" w:color="auto"/>
          </w:divBdr>
        </w:div>
        <w:div w:id="243415205">
          <w:marLeft w:val="480"/>
          <w:marRight w:val="0"/>
          <w:marTop w:val="0"/>
          <w:marBottom w:val="0"/>
          <w:divBdr>
            <w:top w:val="none" w:sz="0" w:space="0" w:color="auto"/>
            <w:left w:val="none" w:sz="0" w:space="0" w:color="auto"/>
            <w:bottom w:val="none" w:sz="0" w:space="0" w:color="auto"/>
            <w:right w:val="none" w:sz="0" w:space="0" w:color="auto"/>
          </w:divBdr>
        </w:div>
        <w:div w:id="719941922">
          <w:marLeft w:val="480"/>
          <w:marRight w:val="0"/>
          <w:marTop w:val="0"/>
          <w:marBottom w:val="0"/>
          <w:divBdr>
            <w:top w:val="none" w:sz="0" w:space="0" w:color="auto"/>
            <w:left w:val="none" w:sz="0" w:space="0" w:color="auto"/>
            <w:bottom w:val="none" w:sz="0" w:space="0" w:color="auto"/>
            <w:right w:val="none" w:sz="0" w:space="0" w:color="auto"/>
          </w:divBdr>
        </w:div>
      </w:divsChild>
    </w:div>
    <w:div w:id="1535270933">
      <w:bodyDiv w:val="1"/>
      <w:marLeft w:val="0"/>
      <w:marRight w:val="0"/>
      <w:marTop w:val="0"/>
      <w:marBottom w:val="0"/>
      <w:divBdr>
        <w:top w:val="none" w:sz="0" w:space="0" w:color="auto"/>
        <w:left w:val="none" w:sz="0" w:space="0" w:color="auto"/>
        <w:bottom w:val="none" w:sz="0" w:space="0" w:color="auto"/>
        <w:right w:val="none" w:sz="0" w:space="0" w:color="auto"/>
      </w:divBdr>
      <w:divsChild>
        <w:div w:id="1968507173">
          <w:marLeft w:val="480"/>
          <w:marRight w:val="0"/>
          <w:marTop w:val="0"/>
          <w:marBottom w:val="0"/>
          <w:divBdr>
            <w:top w:val="none" w:sz="0" w:space="0" w:color="auto"/>
            <w:left w:val="none" w:sz="0" w:space="0" w:color="auto"/>
            <w:bottom w:val="none" w:sz="0" w:space="0" w:color="auto"/>
            <w:right w:val="none" w:sz="0" w:space="0" w:color="auto"/>
          </w:divBdr>
        </w:div>
        <w:div w:id="1449473124">
          <w:marLeft w:val="480"/>
          <w:marRight w:val="0"/>
          <w:marTop w:val="0"/>
          <w:marBottom w:val="0"/>
          <w:divBdr>
            <w:top w:val="none" w:sz="0" w:space="0" w:color="auto"/>
            <w:left w:val="none" w:sz="0" w:space="0" w:color="auto"/>
            <w:bottom w:val="none" w:sz="0" w:space="0" w:color="auto"/>
            <w:right w:val="none" w:sz="0" w:space="0" w:color="auto"/>
          </w:divBdr>
        </w:div>
        <w:div w:id="28575559">
          <w:marLeft w:val="480"/>
          <w:marRight w:val="0"/>
          <w:marTop w:val="0"/>
          <w:marBottom w:val="0"/>
          <w:divBdr>
            <w:top w:val="none" w:sz="0" w:space="0" w:color="auto"/>
            <w:left w:val="none" w:sz="0" w:space="0" w:color="auto"/>
            <w:bottom w:val="none" w:sz="0" w:space="0" w:color="auto"/>
            <w:right w:val="none" w:sz="0" w:space="0" w:color="auto"/>
          </w:divBdr>
        </w:div>
        <w:div w:id="1235042647">
          <w:marLeft w:val="480"/>
          <w:marRight w:val="0"/>
          <w:marTop w:val="0"/>
          <w:marBottom w:val="0"/>
          <w:divBdr>
            <w:top w:val="none" w:sz="0" w:space="0" w:color="auto"/>
            <w:left w:val="none" w:sz="0" w:space="0" w:color="auto"/>
            <w:bottom w:val="none" w:sz="0" w:space="0" w:color="auto"/>
            <w:right w:val="none" w:sz="0" w:space="0" w:color="auto"/>
          </w:divBdr>
        </w:div>
        <w:div w:id="1008364715">
          <w:marLeft w:val="480"/>
          <w:marRight w:val="0"/>
          <w:marTop w:val="0"/>
          <w:marBottom w:val="0"/>
          <w:divBdr>
            <w:top w:val="none" w:sz="0" w:space="0" w:color="auto"/>
            <w:left w:val="none" w:sz="0" w:space="0" w:color="auto"/>
            <w:bottom w:val="none" w:sz="0" w:space="0" w:color="auto"/>
            <w:right w:val="none" w:sz="0" w:space="0" w:color="auto"/>
          </w:divBdr>
        </w:div>
        <w:div w:id="112987379">
          <w:marLeft w:val="480"/>
          <w:marRight w:val="0"/>
          <w:marTop w:val="0"/>
          <w:marBottom w:val="0"/>
          <w:divBdr>
            <w:top w:val="none" w:sz="0" w:space="0" w:color="auto"/>
            <w:left w:val="none" w:sz="0" w:space="0" w:color="auto"/>
            <w:bottom w:val="none" w:sz="0" w:space="0" w:color="auto"/>
            <w:right w:val="none" w:sz="0" w:space="0" w:color="auto"/>
          </w:divBdr>
        </w:div>
        <w:div w:id="1511407217">
          <w:marLeft w:val="480"/>
          <w:marRight w:val="0"/>
          <w:marTop w:val="0"/>
          <w:marBottom w:val="0"/>
          <w:divBdr>
            <w:top w:val="none" w:sz="0" w:space="0" w:color="auto"/>
            <w:left w:val="none" w:sz="0" w:space="0" w:color="auto"/>
            <w:bottom w:val="none" w:sz="0" w:space="0" w:color="auto"/>
            <w:right w:val="none" w:sz="0" w:space="0" w:color="auto"/>
          </w:divBdr>
        </w:div>
        <w:div w:id="302665406">
          <w:marLeft w:val="480"/>
          <w:marRight w:val="0"/>
          <w:marTop w:val="0"/>
          <w:marBottom w:val="0"/>
          <w:divBdr>
            <w:top w:val="none" w:sz="0" w:space="0" w:color="auto"/>
            <w:left w:val="none" w:sz="0" w:space="0" w:color="auto"/>
            <w:bottom w:val="none" w:sz="0" w:space="0" w:color="auto"/>
            <w:right w:val="none" w:sz="0" w:space="0" w:color="auto"/>
          </w:divBdr>
        </w:div>
        <w:div w:id="2102532312">
          <w:marLeft w:val="480"/>
          <w:marRight w:val="0"/>
          <w:marTop w:val="0"/>
          <w:marBottom w:val="0"/>
          <w:divBdr>
            <w:top w:val="none" w:sz="0" w:space="0" w:color="auto"/>
            <w:left w:val="none" w:sz="0" w:space="0" w:color="auto"/>
            <w:bottom w:val="none" w:sz="0" w:space="0" w:color="auto"/>
            <w:right w:val="none" w:sz="0" w:space="0" w:color="auto"/>
          </w:divBdr>
        </w:div>
        <w:div w:id="756440041">
          <w:marLeft w:val="480"/>
          <w:marRight w:val="0"/>
          <w:marTop w:val="0"/>
          <w:marBottom w:val="0"/>
          <w:divBdr>
            <w:top w:val="none" w:sz="0" w:space="0" w:color="auto"/>
            <w:left w:val="none" w:sz="0" w:space="0" w:color="auto"/>
            <w:bottom w:val="none" w:sz="0" w:space="0" w:color="auto"/>
            <w:right w:val="none" w:sz="0" w:space="0" w:color="auto"/>
          </w:divBdr>
        </w:div>
        <w:div w:id="742146571">
          <w:marLeft w:val="480"/>
          <w:marRight w:val="0"/>
          <w:marTop w:val="0"/>
          <w:marBottom w:val="0"/>
          <w:divBdr>
            <w:top w:val="none" w:sz="0" w:space="0" w:color="auto"/>
            <w:left w:val="none" w:sz="0" w:space="0" w:color="auto"/>
            <w:bottom w:val="none" w:sz="0" w:space="0" w:color="auto"/>
            <w:right w:val="none" w:sz="0" w:space="0" w:color="auto"/>
          </w:divBdr>
        </w:div>
        <w:div w:id="817961737">
          <w:marLeft w:val="480"/>
          <w:marRight w:val="0"/>
          <w:marTop w:val="0"/>
          <w:marBottom w:val="0"/>
          <w:divBdr>
            <w:top w:val="none" w:sz="0" w:space="0" w:color="auto"/>
            <w:left w:val="none" w:sz="0" w:space="0" w:color="auto"/>
            <w:bottom w:val="none" w:sz="0" w:space="0" w:color="auto"/>
            <w:right w:val="none" w:sz="0" w:space="0" w:color="auto"/>
          </w:divBdr>
        </w:div>
        <w:div w:id="966425446">
          <w:marLeft w:val="480"/>
          <w:marRight w:val="0"/>
          <w:marTop w:val="0"/>
          <w:marBottom w:val="0"/>
          <w:divBdr>
            <w:top w:val="none" w:sz="0" w:space="0" w:color="auto"/>
            <w:left w:val="none" w:sz="0" w:space="0" w:color="auto"/>
            <w:bottom w:val="none" w:sz="0" w:space="0" w:color="auto"/>
            <w:right w:val="none" w:sz="0" w:space="0" w:color="auto"/>
          </w:divBdr>
        </w:div>
        <w:div w:id="536968452">
          <w:marLeft w:val="480"/>
          <w:marRight w:val="0"/>
          <w:marTop w:val="0"/>
          <w:marBottom w:val="0"/>
          <w:divBdr>
            <w:top w:val="none" w:sz="0" w:space="0" w:color="auto"/>
            <w:left w:val="none" w:sz="0" w:space="0" w:color="auto"/>
            <w:bottom w:val="none" w:sz="0" w:space="0" w:color="auto"/>
            <w:right w:val="none" w:sz="0" w:space="0" w:color="auto"/>
          </w:divBdr>
        </w:div>
        <w:div w:id="742604977">
          <w:marLeft w:val="480"/>
          <w:marRight w:val="0"/>
          <w:marTop w:val="0"/>
          <w:marBottom w:val="0"/>
          <w:divBdr>
            <w:top w:val="none" w:sz="0" w:space="0" w:color="auto"/>
            <w:left w:val="none" w:sz="0" w:space="0" w:color="auto"/>
            <w:bottom w:val="none" w:sz="0" w:space="0" w:color="auto"/>
            <w:right w:val="none" w:sz="0" w:space="0" w:color="auto"/>
          </w:divBdr>
        </w:div>
        <w:div w:id="1484811303">
          <w:marLeft w:val="480"/>
          <w:marRight w:val="0"/>
          <w:marTop w:val="0"/>
          <w:marBottom w:val="0"/>
          <w:divBdr>
            <w:top w:val="none" w:sz="0" w:space="0" w:color="auto"/>
            <w:left w:val="none" w:sz="0" w:space="0" w:color="auto"/>
            <w:bottom w:val="none" w:sz="0" w:space="0" w:color="auto"/>
            <w:right w:val="none" w:sz="0" w:space="0" w:color="auto"/>
          </w:divBdr>
        </w:div>
        <w:div w:id="744886628">
          <w:marLeft w:val="480"/>
          <w:marRight w:val="0"/>
          <w:marTop w:val="0"/>
          <w:marBottom w:val="0"/>
          <w:divBdr>
            <w:top w:val="none" w:sz="0" w:space="0" w:color="auto"/>
            <w:left w:val="none" w:sz="0" w:space="0" w:color="auto"/>
            <w:bottom w:val="none" w:sz="0" w:space="0" w:color="auto"/>
            <w:right w:val="none" w:sz="0" w:space="0" w:color="auto"/>
          </w:divBdr>
        </w:div>
        <w:div w:id="786237980">
          <w:marLeft w:val="480"/>
          <w:marRight w:val="0"/>
          <w:marTop w:val="0"/>
          <w:marBottom w:val="0"/>
          <w:divBdr>
            <w:top w:val="none" w:sz="0" w:space="0" w:color="auto"/>
            <w:left w:val="none" w:sz="0" w:space="0" w:color="auto"/>
            <w:bottom w:val="none" w:sz="0" w:space="0" w:color="auto"/>
            <w:right w:val="none" w:sz="0" w:space="0" w:color="auto"/>
          </w:divBdr>
        </w:div>
        <w:div w:id="1747192245">
          <w:marLeft w:val="480"/>
          <w:marRight w:val="0"/>
          <w:marTop w:val="0"/>
          <w:marBottom w:val="0"/>
          <w:divBdr>
            <w:top w:val="none" w:sz="0" w:space="0" w:color="auto"/>
            <w:left w:val="none" w:sz="0" w:space="0" w:color="auto"/>
            <w:bottom w:val="none" w:sz="0" w:space="0" w:color="auto"/>
            <w:right w:val="none" w:sz="0" w:space="0" w:color="auto"/>
          </w:divBdr>
        </w:div>
        <w:div w:id="1672413216">
          <w:marLeft w:val="480"/>
          <w:marRight w:val="0"/>
          <w:marTop w:val="0"/>
          <w:marBottom w:val="0"/>
          <w:divBdr>
            <w:top w:val="none" w:sz="0" w:space="0" w:color="auto"/>
            <w:left w:val="none" w:sz="0" w:space="0" w:color="auto"/>
            <w:bottom w:val="none" w:sz="0" w:space="0" w:color="auto"/>
            <w:right w:val="none" w:sz="0" w:space="0" w:color="auto"/>
          </w:divBdr>
        </w:div>
        <w:div w:id="1604260000">
          <w:marLeft w:val="480"/>
          <w:marRight w:val="0"/>
          <w:marTop w:val="0"/>
          <w:marBottom w:val="0"/>
          <w:divBdr>
            <w:top w:val="none" w:sz="0" w:space="0" w:color="auto"/>
            <w:left w:val="none" w:sz="0" w:space="0" w:color="auto"/>
            <w:bottom w:val="none" w:sz="0" w:space="0" w:color="auto"/>
            <w:right w:val="none" w:sz="0" w:space="0" w:color="auto"/>
          </w:divBdr>
        </w:div>
        <w:div w:id="1214198263">
          <w:marLeft w:val="480"/>
          <w:marRight w:val="0"/>
          <w:marTop w:val="0"/>
          <w:marBottom w:val="0"/>
          <w:divBdr>
            <w:top w:val="none" w:sz="0" w:space="0" w:color="auto"/>
            <w:left w:val="none" w:sz="0" w:space="0" w:color="auto"/>
            <w:bottom w:val="none" w:sz="0" w:space="0" w:color="auto"/>
            <w:right w:val="none" w:sz="0" w:space="0" w:color="auto"/>
          </w:divBdr>
        </w:div>
        <w:div w:id="1460563192">
          <w:marLeft w:val="480"/>
          <w:marRight w:val="0"/>
          <w:marTop w:val="0"/>
          <w:marBottom w:val="0"/>
          <w:divBdr>
            <w:top w:val="none" w:sz="0" w:space="0" w:color="auto"/>
            <w:left w:val="none" w:sz="0" w:space="0" w:color="auto"/>
            <w:bottom w:val="none" w:sz="0" w:space="0" w:color="auto"/>
            <w:right w:val="none" w:sz="0" w:space="0" w:color="auto"/>
          </w:divBdr>
        </w:div>
        <w:div w:id="519121888">
          <w:marLeft w:val="480"/>
          <w:marRight w:val="0"/>
          <w:marTop w:val="0"/>
          <w:marBottom w:val="0"/>
          <w:divBdr>
            <w:top w:val="none" w:sz="0" w:space="0" w:color="auto"/>
            <w:left w:val="none" w:sz="0" w:space="0" w:color="auto"/>
            <w:bottom w:val="none" w:sz="0" w:space="0" w:color="auto"/>
            <w:right w:val="none" w:sz="0" w:space="0" w:color="auto"/>
          </w:divBdr>
        </w:div>
        <w:div w:id="1425612673">
          <w:marLeft w:val="480"/>
          <w:marRight w:val="0"/>
          <w:marTop w:val="0"/>
          <w:marBottom w:val="0"/>
          <w:divBdr>
            <w:top w:val="none" w:sz="0" w:space="0" w:color="auto"/>
            <w:left w:val="none" w:sz="0" w:space="0" w:color="auto"/>
            <w:bottom w:val="none" w:sz="0" w:space="0" w:color="auto"/>
            <w:right w:val="none" w:sz="0" w:space="0" w:color="auto"/>
          </w:divBdr>
        </w:div>
        <w:div w:id="690685116">
          <w:marLeft w:val="480"/>
          <w:marRight w:val="0"/>
          <w:marTop w:val="0"/>
          <w:marBottom w:val="0"/>
          <w:divBdr>
            <w:top w:val="none" w:sz="0" w:space="0" w:color="auto"/>
            <w:left w:val="none" w:sz="0" w:space="0" w:color="auto"/>
            <w:bottom w:val="none" w:sz="0" w:space="0" w:color="auto"/>
            <w:right w:val="none" w:sz="0" w:space="0" w:color="auto"/>
          </w:divBdr>
        </w:div>
        <w:div w:id="666521930">
          <w:marLeft w:val="480"/>
          <w:marRight w:val="0"/>
          <w:marTop w:val="0"/>
          <w:marBottom w:val="0"/>
          <w:divBdr>
            <w:top w:val="none" w:sz="0" w:space="0" w:color="auto"/>
            <w:left w:val="none" w:sz="0" w:space="0" w:color="auto"/>
            <w:bottom w:val="none" w:sz="0" w:space="0" w:color="auto"/>
            <w:right w:val="none" w:sz="0" w:space="0" w:color="auto"/>
          </w:divBdr>
        </w:div>
        <w:div w:id="807018009">
          <w:marLeft w:val="480"/>
          <w:marRight w:val="0"/>
          <w:marTop w:val="0"/>
          <w:marBottom w:val="0"/>
          <w:divBdr>
            <w:top w:val="none" w:sz="0" w:space="0" w:color="auto"/>
            <w:left w:val="none" w:sz="0" w:space="0" w:color="auto"/>
            <w:bottom w:val="none" w:sz="0" w:space="0" w:color="auto"/>
            <w:right w:val="none" w:sz="0" w:space="0" w:color="auto"/>
          </w:divBdr>
        </w:div>
        <w:div w:id="874389469">
          <w:marLeft w:val="480"/>
          <w:marRight w:val="0"/>
          <w:marTop w:val="0"/>
          <w:marBottom w:val="0"/>
          <w:divBdr>
            <w:top w:val="none" w:sz="0" w:space="0" w:color="auto"/>
            <w:left w:val="none" w:sz="0" w:space="0" w:color="auto"/>
            <w:bottom w:val="none" w:sz="0" w:space="0" w:color="auto"/>
            <w:right w:val="none" w:sz="0" w:space="0" w:color="auto"/>
          </w:divBdr>
        </w:div>
        <w:div w:id="2004624446">
          <w:marLeft w:val="480"/>
          <w:marRight w:val="0"/>
          <w:marTop w:val="0"/>
          <w:marBottom w:val="0"/>
          <w:divBdr>
            <w:top w:val="none" w:sz="0" w:space="0" w:color="auto"/>
            <w:left w:val="none" w:sz="0" w:space="0" w:color="auto"/>
            <w:bottom w:val="none" w:sz="0" w:space="0" w:color="auto"/>
            <w:right w:val="none" w:sz="0" w:space="0" w:color="auto"/>
          </w:divBdr>
        </w:div>
        <w:div w:id="2105953411">
          <w:marLeft w:val="480"/>
          <w:marRight w:val="0"/>
          <w:marTop w:val="0"/>
          <w:marBottom w:val="0"/>
          <w:divBdr>
            <w:top w:val="none" w:sz="0" w:space="0" w:color="auto"/>
            <w:left w:val="none" w:sz="0" w:space="0" w:color="auto"/>
            <w:bottom w:val="none" w:sz="0" w:space="0" w:color="auto"/>
            <w:right w:val="none" w:sz="0" w:space="0" w:color="auto"/>
          </w:divBdr>
        </w:div>
        <w:div w:id="1681422034">
          <w:marLeft w:val="480"/>
          <w:marRight w:val="0"/>
          <w:marTop w:val="0"/>
          <w:marBottom w:val="0"/>
          <w:divBdr>
            <w:top w:val="none" w:sz="0" w:space="0" w:color="auto"/>
            <w:left w:val="none" w:sz="0" w:space="0" w:color="auto"/>
            <w:bottom w:val="none" w:sz="0" w:space="0" w:color="auto"/>
            <w:right w:val="none" w:sz="0" w:space="0" w:color="auto"/>
          </w:divBdr>
        </w:div>
        <w:div w:id="184485913">
          <w:marLeft w:val="480"/>
          <w:marRight w:val="0"/>
          <w:marTop w:val="0"/>
          <w:marBottom w:val="0"/>
          <w:divBdr>
            <w:top w:val="none" w:sz="0" w:space="0" w:color="auto"/>
            <w:left w:val="none" w:sz="0" w:space="0" w:color="auto"/>
            <w:bottom w:val="none" w:sz="0" w:space="0" w:color="auto"/>
            <w:right w:val="none" w:sz="0" w:space="0" w:color="auto"/>
          </w:divBdr>
        </w:div>
        <w:div w:id="857039638">
          <w:marLeft w:val="480"/>
          <w:marRight w:val="0"/>
          <w:marTop w:val="0"/>
          <w:marBottom w:val="0"/>
          <w:divBdr>
            <w:top w:val="none" w:sz="0" w:space="0" w:color="auto"/>
            <w:left w:val="none" w:sz="0" w:space="0" w:color="auto"/>
            <w:bottom w:val="none" w:sz="0" w:space="0" w:color="auto"/>
            <w:right w:val="none" w:sz="0" w:space="0" w:color="auto"/>
          </w:divBdr>
        </w:div>
        <w:div w:id="1587229969">
          <w:marLeft w:val="480"/>
          <w:marRight w:val="0"/>
          <w:marTop w:val="0"/>
          <w:marBottom w:val="0"/>
          <w:divBdr>
            <w:top w:val="none" w:sz="0" w:space="0" w:color="auto"/>
            <w:left w:val="none" w:sz="0" w:space="0" w:color="auto"/>
            <w:bottom w:val="none" w:sz="0" w:space="0" w:color="auto"/>
            <w:right w:val="none" w:sz="0" w:space="0" w:color="auto"/>
          </w:divBdr>
        </w:div>
        <w:div w:id="1490056542">
          <w:marLeft w:val="480"/>
          <w:marRight w:val="0"/>
          <w:marTop w:val="0"/>
          <w:marBottom w:val="0"/>
          <w:divBdr>
            <w:top w:val="none" w:sz="0" w:space="0" w:color="auto"/>
            <w:left w:val="none" w:sz="0" w:space="0" w:color="auto"/>
            <w:bottom w:val="none" w:sz="0" w:space="0" w:color="auto"/>
            <w:right w:val="none" w:sz="0" w:space="0" w:color="auto"/>
          </w:divBdr>
        </w:div>
        <w:div w:id="1358235290">
          <w:marLeft w:val="480"/>
          <w:marRight w:val="0"/>
          <w:marTop w:val="0"/>
          <w:marBottom w:val="0"/>
          <w:divBdr>
            <w:top w:val="none" w:sz="0" w:space="0" w:color="auto"/>
            <w:left w:val="none" w:sz="0" w:space="0" w:color="auto"/>
            <w:bottom w:val="none" w:sz="0" w:space="0" w:color="auto"/>
            <w:right w:val="none" w:sz="0" w:space="0" w:color="auto"/>
          </w:divBdr>
        </w:div>
        <w:div w:id="985552309">
          <w:marLeft w:val="480"/>
          <w:marRight w:val="0"/>
          <w:marTop w:val="0"/>
          <w:marBottom w:val="0"/>
          <w:divBdr>
            <w:top w:val="none" w:sz="0" w:space="0" w:color="auto"/>
            <w:left w:val="none" w:sz="0" w:space="0" w:color="auto"/>
            <w:bottom w:val="none" w:sz="0" w:space="0" w:color="auto"/>
            <w:right w:val="none" w:sz="0" w:space="0" w:color="auto"/>
          </w:divBdr>
        </w:div>
        <w:div w:id="368528582">
          <w:marLeft w:val="480"/>
          <w:marRight w:val="0"/>
          <w:marTop w:val="0"/>
          <w:marBottom w:val="0"/>
          <w:divBdr>
            <w:top w:val="none" w:sz="0" w:space="0" w:color="auto"/>
            <w:left w:val="none" w:sz="0" w:space="0" w:color="auto"/>
            <w:bottom w:val="none" w:sz="0" w:space="0" w:color="auto"/>
            <w:right w:val="none" w:sz="0" w:space="0" w:color="auto"/>
          </w:divBdr>
        </w:div>
        <w:div w:id="1831945503">
          <w:marLeft w:val="480"/>
          <w:marRight w:val="0"/>
          <w:marTop w:val="0"/>
          <w:marBottom w:val="0"/>
          <w:divBdr>
            <w:top w:val="none" w:sz="0" w:space="0" w:color="auto"/>
            <w:left w:val="none" w:sz="0" w:space="0" w:color="auto"/>
            <w:bottom w:val="none" w:sz="0" w:space="0" w:color="auto"/>
            <w:right w:val="none" w:sz="0" w:space="0" w:color="auto"/>
          </w:divBdr>
        </w:div>
        <w:div w:id="1305962262">
          <w:marLeft w:val="480"/>
          <w:marRight w:val="0"/>
          <w:marTop w:val="0"/>
          <w:marBottom w:val="0"/>
          <w:divBdr>
            <w:top w:val="none" w:sz="0" w:space="0" w:color="auto"/>
            <w:left w:val="none" w:sz="0" w:space="0" w:color="auto"/>
            <w:bottom w:val="none" w:sz="0" w:space="0" w:color="auto"/>
            <w:right w:val="none" w:sz="0" w:space="0" w:color="auto"/>
          </w:divBdr>
        </w:div>
        <w:div w:id="1415709501">
          <w:marLeft w:val="480"/>
          <w:marRight w:val="0"/>
          <w:marTop w:val="0"/>
          <w:marBottom w:val="0"/>
          <w:divBdr>
            <w:top w:val="none" w:sz="0" w:space="0" w:color="auto"/>
            <w:left w:val="none" w:sz="0" w:space="0" w:color="auto"/>
            <w:bottom w:val="none" w:sz="0" w:space="0" w:color="auto"/>
            <w:right w:val="none" w:sz="0" w:space="0" w:color="auto"/>
          </w:divBdr>
        </w:div>
        <w:div w:id="1044674257">
          <w:marLeft w:val="480"/>
          <w:marRight w:val="0"/>
          <w:marTop w:val="0"/>
          <w:marBottom w:val="0"/>
          <w:divBdr>
            <w:top w:val="none" w:sz="0" w:space="0" w:color="auto"/>
            <w:left w:val="none" w:sz="0" w:space="0" w:color="auto"/>
            <w:bottom w:val="none" w:sz="0" w:space="0" w:color="auto"/>
            <w:right w:val="none" w:sz="0" w:space="0" w:color="auto"/>
          </w:divBdr>
        </w:div>
        <w:div w:id="1287926570">
          <w:marLeft w:val="480"/>
          <w:marRight w:val="0"/>
          <w:marTop w:val="0"/>
          <w:marBottom w:val="0"/>
          <w:divBdr>
            <w:top w:val="none" w:sz="0" w:space="0" w:color="auto"/>
            <w:left w:val="none" w:sz="0" w:space="0" w:color="auto"/>
            <w:bottom w:val="none" w:sz="0" w:space="0" w:color="auto"/>
            <w:right w:val="none" w:sz="0" w:space="0" w:color="auto"/>
          </w:divBdr>
        </w:div>
        <w:div w:id="1790009915">
          <w:marLeft w:val="480"/>
          <w:marRight w:val="0"/>
          <w:marTop w:val="0"/>
          <w:marBottom w:val="0"/>
          <w:divBdr>
            <w:top w:val="none" w:sz="0" w:space="0" w:color="auto"/>
            <w:left w:val="none" w:sz="0" w:space="0" w:color="auto"/>
            <w:bottom w:val="none" w:sz="0" w:space="0" w:color="auto"/>
            <w:right w:val="none" w:sz="0" w:space="0" w:color="auto"/>
          </w:divBdr>
        </w:div>
        <w:div w:id="97333423">
          <w:marLeft w:val="480"/>
          <w:marRight w:val="0"/>
          <w:marTop w:val="0"/>
          <w:marBottom w:val="0"/>
          <w:divBdr>
            <w:top w:val="none" w:sz="0" w:space="0" w:color="auto"/>
            <w:left w:val="none" w:sz="0" w:space="0" w:color="auto"/>
            <w:bottom w:val="none" w:sz="0" w:space="0" w:color="auto"/>
            <w:right w:val="none" w:sz="0" w:space="0" w:color="auto"/>
          </w:divBdr>
        </w:div>
        <w:div w:id="905991608">
          <w:marLeft w:val="480"/>
          <w:marRight w:val="0"/>
          <w:marTop w:val="0"/>
          <w:marBottom w:val="0"/>
          <w:divBdr>
            <w:top w:val="none" w:sz="0" w:space="0" w:color="auto"/>
            <w:left w:val="none" w:sz="0" w:space="0" w:color="auto"/>
            <w:bottom w:val="none" w:sz="0" w:space="0" w:color="auto"/>
            <w:right w:val="none" w:sz="0" w:space="0" w:color="auto"/>
          </w:divBdr>
        </w:div>
        <w:div w:id="619608034">
          <w:marLeft w:val="480"/>
          <w:marRight w:val="0"/>
          <w:marTop w:val="0"/>
          <w:marBottom w:val="0"/>
          <w:divBdr>
            <w:top w:val="none" w:sz="0" w:space="0" w:color="auto"/>
            <w:left w:val="none" w:sz="0" w:space="0" w:color="auto"/>
            <w:bottom w:val="none" w:sz="0" w:space="0" w:color="auto"/>
            <w:right w:val="none" w:sz="0" w:space="0" w:color="auto"/>
          </w:divBdr>
        </w:div>
        <w:div w:id="1378116368">
          <w:marLeft w:val="480"/>
          <w:marRight w:val="0"/>
          <w:marTop w:val="0"/>
          <w:marBottom w:val="0"/>
          <w:divBdr>
            <w:top w:val="none" w:sz="0" w:space="0" w:color="auto"/>
            <w:left w:val="none" w:sz="0" w:space="0" w:color="auto"/>
            <w:bottom w:val="none" w:sz="0" w:space="0" w:color="auto"/>
            <w:right w:val="none" w:sz="0" w:space="0" w:color="auto"/>
          </w:divBdr>
        </w:div>
        <w:div w:id="282157537">
          <w:marLeft w:val="480"/>
          <w:marRight w:val="0"/>
          <w:marTop w:val="0"/>
          <w:marBottom w:val="0"/>
          <w:divBdr>
            <w:top w:val="none" w:sz="0" w:space="0" w:color="auto"/>
            <w:left w:val="none" w:sz="0" w:space="0" w:color="auto"/>
            <w:bottom w:val="none" w:sz="0" w:space="0" w:color="auto"/>
            <w:right w:val="none" w:sz="0" w:space="0" w:color="auto"/>
          </w:divBdr>
        </w:div>
        <w:div w:id="534851367">
          <w:marLeft w:val="480"/>
          <w:marRight w:val="0"/>
          <w:marTop w:val="0"/>
          <w:marBottom w:val="0"/>
          <w:divBdr>
            <w:top w:val="none" w:sz="0" w:space="0" w:color="auto"/>
            <w:left w:val="none" w:sz="0" w:space="0" w:color="auto"/>
            <w:bottom w:val="none" w:sz="0" w:space="0" w:color="auto"/>
            <w:right w:val="none" w:sz="0" w:space="0" w:color="auto"/>
          </w:divBdr>
        </w:div>
        <w:div w:id="86316331">
          <w:marLeft w:val="480"/>
          <w:marRight w:val="0"/>
          <w:marTop w:val="0"/>
          <w:marBottom w:val="0"/>
          <w:divBdr>
            <w:top w:val="none" w:sz="0" w:space="0" w:color="auto"/>
            <w:left w:val="none" w:sz="0" w:space="0" w:color="auto"/>
            <w:bottom w:val="none" w:sz="0" w:space="0" w:color="auto"/>
            <w:right w:val="none" w:sz="0" w:space="0" w:color="auto"/>
          </w:divBdr>
        </w:div>
        <w:div w:id="477575443">
          <w:marLeft w:val="480"/>
          <w:marRight w:val="0"/>
          <w:marTop w:val="0"/>
          <w:marBottom w:val="0"/>
          <w:divBdr>
            <w:top w:val="none" w:sz="0" w:space="0" w:color="auto"/>
            <w:left w:val="none" w:sz="0" w:space="0" w:color="auto"/>
            <w:bottom w:val="none" w:sz="0" w:space="0" w:color="auto"/>
            <w:right w:val="none" w:sz="0" w:space="0" w:color="auto"/>
          </w:divBdr>
        </w:div>
        <w:div w:id="495220767">
          <w:marLeft w:val="480"/>
          <w:marRight w:val="0"/>
          <w:marTop w:val="0"/>
          <w:marBottom w:val="0"/>
          <w:divBdr>
            <w:top w:val="none" w:sz="0" w:space="0" w:color="auto"/>
            <w:left w:val="none" w:sz="0" w:space="0" w:color="auto"/>
            <w:bottom w:val="none" w:sz="0" w:space="0" w:color="auto"/>
            <w:right w:val="none" w:sz="0" w:space="0" w:color="auto"/>
          </w:divBdr>
        </w:div>
        <w:div w:id="2065250682">
          <w:marLeft w:val="480"/>
          <w:marRight w:val="0"/>
          <w:marTop w:val="0"/>
          <w:marBottom w:val="0"/>
          <w:divBdr>
            <w:top w:val="none" w:sz="0" w:space="0" w:color="auto"/>
            <w:left w:val="none" w:sz="0" w:space="0" w:color="auto"/>
            <w:bottom w:val="none" w:sz="0" w:space="0" w:color="auto"/>
            <w:right w:val="none" w:sz="0" w:space="0" w:color="auto"/>
          </w:divBdr>
        </w:div>
        <w:div w:id="617688197">
          <w:marLeft w:val="480"/>
          <w:marRight w:val="0"/>
          <w:marTop w:val="0"/>
          <w:marBottom w:val="0"/>
          <w:divBdr>
            <w:top w:val="none" w:sz="0" w:space="0" w:color="auto"/>
            <w:left w:val="none" w:sz="0" w:space="0" w:color="auto"/>
            <w:bottom w:val="none" w:sz="0" w:space="0" w:color="auto"/>
            <w:right w:val="none" w:sz="0" w:space="0" w:color="auto"/>
          </w:divBdr>
        </w:div>
        <w:div w:id="175465917">
          <w:marLeft w:val="480"/>
          <w:marRight w:val="0"/>
          <w:marTop w:val="0"/>
          <w:marBottom w:val="0"/>
          <w:divBdr>
            <w:top w:val="none" w:sz="0" w:space="0" w:color="auto"/>
            <w:left w:val="none" w:sz="0" w:space="0" w:color="auto"/>
            <w:bottom w:val="none" w:sz="0" w:space="0" w:color="auto"/>
            <w:right w:val="none" w:sz="0" w:space="0" w:color="auto"/>
          </w:divBdr>
        </w:div>
        <w:div w:id="800272628">
          <w:marLeft w:val="480"/>
          <w:marRight w:val="0"/>
          <w:marTop w:val="0"/>
          <w:marBottom w:val="0"/>
          <w:divBdr>
            <w:top w:val="none" w:sz="0" w:space="0" w:color="auto"/>
            <w:left w:val="none" w:sz="0" w:space="0" w:color="auto"/>
            <w:bottom w:val="none" w:sz="0" w:space="0" w:color="auto"/>
            <w:right w:val="none" w:sz="0" w:space="0" w:color="auto"/>
          </w:divBdr>
        </w:div>
        <w:div w:id="532377053">
          <w:marLeft w:val="480"/>
          <w:marRight w:val="0"/>
          <w:marTop w:val="0"/>
          <w:marBottom w:val="0"/>
          <w:divBdr>
            <w:top w:val="none" w:sz="0" w:space="0" w:color="auto"/>
            <w:left w:val="none" w:sz="0" w:space="0" w:color="auto"/>
            <w:bottom w:val="none" w:sz="0" w:space="0" w:color="auto"/>
            <w:right w:val="none" w:sz="0" w:space="0" w:color="auto"/>
          </w:divBdr>
        </w:div>
      </w:divsChild>
    </w:div>
    <w:div w:id="1541239266">
      <w:bodyDiv w:val="1"/>
      <w:marLeft w:val="0"/>
      <w:marRight w:val="0"/>
      <w:marTop w:val="0"/>
      <w:marBottom w:val="0"/>
      <w:divBdr>
        <w:top w:val="none" w:sz="0" w:space="0" w:color="auto"/>
        <w:left w:val="none" w:sz="0" w:space="0" w:color="auto"/>
        <w:bottom w:val="none" w:sz="0" w:space="0" w:color="auto"/>
        <w:right w:val="none" w:sz="0" w:space="0" w:color="auto"/>
      </w:divBdr>
    </w:div>
    <w:div w:id="1543130182">
      <w:bodyDiv w:val="1"/>
      <w:marLeft w:val="0"/>
      <w:marRight w:val="0"/>
      <w:marTop w:val="0"/>
      <w:marBottom w:val="0"/>
      <w:divBdr>
        <w:top w:val="none" w:sz="0" w:space="0" w:color="auto"/>
        <w:left w:val="none" w:sz="0" w:space="0" w:color="auto"/>
        <w:bottom w:val="none" w:sz="0" w:space="0" w:color="auto"/>
        <w:right w:val="none" w:sz="0" w:space="0" w:color="auto"/>
      </w:divBdr>
    </w:div>
    <w:div w:id="1547568982">
      <w:bodyDiv w:val="1"/>
      <w:marLeft w:val="0"/>
      <w:marRight w:val="0"/>
      <w:marTop w:val="0"/>
      <w:marBottom w:val="0"/>
      <w:divBdr>
        <w:top w:val="none" w:sz="0" w:space="0" w:color="auto"/>
        <w:left w:val="none" w:sz="0" w:space="0" w:color="auto"/>
        <w:bottom w:val="none" w:sz="0" w:space="0" w:color="auto"/>
        <w:right w:val="none" w:sz="0" w:space="0" w:color="auto"/>
      </w:divBdr>
    </w:div>
    <w:div w:id="1549023888">
      <w:bodyDiv w:val="1"/>
      <w:marLeft w:val="0"/>
      <w:marRight w:val="0"/>
      <w:marTop w:val="0"/>
      <w:marBottom w:val="0"/>
      <w:divBdr>
        <w:top w:val="none" w:sz="0" w:space="0" w:color="auto"/>
        <w:left w:val="none" w:sz="0" w:space="0" w:color="auto"/>
        <w:bottom w:val="none" w:sz="0" w:space="0" w:color="auto"/>
        <w:right w:val="none" w:sz="0" w:space="0" w:color="auto"/>
      </w:divBdr>
    </w:div>
    <w:div w:id="1550339797">
      <w:bodyDiv w:val="1"/>
      <w:marLeft w:val="0"/>
      <w:marRight w:val="0"/>
      <w:marTop w:val="0"/>
      <w:marBottom w:val="0"/>
      <w:divBdr>
        <w:top w:val="none" w:sz="0" w:space="0" w:color="auto"/>
        <w:left w:val="none" w:sz="0" w:space="0" w:color="auto"/>
        <w:bottom w:val="none" w:sz="0" w:space="0" w:color="auto"/>
        <w:right w:val="none" w:sz="0" w:space="0" w:color="auto"/>
      </w:divBdr>
    </w:div>
    <w:div w:id="1562595440">
      <w:bodyDiv w:val="1"/>
      <w:marLeft w:val="0"/>
      <w:marRight w:val="0"/>
      <w:marTop w:val="0"/>
      <w:marBottom w:val="0"/>
      <w:divBdr>
        <w:top w:val="none" w:sz="0" w:space="0" w:color="auto"/>
        <w:left w:val="none" w:sz="0" w:space="0" w:color="auto"/>
        <w:bottom w:val="none" w:sz="0" w:space="0" w:color="auto"/>
        <w:right w:val="none" w:sz="0" w:space="0" w:color="auto"/>
      </w:divBdr>
    </w:div>
    <w:div w:id="1572542712">
      <w:bodyDiv w:val="1"/>
      <w:marLeft w:val="0"/>
      <w:marRight w:val="0"/>
      <w:marTop w:val="0"/>
      <w:marBottom w:val="0"/>
      <w:divBdr>
        <w:top w:val="none" w:sz="0" w:space="0" w:color="auto"/>
        <w:left w:val="none" w:sz="0" w:space="0" w:color="auto"/>
        <w:bottom w:val="none" w:sz="0" w:space="0" w:color="auto"/>
        <w:right w:val="none" w:sz="0" w:space="0" w:color="auto"/>
      </w:divBdr>
    </w:div>
    <w:div w:id="1588151341">
      <w:bodyDiv w:val="1"/>
      <w:marLeft w:val="0"/>
      <w:marRight w:val="0"/>
      <w:marTop w:val="0"/>
      <w:marBottom w:val="0"/>
      <w:divBdr>
        <w:top w:val="none" w:sz="0" w:space="0" w:color="auto"/>
        <w:left w:val="none" w:sz="0" w:space="0" w:color="auto"/>
        <w:bottom w:val="none" w:sz="0" w:space="0" w:color="auto"/>
        <w:right w:val="none" w:sz="0" w:space="0" w:color="auto"/>
      </w:divBdr>
    </w:div>
    <w:div w:id="1589853061">
      <w:bodyDiv w:val="1"/>
      <w:marLeft w:val="0"/>
      <w:marRight w:val="0"/>
      <w:marTop w:val="0"/>
      <w:marBottom w:val="0"/>
      <w:divBdr>
        <w:top w:val="none" w:sz="0" w:space="0" w:color="auto"/>
        <w:left w:val="none" w:sz="0" w:space="0" w:color="auto"/>
        <w:bottom w:val="none" w:sz="0" w:space="0" w:color="auto"/>
        <w:right w:val="none" w:sz="0" w:space="0" w:color="auto"/>
      </w:divBdr>
    </w:div>
    <w:div w:id="1593006011">
      <w:bodyDiv w:val="1"/>
      <w:marLeft w:val="0"/>
      <w:marRight w:val="0"/>
      <w:marTop w:val="0"/>
      <w:marBottom w:val="0"/>
      <w:divBdr>
        <w:top w:val="none" w:sz="0" w:space="0" w:color="auto"/>
        <w:left w:val="none" w:sz="0" w:space="0" w:color="auto"/>
        <w:bottom w:val="none" w:sz="0" w:space="0" w:color="auto"/>
        <w:right w:val="none" w:sz="0" w:space="0" w:color="auto"/>
      </w:divBdr>
    </w:div>
    <w:div w:id="1612860128">
      <w:bodyDiv w:val="1"/>
      <w:marLeft w:val="0"/>
      <w:marRight w:val="0"/>
      <w:marTop w:val="0"/>
      <w:marBottom w:val="0"/>
      <w:divBdr>
        <w:top w:val="none" w:sz="0" w:space="0" w:color="auto"/>
        <w:left w:val="none" w:sz="0" w:space="0" w:color="auto"/>
        <w:bottom w:val="none" w:sz="0" w:space="0" w:color="auto"/>
        <w:right w:val="none" w:sz="0" w:space="0" w:color="auto"/>
      </w:divBdr>
    </w:div>
    <w:div w:id="1632713175">
      <w:bodyDiv w:val="1"/>
      <w:marLeft w:val="0"/>
      <w:marRight w:val="0"/>
      <w:marTop w:val="0"/>
      <w:marBottom w:val="0"/>
      <w:divBdr>
        <w:top w:val="none" w:sz="0" w:space="0" w:color="auto"/>
        <w:left w:val="none" w:sz="0" w:space="0" w:color="auto"/>
        <w:bottom w:val="none" w:sz="0" w:space="0" w:color="auto"/>
        <w:right w:val="none" w:sz="0" w:space="0" w:color="auto"/>
      </w:divBdr>
    </w:div>
    <w:div w:id="1637292606">
      <w:bodyDiv w:val="1"/>
      <w:marLeft w:val="0"/>
      <w:marRight w:val="0"/>
      <w:marTop w:val="0"/>
      <w:marBottom w:val="0"/>
      <w:divBdr>
        <w:top w:val="none" w:sz="0" w:space="0" w:color="auto"/>
        <w:left w:val="none" w:sz="0" w:space="0" w:color="auto"/>
        <w:bottom w:val="none" w:sz="0" w:space="0" w:color="auto"/>
        <w:right w:val="none" w:sz="0" w:space="0" w:color="auto"/>
      </w:divBdr>
    </w:div>
    <w:div w:id="1651521847">
      <w:bodyDiv w:val="1"/>
      <w:marLeft w:val="0"/>
      <w:marRight w:val="0"/>
      <w:marTop w:val="0"/>
      <w:marBottom w:val="0"/>
      <w:divBdr>
        <w:top w:val="none" w:sz="0" w:space="0" w:color="auto"/>
        <w:left w:val="none" w:sz="0" w:space="0" w:color="auto"/>
        <w:bottom w:val="none" w:sz="0" w:space="0" w:color="auto"/>
        <w:right w:val="none" w:sz="0" w:space="0" w:color="auto"/>
      </w:divBdr>
    </w:div>
    <w:div w:id="1653562296">
      <w:bodyDiv w:val="1"/>
      <w:marLeft w:val="0"/>
      <w:marRight w:val="0"/>
      <w:marTop w:val="0"/>
      <w:marBottom w:val="0"/>
      <w:divBdr>
        <w:top w:val="none" w:sz="0" w:space="0" w:color="auto"/>
        <w:left w:val="none" w:sz="0" w:space="0" w:color="auto"/>
        <w:bottom w:val="none" w:sz="0" w:space="0" w:color="auto"/>
        <w:right w:val="none" w:sz="0" w:space="0" w:color="auto"/>
      </w:divBdr>
    </w:div>
    <w:div w:id="1655985081">
      <w:bodyDiv w:val="1"/>
      <w:marLeft w:val="0"/>
      <w:marRight w:val="0"/>
      <w:marTop w:val="0"/>
      <w:marBottom w:val="0"/>
      <w:divBdr>
        <w:top w:val="none" w:sz="0" w:space="0" w:color="auto"/>
        <w:left w:val="none" w:sz="0" w:space="0" w:color="auto"/>
        <w:bottom w:val="none" w:sz="0" w:space="0" w:color="auto"/>
        <w:right w:val="none" w:sz="0" w:space="0" w:color="auto"/>
      </w:divBdr>
    </w:div>
    <w:div w:id="1665083363">
      <w:bodyDiv w:val="1"/>
      <w:marLeft w:val="0"/>
      <w:marRight w:val="0"/>
      <w:marTop w:val="0"/>
      <w:marBottom w:val="0"/>
      <w:divBdr>
        <w:top w:val="none" w:sz="0" w:space="0" w:color="auto"/>
        <w:left w:val="none" w:sz="0" w:space="0" w:color="auto"/>
        <w:bottom w:val="none" w:sz="0" w:space="0" w:color="auto"/>
        <w:right w:val="none" w:sz="0" w:space="0" w:color="auto"/>
      </w:divBdr>
    </w:div>
    <w:div w:id="1668747698">
      <w:bodyDiv w:val="1"/>
      <w:marLeft w:val="0"/>
      <w:marRight w:val="0"/>
      <w:marTop w:val="0"/>
      <w:marBottom w:val="0"/>
      <w:divBdr>
        <w:top w:val="none" w:sz="0" w:space="0" w:color="auto"/>
        <w:left w:val="none" w:sz="0" w:space="0" w:color="auto"/>
        <w:bottom w:val="none" w:sz="0" w:space="0" w:color="auto"/>
        <w:right w:val="none" w:sz="0" w:space="0" w:color="auto"/>
      </w:divBdr>
    </w:div>
    <w:div w:id="1671375247">
      <w:bodyDiv w:val="1"/>
      <w:marLeft w:val="0"/>
      <w:marRight w:val="0"/>
      <w:marTop w:val="0"/>
      <w:marBottom w:val="0"/>
      <w:divBdr>
        <w:top w:val="none" w:sz="0" w:space="0" w:color="auto"/>
        <w:left w:val="none" w:sz="0" w:space="0" w:color="auto"/>
        <w:bottom w:val="none" w:sz="0" w:space="0" w:color="auto"/>
        <w:right w:val="none" w:sz="0" w:space="0" w:color="auto"/>
      </w:divBdr>
    </w:div>
    <w:div w:id="1681662002">
      <w:bodyDiv w:val="1"/>
      <w:marLeft w:val="0"/>
      <w:marRight w:val="0"/>
      <w:marTop w:val="0"/>
      <w:marBottom w:val="0"/>
      <w:divBdr>
        <w:top w:val="none" w:sz="0" w:space="0" w:color="auto"/>
        <w:left w:val="none" w:sz="0" w:space="0" w:color="auto"/>
        <w:bottom w:val="none" w:sz="0" w:space="0" w:color="auto"/>
        <w:right w:val="none" w:sz="0" w:space="0" w:color="auto"/>
      </w:divBdr>
    </w:div>
    <w:div w:id="1686127255">
      <w:bodyDiv w:val="1"/>
      <w:marLeft w:val="0"/>
      <w:marRight w:val="0"/>
      <w:marTop w:val="0"/>
      <w:marBottom w:val="0"/>
      <w:divBdr>
        <w:top w:val="none" w:sz="0" w:space="0" w:color="auto"/>
        <w:left w:val="none" w:sz="0" w:space="0" w:color="auto"/>
        <w:bottom w:val="none" w:sz="0" w:space="0" w:color="auto"/>
        <w:right w:val="none" w:sz="0" w:space="0" w:color="auto"/>
      </w:divBdr>
    </w:div>
    <w:div w:id="1694574771">
      <w:bodyDiv w:val="1"/>
      <w:marLeft w:val="0"/>
      <w:marRight w:val="0"/>
      <w:marTop w:val="0"/>
      <w:marBottom w:val="0"/>
      <w:divBdr>
        <w:top w:val="none" w:sz="0" w:space="0" w:color="auto"/>
        <w:left w:val="none" w:sz="0" w:space="0" w:color="auto"/>
        <w:bottom w:val="none" w:sz="0" w:space="0" w:color="auto"/>
        <w:right w:val="none" w:sz="0" w:space="0" w:color="auto"/>
      </w:divBdr>
    </w:div>
    <w:div w:id="1708335303">
      <w:bodyDiv w:val="1"/>
      <w:marLeft w:val="0"/>
      <w:marRight w:val="0"/>
      <w:marTop w:val="0"/>
      <w:marBottom w:val="0"/>
      <w:divBdr>
        <w:top w:val="none" w:sz="0" w:space="0" w:color="auto"/>
        <w:left w:val="none" w:sz="0" w:space="0" w:color="auto"/>
        <w:bottom w:val="none" w:sz="0" w:space="0" w:color="auto"/>
        <w:right w:val="none" w:sz="0" w:space="0" w:color="auto"/>
      </w:divBdr>
    </w:div>
    <w:div w:id="1730422031">
      <w:bodyDiv w:val="1"/>
      <w:marLeft w:val="0"/>
      <w:marRight w:val="0"/>
      <w:marTop w:val="0"/>
      <w:marBottom w:val="0"/>
      <w:divBdr>
        <w:top w:val="none" w:sz="0" w:space="0" w:color="auto"/>
        <w:left w:val="none" w:sz="0" w:space="0" w:color="auto"/>
        <w:bottom w:val="none" w:sz="0" w:space="0" w:color="auto"/>
        <w:right w:val="none" w:sz="0" w:space="0" w:color="auto"/>
      </w:divBdr>
    </w:div>
    <w:div w:id="1730882106">
      <w:bodyDiv w:val="1"/>
      <w:marLeft w:val="0"/>
      <w:marRight w:val="0"/>
      <w:marTop w:val="0"/>
      <w:marBottom w:val="0"/>
      <w:divBdr>
        <w:top w:val="none" w:sz="0" w:space="0" w:color="auto"/>
        <w:left w:val="none" w:sz="0" w:space="0" w:color="auto"/>
        <w:bottom w:val="none" w:sz="0" w:space="0" w:color="auto"/>
        <w:right w:val="none" w:sz="0" w:space="0" w:color="auto"/>
      </w:divBdr>
    </w:div>
    <w:div w:id="1731270275">
      <w:bodyDiv w:val="1"/>
      <w:marLeft w:val="0"/>
      <w:marRight w:val="0"/>
      <w:marTop w:val="0"/>
      <w:marBottom w:val="0"/>
      <w:divBdr>
        <w:top w:val="none" w:sz="0" w:space="0" w:color="auto"/>
        <w:left w:val="none" w:sz="0" w:space="0" w:color="auto"/>
        <w:bottom w:val="none" w:sz="0" w:space="0" w:color="auto"/>
        <w:right w:val="none" w:sz="0" w:space="0" w:color="auto"/>
      </w:divBdr>
    </w:div>
    <w:div w:id="1751804642">
      <w:bodyDiv w:val="1"/>
      <w:marLeft w:val="0"/>
      <w:marRight w:val="0"/>
      <w:marTop w:val="0"/>
      <w:marBottom w:val="0"/>
      <w:divBdr>
        <w:top w:val="none" w:sz="0" w:space="0" w:color="auto"/>
        <w:left w:val="none" w:sz="0" w:space="0" w:color="auto"/>
        <w:bottom w:val="none" w:sz="0" w:space="0" w:color="auto"/>
        <w:right w:val="none" w:sz="0" w:space="0" w:color="auto"/>
      </w:divBdr>
    </w:div>
    <w:div w:id="1763333151">
      <w:bodyDiv w:val="1"/>
      <w:marLeft w:val="0"/>
      <w:marRight w:val="0"/>
      <w:marTop w:val="0"/>
      <w:marBottom w:val="0"/>
      <w:divBdr>
        <w:top w:val="none" w:sz="0" w:space="0" w:color="auto"/>
        <w:left w:val="none" w:sz="0" w:space="0" w:color="auto"/>
        <w:bottom w:val="none" w:sz="0" w:space="0" w:color="auto"/>
        <w:right w:val="none" w:sz="0" w:space="0" w:color="auto"/>
      </w:divBdr>
    </w:div>
    <w:div w:id="1765563837">
      <w:bodyDiv w:val="1"/>
      <w:marLeft w:val="0"/>
      <w:marRight w:val="0"/>
      <w:marTop w:val="0"/>
      <w:marBottom w:val="0"/>
      <w:divBdr>
        <w:top w:val="none" w:sz="0" w:space="0" w:color="auto"/>
        <w:left w:val="none" w:sz="0" w:space="0" w:color="auto"/>
        <w:bottom w:val="none" w:sz="0" w:space="0" w:color="auto"/>
        <w:right w:val="none" w:sz="0" w:space="0" w:color="auto"/>
      </w:divBdr>
    </w:div>
    <w:div w:id="1766144029">
      <w:bodyDiv w:val="1"/>
      <w:marLeft w:val="0"/>
      <w:marRight w:val="0"/>
      <w:marTop w:val="0"/>
      <w:marBottom w:val="0"/>
      <w:divBdr>
        <w:top w:val="none" w:sz="0" w:space="0" w:color="auto"/>
        <w:left w:val="none" w:sz="0" w:space="0" w:color="auto"/>
        <w:bottom w:val="none" w:sz="0" w:space="0" w:color="auto"/>
        <w:right w:val="none" w:sz="0" w:space="0" w:color="auto"/>
      </w:divBdr>
    </w:div>
    <w:div w:id="1770615558">
      <w:bodyDiv w:val="1"/>
      <w:marLeft w:val="0"/>
      <w:marRight w:val="0"/>
      <w:marTop w:val="0"/>
      <w:marBottom w:val="0"/>
      <w:divBdr>
        <w:top w:val="none" w:sz="0" w:space="0" w:color="auto"/>
        <w:left w:val="none" w:sz="0" w:space="0" w:color="auto"/>
        <w:bottom w:val="none" w:sz="0" w:space="0" w:color="auto"/>
        <w:right w:val="none" w:sz="0" w:space="0" w:color="auto"/>
      </w:divBdr>
    </w:div>
    <w:div w:id="1777364484">
      <w:bodyDiv w:val="1"/>
      <w:marLeft w:val="0"/>
      <w:marRight w:val="0"/>
      <w:marTop w:val="0"/>
      <w:marBottom w:val="0"/>
      <w:divBdr>
        <w:top w:val="none" w:sz="0" w:space="0" w:color="auto"/>
        <w:left w:val="none" w:sz="0" w:space="0" w:color="auto"/>
        <w:bottom w:val="none" w:sz="0" w:space="0" w:color="auto"/>
        <w:right w:val="none" w:sz="0" w:space="0" w:color="auto"/>
      </w:divBdr>
    </w:div>
    <w:div w:id="1778677907">
      <w:bodyDiv w:val="1"/>
      <w:marLeft w:val="0"/>
      <w:marRight w:val="0"/>
      <w:marTop w:val="0"/>
      <w:marBottom w:val="0"/>
      <w:divBdr>
        <w:top w:val="none" w:sz="0" w:space="0" w:color="auto"/>
        <w:left w:val="none" w:sz="0" w:space="0" w:color="auto"/>
        <w:bottom w:val="none" w:sz="0" w:space="0" w:color="auto"/>
        <w:right w:val="none" w:sz="0" w:space="0" w:color="auto"/>
      </w:divBdr>
    </w:div>
    <w:div w:id="1793549276">
      <w:bodyDiv w:val="1"/>
      <w:marLeft w:val="0"/>
      <w:marRight w:val="0"/>
      <w:marTop w:val="0"/>
      <w:marBottom w:val="0"/>
      <w:divBdr>
        <w:top w:val="none" w:sz="0" w:space="0" w:color="auto"/>
        <w:left w:val="none" w:sz="0" w:space="0" w:color="auto"/>
        <w:bottom w:val="none" w:sz="0" w:space="0" w:color="auto"/>
        <w:right w:val="none" w:sz="0" w:space="0" w:color="auto"/>
      </w:divBdr>
    </w:div>
    <w:div w:id="1816336300">
      <w:bodyDiv w:val="1"/>
      <w:marLeft w:val="0"/>
      <w:marRight w:val="0"/>
      <w:marTop w:val="0"/>
      <w:marBottom w:val="0"/>
      <w:divBdr>
        <w:top w:val="none" w:sz="0" w:space="0" w:color="auto"/>
        <w:left w:val="none" w:sz="0" w:space="0" w:color="auto"/>
        <w:bottom w:val="none" w:sz="0" w:space="0" w:color="auto"/>
        <w:right w:val="none" w:sz="0" w:space="0" w:color="auto"/>
      </w:divBdr>
    </w:div>
    <w:div w:id="1837307819">
      <w:bodyDiv w:val="1"/>
      <w:marLeft w:val="0"/>
      <w:marRight w:val="0"/>
      <w:marTop w:val="0"/>
      <w:marBottom w:val="0"/>
      <w:divBdr>
        <w:top w:val="none" w:sz="0" w:space="0" w:color="auto"/>
        <w:left w:val="none" w:sz="0" w:space="0" w:color="auto"/>
        <w:bottom w:val="none" w:sz="0" w:space="0" w:color="auto"/>
        <w:right w:val="none" w:sz="0" w:space="0" w:color="auto"/>
      </w:divBdr>
    </w:div>
    <w:div w:id="1847014475">
      <w:bodyDiv w:val="1"/>
      <w:marLeft w:val="0"/>
      <w:marRight w:val="0"/>
      <w:marTop w:val="0"/>
      <w:marBottom w:val="0"/>
      <w:divBdr>
        <w:top w:val="none" w:sz="0" w:space="0" w:color="auto"/>
        <w:left w:val="none" w:sz="0" w:space="0" w:color="auto"/>
        <w:bottom w:val="none" w:sz="0" w:space="0" w:color="auto"/>
        <w:right w:val="none" w:sz="0" w:space="0" w:color="auto"/>
      </w:divBdr>
    </w:div>
    <w:div w:id="1848446123">
      <w:bodyDiv w:val="1"/>
      <w:marLeft w:val="0"/>
      <w:marRight w:val="0"/>
      <w:marTop w:val="0"/>
      <w:marBottom w:val="0"/>
      <w:divBdr>
        <w:top w:val="none" w:sz="0" w:space="0" w:color="auto"/>
        <w:left w:val="none" w:sz="0" w:space="0" w:color="auto"/>
        <w:bottom w:val="none" w:sz="0" w:space="0" w:color="auto"/>
        <w:right w:val="none" w:sz="0" w:space="0" w:color="auto"/>
      </w:divBdr>
    </w:div>
    <w:div w:id="1858155315">
      <w:bodyDiv w:val="1"/>
      <w:marLeft w:val="0"/>
      <w:marRight w:val="0"/>
      <w:marTop w:val="0"/>
      <w:marBottom w:val="0"/>
      <w:divBdr>
        <w:top w:val="none" w:sz="0" w:space="0" w:color="auto"/>
        <w:left w:val="none" w:sz="0" w:space="0" w:color="auto"/>
        <w:bottom w:val="none" w:sz="0" w:space="0" w:color="auto"/>
        <w:right w:val="none" w:sz="0" w:space="0" w:color="auto"/>
      </w:divBdr>
    </w:div>
    <w:div w:id="1858428208">
      <w:bodyDiv w:val="1"/>
      <w:marLeft w:val="0"/>
      <w:marRight w:val="0"/>
      <w:marTop w:val="0"/>
      <w:marBottom w:val="0"/>
      <w:divBdr>
        <w:top w:val="none" w:sz="0" w:space="0" w:color="auto"/>
        <w:left w:val="none" w:sz="0" w:space="0" w:color="auto"/>
        <w:bottom w:val="none" w:sz="0" w:space="0" w:color="auto"/>
        <w:right w:val="none" w:sz="0" w:space="0" w:color="auto"/>
      </w:divBdr>
    </w:div>
    <w:div w:id="1858890297">
      <w:bodyDiv w:val="1"/>
      <w:marLeft w:val="0"/>
      <w:marRight w:val="0"/>
      <w:marTop w:val="0"/>
      <w:marBottom w:val="0"/>
      <w:divBdr>
        <w:top w:val="none" w:sz="0" w:space="0" w:color="auto"/>
        <w:left w:val="none" w:sz="0" w:space="0" w:color="auto"/>
        <w:bottom w:val="none" w:sz="0" w:space="0" w:color="auto"/>
        <w:right w:val="none" w:sz="0" w:space="0" w:color="auto"/>
      </w:divBdr>
    </w:div>
    <w:div w:id="1876304765">
      <w:bodyDiv w:val="1"/>
      <w:marLeft w:val="0"/>
      <w:marRight w:val="0"/>
      <w:marTop w:val="0"/>
      <w:marBottom w:val="0"/>
      <w:divBdr>
        <w:top w:val="none" w:sz="0" w:space="0" w:color="auto"/>
        <w:left w:val="none" w:sz="0" w:space="0" w:color="auto"/>
        <w:bottom w:val="none" w:sz="0" w:space="0" w:color="auto"/>
        <w:right w:val="none" w:sz="0" w:space="0" w:color="auto"/>
      </w:divBdr>
    </w:div>
    <w:div w:id="1897742282">
      <w:bodyDiv w:val="1"/>
      <w:marLeft w:val="0"/>
      <w:marRight w:val="0"/>
      <w:marTop w:val="0"/>
      <w:marBottom w:val="0"/>
      <w:divBdr>
        <w:top w:val="none" w:sz="0" w:space="0" w:color="auto"/>
        <w:left w:val="none" w:sz="0" w:space="0" w:color="auto"/>
        <w:bottom w:val="none" w:sz="0" w:space="0" w:color="auto"/>
        <w:right w:val="none" w:sz="0" w:space="0" w:color="auto"/>
      </w:divBdr>
      <w:divsChild>
        <w:div w:id="1068917635">
          <w:marLeft w:val="480"/>
          <w:marRight w:val="0"/>
          <w:marTop w:val="0"/>
          <w:marBottom w:val="0"/>
          <w:divBdr>
            <w:top w:val="none" w:sz="0" w:space="0" w:color="auto"/>
            <w:left w:val="none" w:sz="0" w:space="0" w:color="auto"/>
            <w:bottom w:val="none" w:sz="0" w:space="0" w:color="auto"/>
            <w:right w:val="none" w:sz="0" w:space="0" w:color="auto"/>
          </w:divBdr>
        </w:div>
        <w:div w:id="1106073429">
          <w:marLeft w:val="480"/>
          <w:marRight w:val="0"/>
          <w:marTop w:val="0"/>
          <w:marBottom w:val="0"/>
          <w:divBdr>
            <w:top w:val="none" w:sz="0" w:space="0" w:color="auto"/>
            <w:left w:val="none" w:sz="0" w:space="0" w:color="auto"/>
            <w:bottom w:val="none" w:sz="0" w:space="0" w:color="auto"/>
            <w:right w:val="none" w:sz="0" w:space="0" w:color="auto"/>
          </w:divBdr>
        </w:div>
        <w:div w:id="215118849">
          <w:marLeft w:val="480"/>
          <w:marRight w:val="0"/>
          <w:marTop w:val="0"/>
          <w:marBottom w:val="0"/>
          <w:divBdr>
            <w:top w:val="none" w:sz="0" w:space="0" w:color="auto"/>
            <w:left w:val="none" w:sz="0" w:space="0" w:color="auto"/>
            <w:bottom w:val="none" w:sz="0" w:space="0" w:color="auto"/>
            <w:right w:val="none" w:sz="0" w:space="0" w:color="auto"/>
          </w:divBdr>
        </w:div>
        <w:div w:id="2027054563">
          <w:marLeft w:val="480"/>
          <w:marRight w:val="0"/>
          <w:marTop w:val="0"/>
          <w:marBottom w:val="0"/>
          <w:divBdr>
            <w:top w:val="none" w:sz="0" w:space="0" w:color="auto"/>
            <w:left w:val="none" w:sz="0" w:space="0" w:color="auto"/>
            <w:bottom w:val="none" w:sz="0" w:space="0" w:color="auto"/>
            <w:right w:val="none" w:sz="0" w:space="0" w:color="auto"/>
          </w:divBdr>
        </w:div>
        <w:div w:id="1340766426">
          <w:marLeft w:val="480"/>
          <w:marRight w:val="0"/>
          <w:marTop w:val="0"/>
          <w:marBottom w:val="0"/>
          <w:divBdr>
            <w:top w:val="none" w:sz="0" w:space="0" w:color="auto"/>
            <w:left w:val="none" w:sz="0" w:space="0" w:color="auto"/>
            <w:bottom w:val="none" w:sz="0" w:space="0" w:color="auto"/>
            <w:right w:val="none" w:sz="0" w:space="0" w:color="auto"/>
          </w:divBdr>
        </w:div>
        <w:div w:id="1584799524">
          <w:marLeft w:val="480"/>
          <w:marRight w:val="0"/>
          <w:marTop w:val="0"/>
          <w:marBottom w:val="0"/>
          <w:divBdr>
            <w:top w:val="none" w:sz="0" w:space="0" w:color="auto"/>
            <w:left w:val="none" w:sz="0" w:space="0" w:color="auto"/>
            <w:bottom w:val="none" w:sz="0" w:space="0" w:color="auto"/>
            <w:right w:val="none" w:sz="0" w:space="0" w:color="auto"/>
          </w:divBdr>
        </w:div>
        <w:div w:id="1164050496">
          <w:marLeft w:val="480"/>
          <w:marRight w:val="0"/>
          <w:marTop w:val="0"/>
          <w:marBottom w:val="0"/>
          <w:divBdr>
            <w:top w:val="none" w:sz="0" w:space="0" w:color="auto"/>
            <w:left w:val="none" w:sz="0" w:space="0" w:color="auto"/>
            <w:bottom w:val="none" w:sz="0" w:space="0" w:color="auto"/>
            <w:right w:val="none" w:sz="0" w:space="0" w:color="auto"/>
          </w:divBdr>
        </w:div>
        <w:div w:id="645670441">
          <w:marLeft w:val="480"/>
          <w:marRight w:val="0"/>
          <w:marTop w:val="0"/>
          <w:marBottom w:val="0"/>
          <w:divBdr>
            <w:top w:val="none" w:sz="0" w:space="0" w:color="auto"/>
            <w:left w:val="none" w:sz="0" w:space="0" w:color="auto"/>
            <w:bottom w:val="none" w:sz="0" w:space="0" w:color="auto"/>
            <w:right w:val="none" w:sz="0" w:space="0" w:color="auto"/>
          </w:divBdr>
        </w:div>
        <w:div w:id="1944609054">
          <w:marLeft w:val="480"/>
          <w:marRight w:val="0"/>
          <w:marTop w:val="0"/>
          <w:marBottom w:val="0"/>
          <w:divBdr>
            <w:top w:val="none" w:sz="0" w:space="0" w:color="auto"/>
            <w:left w:val="none" w:sz="0" w:space="0" w:color="auto"/>
            <w:bottom w:val="none" w:sz="0" w:space="0" w:color="auto"/>
            <w:right w:val="none" w:sz="0" w:space="0" w:color="auto"/>
          </w:divBdr>
        </w:div>
        <w:div w:id="1830558334">
          <w:marLeft w:val="480"/>
          <w:marRight w:val="0"/>
          <w:marTop w:val="0"/>
          <w:marBottom w:val="0"/>
          <w:divBdr>
            <w:top w:val="none" w:sz="0" w:space="0" w:color="auto"/>
            <w:left w:val="none" w:sz="0" w:space="0" w:color="auto"/>
            <w:bottom w:val="none" w:sz="0" w:space="0" w:color="auto"/>
            <w:right w:val="none" w:sz="0" w:space="0" w:color="auto"/>
          </w:divBdr>
        </w:div>
        <w:div w:id="1498768146">
          <w:marLeft w:val="480"/>
          <w:marRight w:val="0"/>
          <w:marTop w:val="0"/>
          <w:marBottom w:val="0"/>
          <w:divBdr>
            <w:top w:val="none" w:sz="0" w:space="0" w:color="auto"/>
            <w:left w:val="none" w:sz="0" w:space="0" w:color="auto"/>
            <w:bottom w:val="none" w:sz="0" w:space="0" w:color="auto"/>
            <w:right w:val="none" w:sz="0" w:space="0" w:color="auto"/>
          </w:divBdr>
        </w:div>
        <w:div w:id="1217162860">
          <w:marLeft w:val="480"/>
          <w:marRight w:val="0"/>
          <w:marTop w:val="0"/>
          <w:marBottom w:val="0"/>
          <w:divBdr>
            <w:top w:val="none" w:sz="0" w:space="0" w:color="auto"/>
            <w:left w:val="none" w:sz="0" w:space="0" w:color="auto"/>
            <w:bottom w:val="none" w:sz="0" w:space="0" w:color="auto"/>
            <w:right w:val="none" w:sz="0" w:space="0" w:color="auto"/>
          </w:divBdr>
        </w:div>
        <w:div w:id="1237472778">
          <w:marLeft w:val="480"/>
          <w:marRight w:val="0"/>
          <w:marTop w:val="0"/>
          <w:marBottom w:val="0"/>
          <w:divBdr>
            <w:top w:val="none" w:sz="0" w:space="0" w:color="auto"/>
            <w:left w:val="none" w:sz="0" w:space="0" w:color="auto"/>
            <w:bottom w:val="none" w:sz="0" w:space="0" w:color="auto"/>
            <w:right w:val="none" w:sz="0" w:space="0" w:color="auto"/>
          </w:divBdr>
        </w:div>
        <w:div w:id="1794668476">
          <w:marLeft w:val="480"/>
          <w:marRight w:val="0"/>
          <w:marTop w:val="0"/>
          <w:marBottom w:val="0"/>
          <w:divBdr>
            <w:top w:val="none" w:sz="0" w:space="0" w:color="auto"/>
            <w:left w:val="none" w:sz="0" w:space="0" w:color="auto"/>
            <w:bottom w:val="none" w:sz="0" w:space="0" w:color="auto"/>
            <w:right w:val="none" w:sz="0" w:space="0" w:color="auto"/>
          </w:divBdr>
        </w:div>
        <w:div w:id="147290255">
          <w:marLeft w:val="480"/>
          <w:marRight w:val="0"/>
          <w:marTop w:val="0"/>
          <w:marBottom w:val="0"/>
          <w:divBdr>
            <w:top w:val="none" w:sz="0" w:space="0" w:color="auto"/>
            <w:left w:val="none" w:sz="0" w:space="0" w:color="auto"/>
            <w:bottom w:val="none" w:sz="0" w:space="0" w:color="auto"/>
            <w:right w:val="none" w:sz="0" w:space="0" w:color="auto"/>
          </w:divBdr>
        </w:div>
        <w:div w:id="1062363343">
          <w:marLeft w:val="480"/>
          <w:marRight w:val="0"/>
          <w:marTop w:val="0"/>
          <w:marBottom w:val="0"/>
          <w:divBdr>
            <w:top w:val="none" w:sz="0" w:space="0" w:color="auto"/>
            <w:left w:val="none" w:sz="0" w:space="0" w:color="auto"/>
            <w:bottom w:val="none" w:sz="0" w:space="0" w:color="auto"/>
            <w:right w:val="none" w:sz="0" w:space="0" w:color="auto"/>
          </w:divBdr>
        </w:div>
        <w:div w:id="125707170">
          <w:marLeft w:val="480"/>
          <w:marRight w:val="0"/>
          <w:marTop w:val="0"/>
          <w:marBottom w:val="0"/>
          <w:divBdr>
            <w:top w:val="none" w:sz="0" w:space="0" w:color="auto"/>
            <w:left w:val="none" w:sz="0" w:space="0" w:color="auto"/>
            <w:bottom w:val="none" w:sz="0" w:space="0" w:color="auto"/>
            <w:right w:val="none" w:sz="0" w:space="0" w:color="auto"/>
          </w:divBdr>
        </w:div>
        <w:div w:id="412244763">
          <w:marLeft w:val="480"/>
          <w:marRight w:val="0"/>
          <w:marTop w:val="0"/>
          <w:marBottom w:val="0"/>
          <w:divBdr>
            <w:top w:val="none" w:sz="0" w:space="0" w:color="auto"/>
            <w:left w:val="none" w:sz="0" w:space="0" w:color="auto"/>
            <w:bottom w:val="none" w:sz="0" w:space="0" w:color="auto"/>
            <w:right w:val="none" w:sz="0" w:space="0" w:color="auto"/>
          </w:divBdr>
        </w:div>
        <w:div w:id="866333833">
          <w:marLeft w:val="480"/>
          <w:marRight w:val="0"/>
          <w:marTop w:val="0"/>
          <w:marBottom w:val="0"/>
          <w:divBdr>
            <w:top w:val="none" w:sz="0" w:space="0" w:color="auto"/>
            <w:left w:val="none" w:sz="0" w:space="0" w:color="auto"/>
            <w:bottom w:val="none" w:sz="0" w:space="0" w:color="auto"/>
            <w:right w:val="none" w:sz="0" w:space="0" w:color="auto"/>
          </w:divBdr>
        </w:div>
        <w:div w:id="212472451">
          <w:marLeft w:val="480"/>
          <w:marRight w:val="0"/>
          <w:marTop w:val="0"/>
          <w:marBottom w:val="0"/>
          <w:divBdr>
            <w:top w:val="none" w:sz="0" w:space="0" w:color="auto"/>
            <w:left w:val="none" w:sz="0" w:space="0" w:color="auto"/>
            <w:bottom w:val="none" w:sz="0" w:space="0" w:color="auto"/>
            <w:right w:val="none" w:sz="0" w:space="0" w:color="auto"/>
          </w:divBdr>
        </w:div>
        <w:div w:id="1109545216">
          <w:marLeft w:val="480"/>
          <w:marRight w:val="0"/>
          <w:marTop w:val="0"/>
          <w:marBottom w:val="0"/>
          <w:divBdr>
            <w:top w:val="none" w:sz="0" w:space="0" w:color="auto"/>
            <w:left w:val="none" w:sz="0" w:space="0" w:color="auto"/>
            <w:bottom w:val="none" w:sz="0" w:space="0" w:color="auto"/>
            <w:right w:val="none" w:sz="0" w:space="0" w:color="auto"/>
          </w:divBdr>
        </w:div>
        <w:div w:id="414937256">
          <w:marLeft w:val="480"/>
          <w:marRight w:val="0"/>
          <w:marTop w:val="0"/>
          <w:marBottom w:val="0"/>
          <w:divBdr>
            <w:top w:val="none" w:sz="0" w:space="0" w:color="auto"/>
            <w:left w:val="none" w:sz="0" w:space="0" w:color="auto"/>
            <w:bottom w:val="none" w:sz="0" w:space="0" w:color="auto"/>
            <w:right w:val="none" w:sz="0" w:space="0" w:color="auto"/>
          </w:divBdr>
        </w:div>
        <w:div w:id="1964924088">
          <w:marLeft w:val="480"/>
          <w:marRight w:val="0"/>
          <w:marTop w:val="0"/>
          <w:marBottom w:val="0"/>
          <w:divBdr>
            <w:top w:val="none" w:sz="0" w:space="0" w:color="auto"/>
            <w:left w:val="none" w:sz="0" w:space="0" w:color="auto"/>
            <w:bottom w:val="none" w:sz="0" w:space="0" w:color="auto"/>
            <w:right w:val="none" w:sz="0" w:space="0" w:color="auto"/>
          </w:divBdr>
        </w:div>
        <w:div w:id="312100540">
          <w:marLeft w:val="480"/>
          <w:marRight w:val="0"/>
          <w:marTop w:val="0"/>
          <w:marBottom w:val="0"/>
          <w:divBdr>
            <w:top w:val="none" w:sz="0" w:space="0" w:color="auto"/>
            <w:left w:val="none" w:sz="0" w:space="0" w:color="auto"/>
            <w:bottom w:val="none" w:sz="0" w:space="0" w:color="auto"/>
            <w:right w:val="none" w:sz="0" w:space="0" w:color="auto"/>
          </w:divBdr>
        </w:div>
        <w:div w:id="848712736">
          <w:marLeft w:val="480"/>
          <w:marRight w:val="0"/>
          <w:marTop w:val="0"/>
          <w:marBottom w:val="0"/>
          <w:divBdr>
            <w:top w:val="none" w:sz="0" w:space="0" w:color="auto"/>
            <w:left w:val="none" w:sz="0" w:space="0" w:color="auto"/>
            <w:bottom w:val="none" w:sz="0" w:space="0" w:color="auto"/>
            <w:right w:val="none" w:sz="0" w:space="0" w:color="auto"/>
          </w:divBdr>
        </w:div>
        <w:div w:id="1928348436">
          <w:marLeft w:val="480"/>
          <w:marRight w:val="0"/>
          <w:marTop w:val="0"/>
          <w:marBottom w:val="0"/>
          <w:divBdr>
            <w:top w:val="none" w:sz="0" w:space="0" w:color="auto"/>
            <w:left w:val="none" w:sz="0" w:space="0" w:color="auto"/>
            <w:bottom w:val="none" w:sz="0" w:space="0" w:color="auto"/>
            <w:right w:val="none" w:sz="0" w:space="0" w:color="auto"/>
          </w:divBdr>
        </w:div>
        <w:div w:id="1866093851">
          <w:marLeft w:val="480"/>
          <w:marRight w:val="0"/>
          <w:marTop w:val="0"/>
          <w:marBottom w:val="0"/>
          <w:divBdr>
            <w:top w:val="none" w:sz="0" w:space="0" w:color="auto"/>
            <w:left w:val="none" w:sz="0" w:space="0" w:color="auto"/>
            <w:bottom w:val="none" w:sz="0" w:space="0" w:color="auto"/>
            <w:right w:val="none" w:sz="0" w:space="0" w:color="auto"/>
          </w:divBdr>
        </w:div>
        <w:div w:id="190800649">
          <w:marLeft w:val="480"/>
          <w:marRight w:val="0"/>
          <w:marTop w:val="0"/>
          <w:marBottom w:val="0"/>
          <w:divBdr>
            <w:top w:val="none" w:sz="0" w:space="0" w:color="auto"/>
            <w:left w:val="none" w:sz="0" w:space="0" w:color="auto"/>
            <w:bottom w:val="none" w:sz="0" w:space="0" w:color="auto"/>
            <w:right w:val="none" w:sz="0" w:space="0" w:color="auto"/>
          </w:divBdr>
        </w:div>
        <w:div w:id="2046250085">
          <w:marLeft w:val="480"/>
          <w:marRight w:val="0"/>
          <w:marTop w:val="0"/>
          <w:marBottom w:val="0"/>
          <w:divBdr>
            <w:top w:val="none" w:sz="0" w:space="0" w:color="auto"/>
            <w:left w:val="none" w:sz="0" w:space="0" w:color="auto"/>
            <w:bottom w:val="none" w:sz="0" w:space="0" w:color="auto"/>
            <w:right w:val="none" w:sz="0" w:space="0" w:color="auto"/>
          </w:divBdr>
        </w:div>
        <w:div w:id="1543784505">
          <w:marLeft w:val="480"/>
          <w:marRight w:val="0"/>
          <w:marTop w:val="0"/>
          <w:marBottom w:val="0"/>
          <w:divBdr>
            <w:top w:val="none" w:sz="0" w:space="0" w:color="auto"/>
            <w:left w:val="none" w:sz="0" w:space="0" w:color="auto"/>
            <w:bottom w:val="none" w:sz="0" w:space="0" w:color="auto"/>
            <w:right w:val="none" w:sz="0" w:space="0" w:color="auto"/>
          </w:divBdr>
        </w:div>
        <w:div w:id="1173645700">
          <w:marLeft w:val="480"/>
          <w:marRight w:val="0"/>
          <w:marTop w:val="0"/>
          <w:marBottom w:val="0"/>
          <w:divBdr>
            <w:top w:val="none" w:sz="0" w:space="0" w:color="auto"/>
            <w:left w:val="none" w:sz="0" w:space="0" w:color="auto"/>
            <w:bottom w:val="none" w:sz="0" w:space="0" w:color="auto"/>
            <w:right w:val="none" w:sz="0" w:space="0" w:color="auto"/>
          </w:divBdr>
        </w:div>
        <w:div w:id="381909327">
          <w:marLeft w:val="480"/>
          <w:marRight w:val="0"/>
          <w:marTop w:val="0"/>
          <w:marBottom w:val="0"/>
          <w:divBdr>
            <w:top w:val="none" w:sz="0" w:space="0" w:color="auto"/>
            <w:left w:val="none" w:sz="0" w:space="0" w:color="auto"/>
            <w:bottom w:val="none" w:sz="0" w:space="0" w:color="auto"/>
            <w:right w:val="none" w:sz="0" w:space="0" w:color="auto"/>
          </w:divBdr>
        </w:div>
        <w:div w:id="1742557485">
          <w:marLeft w:val="480"/>
          <w:marRight w:val="0"/>
          <w:marTop w:val="0"/>
          <w:marBottom w:val="0"/>
          <w:divBdr>
            <w:top w:val="none" w:sz="0" w:space="0" w:color="auto"/>
            <w:left w:val="none" w:sz="0" w:space="0" w:color="auto"/>
            <w:bottom w:val="none" w:sz="0" w:space="0" w:color="auto"/>
            <w:right w:val="none" w:sz="0" w:space="0" w:color="auto"/>
          </w:divBdr>
        </w:div>
        <w:div w:id="1462309113">
          <w:marLeft w:val="480"/>
          <w:marRight w:val="0"/>
          <w:marTop w:val="0"/>
          <w:marBottom w:val="0"/>
          <w:divBdr>
            <w:top w:val="none" w:sz="0" w:space="0" w:color="auto"/>
            <w:left w:val="none" w:sz="0" w:space="0" w:color="auto"/>
            <w:bottom w:val="none" w:sz="0" w:space="0" w:color="auto"/>
            <w:right w:val="none" w:sz="0" w:space="0" w:color="auto"/>
          </w:divBdr>
        </w:div>
        <w:div w:id="876890754">
          <w:marLeft w:val="480"/>
          <w:marRight w:val="0"/>
          <w:marTop w:val="0"/>
          <w:marBottom w:val="0"/>
          <w:divBdr>
            <w:top w:val="none" w:sz="0" w:space="0" w:color="auto"/>
            <w:left w:val="none" w:sz="0" w:space="0" w:color="auto"/>
            <w:bottom w:val="none" w:sz="0" w:space="0" w:color="auto"/>
            <w:right w:val="none" w:sz="0" w:space="0" w:color="auto"/>
          </w:divBdr>
        </w:div>
        <w:div w:id="2036878091">
          <w:marLeft w:val="480"/>
          <w:marRight w:val="0"/>
          <w:marTop w:val="0"/>
          <w:marBottom w:val="0"/>
          <w:divBdr>
            <w:top w:val="none" w:sz="0" w:space="0" w:color="auto"/>
            <w:left w:val="none" w:sz="0" w:space="0" w:color="auto"/>
            <w:bottom w:val="none" w:sz="0" w:space="0" w:color="auto"/>
            <w:right w:val="none" w:sz="0" w:space="0" w:color="auto"/>
          </w:divBdr>
        </w:div>
        <w:div w:id="323240641">
          <w:marLeft w:val="480"/>
          <w:marRight w:val="0"/>
          <w:marTop w:val="0"/>
          <w:marBottom w:val="0"/>
          <w:divBdr>
            <w:top w:val="none" w:sz="0" w:space="0" w:color="auto"/>
            <w:left w:val="none" w:sz="0" w:space="0" w:color="auto"/>
            <w:bottom w:val="none" w:sz="0" w:space="0" w:color="auto"/>
            <w:right w:val="none" w:sz="0" w:space="0" w:color="auto"/>
          </w:divBdr>
        </w:div>
        <w:div w:id="16974061">
          <w:marLeft w:val="480"/>
          <w:marRight w:val="0"/>
          <w:marTop w:val="0"/>
          <w:marBottom w:val="0"/>
          <w:divBdr>
            <w:top w:val="none" w:sz="0" w:space="0" w:color="auto"/>
            <w:left w:val="none" w:sz="0" w:space="0" w:color="auto"/>
            <w:bottom w:val="none" w:sz="0" w:space="0" w:color="auto"/>
            <w:right w:val="none" w:sz="0" w:space="0" w:color="auto"/>
          </w:divBdr>
        </w:div>
        <w:div w:id="327292330">
          <w:marLeft w:val="480"/>
          <w:marRight w:val="0"/>
          <w:marTop w:val="0"/>
          <w:marBottom w:val="0"/>
          <w:divBdr>
            <w:top w:val="none" w:sz="0" w:space="0" w:color="auto"/>
            <w:left w:val="none" w:sz="0" w:space="0" w:color="auto"/>
            <w:bottom w:val="none" w:sz="0" w:space="0" w:color="auto"/>
            <w:right w:val="none" w:sz="0" w:space="0" w:color="auto"/>
          </w:divBdr>
        </w:div>
        <w:div w:id="598173600">
          <w:marLeft w:val="480"/>
          <w:marRight w:val="0"/>
          <w:marTop w:val="0"/>
          <w:marBottom w:val="0"/>
          <w:divBdr>
            <w:top w:val="none" w:sz="0" w:space="0" w:color="auto"/>
            <w:left w:val="none" w:sz="0" w:space="0" w:color="auto"/>
            <w:bottom w:val="none" w:sz="0" w:space="0" w:color="auto"/>
            <w:right w:val="none" w:sz="0" w:space="0" w:color="auto"/>
          </w:divBdr>
        </w:div>
        <w:div w:id="38942964">
          <w:marLeft w:val="480"/>
          <w:marRight w:val="0"/>
          <w:marTop w:val="0"/>
          <w:marBottom w:val="0"/>
          <w:divBdr>
            <w:top w:val="none" w:sz="0" w:space="0" w:color="auto"/>
            <w:left w:val="none" w:sz="0" w:space="0" w:color="auto"/>
            <w:bottom w:val="none" w:sz="0" w:space="0" w:color="auto"/>
            <w:right w:val="none" w:sz="0" w:space="0" w:color="auto"/>
          </w:divBdr>
        </w:div>
        <w:div w:id="2083209436">
          <w:marLeft w:val="480"/>
          <w:marRight w:val="0"/>
          <w:marTop w:val="0"/>
          <w:marBottom w:val="0"/>
          <w:divBdr>
            <w:top w:val="none" w:sz="0" w:space="0" w:color="auto"/>
            <w:left w:val="none" w:sz="0" w:space="0" w:color="auto"/>
            <w:bottom w:val="none" w:sz="0" w:space="0" w:color="auto"/>
            <w:right w:val="none" w:sz="0" w:space="0" w:color="auto"/>
          </w:divBdr>
        </w:div>
        <w:div w:id="1174298401">
          <w:marLeft w:val="480"/>
          <w:marRight w:val="0"/>
          <w:marTop w:val="0"/>
          <w:marBottom w:val="0"/>
          <w:divBdr>
            <w:top w:val="none" w:sz="0" w:space="0" w:color="auto"/>
            <w:left w:val="none" w:sz="0" w:space="0" w:color="auto"/>
            <w:bottom w:val="none" w:sz="0" w:space="0" w:color="auto"/>
            <w:right w:val="none" w:sz="0" w:space="0" w:color="auto"/>
          </w:divBdr>
        </w:div>
        <w:div w:id="127163754">
          <w:marLeft w:val="480"/>
          <w:marRight w:val="0"/>
          <w:marTop w:val="0"/>
          <w:marBottom w:val="0"/>
          <w:divBdr>
            <w:top w:val="none" w:sz="0" w:space="0" w:color="auto"/>
            <w:left w:val="none" w:sz="0" w:space="0" w:color="auto"/>
            <w:bottom w:val="none" w:sz="0" w:space="0" w:color="auto"/>
            <w:right w:val="none" w:sz="0" w:space="0" w:color="auto"/>
          </w:divBdr>
        </w:div>
        <w:div w:id="1625770534">
          <w:marLeft w:val="480"/>
          <w:marRight w:val="0"/>
          <w:marTop w:val="0"/>
          <w:marBottom w:val="0"/>
          <w:divBdr>
            <w:top w:val="none" w:sz="0" w:space="0" w:color="auto"/>
            <w:left w:val="none" w:sz="0" w:space="0" w:color="auto"/>
            <w:bottom w:val="none" w:sz="0" w:space="0" w:color="auto"/>
            <w:right w:val="none" w:sz="0" w:space="0" w:color="auto"/>
          </w:divBdr>
        </w:div>
        <w:div w:id="810439680">
          <w:marLeft w:val="480"/>
          <w:marRight w:val="0"/>
          <w:marTop w:val="0"/>
          <w:marBottom w:val="0"/>
          <w:divBdr>
            <w:top w:val="none" w:sz="0" w:space="0" w:color="auto"/>
            <w:left w:val="none" w:sz="0" w:space="0" w:color="auto"/>
            <w:bottom w:val="none" w:sz="0" w:space="0" w:color="auto"/>
            <w:right w:val="none" w:sz="0" w:space="0" w:color="auto"/>
          </w:divBdr>
        </w:div>
        <w:div w:id="302931411">
          <w:marLeft w:val="480"/>
          <w:marRight w:val="0"/>
          <w:marTop w:val="0"/>
          <w:marBottom w:val="0"/>
          <w:divBdr>
            <w:top w:val="none" w:sz="0" w:space="0" w:color="auto"/>
            <w:left w:val="none" w:sz="0" w:space="0" w:color="auto"/>
            <w:bottom w:val="none" w:sz="0" w:space="0" w:color="auto"/>
            <w:right w:val="none" w:sz="0" w:space="0" w:color="auto"/>
          </w:divBdr>
        </w:div>
        <w:div w:id="2079282462">
          <w:marLeft w:val="480"/>
          <w:marRight w:val="0"/>
          <w:marTop w:val="0"/>
          <w:marBottom w:val="0"/>
          <w:divBdr>
            <w:top w:val="none" w:sz="0" w:space="0" w:color="auto"/>
            <w:left w:val="none" w:sz="0" w:space="0" w:color="auto"/>
            <w:bottom w:val="none" w:sz="0" w:space="0" w:color="auto"/>
            <w:right w:val="none" w:sz="0" w:space="0" w:color="auto"/>
          </w:divBdr>
        </w:div>
        <w:div w:id="6907555">
          <w:marLeft w:val="480"/>
          <w:marRight w:val="0"/>
          <w:marTop w:val="0"/>
          <w:marBottom w:val="0"/>
          <w:divBdr>
            <w:top w:val="none" w:sz="0" w:space="0" w:color="auto"/>
            <w:left w:val="none" w:sz="0" w:space="0" w:color="auto"/>
            <w:bottom w:val="none" w:sz="0" w:space="0" w:color="auto"/>
            <w:right w:val="none" w:sz="0" w:space="0" w:color="auto"/>
          </w:divBdr>
        </w:div>
        <w:div w:id="680281705">
          <w:marLeft w:val="480"/>
          <w:marRight w:val="0"/>
          <w:marTop w:val="0"/>
          <w:marBottom w:val="0"/>
          <w:divBdr>
            <w:top w:val="none" w:sz="0" w:space="0" w:color="auto"/>
            <w:left w:val="none" w:sz="0" w:space="0" w:color="auto"/>
            <w:bottom w:val="none" w:sz="0" w:space="0" w:color="auto"/>
            <w:right w:val="none" w:sz="0" w:space="0" w:color="auto"/>
          </w:divBdr>
        </w:div>
        <w:div w:id="1443265801">
          <w:marLeft w:val="480"/>
          <w:marRight w:val="0"/>
          <w:marTop w:val="0"/>
          <w:marBottom w:val="0"/>
          <w:divBdr>
            <w:top w:val="none" w:sz="0" w:space="0" w:color="auto"/>
            <w:left w:val="none" w:sz="0" w:space="0" w:color="auto"/>
            <w:bottom w:val="none" w:sz="0" w:space="0" w:color="auto"/>
            <w:right w:val="none" w:sz="0" w:space="0" w:color="auto"/>
          </w:divBdr>
        </w:div>
        <w:div w:id="1722899008">
          <w:marLeft w:val="480"/>
          <w:marRight w:val="0"/>
          <w:marTop w:val="0"/>
          <w:marBottom w:val="0"/>
          <w:divBdr>
            <w:top w:val="none" w:sz="0" w:space="0" w:color="auto"/>
            <w:left w:val="none" w:sz="0" w:space="0" w:color="auto"/>
            <w:bottom w:val="none" w:sz="0" w:space="0" w:color="auto"/>
            <w:right w:val="none" w:sz="0" w:space="0" w:color="auto"/>
          </w:divBdr>
        </w:div>
        <w:div w:id="1534925401">
          <w:marLeft w:val="480"/>
          <w:marRight w:val="0"/>
          <w:marTop w:val="0"/>
          <w:marBottom w:val="0"/>
          <w:divBdr>
            <w:top w:val="none" w:sz="0" w:space="0" w:color="auto"/>
            <w:left w:val="none" w:sz="0" w:space="0" w:color="auto"/>
            <w:bottom w:val="none" w:sz="0" w:space="0" w:color="auto"/>
            <w:right w:val="none" w:sz="0" w:space="0" w:color="auto"/>
          </w:divBdr>
        </w:div>
        <w:div w:id="1637642249">
          <w:marLeft w:val="480"/>
          <w:marRight w:val="0"/>
          <w:marTop w:val="0"/>
          <w:marBottom w:val="0"/>
          <w:divBdr>
            <w:top w:val="none" w:sz="0" w:space="0" w:color="auto"/>
            <w:left w:val="none" w:sz="0" w:space="0" w:color="auto"/>
            <w:bottom w:val="none" w:sz="0" w:space="0" w:color="auto"/>
            <w:right w:val="none" w:sz="0" w:space="0" w:color="auto"/>
          </w:divBdr>
        </w:div>
        <w:div w:id="835340000">
          <w:marLeft w:val="480"/>
          <w:marRight w:val="0"/>
          <w:marTop w:val="0"/>
          <w:marBottom w:val="0"/>
          <w:divBdr>
            <w:top w:val="none" w:sz="0" w:space="0" w:color="auto"/>
            <w:left w:val="none" w:sz="0" w:space="0" w:color="auto"/>
            <w:bottom w:val="none" w:sz="0" w:space="0" w:color="auto"/>
            <w:right w:val="none" w:sz="0" w:space="0" w:color="auto"/>
          </w:divBdr>
        </w:div>
        <w:div w:id="193271499">
          <w:marLeft w:val="480"/>
          <w:marRight w:val="0"/>
          <w:marTop w:val="0"/>
          <w:marBottom w:val="0"/>
          <w:divBdr>
            <w:top w:val="none" w:sz="0" w:space="0" w:color="auto"/>
            <w:left w:val="none" w:sz="0" w:space="0" w:color="auto"/>
            <w:bottom w:val="none" w:sz="0" w:space="0" w:color="auto"/>
            <w:right w:val="none" w:sz="0" w:space="0" w:color="auto"/>
          </w:divBdr>
        </w:div>
      </w:divsChild>
    </w:div>
    <w:div w:id="1905136304">
      <w:bodyDiv w:val="1"/>
      <w:marLeft w:val="0"/>
      <w:marRight w:val="0"/>
      <w:marTop w:val="0"/>
      <w:marBottom w:val="0"/>
      <w:divBdr>
        <w:top w:val="none" w:sz="0" w:space="0" w:color="auto"/>
        <w:left w:val="none" w:sz="0" w:space="0" w:color="auto"/>
        <w:bottom w:val="none" w:sz="0" w:space="0" w:color="auto"/>
        <w:right w:val="none" w:sz="0" w:space="0" w:color="auto"/>
      </w:divBdr>
    </w:div>
    <w:div w:id="1922444434">
      <w:bodyDiv w:val="1"/>
      <w:marLeft w:val="0"/>
      <w:marRight w:val="0"/>
      <w:marTop w:val="0"/>
      <w:marBottom w:val="0"/>
      <w:divBdr>
        <w:top w:val="none" w:sz="0" w:space="0" w:color="auto"/>
        <w:left w:val="none" w:sz="0" w:space="0" w:color="auto"/>
        <w:bottom w:val="none" w:sz="0" w:space="0" w:color="auto"/>
        <w:right w:val="none" w:sz="0" w:space="0" w:color="auto"/>
      </w:divBdr>
    </w:div>
    <w:div w:id="1930579515">
      <w:bodyDiv w:val="1"/>
      <w:marLeft w:val="0"/>
      <w:marRight w:val="0"/>
      <w:marTop w:val="0"/>
      <w:marBottom w:val="0"/>
      <w:divBdr>
        <w:top w:val="none" w:sz="0" w:space="0" w:color="auto"/>
        <w:left w:val="none" w:sz="0" w:space="0" w:color="auto"/>
        <w:bottom w:val="none" w:sz="0" w:space="0" w:color="auto"/>
        <w:right w:val="none" w:sz="0" w:space="0" w:color="auto"/>
      </w:divBdr>
    </w:div>
    <w:div w:id="1936203414">
      <w:bodyDiv w:val="1"/>
      <w:marLeft w:val="0"/>
      <w:marRight w:val="0"/>
      <w:marTop w:val="0"/>
      <w:marBottom w:val="0"/>
      <w:divBdr>
        <w:top w:val="none" w:sz="0" w:space="0" w:color="auto"/>
        <w:left w:val="none" w:sz="0" w:space="0" w:color="auto"/>
        <w:bottom w:val="none" w:sz="0" w:space="0" w:color="auto"/>
        <w:right w:val="none" w:sz="0" w:space="0" w:color="auto"/>
      </w:divBdr>
    </w:div>
    <w:div w:id="1964342494">
      <w:bodyDiv w:val="1"/>
      <w:marLeft w:val="0"/>
      <w:marRight w:val="0"/>
      <w:marTop w:val="0"/>
      <w:marBottom w:val="0"/>
      <w:divBdr>
        <w:top w:val="none" w:sz="0" w:space="0" w:color="auto"/>
        <w:left w:val="none" w:sz="0" w:space="0" w:color="auto"/>
        <w:bottom w:val="none" w:sz="0" w:space="0" w:color="auto"/>
        <w:right w:val="none" w:sz="0" w:space="0" w:color="auto"/>
      </w:divBdr>
    </w:div>
    <w:div w:id="1975986670">
      <w:bodyDiv w:val="1"/>
      <w:marLeft w:val="0"/>
      <w:marRight w:val="0"/>
      <w:marTop w:val="0"/>
      <w:marBottom w:val="0"/>
      <w:divBdr>
        <w:top w:val="none" w:sz="0" w:space="0" w:color="auto"/>
        <w:left w:val="none" w:sz="0" w:space="0" w:color="auto"/>
        <w:bottom w:val="none" w:sz="0" w:space="0" w:color="auto"/>
        <w:right w:val="none" w:sz="0" w:space="0" w:color="auto"/>
      </w:divBdr>
    </w:div>
    <w:div w:id="1979139572">
      <w:bodyDiv w:val="1"/>
      <w:marLeft w:val="0"/>
      <w:marRight w:val="0"/>
      <w:marTop w:val="0"/>
      <w:marBottom w:val="0"/>
      <w:divBdr>
        <w:top w:val="none" w:sz="0" w:space="0" w:color="auto"/>
        <w:left w:val="none" w:sz="0" w:space="0" w:color="auto"/>
        <w:bottom w:val="none" w:sz="0" w:space="0" w:color="auto"/>
        <w:right w:val="none" w:sz="0" w:space="0" w:color="auto"/>
      </w:divBdr>
    </w:div>
    <w:div w:id="1983345057">
      <w:bodyDiv w:val="1"/>
      <w:marLeft w:val="0"/>
      <w:marRight w:val="0"/>
      <w:marTop w:val="0"/>
      <w:marBottom w:val="0"/>
      <w:divBdr>
        <w:top w:val="none" w:sz="0" w:space="0" w:color="auto"/>
        <w:left w:val="none" w:sz="0" w:space="0" w:color="auto"/>
        <w:bottom w:val="none" w:sz="0" w:space="0" w:color="auto"/>
        <w:right w:val="none" w:sz="0" w:space="0" w:color="auto"/>
      </w:divBdr>
    </w:div>
    <w:div w:id="1995259443">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480"/>
          <w:marRight w:val="0"/>
          <w:marTop w:val="0"/>
          <w:marBottom w:val="0"/>
          <w:divBdr>
            <w:top w:val="none" w:sz="0" w:space="0" w:color="auto"/>
            <w:left w:val="none" w:sz="0" w:space="0" w:color="auto"/>
            <w:bottom w:val="none" w:sz="0" w:space="0" w:color="auto"/>
            <w:right w:val="none" w:sz="0" w:space="0" w:color="auto"/>
          </w:divBdr>
        </w:div>
        <w:div w:id="1379433926">
          <w:marLeft w:val="480"/>
          <w:marRight w:val="0"/>
          <w:marTop w:val="0"/>
          <w:marBottom w:val="0"/>
          <w:divBdr>
            <w:top w:val="none" w:sz="0" w:space="0" w:color="auto"/>
            <w:left w:val="none" w:sz="0" w:space="0" w:color="auto"/>
            <w:bottom w:val="none" w:sz="0" w:space="0" w:color="auto"/>
            <w:right w:val="none" w:sz="0" w:space="0" w:color="auto"/>
          </w:divBdr>
        </w:div>
        <w:div w:id="1402948367">
          <w:marLeft w:val="480"/>
          <w:marRight w:val="0"/>
          <w:marTop w:val="0"/>
          <w:marBottom w:val="0"/>
          <w:divBdr>
            <w:top w:val="none" w:sz="0" w:space="0" w:color="auto"/>
            <w:left w:val="none" w:sz="0" w:space="0" w:color="auto"/>
            <w:bottom w:val="none" w:sz="0" w:space="0" w:color="auto"/>
            <w:right w:val="none" w:sz="0" w:space="0" w:color="auto"/>
          </w:divBdr>
        </w:div>
        <w:div w:id="499270930">
          <w:marLeft w:val="480"/>
          <w:marRight w:val="0"/>
          <w:marTop w:val="0"/>
          <w:marBottom w:val="0"/>
          <w:divBdr>
            <w:top w:val="none" w:sz="0" w:space="0" w:color="auto"/>
            <w:left w:val="none" w:sz="0" w:space="0" w:color="auto"/>
            <w:bottom w:val="none" w:sz="0" w:space="0" w:color="auto"/>
            <w:right w:val="none" w:sz="0" w:space="0" w:color="auto"/>
          </w:divBdr>
        </w:div>
        <w:div w:id="1746949908">
          <w:marLeft w:val="480"/>
          <w:marRight w:val="0"/>
          <w:marTop w:val="0"/>
          <w:marBottom w:val="0"/>
          <w:divBdr>
            <w:top w:val="none" w:sz="0" w:space="0" w:color="auto"/>
            <w:left w:val="none" w:sz="0" w:space="0" w:color="auto"/>
            <w:bottom w:val="none" w:sz="0" w:space="0" w:color="auto"/>
            <w:right w:val="none" w:sz="0" w:space="0" w:color="auto"/>
          </w:divBdr>
        </w:div>
        <w:div w:id="904491398">
          <w:marLeft w:val="480"/>
          <w:marRight w:val="0"/>
          <w:marTop w:val="0"/>
          <w:marBottom w:val="0"/>
          <w:divBdr>
            <w:top w:val="none" w:sz="0" w:space="0" w:color="auto"/>
            <w:left w:val="none" w:sz="0" w:space="0" w:color="auto"/>
            <w:bottom w:val="none" w:sz="0" w:space="0" w:color="auto"/>
            <w:right w:val="none" w:sz="0" w:space="0" w:color="auto"/>
          </w:divBdr>
        </w:div>
        <w:div w:id="1314679473">
          <w:marLeft w:val="480"/>
          <w:marRight w:val="0"/>
          <w:marTop w:val="0"/>
          <w:marBottom w:val="0"/>
          <w:divBdr>
            <w:top w:val="none" w:sz="0" w:space="0" w:color="auto"/>
            <w:left w:val="none" w:sz="0" w:space="0" w:color="auto"/>
            <w:bottom w:val="none" w:sz="0" w:space="0" w:color="auto"/>
            <w:right w:val="none" w:sz="0" w:space="0" w:color="auto"/>
          </w:divBdr>
        </w:div>
        <w:div w:id="529731461">
          <w:marLeft w:val="480"/>
          <w:marRight w:val="0"/>
          <w:marTop w:val="0"/>
          <w:marBottom w:val="0"/>
          <w:divBdr>
            <w:top w:val="none" w:sz="0" w:space="0" w:color="auto"/>
            <w:left w:val="none" w:sz="0" w:space="0" w:color="auto"/>
            <w:bottom w:val="none" w:sz="0" w:space="0" w:color="auto"/>
            <w:right w:val="none" w:sz="0" w:space="0" w:color="auto"/>
          </w:divBdr>
        </w:div>
        <w:div w:id="1689287789">
          <w:marLeft w:val="480"/>
          <w:marRight w:val="0"/>
          <w:marTop w:val="0"/>
          <w:marBottom w:val="0"/>
          <w:divBdr>
            <w:top w:val="none" w:sz="0" w:space="0" w:color="auto"/>
            <w:left w:val="none" w:sz="0" w:space="0" w:color="auto"/>
            <w:bottom w:val="none" w:sz="0" w:space="0" w:color="auto"/>
            <w:right w:val="none" w:sz="0" w:space="0" w:color="auto"/>
          </w:divBdr>
        </w:div>
        <w:div w:id="540438240">
          <w:marLeft w:val="480"/>
          <w:marRight w:val="0"/>
          <w:marTop w:val="0"/>
          <w:marBottom w:val="0"/>
          <w:divBdr>
            <w:top w:val="none" w:sz="0" w:space="0" w:color="auto"/>
            <w:left w:val="none" w:sz="0" w:space="0" w:color="auto"/>
            <w:bottom w:val="none" w:sz="0" w:space="0" w:color="auto"/>
            <w:right w:val="none" w:sz="0" w:space="0" w:color="auto"/>
          </w:divBdr>
        </w:div>
        <w:div w:id="582690948">
          <w:marLeft w:val="480"/>
          <w:marRight w:val="0"/>
          <w:marTop w:val="0"/>
          <w:marBottom w:val="0"/>
          <w:divBdr>
            <w:top w:val="none" w:sz="0" w:space="0" w:color="auto"/>
            <w:left w:val="none" w:sz="0" w:space="0" w:color="auto"/>
            <w:bottom w:val="none" w:sz="0" w:space="0" w:color="auto"/>
            <w:right w:val="none" w:sz="0" w:space="0" w:color="auto"/>
          </w:divBdr>
        </w:div>
        <w:div w:id="1513497756">
          <w:marLeft w:val="480"/>
          <w:marRight w:val="0"/>
          <w:marTop w:val="0"/>
          <w:marBottom w:val="0"/>
          <w:divBdr>
            <w:top w:val="none" w:sz="0" w:space="0" w:color="auto"/>
            <w:left w:val="none" w:sz="0" w:space="0" w:color="auto"/>
            <w:bottom w:val="none" w:sz="0" w:space="0" w:color="auto"/>
            <w:right w:val="none" w:sz="0" w:space="0" w:color="auto"/>
          </w:divBdr>
        </w:div>
        <w:div w:id="209071436">
          <w:marLeft w:val="480"/>
          <w:marRight w:val="0"/>
          <w:marTop w:val="0"/>
          <w:marBottom w:val="0"/>
          <w:divBdr>
            <w:top w:val="none" w:sz="0" w:space="0" w:color="auto"/>
            <w:left w:val="none" w:sz="0" w:space="0" w:color="auto"/>
            <w:bottom w:val="none" w:sz="0" w:space="0" w:color="auto"/>
            <w:right w:val="none" w:sz="0" w:space="0" w:color="auto"/>
          </w:divBdr>
        </w:div>
        <w:div w:id="1060059989">
          <w:marLeft w:val="480"/>
          <w:marRight w:val="0"/>
          <w:marTop w:val="0"/>
          <w:marBottom w:val="0"/>
          <w:divBdr>
            <w:top w:val="none" w:sz="0" w:space="0" w:color="auto"/>
            <w:left w:val="none" w:sz="0" w:space="0" w:color="auto"/>
            <w:bottom w:val="none" w:sz="0" w:space="0" w:color="auto"/>
            <w:right w:val="none" w:sz="0" w:space="0" w:color="auto"/>
          </w:divBdr>
        </w:div>
        <w:div w:id="1232231691">
          <w:marLeft w:val="480"/>
          <w:marRight w:val="0"/>
          <w:marTop w:val="0"/>
          <w:marBottom w:val="0"/>
          <w:divBdr>
            <w:top w:val="none" w:sz="0" w:space="0" w:color="auto"/>
            <w:left w:val="none" w:sz="0" w:space="0" w:color="auto"/>
            <w:bottom w:val="none" w:sz="0" w:space="0" w:color="auto"/>
            <w:right w:val="none" w:sz="0" w:space="0" w:color="auto"/>
          </w:divBdr>
        </w:div>
        <w:div w:id="597257433">
          <w:marLeft w:val="480"/>
          <w:marRight w:val="0"/>
          <w:marTop w:val="0"/>
          <w:marBottom w:val="0"/>
          <w:divBdr>
            <w:top w:val="none" w:sz="0" w:space="0" w:color="auto"/>
            <w:left w:val="none" w:sz="0" w:space="0" w:color="auto"/>
            <w:bottom w:val="none" w:sz="0" w:space="0" w:color="auto"/>
            <w:right w:val="none" w:sz="0" w:space="0" w:color="auto"/>
          </w:divBdr>
        </w:div>
        <w:div w:id="1521048276">
          <w:marLeft w:val="480"/>
          <w:marRight w:val="0"/>
          <w:marTop w:val="0"/>
          <w:marBottom w:val="0"/>
          <w:divBdr>
            <w:top w:val="none" w:sz="0" w:space="0" w:color="auto"/>
            <w:left w:val="none" w:sz="0" w:space="0" w:color="auto"/>
            <w:bottom w:val="none" w:sz="0" w:space="0" w:color="auto"/>
            <w:right w:val="none" w:sz="0" w:space="0" w:color="auto"/>
          </w:divBdr>
        </w:div>
        <w:div w:id="365953835">
          <w:marLeft w:val="480"/>
          <w:marRight w:val="0"/>
          <w:marTop w:val="0"/>
          <w:marBottom w:val="0"/>
          <w:divBdr>
            <w:top w:val="none" w:sz="0" w:space="0" w:color="auto"/>
            <w:left w:val="none" w:sz="0" w:space="0" w:color="auto"/>
            <w:bottom w:val="none" w:sz="0" w:space="0" w:color="auto"/>
            <w:right w:val="none" w:sz="0" w:space="0" w:color="auto"/>
          </w:divBdr>
        </w:div>
        <w:div w:id="449590743">
          <w:marLeft w:val="480"/>
          <w:marRight w:val="0"/>
          <w:marTop w:val="0"/>
          <w:marBottom w:val="0"/>
          <w:divBdr>
            <w:top w:val="none" w:sz="0" w:space="0" w:color="auto"/>
            <w:left w:val="none" w:sz="0" w:space="0" w:color="auto"/>
            <w:bottom w:val="none" w:sz="0" w:space="0" w:color="auto"/>
            <w:right w:val="none" w:sz="0" w:space="0" w:color="auto"/>
          </w:divBdr>
        </w:div>
        <w:div w:id="2118089365">
          <w:marLeft w:val="480"/>
          <w:marRight w:val="0"/>
          <w:marTop w:val="0"/>
          <w:marBottom w:val="0"/>
          <w:divBdr>
            <w:top w:val="none" w:sz="0" w:space="0" w:color="auto"/>
            <w:left w:val="none" w:sz="0" w:space="0" w:color="auto"/>
            <w:bottom w:val="none" w:sz="0" w:space="0" w:color="auto"/>
            <w:right w:val="none" w:sz="0" w:space="0" w:color="auto"/>
          </w:divBdr>
        </w:div>
        <w:div w:id="1506626305">
          <w:marLeft w:val="480"/>
          <w:marRight w:val="0"/>
          <w:marTop w:val="0"/>
          <w:marBottom w:val="0"/>
          <w:divBdr>
            <w:top w:val="none" w:sz="0" w:space="0" w:color="auto"/>
            <w:left w:val="none" w:sz="0" w:space="0" w:color="auto"/>
            <w:bottom w:val="none" w:sz="0" w:space="0" w:color="auto"/>
            <w:right w:val="none" w:sz="0" w:space="0" w:color="auto"/>
          </w:divBdr>
        </w:div>
        <w:div w:id="1905598324">
          <w:marLeft w:val="480"/>
          <w:marRight w:val="0"/>
          <w:marTop w:val="0"/>
          <w:marBottom w:val="0"/>
          <w:divBdr>
            <w:top w:val="none" w:sz="0" w:space="0" w:color="auto"/>
            <w:left w:val="none" w:sz="0" w:space="0" w:color="auto"/>
            <w:bottom w:val="none" w:sz="0" w:space="0" w:color="auto"/>
            <w:right w:val="none" w:sz="0" w:space="0" w:color="auto"/>
          </w:divBdr>
        </w:div>
        <w:div w:id="597566053">
          <w:marLeft w:val="480"/>
          <w:marRight w:val="0"/>
          <w:marTop w:val="0"/>
          <w:marBottom w:val="0"/>
          <w:divBdr>
            <w:top w:val="none" w:sz="0" w:space="0" w:color="auto"/>
            <w:left w:val="none" w:sz="0" w:space="0" w:color="auto"/>
            <w:bottom w:val="none" w:sz="0" w:space="0" w:color="auto"/>
            <w:right w:val="none" w:sz="0" w:space="0" w:color="auto"/>
          </w:divBdr>
        </w:div>
        <w:div w:id="363795795">
          <w:marLeft w:val="480"/>
          <w:marRight w:val="0"/>
          <w:marTop w:val="0"/>
          <w:marBottom w:val="0"/>
          <w:divBdr>
            <w:top w:val="none" w:sz="0" w:space="0" w:color="auto"/>
            <w:left w:val="none" w:sz="0" w:space="0" w:color="auto"/>
            <w:bottom w:val="none" w:sz="0" w:space="0" w:color="auto"/>
            <w:right w:val="none" w:sz="0" w:space="0" w:color="auto"/>
          </w:divBdr>
        </w:div>
        <w:div w:id="604003162">
          <w:marLeft w:val="480"/>
          <w:marRight w:val="0"/>
          <w:marTop w:val="0"/>
          <w:marBottom w:val="0"/>
          <w:divBdr>
            <w:top w:val="none" w:sz="0" w:space="0" w:color="auto"/>
            <w:left w:val="none" w:sz="0" w:space="0" w:color="auto"/>
            <w:bottom w:val="none" w:sz="0" w:space="0" w:color="auto"/>
            <w:right w:val="none" w:sz="0" w:space="0" w:color="auto"/>
          </w:divBdr>
        </w:div>
        <w:div w:id="624235055">
          <w:marLeft w:val="480"/>
          <w:marRight w:val="0"/>
          <w:marTop w:val="0"/>
          <w:marBottom w:val="0"/>
          <w:divBdr>
            <w:top w:val="none" w:sz="0" w:space="0" w:color="auto"/>
            <w:left w:val="none" w:sz="0" w:space="0" w:color="auto"/>
            <w:bottom w:val="none" w:sz="0" w:space="0" w:color="auto"/>
            <w:right w:val="none" w:sz="0" w:space="0" w:color="auto"/>
          </w:divBdr>
        </w:div>
        <w:div w:id="302660987">
          <w:marLeft w:val="480"/>
          <w:marRight w:val="0"/>
          <w:marTop w:val="0"/>
          <w:marBottom w:val="0"/>
          <w:divBdr>
            <w:top w:val="none" w:sz="0" w:space="0" w:color="auto"/>
            <w:left w:val="none" w:sz="0" w:space="0" w:color="auto"/>
            <w:bottom w:val="none" w:sz="0" w:space="0" w:color="auto"/>
            <w:right w:val="none" w:sz="0" w:space="0" w:color="auto"/>
          </w:divBdr>
        </w:div>
        <w:div w:id="1084841504">
          <w:marLeft w:val="480"/>
          <w:marRight w:val="0"/>
          <w:marTop w:val="0"/>
          <w:marBottom w:val="0"/>
          <w:divBdr>
            <w:top w:val="none" w:sz="0" w:space="0" w:color="auto"/>
            <w:left w:val="none" w:sz="0" w:space="0" w:color="auto"/>
            <w:bottom w:val="none" w:sz="0" w:space="0" w:color="auto"/>
            <w:right w:val="none" w:sz="0" w:space="0" w:color="auto"/>
          </w:divBdr>
        </w:div>
        <w:div w:id="402139393">
          <w:marLeft w:val="480"/>
          <w:marRight w:val="0"/>
          <w:marTop w:val="0"/>
          <w:marBottom w:val="0"/>
          <w:divBdr>
            <w:top w:val="none" w:sz="0" w:space="0" w:color="auto"/>
            <w:left w:val="none" w:sz="0" w:space="0" w:color="auto"/>
            <w:bottom w:val="none" w:sz="0" w:space="0" w:color="auto"/>
            <w:right w:val="none" w:sz="0" w:space="0" w:color="auto"/>
          </w:divBdr>
        </w:div>
        <w:div w:id="716398477">
          <w:marLeft w:val="480"/>
          <w:marRight w:val="0"/>
          <w:marTop w:val="0"/>
          <w:marBottom w:val="0"/>
          <w:divBdr>
            <w:top w:val="none" w:sz="0" w:space="0" w:color="auto"/>
            <w:left w:val="none" w:sz="0" w:space="0" w:color="auto"/>
            <w:bottom w:val="none" w:sz="0" w:space="0" w:color="auto"/>
            <w:right w:val="none" w:sz="0" w:space="0" w:color="auto"/>
          </w:divBdr>
        </w:div>
        <w:div w:id="1422020173">
          <w:marLeft w:val="480"/>
          <w:marRight w:val="0"/>
          <w:marTop w:val="0"/>
          <w:marBottom w:val="0"/>
          <w:divBdr>
            <w:top w:val="none" w:sz="0" w:space="0" w:color="auto"/>
            <w:left w:val="none" w:sz="0" w:space="0" w:color="auto"/>
            <w:bottom w:val="none" w:sz="0" w:space="0" w:color="auto"/>
            <w:right w:val="none" w:sz="0" w:space="0" w:color="auto"/>
          </w:divBdr>
        </w:div>
        <w:div w:id="298806071">
          <w:marLeft w:val="480"/>
          <w:marRight w:val="0"/>
          <w:marTop w:val="0"/>
          <w:marBottom w:val="0"/>
          <w:divBdr>
            <w:top w:val="none" w:sz="0" w:space="0" w:color="auto"/>
            <w:left w:val="none" w:sz="0" w:space="0" w:color="auto"/>
            <w:bottom w:val="none" w:sz="0" w:space="0" w:color="auto"/>
            <w:right w:val="none" w:sz="0" w:space="0" w:color="auto"/>
          </w:divBdr>
        </w:div>
        <w:div w:id="1283655402">
          <w:marLeft w:val="480"/>
          <w:marRight w:val="0"/>
          <w:marTop w:val="0"/>
          <w:marBottom w:val="0"/>
          <w:divBdr>
            <w:top w:val="none" w:sz="0" w:space="0" w:color="auto"/>
            <w:left w:val="none" w:sz="0" w:space="0" w:color="auto"/>
            <w:bottom w:val="none" w:sz="0" w:space="0" w:color="auto"/>
            <w:right w:val="none" w:sz="0" w:space="0" w:color="auto"/>
          </w:divBdr>
        </w:div>
        <w:div w:id="1438714701">
          <w:marLeft w:val="480"/>
          <w:marRight w:val="0"/>
          <w:marTop w:val="0"/>
          <w:marBottom w:val="0"/>
          <w:divBdr>
            <w:top w:val="none" w:sz="0" w:space="0" w:color="auto"/>
            <w:left w:val="none" w:sz="0" w:space="0" w:color="auto"/>
            <w:bottom w:val="none" w:sz="0" w:space="0" w:color="auto"/>
            <w:right w:val="none" w:sz="0" w:space="0" w:color="auto"/>
          </w:divBdr>
        </w:div>
        <w:div w:id="574701734">
          <w:marLeft w:val="480"/>
          <w:marRight w:val="0"/>
          <w:marTop w:val="0"/>
          <w:marBottom w:val="0"/>
          <w:divBdr>
            <w:top w:val="none" w:sz="0" w:space="0" w:color="auto"/>
            <w:left w:val="none" w:sz="0" w:space="0" w:color="auto"/>
            <w:bottom w:val="none" w:sz="0" w:space="0" w:color="auto"/>
            <w:right w:val="none" w:sz="0" w:space="0" w:color="auto"/>
          </w:divBdr>
        </w:div>
        <w:div w:id="1307591521">
          <w:marLeft w:val="480"/>
          <w:marRight w:val="0"/>
          <w:marTop w:val="0"/>
          <w:marBottom w:val="0"/>
          <w:divBdr>
            <w:top w:val="none" w:sz="0" w:space="0" w:color="auto"/>
            <w:left w:val="none" w:sz="0" w:space="0" w:color="auto"/>
            <w:bottom w:val="none" w:sz="0" w:space="0" w:color="auto"/>
            <w:right w:val="none" w:sz="0" w:space="0" w:color="auto"/>
          </w:divBdr>
        </w:div>
        <w:div w:id="2005546282">
          <w:marLeft w:val="480"/>
          <w:marRight w:val="0"/>
          <w:marTop w:val="0"/>
          <w:marBottom w:val="0"/>
          <w:divBdr>
            <w:top w:val="none" w:sz="0" w:space="0" w:color="auto"/>
            <w:left w:val="none" w:sz="0" w:space="0" w:color="auto"/>
            <w:bottom w:val="none" w:sz="0" w:space="0" w:color="auto"/>
            <w:right w:val="none" w:sz="0" w:space="0" w:color="auto"/>
          </w:divBdr>
        </w:div>
        <w:div w:id="331104534">
          <w:marLeft w:val="480"/>
          <w:marRight w:val="0"/>
          <w:marTop w:val="0"/>
          <w:marBottom w:val="0"/>
          <w:divBdr>
            <w:top w:val="none" w:sz="0" w:space="0" w:color="auto"/>
            <w:left w:val="none" w:sz="0" w:space="0" w:color="auto"/>
            <w:bottom w:val="none" w:sz="0" w:space="0" w:color="auto"/>
            <w:right w:val="none" w:sz="0" w:space="0" w:color="auto"/>
          </w:divBdr>
        </w:div>
        <w:div w:id="378208992">
          <w:marLeft w:val="480"/>
          <w:marRight w:val="0"/>
          <w:marTop w:val="0"/>
          <w:marBottom w:val="0"/>
          <w:divBdr>
            <w:top w:val="none" w:sz="0" w:space="0" w:color="auto"/>
            <w:left w:val="none" w:sz="0" w:space="0" w:color="auto"/>
            <w:bottom w:val="none" w:sz="0" w:space="0" w:color="auto"/>
            <w:right w:val="none" w:sz="0" w:space="0" w:color="auto"/>
          </w:divBdr>
        </w:div>
        <w:div w:id="1615090996">
          <w:marLeft w:val="480"/>
          <w:marRight w:val="0"/>
          <w:marTop w:val="0"/>
          <w:marBottom w:val="0"/>
          <w:divBdr>
            <w:top w:val="none" w:sz="0" w:space="0" w:color="auto"/>
            <w:left w:val="none" w:sz="0" w:space="0" w:color="auto"/>
            <w:bottom w:val="none" w:sz="0" w:space="0" w:color="auto"/>
            <w:right w:val="none" w:sz="0" w:space="0" w:color="auto"/>
          </w:divBdr>
        </w:div>
        <w:div w:id="1121074278">
          <w:marLeft w:val="480"/>
          <w:marRight w:val="0"/>
          <w:marTop w:val="0"/>
          <w:marBottom w:val="0"/>
          <w:divBdr>
            <w:top w:val="none" w:sz="0" w:space="0" w:color="auto"/>
            <w:left w:val="none" w:sz="0" w:space="0" w:color="auto"/>
            <w:bottom w:val="none" w:sz="0" w:space="0" w:color="auto"/>
            <w:right w:val="none" w:sz="0" w:space="0" w:color="auto"/>
          </w:divBdr>
        </w:div>
        <w:div w:id="836462681">
          <w:marLeft w:val="480"/>
          <w:marRight w:val="0"/>
          <w:marTop w:val="0"/>
          <w:marBottom w:val="0"/>
          <w:divBdr>
            <w:top w:val="none" w:sz="0" w:space="0" w:color="auto"/>
            <w:left w:val="none" w:sz="0" w:space="0" w:color="auto"/>
            <w:bottom w:val="none" w:sz="0" w:space="0" w:color="auto"/>
            <w:right w:val="none" w:sz="0" w:space="0" w:color="auto"/>
          </w:divBdr>
        </w:div>
        <w:div w:id="1373966813">
          <w:marLeft w:val="480"/>
          <w:marRight w:val="0"/>
          <w:marTop w:val="0"/>
          <w:marBottom w:val="0"/>
          <w:divBdr>
            <w:top w:val="none" w:sz="0" w:space="0" w:color="auto"/>
            <w:left w:val="none" w:sz="0" w:space="0" w:color="auto"/>
            <w:bottom w:val="none" w:sz="0" w:space="0" w:color="auto"/>
            <w:right w:val="none" w:sz="0" w:space="0" w:color="auto"/>
          </w:divBdr>
        </w:div>
        <w:div w:id="1440029036">
          <w:marLeft w:val="480"/>
          <w:marRight w:val="0"/>
          <w:marTop w:val="0"/>
          <w:marBottom w:val="0"/>
          <w:divBdr>
            <w:top w:val="none" w:sz="0" w:space="0" w:color="auto"/>
            <w:left w:val="none" w:sz="0" w:space="0" w:color="auto"/>
            <w:bottom w:val="none" w:sz="0" w:space="0" w:color="auto"/>
            <w:right w:val="none" w:sz="0" w:space="0" w:color="auto"/>
          </w:divBdr>
        </w:div>
        <w:div w:id="1321154928">
          <w:marLeft w:val="480"/>
          <w:marRight w:val="0"/>
          <w:marTop w:val="0"/>
          <w:marBottom w:val="0"/>
          <w:divBdr>
            <w:top w:val="none" w:sz="0" w:space="0" w:color="auto"/>
            <w:left w:val="none" w:sz="0" w:space="0" w:color="auto"/>
            <w:bottom w:val="none" w:sz="0" w:space="0" w:color="auto"/>
            <w:right w:val="none" w:sz="0" w:space="0" w:color="auto"/>
          </w:divBdr>
        </w:div>
        <w:div w:id="580679466">
          <w:marLeft w:val="480"/>
          <w:marRight w:val="0"/>
          <w:marTop w:val="0"/>
          <w:marBottom w:val="0"/>
          <w:divBdr>
            <w:top w:val="none" w:sz="0" w:space="0" w:color="auto"/>
            <w:left w:val="none" w:sz="0" w:space="0" w:color="auto"/>
            <w:bottom w:val="none" w:sz="0" w:space="0" w:color="auto"/>
            <w:right w:val="none" w:sz="0" w:space="0" w:color="auto"/>
          </w:divBdr>
        </w:div>
        <w:div w:id="1133525304">
          <w:marLeft w:val="480"/>
          <w:marRight w:val="0"/>
          <w:marTop w:val="0"/>
          <w:marBottom w:val="0"/>
          <w:divBdr>
            <w:top w:val="none" w:sz="0" w:space="0" w:color="auto"/>
            <w:left w:val="none" w:sz="0" w:space="0" w:color="auto"/>
            <w:bottom w:val="none" w:sz="0" w:space="0" w:color="auto"/>
            <w:right w:val="none" w:sz="0" w:space="0" w:color="auto"/>
          </w:divBdr>
        </w:div>
        <w:div w:id="1006127315">
          <w:marLeft w:val="480"/>
          <w:marRight w:val="0"/>
          <w:marTop w:val="0"/>
          <w:marBottom w:val="0"/>
          <w:divBdr>
            <w:top w:val="none" w:sz="0" w:space="0" w:color="auto"/>
            <w:left w:val="none" w:sz="0" w:space="0" w:color="auto"/>
            <w:bottom w:val="none" w:sz="0" w:space="0" w:color="auto"/>
            <w:right w:val="none" w:sz="0" w:space="0" w:color="auto"/>
          </w:divBdr>
        </w:div>
        <w:div w:id="1383335349">
          <w:marLeft w:val="480"/>
          <w:marRight w:val="0"/>
          <w:marTop w:val="0"/>
          <w:marBottom w:val="0"/>
          <w:divBdr>
            <w:top w:val="none" w:sz="0" w:space="0" w:color="auto"/>
            <w:left w:val="none" w:sz="0" w:space="0" w:color="auto"/>
            <w:bottom w:val="none" w:sz="0" w:space="0" w:color="auto"/>
            <w:right w:val="none" w:sz="0" w:space="0" w:color="auto"/>
          </w:divBdr>
        </w:div>
        <w:div w:id="1998606400">
          <w:marLeft w:val="480"/>
          <w:marRight w:val="0"/>
          <w:marTop w:val="0"/>
          <w:marBottom w:val="0"/>
          <w:divBdr>
            <w:top w:val="none" w:sz="0" w:space="0" w:color="auto"/>
            <w:left w:val="none" w:sz="0" w:space="0" w:color="auto"/>
            <w:bottom w:val="none" w:sz="0" w:space="0" w:color="auto"/>
            <w:right w:val="none" w:sz="0" w:space="0" w:color="auto"/>
          </w:divBdr>
        </w:div>
        <w:div w:id="1152017465">
          <w:marLeft w:val="480"/>
          <w:marRight w:val="0"/>
          <w:marTop w:val="0"/>
          <w:marBottom w:val="0"/>
          <w:divBdr>
            <w:top w:val="none" w:sz="0" w:space="0" w:color="auto"/>
            <w:left w:val="none" w:sz="0" w:space="0" w:color="auto"/>
            <w:bottom w:val="none" w:sz="0" w:space="0" w:color="auto"/>
            <w:right w:val="none" w:sz="0" w:space="0" w:color="auto"/>
          </w:divBdr>
        </w:div>
        <w:div w:id="1979871435">
          <w:marLeft w:val="480"/>
          <w:marRight w:val="0"/>
          <w:marTop w:val="0"/>
          <w:marBottom w:val="0"/>
          <w:divBdr>
            <w:top w:val="none" w:sz="0" w:space="0" w:color="auto"/>
            <w:left w:val="none" w:sz="0" w:space="0" w:color="auto"/>
            <w:bottom w:val="none" w:sz="0" w:space="0" w:color="auto"/>
            <w:right w:val="none" w:sz="0" w:space="0" w:color="auto"/>
          </w:divBdr>
        </w:div>
        <w:div w:id="1004937767">
          <w:marLeft w:val="480"/>
          <w:marRight w:val="0"/>
          <w:marTop w:val="0"/>
          <w:marBottom w:val="0"/>
          <w:divBdr>
            <w:top w:val="none" w:sz="0" w:space="0" w:color="auto"/>
            <w:left w:val="none" w:sz="0" w:space="0" w:color="auto"/>
            <w:bottom w:val="none" w:sz="0" w:space="0" w:color="auto"/>
            <w:right w:val="none" w:sz="0" w:space="0" w:color="auto"/>
          </w:divBdr>
        </w:div>
        <w:div w:id="1294826861">
          <w:marLeft w:val="480"/>
          <w:marRight w:val="0"/>
          <w:marTop w:val="0"/>
          <w:marBottom w:val="0"/>
          <w:divBdr>
            <w:top w:val="none" w:sz="0" w:space="0" w:color="auto"/>
            <w:left w:val="none" w:sz="0" w:space="0" w:color="auto"/>
            <w:bottom w:val="none" w:sz="0" w:space="0" w:color="auto"/>
            <w:right w:val="none" w:sz="0" w:space="0" w:color="auto"/>
          </w:divBdr>
        </w:div>
        <w:div w:id="2011060879">
          <w:marLeft w:val="480"/>
          <w:marRight w:val="0"/>
          <w:marTop w:val="0"/>
          <w:marBottom w:val="0"/>
          <w:divBdr>
            <w:top w:val="none" w:sz="0" w:space="0" w:color="auto"/>
            <w:left w:val="none" w:sz="0" w:space="0" w:color="auto"/>
            <w:bottom w:val="none" w:sz="0" w:space="0" w:color="auto"/>
            <w:right w:val="none" w:sz="0" w:space="0" w:color="auto"/>
          </w:divBdr>
        </w:div>
        <w:div w:id="1192500938">
          <w:marLeft w:val="480"/>
          <w:marRight w:val="0"/>
          <w:marTop w:val="0"/>
          <w:marBottom w:val="0"/>
          <w:divBdr>
            <w:top w:val="none" w:sz="0" w:space="0" w:color="auto"/>
            <w:left w:val="none" w:sz="0" w:space="0" w:color="auto"/>
            <w:bottom w:val="none" w:sz="0" w:space="0" w:color="auto"/>
            <w:right w:val="none" w:sz="0" w:space="0" w:color="auto"/>
          </w:divBdr>
        </w:div>
        <w:div w:id="1020543774">
          <w:marLeft w:val="480"/>
          <w:marRight w:val="0"/>
          <w:marTop w:val="0"/>
          <w:marBottom w:val="0"/>
          <w:divBdr>
            <w:top w:val="none" w:sz="0" w:space="0" w:color="auto"/>
            <w:left w:val="none" w:sz="0" w:space="0" w:color="auto"/>
            <w:bottom w:val="none" w:sz="0" w:space="0" w:color="auto"/>
            <w:right w:val="none" w:sz="0" w:space="0" w:color="auto"/>
          </w:divBdr>
        </w:div>
        <w:div w:id="1925990725">
          <w:marLeft w:val="480"/>
          <w:marRight w:val="0"/>
          <w:marTop w:val="0"/>
          <w:marBottom w:val="0"/>
          <w:divBdr>
            <w:top w:val="none" w:sz="0" w:space="0" w:color="auto"/>
            <w:left w:val="none" w:sz="0" w:space="0" w:color="auto"/>
            <w:bottom w:val="none" w:sz="0" w:space="0" w:color="auto"/>
            <w:right w:val="none" w:sz="0" w:space="0" w:color="auto"/>
          </w:divBdr>
        </w:div>
        <w:div w:id="1974361764">
          <w:marLeft w:val="480"/>
          <w:marRight w:val="0"/>
          <w:marTop w:val="0"/>
          <w:marBottom w:val="0"/>
          <w:divBdr>
            <w:top w:val="none" w:sz="0" w:space="0" w:color="auto"/>
            <w:left w:val="none" w:sz="0" w:space="0" w:color="auto"/>
            <w:bottom w:val="none" w:sz="0" w:space="0" w:color="auto"/>
            <w:right w:val="none" w:sz="0" w:space="0" w:color="auto"/>
          </w:divBdr>
        </w:div>
        <w:div w:id="1514758038">
          <w:marLeft w:val="480"/>
          <w:marRight w:val="0"/>
          <w:marTop w:val="0"/>
          <w:marBottom w:val="0"/>
          <w:divBdr>
            <w:top w:val="none" w:sz="0" w:space="0" w:color="auto"/>
            <w:left w:val="none" w:sz="0" w:space="0" w:color="auto"/>
            <w:bottom w:val="none" w:sz="0" w:space="0" w:color="auto"/>
            <w:right w:val="none" w:sz="0" w:space="0" w:color="auto"/>
          </w:divBdr>
        </w:div>
        <w:div w:id="309599254">
          <w:marLeft w:val="480"/>
          <w:marRight w:val="0"/>
          <w:marTop w:val="0"/>
          <w:marBottom w:val="0"/>
          <w:divBdr>
            <w:top w:val="none" w:sz="0" w:space="0" w:color="auto"/>
            <w:left w:val="none" w:sz="0" w:space="0" w:color="auto"/>
            <w:bottom w:val="none" w:sz="0" w:space="0" w:color="auto"/>
            <w:right w:val="none" w:sz="0" w:space="0" w:color="auto"/>
          </w:divBdr>
        </w:div>
        <w:div w:id="1983994495">
          <w:marLeft w:val="480"/>
          <w:marRight w:val="0"/>
          <w:marTop w:val="0"/>
          <w:marBottom w:val="0"/>
          <w:divBdr>
            <w:top w:val="none" w:sz="0" w:space="0" w:color="auto"/>
            <w:left w:val="none" w:sz="0" w:space="0" w:color="auto"/>
            <w:bottom w:val="none" w:sz="0" w:space="0" w:color="auto"/>
            <w:right w:val="none" w:sz="0" w:space="0" w:color="auto"/>
          </w:divBdr>
        </w:div>
        <w:div w:id="1484659844">
          <w:marLeft w:val="480"/>
          <w:marRight w:val="0"/>
          <w:marTop w:val="0"/>
          <w:marBottom w:val="0"/>
          <w:divBdr>
            <w:top w:val="none" w:sz="0" w:space="0" w:color="auto"/>
            <w:left w:val="none" w:sz="0" w:space="0" w:color="auto"/>
            <w:bottom w:val="none" w:sz="0" w:space="0" w:color="auto"/>
            <w:right w:val="none" w:sz="0" w:space="0" w:color="auto"/>
          </w:divBdr>
        </w:div>
        <w:div w:id="16926182">
          <w:marLeft w:val="480"/>
          <w:marRight w:val="0"/>
          <w:marTop w:val="0"/>
          <w:marBottom w:val="0"/>
          <w:divBdr>
            <w:top w:val="none" w:sz="0" w:space="0" w:color="auto"/>
            <w:left w:val="none" w:sz="0" w:space="0" w:color="auto"/>
            <w:bottom w:val="none" w:sz="0" w:space="0" w:color="auto"/>
            <w:right w:val="none" w:sz="0" w:space="0" w:color="auto"/>
          </w:divBdr>
        </w:div>
        <w:div w:id="310135128">
          <w:marLeft w:val="480"/>
          <w:marRight w:val="0"/>
          <w:marTop w:val="0"/>
          <w:marBottom w:val="0"/>
          <w:divBdr>
            <w:top w:val="none" w:sz="0" w:space="0" w:color="auto"/>
            <w:left w:val="none" w:sz="0" w:space="0" w:color="auto"/>
            <w:bottom w:val="none" w:sz="0" w:space="0" w:color="auto"/>
            <w:right w:val="none" w:sz="0" w:space="0" w:color="auto"/>
          </w:divBdr>
        </w:div>
        <w:div w:id="1670134263">
          <w:marLeft w:val="480"/>
          <w:marRight w:val="0"/>
          <w:marTop w:val="0"/>
          <w:marBottom w:val="0"/>
          <w:divBdr>
            <w:top w:val="none" w:sz="0" w:space="0" w:color="auto"/>
            <w:left w:val="none" w:sz="0" w:space="0" w:color="auto"/>
            <w:bottom w:val="none" w:sz="0" w:space="0" w:color="auto"/>
            <w:right w:val="none" w:sz="0" w:space="0" w:color="auto"/>
          </w:divBdr>
        </w:div>
        <w:div w:id="1380008297">
          <w:marLeft w:val="480"/>
          <w:marRight w:val="0"/>
          <w:marTop w:val="0"/>
          <w:marBottom w:val="0"/>
          <w:divBdr>
            <w:top w:val="none" w:sz="0" w:space="0" w:color="auto"/>
            <w:left w:val="none" w:sz="0" w:space="0" w:color="auto"/>
            <w:bottom w:val="none" w:sz="0" w:space="0" w:color="auto"/>
            <w:right w:val="none" w:sz="0" w:space="0" w:color="auto"/>
          </w:divBdr>
        </w:div>
        <w:div w:id="103548723">
          <w:marLeft w:val="480"/>
          <w:marRight w:val="0"/>
          <w:marTop w:val="0"/>
          <w:marBottom w:val="0"/>
          <w:divBdr>
            <w:top w:val="none" w:sz="0" w:space="0" w:color="auto"/>
            <w:left w:val="none" w:sz="0" w:space="0" w:color="auto"/>
            <w:bottom w:val="none" w:sz="0" w:space="0" w:color="auto"/>
            <w:right w:val="none" w:sz="0" w:space="0" w:color="auto"/>
          </w:divBdr>
        </w:div>
        <w:div w:id="1244991752">
          <w:marLeft w:val="480"/>
          <w:marRight w:val="0"/>
          <w:marTop w:val="0"/>
          <w:marBottom w:val="0"/>
          <w:divBdr>
            <w:top w:val="none" w:sz="0" w:space="0" w:color="auto"/>
            <w:left w:val="none" w:sz="0" w:space="0" w:color="auto"/>
            <w:bottom w:val="none" w:sz="0" w:space="0" w:color="auto"/>
            <w:right w:val="none" w:sz="0" w:space="0" w:color="auto"/>
          </w:divBdr>
        </w:div>
      </w:divsChild>
    </w:div>
    <w:div w:id="2001231194">
      <w:bodyDiv w:val="1"/>
      <w:marLeft w:val="0"/>
      <w:marRight w:val="0"/>
      <w:marTop w:val="0"/>
      <w:marBottom w:val="0"/>
      <w:divBdr>
        <w:top w:val="none" w:sz="0" w:space="0" w:color="auto"/>
        <w:left w:val="none" w:sz="0" w:space="0" w:color="auto"/>
        <w:bottom w:val="none" w:sz="0" w:space="0" w:color="auto"/>
        <w:right w:val="none" w:sz="0" w:space="0" w:color="auto"/>
      </w:divBdr>
    </w:div>
    <w:div w:id="2004435494">
      <w:bodyDiv w:val="1"/>
      <w:marLeft w:val="0"/>
      <w:marRight w:val="0"/>
      <w:marTop w:val="0"/>
      <w:marBottom w:val="0"/>
      <w:divBdr>
        <w:top w:val="none" w:sz="0" w:space="0" w:color="auto"/>
        <w:left w:val="none" w:sz="0" w:space="0" w:color="auto"/>
        <w:bottom w:val="none" w:sz="0" w:space="0" w:color="auto"/>
        <w:right w:val="none" w:sz="0" w:space="0" w:color="auto"/>
      </w:divBdr>
    </w:div>
    <w:div w:id="2027096396">
      <w:bodyDiv w:val="1"/>
      <w:marLeft w:val="0"/>
      <w:marRight w:val="0"/>
      <w:marTop w:val="0"/>
      <w:marBottom w:val="0"/>
      <w:divBdr>
        <w:top w:val="none" w:sz="0" w:space="0" w:color="auto"/>
        <w:left w:val="none" w:sz="0" w:space="0" w:color="auto"/>
        <w:bottom w:val="none" w:sz="0" w:space="0" w:color="auto"/>
        <w:right w:val="none" w:sz="0" w:space="0" w:color="auto"/>
      </w:divBdr>
    </w:div>
    <w:div w:id="2034380542">
      <w:bodyDiv w:val="1"/>
      <w:marLeft w:val="0"/>
      <w:marRight w:val="0"/>
      <w:marTop w:val="0"/>
      <w:marBottom w:val="0"/>
      <w:divBdr>
        <w:top w:val="none" w:sz="0" w:space="0" w:color="auto"/>
        <w:left w:val="none" w:sz="0" w:space="0" w:color="auto"/>
        <w:bottom w:val="none" w:sz="0" w:space="0" w:color="auto"/>
        <w:right w:val="none" w:sz="0" w:space="0" w:color="auto"/>
      </w:divBdr>
    </w:div>
    <w:div w:id="2036760116">
      <w:bodyDiv w:val="1"/>
      <w:marLeft w:val="0"/>
      <w:marRight w:val="0"/>
      <w:marTop w:val="0"/>
      <w:marBottom w:val="0"/>
      <w:divBdr>
        <w:top w:val="none" w:sz="0" w:space="0" w:color="auto"/>
        <w:left w:val="none" w:sz="0" w:space="0" w:color="auto"/>
        <w:bottom w:val="none" w:sz="0" w:space="0" w:color="auto"/>
        <w:right w:val="none" w:sz="0" w:space="0" w:color="auto"/>
      </w:divBdr>
    </w:div>
    <w:div w:id="2048528611">
      <w:bodyDiv w:val="1"/>
      <w:marLeft w:val="0"/>
      <w:marRight w:val="0"/>
      <w:marTop w:val="0"/>
      <w:marBottom w:val="0"/>
      <w:divBdr>
        <w:top w:val="none" w:sz="0" w:space="0" w:color="auto"/>
        <w:left w:val="none" w:sz="0" w:space="0" w:color="auto"/>
        <w:bottom w:val="none" w:sz="0" w:space="0" w:color="auto"/>
        <w:right w:val="none" w:sz="0" w:space="0" w:color="auto"/>
      </w:divBdr>
    </w:div>
    <w:div w:id="2050765498">
      <w:bodyDiv w:val="1"/>
      <w:marLeft w:val="0"/>
      <w:marRight w:val="0"/>
      <w:marTop w:val="0"/>
      <w:marBottom w:val="0"/>
      <w:divBdr>
        <w:top w:val="none" w:sz="0" w:space="0" w:color="auto"/>
        <w:left w:val="none" w:sz="0" w:space="0" w:color="auto"/>
        <w:bottom w:val="none" w:sz="0" w:space="0" w:color="auto"/>
        <w:right w:val="none" w:sz="0" w:space="0" w:color="auto"/>
      </w:divBdr>
    </w:div>
    <w:div w:id="2052265227">
      <w:bodyDiv w:val="1"/>
      <w:marLeft w:val="0"/>
      <w:marRight w:val="0"/>
      <w:marTop w:val="0"/>
      <w:marBottom w:val="0"/>
      <w:divBdr>
        <w:top w:val="none" w:sz="0" w:space="0" w:color="auto"/>
        <w:left w:val="none" w:sz="0" w:space="0" w:color="auto"/>
        <w:bottom w:val="none" w:sz="0" w:space="0" w:color="auto"/>
        <w:right w:val="none" w:sz="0" w:space="0" w:color="auto"/>
      </w:divBdr>
    </w:div>
    <w:div w:id="2054384038">
      <w:bodyDiv w:val="1"/>
      <w:marLeft w:val="0"/>
      <w:marRight w:val="0"/>
      <w:marTop w:val="0"/>
      <w:marBottom w:val="0"/>
      <w:divBdr>
        <w:top w:val="none" w:sz="0" w:space="0" w:color="auto"/>
        <w:left w:val="none" w:sz="0" w:space="0" w:color="auto"/>
        <w:bottom w:val="none" w:sz="0" w:space="0" w:color="auto"/>
        <w:right w:val="none" w:sz="0" w:space="0" w:color="auto"/>
      </w:divBdr>
    </w:div>
    <w:div w:id="2066369333">
      <w:bodyDiv w:val="1"/>
      <w:marLeft w:val="0"/>
      <w:marRight w:val="0"/>
      <w:marTop w:val="0"/>
      <w:marBottom w:val="0"/>
      <w:divBdr>
        <w:top w:val="none" w:sz="0" w:space="0" w:color="auto"/>
        <w:left w:val="none" w:sz="0" w:space="0" w:color="auto"/>
        <w:bottom w:val="none" w:sz="0" w:space="0" w:color="auto"/>
        <w:right w:val="none" w:sz="0" w:space="0" w:color="auto"/>
      </w:divBdr>
    </w:div>
    <w:div w:id="2068071857">
      <w:bodyDiv w:val="1"/>
      <w:marLeft w:val="0"/>
      <w:marRight w:val="0"/>
      <w:marTop w:val="0"/>
      <w:marBottom w:val="0"/>
      <w:divBdr>
        <w:top w:val="none" w:sz="0" w:space="0" w:color="auto"/>
        <w:left w:val="none" w:sz="0" w:space="0" w:color="auto"/>
        <w:bottom w:val="none" w:sz="0" w:space="0" w:color="auto"/>
        <w:right w:val="none" w:sz="0" w:space="0" w:color="auto"/>
      </w:divBdr>
    </w:div>
    <w:div w:id="2071492942">
      <w:bodyDiv w:val="1"/>
      <w:marLeft w:val="0"/>
      <w:marRight w:val="0"/>
      <w:marTop w:val="0"/>
      <w:marBottom w:val="0"/>
      <w:divBdr>
        <w:top w:val="none" w:sz="0" w:space="0" w:color="auto"/>
        <w:left w:val="none" w:sz="0" w:space="0" w:color="auto"/>
        <w:bottom w:val="none" w:sz="0" w:space="0" w:color="auto"/>
        <w:right w:val="none" w:sz="0" w:space="0" w:color="auto"/>
      </w:divBdr>
    </w:div>
    <w:div w:id="2085713544">
      <w:bodyDiv w:val="1"/>
      <w:marLeft w:val="0"/>
      <w:marRight w:val="0"/>
      <w:marTop w:val="0"/>
      <w:marBottom w:val="0"/>
      <w:divBdr>
        <w:top w:val="none" w:sz="0" w:space="0" w:color="auto"/>
        <w:left w:val="none" w:sz="0" w:space="0" w:color="auto"/>
        <w:bottom w:val="none" w:sz="0" w:space="0" w:color="auto"/>
        <w:right w:val="none" w:sz="0" w:space="0" w:color="auto"/>
      </w:divBdr>
    </w:div>
    <w:div w:id="2093315321">
      <w:bodyDiv w:val="1"/>
      <w:marLeft w:val="0"/>
      <w:marRight w:val="0"/>
      <w:marTop w:val="0"/>
      <w:marBottom w:val="0"/>
      <w:divBdr>
        <w:top w:val="none" w:sz="0" w:space="0" w:color="auto"/>
        <w:left w:val="none" w:sz="0" w:space="0" w:color="auto"/>
        <w:bottom w:val="none" w:sz="0" w:space="0" w:color="auto"/>
        <w:right w:val="none" w:sz="0" w:space="0" w:color="auto"/>
      </w:divBdr>
    </w:div>
    <w:div w:id="2107342614">
      <w:bodyDiv w:val="1"/>
      <w:marLeft w:val="0"/>
      <w:marRight w:val="0"/>
      <w:marTop w:val="0"/>
      <w:marBottom w:val="0"/>
      <w:divBdr>
        <w:top w:val="none" w:sz="0" w:space="0" w:color="auto"/>
        <w:left w:val="none" w:sz="0" w:space="0" w:color="auto"/>
        <w:bottom w:val="none" w:sz="0" w:space="0" w:color="auto"/>
        <w:right w:val="none" w:sz="0" w:space="0" w:color="auto"/>
      </w:divBdr>
    </w:div>
    <w:div w:id="2111657378">
      <w:bodyDiv w:val="1"/>
      <w:marLeft w:val="0"/>
      <w:marRight w:val="0"/>
      <w:marTop w:val="0"/>
      <w:marBottom w:val="0"/>
      <w:divBdr>
        <w:top w:val="none" w:sz="0" w:space="0" w:color="auto"/>
        <w:left w:val="none" w:sz="0" w:space="0" w:color="auto"/>
        <w:bottom w:val="none" w:sz="0" w:space="0" w:color="auto"/>
        <w:right w:val="none" w:sz="0" w:space="0" w:color="auto"/>
      </w:divBdr>
    </w:div>
    <w:div w:id="21451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redwan.shabab@ucf.edu"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veen.eluru@ucf.edu"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m.zaki@uwo.ca"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tbhowmik@pdx.edu" TargetMode="Externa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BA8D3F-32E7-45FA-AE84-C30A8E6269E0}"/>
      </w:docPartPr>
      <w:docPartBody>
        <w:p w:rsidR="008060B7" w:rsidRDefault="00B364AC">
          <w:r w:rsidRPr="00F33103">
            <w:rPr>
              <w:rStyle w:val="PlaceholderText"/>
            </w:rPr>
            <w:t>Click or tap here to enter text.</w:t>
          </w:r>
        </w:p>
      </w:docPartBody>
    </w:docPart>
    <w:docPart>
      <w:docPartPr>
        <w:name w:val="FBE563BD3FE9411B8BB71CE6E3BEC92A"/>
        <w:category>
          <w:name w:val="General"/>
          <w:gallery w:val="placeholder"/>
        </w:category>
        <w:types>
          <w:type w:val="bbPlcHdr"/>
        </w:types>
        <w:behaviors>
          <w:behavior w:val="content"/>
        </w:behaviors>
        <w:guid w:val="{897A2433-33A9-4DDC-BA12-B21C56CFAF4A}"/>
      </w:docPartPr>
      <w:docPartBody>
        <w:p w:rsidR="006C3245" w:rsidRDefault="008060B7" w:rsidP="008060B7">
          <w:pPr>
            <w:pStyle w:val="FBE563BD3FE9411B8BB71CE6E3BEC92A"/>
          </w:pPr>
          <w:r w:rsidRPr="00F3310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4AC"/>
    <w:rsid w:val="000A6224"/>
    <w:rsid w:val="002E5451"/>
    <w:rsid w:val="004D20CA"/>
    <w:rsid w:val="006C3245"/>
    <w:rsid w:val="00732279"/>
    <w:rsid w:val="008060B7"/>
    <w:rsid w:val="00831178"/>
    <w:rsid w:val="008F3B7A"/>
    <w:rsid w:val="00A34ADA"/>
    <w:rsid w:val="00B0666F"/>
    <w:rsid w:val="00B364AC"/>
    <w:rsid w:val="00EB4456"/>
    <w:rsid w:val="00F4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0B7"/>
    <w:rPr>
      <w:color w:val="808080"/>
    </w:rPr>
  </w:style>
  <w:style w:type="paragraph" w:customStyle="1" w:styleId="FBE563BD3FE9411B8BB71CE6E3BEC92A">
    <w:name w:val="FBE563BD3FE9411B8BB71CE6E3BEC92A"/>
    <w:rsid w:val="008060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CE2D35-3B80-41B3-8C43-907BE030AEDE}">
  <we:reference id="wa104382081" version="1.55.1.0" store="en-001" storeType="OMEX"/>
  <we:alternateReferences>
    <we:reference id="wa104382081" version="1.55.1.0" store="" storeType="OMEX"/>
  </we:alternateReferences>
  <we:properties>
    <we:property name="MENDELEY_CITATIONS" value="[{&quot;citationID&quot;:&quot;MENDELEY_CITATION_13030332-069a-4d6f-9817-8137d4a80595&quot;,&quot;properties&quot;:{&quot;noteIndex&quot;:0},&quot;isEdited&quot;:false,&quot;manualOverride&quot;:{&quot;citeprocText&quot;:&quot;(Anastasopoulos &amp;#38; Mannering, 2009; Barua et al., 2014; Bhowmik et al., 2018; Cai et al., 2018; Chiou et al., 2014; Lord &amp;#38; Mannering, 2010; Yasmin &amp;#38; Eluru, 2018)&quot;,&quot;isManuallyOverridden&quot;:false,&quot;manualOverrideText&quot;:&quot;&quot;},&quot;citationTag&quot;:&quot;MENDELEY_CITATION_v3_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&quot;,&quot;citationItems&quot;:[{&quot;id&quot;:&quot;47133e00-fefe-5ccf-92ae-a8bb426a673c&quot;,&quot;itemData&quot;:{&quot;DOI&quot;:&quot;10.1016/J.AAP.2008.10.005&quot;,&quot;ISSN&quot;:&quot;0001-4575&quot;,&quot;PMID&quot;:&quot;19114150&quot;,&quot;abstract&quot;:&quot;In recent years there have been numerous studies that have sought to understand the factors that determine the frequency of accidents on roadway segments over some period of time, using count data models and their variants (negative binomial and zero-inflated models). This study seeks to explore the use of random-parameters count models as another methodological alternative in analyzing accident frequencies. The empirical results show that random-parameters count models have the potential to provide a fuller understanding of the factors determining accident frequencies. © 2008 Elsevier Ltd. All rights reserved.&quot;,&quot;author&quot;:[{&quot;dropping-particle&quot;:&quot;&quot;,&quot;family&quot;:&quot;Anastasopoulos&quot;,&quot;given&quot;:&quot;Panagiotis Ch&quot;,&quot;non-dropping-particle&quot;:&quot;&quot;,&quot;parse-names&quot;:false,&quot;suffix&quot;:&quot;&quot;},{&quot;dropping-particle&quot;:&quot;&quot;,&quot;family&quot;:&quot;Mannering&quot;,&quot;given&quot;:&quot;Fred L.&quot;,&quot;non-dropping-particle&quot;:&quot;&quot;,&quot;parse-names&quot;:false,&quot;suffix&quot;:&quot;&quot;}],&quot;container-title&quot;:&quot;Accident Analysis &amp; Prevention&quot;,&quot;id&quot;:&quot;47133e00-fefe-5ccf-92ae-a8bb426a673c&quot;,&quot;issue&quot;:&quot;1&quot;,&quot;issued&quot;:{&quot;date-parts&quot;:[[&quot;2009&quot;,&quot;1&quot;,&quot;1&quot;]]},&quot;page&quot;:&quot;153-159&quot;,&quot;publisher&quot;:&quot;Pergamon&quot;,&quot;title&quot;:&quot;A note on modeling vehicle accident frequencies with random-parameters count models&quot;,&quot;type&quot;:&quot;article-journal&quot;,&quot;volume&quot;:&quot;41&quot;,&quot;container-title-short&quot;:&quot;Accid Anal Prev&quot;},&quot;uris&quot;:[&quot;http://www.mendeley.com/documents/?uuid=c2f6a9e5-9c73-3fa4-8f2d-bf1ae9e602b9&quot;],&quot;isTemporary&quot;:false,&quot;legacyDesktopId&quot;:&quot;c2f6a9e5-9c73-3fa4-8f2d-bf1ae9e602b9&quot;},{&quot;id&quot;:&quot;d9d5f598-ef22-539a-82b5-a556b3aec8e1&quot;,&quot;itemData&quot;:{&quot;DOI&quot;:&quot;10.1016/J.AMAR.2018.06.001&quot;,&quot;ISSN&quot;:&quot;2213-6657&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author&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d9d5f598-ef22-539a-82b5-a556b3aec8e1&quot;,&quot;issued&quot;:{&quot;date-parts&quot;:[[&quot;2018&quot;,&quot;9&quot;,&quot;1&quot;]]},&quot;page&quot;:&quot;16-32&quot;,&quot;publisher&quot;:&quot;Elsevier&quot;,&quot;title&quot;:&quot;A joint econometric approach for modeling crash counts by collision type&quot;,&quot;type&quot;:&quot;article-journal&quot;,&quot;volume&quot;:&quot;19&quot;,&quot;container-title-short&quot;:&quot;Anal Methods Accid Res&quot;},&quot;uris&quot;:[&quot;http://www.mendeley.com/documents/?uuid=57871c16-f00a-4c92-8639-fec616217b37&quot;],&quot;isTemporary&quot;:false,&quot;legacyDesktopId&quot;:&quot;57871c16-f00a-4c92-8639-fec616217b37&quot;},{&quot;id&quot;:&quot;f06421e7-3603-5a7d-84e3-2611525b7a9f&quot;,&quot;itemData&quot;:{&quot;DOI&quot;:&quot;10.1016/J.TRA.2010.02.001&quot;,&quot;ISSN&quot;:&quot;0965-8564&quot;,&quot;abstract&quot;:&quot;Gaining a better understanding of the factors that affect the likelihood of a vehicle crash has been an area of research focus for many decades. However, in the absence of detailed driving data that would help improve the identification of cause and effect relationships with individual vehicle crashes, most researchers have addressed this problem by framing it in terms of understanding the factors that affect the frequency of crashes - the number of crashes occurring in some geographical space (usually a roadway segment or intersection) over some specified time period. This paper provides a detailed review of the key issues associated with crash-frequency data as well as the strengths and weaknesses of the various methodological approaches that researchers have used to address these problems. While the steady march of methodological innovation (including recent applications of random parameter and finite mixture models) has substantially improved our understanding of the factors that affect crash-frequencies, it is the prospect of combining evolving methodologies with far more detailed vehicle crash data that holds the greatest promise for the future. © 2010 Elsevier Ltd.&quot;,&quot;author&quot;:[{&quot;dropping-particle&quot;:&quot;&quot;,&quot;family&quot;:&quot;Lord&quot;,&quot;given&quot;:&quot;Dominique&quot;,&quot;non-dropping-particle&quot;:&quot;&quot;,&quot;parse-names&quot;:false,&quot;suffix&quot;:&quot;&quot;},{&quot;dropping-particle&quot;:&quot;&quot;,&quot;family&quot;:&quot;Mannering&quot;,&quot;given&quot;:&quot;Fred&quot;,&quot;non-dropping-particle&quot;:&quot;&quot;,&quot;parse-names&quot;:false,&quot;suffix&quot;:&quot;&quot;}],&quot;container-title&quot;:&quot;Transportation Research Part A: Policy and Practice&quot;,&quot;id&quot;:&quot;f06421e7-3603-5a7d-84e3-2611525b7a9f&quot;,&quot;issue&quot;:&quot;5&quot;,&quot;issued&quot;:{&quot;date-parts&quot;:[[&quot;2010&quot;,&quot;6&quot;,&quot;1&quot;]]},&quot;page&quot;:&quot;291-305&quot;,&quot;publisher&quot;:&quot;Pergamon&quot;,&quot;title&quot;:&quot;The statistical analysis of crash-frequency data: A review and assessment of methodological alternatives&quot;,&quot;type&quot;:&quot;article-journal&quot;,&quot;volume&quot;:&quot;44&quot;,&quot;container-title-short&quot;:&quot;Transp Res Part A Policy Pract&quot;},&quot;uris&quot;:[&quot;http://www.mendeley.com/documents/?uuid=cf8e0a14-98a2-38cb-a2e3-1ba224b93740&quot;],&quot;isTemporary&quot;:false,&quot;legacyDesktopId&quot;:&quot;cf8e0a14-98a2-38cb-a2e3-1ba224b93740&quot;},{&quot;id&quot;:&quot;183b934f-3413-58fc-95f8-522287497d4c&quot;,&quot;itemData&quot;:{&quot;DOI&quot;:&quot;10.1080/23249935.2018.1471752&quot;,&quot;ISSN&quot;:&quot;2324-9943&quot;,&quot;abstract&quot;:&quot;Traditionally, crash frequency analyses have been undertaken at the macro-and micro-levels, independently. This study proposes a Bayesian integrated spatial crash frequency model, which links the crash counts of macro-and micro-levels based on the spatial interaction. In addition, the proposed model considers the spatial auto-correlation of the different types of road entities (i.e. segments and intersections) at the micro-level with a joint structure. The modelling results indicated that the integrated model can provide better model performance for estimating macro-and micro-level crash counts, which validates the concept of integrating the models for the two levels. Also, the integrated model could simultaneously identify both macro-and micro-level factors contributing to the crash occurrence. Subsequently, a novel hotspot identification method was suggested, which enables us to detect hotspots for both macro-and micro-levels with comprehensive information from the two levels. ARTICLE HISTORY&quot;,&quot;author&quot;:[{&quot;dropping-particle&quot;:&quot;&quot;,&quot;family&quot;:&quot;Cai&quot;,&quot;given&quot;:&quot;Q&quot;,&quot;non-dropping-particle&quot;:&quot;&quot;,&quot;parse-names&quot;:false,&quot;suffix&quot;:&quot;&quot;},{&quot;dropping-particle&quot;:&quot;&quot;,&quot;family&quot;:&quot;Abdel-Aty&quot;,&quot;given&quot;:&quot;M&quot;,&quot;non-dropping-particle&quot;:&quot;&quot;,&quot;parse-names&quot;:false,&quot;suffix&quot;:&quot;&quot;},{&quot;dropping-particle&quot;:&quot;&quot;,&quot;family&quot;:&quot;Lee&quot;,&quot;given&quot;:&quot;J&quot;,&quot;non-dropping-particle&quot;:&quot;&quot;,&quot;parse-names&quot;:false,&quot;suffix&quot;:&quot;&quot;},{&quot;dropping-particle&quot;:&quot;&quot;,&quot;family&quot;:&quot;transport&quot;,&quot;given&quot;:&quot;H Huang - Transportmetrica A:&quot;,&quot;non-dropping-particle&quot;:&quot;&quot;,&quot;parse-names&quot;:false,&quot;suffix&quot;:&quot;&quot;},{&quot;dropping-particle&quot;:&quot;&quot;,&quot;family&quot;:&quot;2019&quot;,&quot;given&quot;:&quot;undefined&quot;,&quot;non-dropping-particle&quot;:&quot;&quot;,&quot;parse-names&quot;:false,&quot;suffix&quot;:&quot;&quot;}],&quot;container-title&quot;:&quot;Taylor &amp; Francis&quot;,&quot;id&quot;:&quot;183b934f-3413-58fc-95f8-522287497d4c&quot;,&quot;issue&quot;:&quot;2&quot;,&quot;issued&quot;:{&quot;date-parts&quot;:[[&quot;2018&quot;,&quot;1&quot;,&quot;2&quot;]]},&quot;page&quot;:&quot;285-306&quot;,&quot;publisher&quot;:&quot;Taylor and Francis Ltd.&quot;,&quot;title&quot;:&quot;Integrating macro-and micro-level safety analyses: a Bayesian approach incorporating spatial interaction&quot;,&quot;type&quot;:&quot;article-journal&quot;,&quot;volume&quot;:&quot;15&quot;,&quot;container-title-short&quot;:&quot;&quot;},&quot;uris&quot;:[&quot;http://www.mendeley.com/documents/?uuid=d8e29f46-f87f-37df-9223-9d74f61f420a&quot;],&quot;isTemporary&quot;:false,&quot;legacyDesktopId&quot;:&quot;d8e29f46-f87f-37df-9223-9d74f61f420a&quot;},{&quot;id&quot;:&quot;4b3cdcf4-1924-54fa-a539-3322ade8b6e5&quot;,&quot;itemData&quot;:{&quot;DOI&quot;:&quot;10.1080/23249935.2017.1369469&quot;,&quot;ISSN&quot;:&quot;2324-9935&quot;,&quot;abstract&quot;:&quot;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quot;,&quot;author&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Transportmetrica A Transport Science&quot;,&quot;id&quot;:&quot;4b3cdcf4-1924-54fa-a539-3322ade8b6e5&quot;,&quot;issue&quot;:&quot;3&quot;,&quot;issued&quot;:{&quot;date-parts&quot;:[[&quot;2018&quot;,&quot;1&quot;,&quot;1&quot;]]},&quot;page&quot;:&quot;230-255&quot;,&quot;publisher&quot;:&quot;Taylor and Francis Ltd.&quot;,&quot;title&quot;:&quot;A joint econometric framework for modeling crash counts by severity&quot;,&quot;type&quot;:&quot;article-journal&quot;,&quot;volume&quot;:&quot;14&quot;,&quot;container-title-short&quot;:&quot;&quot;},&quot;uris&quot;:[&quot;http://www.mendeley.com/documents/?uuid=3615f884-ffd0-3291-be4b-6a9218e66fa3&quot;],&quot;isTemporary&quot;:false,&quot;legacyDesktopId&quot;:&quot;3615f884-ffd0-3291-be4b-6a9218e66fa3&quot;},{&quot;id&quot;:&quot;1365b4a8-5a7b-51e5-86fe-09a97ddfd7a5&quot;,&quot;itemData&quot;:{&quot;DOI&quot;:&quot;10.1016/J.AMAR.2014.09.001&quot;,&quot;abstract&quot;:&quot;This study investigated the inclusion of spatial correlation in multivariate count data models of collision severity. The models were developed for severe (injury and fatal) and no-injury collisions using three years of collision data from the city of Richmond and the city of Vancouver. The proposed models were estimated in a Full Bayesian (FB) context via Markov Chain Monte Carlo (MCMC) simulation. The multivariate model with both heterogeneous effects and spatial correlation provided the best fit according to the Deviance Information Criteria (DIC). The results showed significant positive correlation between various road attributes and collision severities. For the Richmond dataset, the proportion of variance for spatial correlation was smaller than the proportion of variance for heterogeneous effects. Conversely, the spatial variance was greater than the heterogeneous variance for the Vancouver dataset. The correlation between severe and no-injury collisions for the total random effects (heterogeneous and spatial) was significant and quite high (0.905 for Richmond and 0.945 for Vancouver), indicating that a higher number of no-injury collisions is associated with a higher number of severe collisions. Furthermore, the multivariate spatial models were compared with two independent univariate Poisson lognormal (PLN) spatial models, with respect to model inference and goodness-of-fit. Multivariate spatial models provide a superior fit over the two univariate PLN spatial models with a significant drop in the DIC value (35.3 for Richmond and 116 for Vancouver). These results advocate the use of multivariate models with both heterogeneous effects and spatial correlation over univariate PLN spatial models.&quot;,&quot;author&quot;:[{&quot;dropping-particle&quot;:&quot;&quot;,&quot;family&quot;:&quot;Barua&quot;,&quot;given&quot;:&quot;Sudip&quot;,&quot;non-dropping-particle&quot;:&quot;&quot;,&quot;parse-names&quot;:false,&quot;suffix&quot;:&quot;&quot;},{&quot;dropping-particle&quot;:&quot;&quot;,&quot;family&quot;:&quot;El-Basyouny&quot;,&quot;given&quot;:&quot;Karim&quot;,&quot;non-dropping-particle&quot;:&quot;&quot;,&quot;parse-names&quot;:false,&quot;suffix&quot;:&quot;&quot;},{&quot;dropping-particle&quot;:&quot;&quot;,&quot;family&quot;:&quot;Islam&quot;,&quot;given&quot;:&quot;Md Tazul&quot;,&quot;non-dropping-particle&quot;:&quot;&quot;,&quot;parse-names&quot;:false,&quot;suffix&quot;:&quot;&quot;}],&quot;container-title&quot;:&quot;Analytic Methods in Accident Research&quot;,&quot;id&quot;:&quot;1365b4a8-5a7b-51e5-86fe-09a97ddfd7a5&quot;,&quot;issued&quot;:{&quot;date-parts&quot;:[[&quot;2014&quot;,&quot;10&quot;,&quot;1&quot;]]},&quot;page&quot;:&quot;28-43&quot;,&quot;title&quot;:&quot;A Full Bayesian multivariate count data model of collision severity with spatial correlation&quot;,&quot;type&quot;:&quot;article-journal&quot;,&quot;volume&quot;:&quot;3-4&quot;,&quot;container-title-short&quot;:&quot;Anal Methods Accid Res&quot;},&quot;uris&quot;:[&quot;http://www.mendeley.com/documents/?uuid=28eb7cc7-ebea-488b-bce2-593c1abe3f94&quot;],&quot;isTemporary&quot;:false,&quot;legacyDesktopId&quot;:&quot;28eb7cc7-ebea-488b-bce2-593c1abe3f94&quot;},{&quot;id&quot;:&quot;a16832b1-dfe5-5e9a-b094-ea331b754015&quot;,&quot;itemData&quot;:{&quot;DOI&quot;:&quot;10.1016/J.AMAR.2013.12.001&quot;,&quot;abstract&quot;:&quot;Estimation results obtained by models of crash frequency and severity without considering spatial dependence effects may lead to biased estimates and mis-specification of the risk factors in accident analysis. The solution developed in this study is a modification of the previously proposed multinomial-generalized Poisson with error-components (EMGP) model. Two spatial EMGP models, spatial error-EMGP and spatial exogenous-EMGP, are proposed to accommodate alternative spatial dependence structures. The spatial error-EMGP model incorporates spatial error in the structure of spatial auto-regression and spatial moving average to capture spatial correlation effects; while the spatial exogenous-EMGP model introduces the spatial exogenous functions composed of two state parameterized functions associated with traffic and geometric composite variables to explain the sources of spatial dependence. A case study of crash data for Taiwan Freeway no. 1 is performed. According to the estimation results, the spatial exogenous-EMGP model not only performs best in terms of BIC, RMSE and LR tests, it also shows the sources of spatial dependence and how spatial dependence decays as the distance to adjacent segments increases. © 2014 Elsevier Ltd.&quot;,&quot;author&quot;:[{&quot;dropping-particle&quot;:&quot;&quot;,&quot;family&quot;:&quot;Chiou&quot;,&quot;given&quot;:&quot;Yu Chiun&quot;,&quot;non-dropping-particle&quot;:&quot;&quot;,&quot;parse-names&quot;:false,&quot;suffix&quot;:&quot;&quot;},{&quot;dropping-particle&quot;:&quot;&quot;,&quot;family&quot;:&quot;Fu&quot;,&quot;given&quot;:&quot;Chiang&quot;,&quot;non-dropping-particle&quot;:&quot;&quot;,&quot;parse-names&quot;:false,&quot;suffix&quot;:&quot;&quot;},{&quot;dropping-particle&quot;:&quot;&quot;,&quot;family&quot;:&quot;Hsieh&quot;,&quot;given&quot;:&quot;Chih Wei&quot;,&quot;non-dropping-particle&quot;:&quot;&quot;,&quot;parse-names&quot;:false,&quot;suffix&quot;:&quot;&quot;}],&quot;container-title&quot;:&quot;Analytic Methods in Accident Research&quot;,&quot;id&quot;:&quot;a16832b1-dfe5-5e9a-b094-ea331b754015&quot;,&quot;issued&quot;:{&quot;date-parts&quot;:[[&quot;2014&quot;,&quot;4&quot;,&quot;1&quot;]]},&quot;page&quot;:&quot;1-11&quot;,&quot;title&quot;:&quot;Incorporating spatial dependence in simultaneously modeling crash frequency and severity&quot;,&quot;type&quot;:&quot;article-journal&quot;,&quot;volume&quot;:&quot;2&quot;,&quot;container-title-short&quot;:&quot;Anal Methods Accid Res&quot;},&quot;uris&quot;:[&quot;http://www.mendeley.com/documents/?uuid=06ce4cba-798b-48c4-ab9f-ba36a688f3a4&quot;],&quot;isTemporary&quot;:false,&quot;legacyDesktopId&quot;:&quot;06ce4cba-798b-48c4-ab9f-ba36a688f3a4&quot;}]},{&quot;citationID&quot;:&quot;MENDELEY_CITATION_172f5f4e-8956-4790-899a-3346360c6593&quot;,&quot;properties&quot;:{&quot;noteIndex&quot;:0},&quot;isEdited&quot;:false,&quot;manualOverride&quot;:{&quot;citeprocText&quot;:&quot;(Huo et al., 2020; Z. Li et al., 2019; Venkataraman et al., 2013)&quot;,&quot;isManuallyOverridden&quot;:false,&quot;manualOverrideText&quot;:&quot;&quot;},&quot;citationTag&quot;:&quot;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&quot;,&quot;citationItems&quot;:[{&quot;id&quot;:&quot;a4ae0d8c-07a1-5123-a990-32fdff738073&quot;,&quot;itemData&quot;:{&quot;DOI&quot;:&quot;10.1016/J.AAP.2020.105759&quot;,&quot;ISSN&quot;:&quot;0001-4575&quot;,&quot;PMID&quot;:&quot;32971380&quot;,&quot;abstract&quot;:&quot;Random parameters model has been demonstrated to be an effective method to account for unobserved heterogeneity that commonly exists in highway crash data. However, the predefined single distribution for each random parameter may limit how the unobserved heterogeneity is captured. A more flexible approach is to develop a random parameters model with heterogeneity in means and variances by allowing the mean and variance of potential each random parameter to be an estimable function of explanatory variables. This burgeoning technique for modelling unobserved heterogeneity has been increasingly applied to various safety evaluation scenarios recently. However, the predictive performance of this emerging method, which determines the practicability of the model for a specific circumstance, has never been investigated as far as our knowledge. In addition, the explanatory power by including heterogeneous means and variances of random parameters need to be further investigated to confirm the potential merits of this method in crash data analysis. In this paper, a random parameters negative binomial with heterogeneity in means and variances (RPNBHMV) model, a standard random parameters negative binomial (RPNB) model and a traditional fixed parameters negative binomial (NB) model were estimated using the same dataset. The explanatory and predictive performance of the three models were thoroughly evaluated and compared. Results showed that: 1) the RPNB model fitted the data significantly better than the NB model, and the RPNBHMV model further improved the statistical fit of the RPNB model but the improvement was slight; 2) more insights into interactions of safety factors were inferred from the RPNBHMV model, which demonstrates the explanatory benefit of this model; 3) the RPNBHMV and RPNB models had both advantages (e.g., produced overall better prediction accuracy) and disadvantages (e.g., provided reduced prediction accuracy across the range of explanatory variables) when applied to in-sample observations (i.e., observations used to estimate the model); 4) the RPNBHMV and RPNB models might be less precise than the NB model when applied to out-of-sample observations. These findings indicate that the RPNBHMV model offers more insights and may be used for explanatory safety analysis for sites where reliable data can be collected. However, the simple NB model is more reliable – at least with the dataset used in this study - than its random parameters model counterpa…&quot;,&quot;author&quot;:[{&quot;dropping-particle&quot;:&quot;&quot;,&quot;family&quot;:&quot;Huo&quot;,&quot;given&quot;:&quot;Xiaoyan&quot;,&quot;non-dropping-particle&quot;:&quot;&quot;,&quot;parse-names&quot;:false,&quot;suffix&quot;:&quot;&quot;},{&quot;dropping-particle&quot;:&quot;&quot;,&quot;family&quot;:&quot;Leng&quot;,&quot;given&quot;:&quot;Junqian&quot;,&quot;non-dropping-particle&quot;:&quot;&quot;,&quot;parse-names&quot;:false,&quot;suffix&quot;:&quot;&quot;},{&quot;dropping-particle&quot;:&quot;&quot;,&quot;family&quot;:&quot;Hou&quot;,&quot;given&quot;:&quot;Qinzhong&quot;,&quot;non-dropping-particle&quot;:&quot;&quot;,&quot;parse-names&quot;:false,&quot;suffix&quot;:&quot;&quot;},{&quot;dropping-particle&quot;:&quot;&quot;,&quot;family&quot;:&quot;Zheng&quot;,&quot;given&quot;:&quot;Lai&quot;,&quot;non-dropping-particle&quot;:&quot;&quot;,&quot;parse-names&quot;:false,&quot;suffix&quot;:&quot;&quot;},{&quot;dropping-particle&quot;:&quot;&quot;,&quot;family&quot;:&quot;Zhao&quot;,&quot;given&quot;:&quot;Lintao&quot;,&quot;non-dropping-particle&quot;:&quot;&quot;,&quot;parse-names&quot;:false,&quot;suffix&quot;:&quot;&quot;}],&quot;container-title&quot;:&quot;Accident Analysis &amp; Prevention&quot;,&quot;id&quot;:&quot;a4ae0d8c-07a1-5123-a990-32fdff738073&quot;,&quot;issued&quot;:{&quot;date-parts&quot;:[[&quot;2020&quot;,&quot;11&quot;,&quot;1&quot;]]},&quot;page&quot;:&quot;105759&quot;,&quot;publisher&quot;:&quot;Pergamon&quot;,&quot;title&quot;:&quot;Assessing the explanatory and predictive performance of a random parameters count model with heterogeneity in means and variances&quot;,&quot;type&quot;:&quot;article-journal&quot;,&quot;volume&quot;:&quot;147&quot;,&quot;container-title-short&quot;:&quot;Accid Anal Prev&quot;},&quot;uris&quot;:[&quot;http://www.mendeley.com/documents/?uuid=0fac1c2c-8799-3efa-a8e6-dc3fb65835c8&quot;],&quot;isTemporary&quot;:false,&quot;legacyDesktopId&quot;:&quot;0fac1c2c-8799-3efa-a8e6-dc3fb65835c8&quot;},{&quot;id&quot;:&quot;c32c4e1d-34b5-5dc7-9223-4a2ddef1e11a&quot;,&quot;itemData&quot;:{&quot;DOI&quot;:&quot;10.1016/J.AMAR.2019.01.002&quot;,&quot;ISSN&quot;:&quot;2213-6657&quot;,&quot;abstract&quot;:&quot;Unobserved heterogeneity, which has been recognized as a critical issue in crash frequency modelling, generates from multiple sources, including observable and unobservable factors, space and time instability, crash severities, etc. However, only a very limited body of research is dedicated to distinguish and simultaneously address all these sources of unobserved heterogeneity. In this study, hierarchical Bayesian random parameters models with various spatiotemporal interactions are developed to address this issue. Selected for analysis are the yearly county-level alcohol/drug impaired-driving related crash counts data of three different injury severities including minor injury, major injury, and fatal injury in Idaho from 2010 to 2015. The variables, including daily vehicle miles traveled (DVMT), the proportion of male (MALE), unemployment rate (UR), and the percentage of drivers of 25 years and older with a bachelor's degree or higher (BD), are found to have significant impacts on crash frequency and be normally distributed in certain crash severities. Significant temporal and spatial heterogenous effects are also detected in all three crash severities. These empirical results support the incorporation of temporal and spatial heterogeneity in random parameters models.&quot;,&quot;author&quot;:[{&quot;dropping-particle&quot;:&quot;&quot;,&quot;family&quot;:&quot;Li&quot;,&quot;given&quot;:&quot;Zhenning&quot;,&quot;non-dropping-particle&quot;:&quot;&quot;,&quot;parse-names&quot;:false,&quot;suffix&quot;:&quot;&quot;},{&quot;dropping-particle&quot;:&quot;&quot;,&quot;family&quot;:&quot;Chen&quot;,&quot;given&quot;:&quot;Xiaofeng&quot;,&quot;non-dropping-particle&quot;:&quot;&quot;,&quot;parse-names&quot;:false,&quot;suffix&quot;:&quot;&quot;},{&quot;dropping-particle&quot;:&quot;&quot;,&quot;family&quot;:&quot;Ci&quot;,&quot;given&quot;:&quot;Yusheng&quot;,&quot;non-dropping-particle&quot;:&quot;&quot;,&quot;parse-names&quot;:false,&quot;suffix&quot;:&quot;&quot;},{&quot;dropping-particle&quot;:&quot;&quot;,&quot;family&quot;:&quot;Chen&quot;,&quot;given&quot;:&quot;Cong&quot;,&quot;non-dropping-particle&quot;:&quot;&quot;,&quot;parse-names&quot;:false,&quot;suffix&quot;:&quot;&quot;},{&quot;dropping-particle&quot;:&quot;&quot;,&quot;family&quot;:&quot;Zhang&quot;,&quot;given&quot;:&quot;Guohui&quot;,&quot;non-dropping-particle&quot;:&quot;&quot;,&quot;parse-names&quot;:false,&quot;suffix&quot;:&quot;&quot;}],&quot;container-title&quot;:&quot;Analytic Methods in Accident Research&quot;,&quot;id&quot;:&quot;c32c4e1d-34b5-5dc7-9223-4a2ddef1e11a&quot;,&quot;issued&quot;:{&quot;date-parts&quot;:[[&quot;2019&quot;,&quot;3&quot;,&quot;1&quot;]]},&quot;page&quot;:&quot;44-61&quot;,&quot;publisher&quot;:&quot;Elsevier&quot;,&quot;title&quot;:&quot;A hierarchical Bayesian spatiotemporal random parameters approach for alcohol/drug impaired-driving crash frequency analysis&quot;,&quot;type&quot;:&quot;article-journal&quot;,&quot;volume&quot;:&quot;21&quot;,&quot;container-title-short&quot;:&quot;Anal Methods Accid Res&quot;},&quot;uris&quot;:[&quot;http://www.mendeley.com/documents/?uuid=270451da-5833-3e66-b648-64f87a6d6748&quot;],&quot;isTemporary&quot;:false,&quot;legacyDesktopId&quot;:&quot;270451da-5833-3e66-b648-64f87a6d6748&quot;},{&quot;id&quot;:&quot;9866782b-f379-5819-a295-bc992b075fbf&quot;,&quot;itemData&quot;:{&quot;DOI&quot;:&quot;10.1016/J.AAP.2013.06.021&quot;,&quot;ISSN&quot;:&quot;0001-4575&quot;,&quot;PMID&quot;:&quot;23850546&quot;,&quot;abstract&quot;:&quot;A nine-year (1999-2007) continuous panel of crash histories on interstates in Washington State, USA, was used to estimate random parameter negative binomial (RPNB) models for various aggregations of crashes. A total of 21 different models were assessed in terms of four ways to aggregate crashes, by: (a) severity, (b) number of vehicles involved, (c) crash type, and by (d) location characteristics. The models within these aggregations include specifications for all severities (property damage only, possible injury, evident injury, disabling injury, and fatality), number of vehicles involved (one-vehicle to five-or-more-vehicle), crash type (sideswipe, same direction, overturn, head-on, fixed object, rear-end, and other), and location types (urban interchange, rural interchange, urban non-interchange, rural non-interchange). A total of 1153 directional road segments comprising of the seven Washington State interstates were analyzed, yielding statistical models of crash frequency based on 10,377 observations. These results suggest that in general there was a significant improvement in log-likelihood when using RPNB compared to a fixed parameter negative binomial baseline model. Heterogeneity effects are most noticeable for lighting type, road curvature, and traffic volume (ADT). Median lighting or right-side lighting are linked to increased crash frequencies in many models for more than half of the road segments compared to both-sides lighting. Both-sides lighting thereby appears to generally lead to a safety improvement. Traffic volume has a random parameter but the effect is always toward increasing crash frequencies as expected. However that the effect is random shows that the effect of traffic volume on crash frequency is complex and varies by road segment. The number of lanes has a random parameter effect only in the interchange type models. The results show that road segment-specific insights into crash frequency occurrence can lead to improved design policy and project prioritization. © 2013 Elsevier Ltd. All rights reserved.&quot;,&quot;author&quot;:[{&quot;dropping-particle&quot;:&quot;&quot;,&quot;family&quot;:&quot;Venkataraman&quot;,&quot;given&quot;:&quot;Narayan&quot;,&quot;non-dropping-particle&quot;:&quot;&quot;,&quot;parse-names&quot;:false,&quot;suffix&quot;:&quot;&quot;},{&quot;dropping-particle&quot;:&quot;&quot;,&quot;family&quot;:&quot;Ulfarsson&quot;,&quot;given&quot;:&quot;Gudmundur F.&quot;,&quot;non-dropping-particle&quot;:&quot;&quot;,&quot;parse-names&quot;:false,&quot;suffix&quot;:&quot;&quot;},{&quot;dropping-particle&quot;:&quot;&quot;,&quot;family&quot;:&quot;Shankar&quot;,&quot;given&quot;:&quot;Venky N.&quot;,&quot;non-dropping-particle&quot;:&quot;&quot;,&quot;parse-names&quot;:false,&quot;suffix&quot;:&quot;&quot;}],&quot;container-title&quot;:&quot;Accident Analysis &amp; Prevention&quot;,&quot;id&quot;:&quot;9866782b-f379-5819-a295-bc992b075fbf&quot;,&quot;issued&quot;:{&quot;date-parts&quot;:[[&quot;2013&quot;,&quot;10&quot;,&quot;1&quot;]]},&quot;page&quot;:&quot;309-318&quot;,&quot;publisher&quot;:&quot;Pergamon&quot;,&quot;title&quot;:&quot;Random parameter models of interstate crash frequencies by severity, number of vehicles involved, collision and location type&quot;,&quot;type&quot;:&quot;article-journal&quot;,&quot;volume&quot;:&quot;59&quot;,&quot;container-title-short&quot;:&quot;Accid Anal Prev&quot;},&quot;uris&quot;:[&quot;http://www.mendeley.com/documents/?uuid=7a00640f-dd47-3cf1-947a-39ebaf64e060&quot;],&quot;isTemporary&quot;:false,&quot;legacyDesktopId&quot;:&quot;7a00640f-dd47-3cf1-947a-39ebaf64e060&quot;}]},{&quot;citationID&quot;:&quot;MENDELEY_CITATION_801b064a-ae1b-45f4-91f2-7d711c404b95&quot;,&quot;properties&quot;:{&quot;noteIndex&quot;:0},&quot;isEdited&quot;:false,&quot;manualOverride&quot;:{&quot;citeprocText&quot;:&quot;(Behnood &amp;#38; Mannering, 2015; Bhowmik et al., 2022; Malyshkina &amp;#38; Mannering, 2009; Mannering et al., 2016; Yasmin et al., 2014; Yasmin &amp;#38; Eluru, 2013)&quot;,&quot;isManuallyOverridden&quot;:false,&quot;manualOverrideText&quot;:&quot;&quot;},&quot;citationTag&quot;:&quot;MENDELEY_CITATION_v3_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&quot;,&quot;citationItems&quot;:[{&quot;id&quot;:&quot;e80eae2f-ee0b-5533-822f-1e3ba962944f&quot;,&quot;itemData&quot;:{&quot;DOI&quot;:&quot;10.1016/J.AMAR.2021.100202&quot;,&quot;ISSN&quot;:&quot;2213-6657&quot;,&quot;abstract&quot;:&quot;The current research contributes to the burgeoning literature on multivariate models by proposing a hybrid model framework that (a) incorporates unobserved heterogeneity in a parsimonious framework and (b) allows for additional flexibility to accommodate for observed/systematic heterogeneity. Specifically, we estimate a Latent Segmentation Panel Mixed Negative Binomial (LPMNB) model to study the zonal level crash counts across different crash types. Further, we undertake a comparison exercise of the proposed hybrid LPMNB model with a Panel Mixed Negative Binomial model (PMNB) that accommodates for unobserved heterogeneity via a simulation setting. The analysis is conducted using the zonal level crash records by different crash types from Central Florida region for the year 2016 considering a comprehensive set of exogenous variables. The comparison exercise is further augmented by computing several goodness of fit measures along with elasticity analysis and the results offered by the LPMNB model highlight the value of the proposed model. Further, to offer insights on model selection incorporating computational complexity dimension along with other important attributes, we conduct a trade-off analysis considering four different attributes: (a) model fit, (b) prediction, (c) inference power and (d) computational complexity; across six different model strictures including traditional crash frequency models and our proposed LPMNB model.&quot;,&quot;author&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e80eae2f-ee0b-5533-822f-1e3ba962944f&quot;,&quot;issued&quot;:{&quot;date-parts&quot;:[[&quot;2022&quot;,&quot;3&quot;,&quot;1&quot;]]},&quot;page&quot;:&quot;100202&quot;,&quot;publisher&quot;:&quot;Elsevier&quot;,&quot;title&quot;:&quot;Accommodating for systematic and unobserved heterogeneity in panel data: Application to macro-level crash modeling&quot;,&quot;type&quot;:&quot;article-journal&quot;,&quot;volume&quot;:&quot;33&quot;,&quot;container-title-short&quot;:&quot;Anal Methods Accid Res&quot;},&quot;uris&quot;:[&quot;http://www.mendeley.com/documents/?uuid=6cfa9397-3e5e-4054-ae46-9d4c2d42de61&quot;],&quot;isTemporary&quot;:false,&quot;legacyDesktopId&quot;:&quot;6cfa9397-3e5e-4054-ae46-9d4c2d42de61&quot;},{&quot;id&quot;:&quot;fad20983-95eb-5deb-bbac-f1eee75e49d8&quot;,&quot;itemData&quot;:{&quot;DOI&quot;:&quot;10.1016/J.AMAR.2016.04.001&quot;,&quot;abstract&quot;:&quot;Highway accidents are complex events that involve a variety of human responses to external stimuli, as well as complex interactions between the vehicle, roadway features/condition, traffic-related factors, and environmental conditions. In addition, there are complexities involved in energy dissipation (once an accident has occurred) that relate to vehicle design, impact angles, the physiological characteristics of involved humans, and other factors. With such a complex process, it is impossible to have access to all of the data that could potentially determine the likelihood of a highway accident or its resulting injury severity. The absence of such important data can potentially present serious specification problems for traditional statistical analyses that can lead to biased and inconsistent parameter estimates, erroneous inferences and erroneous accident predictions. This paper presents a detailed discussion of this problem (typically referred to as unobserved heterogeneity) in the context of accident data and analysis. Various statistical approaches available to address this unobserved heterogeneity are presented along with their strengths and weaknesses. The paper concludes with a summary of the fundamental issues and directions for future methodological work that addresses unobserved heterogeneity.&quot;,&quot;author&quot;:[{&quot;dropping-particle&quot;:&quot;&quot;,&quot;family&quot;:&quot;Mannering&quot;,&quot;given&quot;:&quot;Fred L.&quot;,&quot;non-dropping-particle&quot;:&quot;&quot;,&quot;parse-names&quot;:false,&quot;suffix&quot;:&quot;&quot;},{&quot;dropping-particle&quot;:&quot;&quot;,&quot;family&quot;:&quot;Shankar&quot;,&quot;given&quot;:&quot;Venky&quot;,&quot;non-dropping-particle&quot;:&quot;&quot;,&quot;parse-names&quot;:false,&quot;suffix&quot;:&quot;&quot;},{&quot;dropping-particle&quot;:&quot;&quot;,&quot;family&quot;:&quot;Bhat&quot;,&quot;given&quot;:&quot;Chandra R.&quot;,&quot;non-dropping-particle&quot;:&quot;&quot;,&quot;parse-names&quot;:false,&quot;suffix&quot;:&quot;&quot;}],&quot;container-title&quot;:&quot;Analytic Methods in Accident Research&quot;,&quot;id&quot;:&quot;fad20983-95eb-5deb-bbac-f1eee75e49d8&quot;,&quot;issued&quot;:{&quot;date-parts&quot;:[[&quot;2016&quot;,&quot;9&quot;,&quot;1&quot;]]},&quot;page&quot;:&quot;1-16&quot;,&quot;title&quot;:&quot;Unobserved heterogeneity and the statistical analysis of highway accident data&quot;,&quot;type&quot;:&quot;article-journal&quot;,&quot;volume&quot;:&quot;11&quot;,&quot;container-title-short&quot;:&quot;Anal Methods Accid Res&quot;},&quot;uris&quot;:[&quot;http://www.mendeley.com/documents/?uuid=188697ed-14a3-4ecb-882c-b6e2596d7c77&quot;],&quot;isTemporary&quot;:false,&quot;legacyDesktopId&quot;:&quot;188697ed-14a3-4ecb-882c-b6e2596d7c77&quot;},{&quot;id&quot;:&quot;404a1770-cbf0-5a76-8e1e-909c3083c1cf&quot;,&quot;itemData&quot;:{&quot;DOI&quot;:&quot;10.1016/J.AMAR.2013.10.002&quot;,&quot;ISSN&quot;:&quot;2213-6657&quot;,&quot;abstract&quot;:&quot;This paper formulates and estimates an econometric model, referred to as the latent segmentation based generalized ordered logit (LSGOL) model, for examining driver injury severity. The proposed model probabilistically allocates drivers (involved in a crash) into different injury severity segments based on crash characteristics to recognize that the impacts of exogenous variables on driver injury severity level can vary across drivers based on both observed and unobserved crash characteristics. The proposed model is estimated using Victorian Crash Database from Australia for the years 2006 through 2010. The model estimation incorporates the influence of a comprehensive set of exogenous variables grouped into six broad categories: crash characteristics, driver characteristics, vehicle characteristics, roadway design attributes, environmental factors and situational factors. The results clearly highlight the need for segmentation based on crash characteristics. The crash characteristics that affect the allocation of drivers into segments include: collision object, trajectory of vehicle's motion and manner of collision. Further, the key factors resulting in severe driver injury severity are driver age 65 and above, driver ejection, not wearing seat belts and collision in a high speed zone. The factors reducing driver injury severity include the presence of pedestrian control, presence of roundabout, driving a panel van, unpaved road condition and the presence of passengers. © 2013 Elsevier Ltd.&quot;,&quot;author&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dropping-particle&quot;:&quot;&quot;,&quot;family&quot;:&quot;Bhat&quot;,&quot;given&quot;:&quot;Chandra R.&quot;,&quot;non-dropping-particle&quot;:&quot;&quot;,&quot;parse-names&quot;:false,&quot;suffix&quot;:&quot;&quot;},{&quot;dropping-particle&quot;:&quot;&quot;,&quot;family&quot;:&quot;Tay&quot;,&quot;given&quot;:&quot;Richard&quot;,&quot;non-dropping-particle&quot;:&quot;&quot;,&quot;parse-names&quot;:false,&quot;suffix&quot;:&quot;&quot;}],&quot;container-title&quot;:&quot;Analytic Methods in Accident Research&quot;,&quot;id&quot;:&quot;404a1770-cbf0-5a76-8e1e-909c3083c1cf&quot;,&quot;issued&quot;:{&quot;date-parts&quot;:[[&quot;2014&quot;,&quot;1&quot;,&quot;1&quot;]]},&quot;page&quot;:&quot;23-38&quot;,&quot;publisher&quot;:&quot;Elsevier&quot;,&quot;title&quot;:&quot;A latent segmentation based generalized ordered logit model to examine factors influencing driver injury severity&quot;,&quot;type&quot;:&quot;article-journal&quot;,&quot;volume&quot;:&quot;1&quot;,&quot;container-title-short&quot;:&quot;Anal Methods Accid Res&quot;},&quot;uris&quot;:[&quot;http://www.mendeley.com/documents/?uuid=6c7737cb-bb1e-33eb-b1aa-4a65701f6435&quot;],&quot;isTemporary&quot;:false,&quot;legacyDesktopId&quot;:&quot;6c7737cb-bb1e-33eb-b1aa-4a65701f6435&quot;},{&quot;id&quot;:&quot;bcdcf9a4-a649-5af8-b136-19de86fd6623&quot;,&quot;itemData&quot;:{&quot;abstract&quot;:&quot;This study explores the temporal stability of factors affecting driver-injury severities in single-vehicle crashes. Using data for single-vehicle crashes in Chicago, Illinois from a nine-year period from January 1, 2004 to December 31, 2012, separate annual models of driver-injury severities (with possible outcomes of severe injury, minor injury, and no injury) were estimated using a mixed logit model to capture potential unobserved heterogeneity. Likelihood ratio tests were conducted to examine the overall stability of model estimates across time periods and marginal effects of each explanatory variable were also considered to investigate the temporal stability of the effect of individual parameter estimates on injury-severity probabilities. A wide range of variables potentially affecting injury severities was considered including driver-contributing factors, location and time of day, crash-specific factors, driver attributes, roadway characteristics, environmental conditions, and vehicle characteristics. The results indicated that, although data from different years share some common features, the model specifications and estimated parameters are not temporally stable. In addition, complex temporal stability behaviors were observed for individual parameter estimates such as driver gender, apparent physical condition of driver, type of vehicle, vehicle occupancy, road surface, weather, and light conditions. It is speculated that this temporal instability could be a function of the urban nature of the data, possible variations in police-reporting of crash determinants over time, the impact of continuing improvements in vehicle safety features and drivers' response to them, and/or the effects of macroeconomic instability that was present over the time period considered in this study. Although the source of temporal stability is not clearly known, the general subject of temporal instability warrants substantial attention in future research. The possible presence of temporal instability in injury-severity models can have significant consequences in highway-safety practice where accurate forecasting of the impacts of alternative safety countermeasures is sought.&quot;,&quot;author&quot;:[{&quot;dropping-particle&quot;:&quot;&quot;,&quot;family&quot;:&quot;Behnood&quot;,&quot;given&quot;:&quot;Ali&quot;,&quot;non-dropping-particle&quot;:&quot;&quot;,&quot;parse-names&quot;:false,&quot;suffix&quot;:&quot;&quot;},{&quot;dropping-particle&quot;:&quot;&quot;,&quot;family&quot;:&quot;Mannering&quot;,&quot;given&quot;:&quot;Fred L.&quot;,&quot;non-dropping-particle&quot;:&quot;&quot;,&quot;parse-names&quot;:false,&quot;suffix&quot;:&quot;&quot;}],&quot;container-title&quot;:&quot;Analytic Methods in Accident Research&quot;,&quot;id&quot;:&quot;bcdcf9a4-a649-5af8-b136-19de86fd6623&quot;,&quot;issued&quot;:{&quot;date-parts&quot;:[[&quot;2015&quot;,&quot;12&quot;,&quot;1&quot;]]},&quot;page&quot;:&quot;7-32&quot;,&quot;title&quot;:&quot;The temporal stability of factors affecting driver-injury severities in single-vehicle crashes: Some empirical evidence&quot;,&quot;type&quot;:&quot;article-journal&quot;,&quot;volume&quot;:&quot;8&quot;,&quot;container-title-short&quot;:&quot;Anal Methods Accid Res&quot;},&quot;uris&quot;:[&quot;http://www.mendeley.com/documents/?uuid=b9ff27aa-50e1-4da9-a246-aad87c00aefb&quot;],&quot;isTemporary&quot;:false,&quot;legacyDesktopId&quot;:&quot;b9ff27aa-50e1-4da9-a246-aad87c00aefb&quot;},{&quot;id&quot;:&quot;ca2a8b29-eb97-5ad9-9298-5fd421456a1a&quot;,&quot;itemData&quot;:{&quot;PMID&quot;:&quot;23954685&quot;,&quot;abstract&quot;:&quo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quot;,&quot;author&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id&quot;:&quot;ca2a8b29-eb97-5ad9-9298-5fd421456a1a&quot;,&quot;issued&quot;:{&quot;date-parts&quot;:[[&quot;2013&quot;,&quot;10&quot;,&quot;1&quot;]]},&quot;page&quot;:&quot;506-521&quot;,&quot;publisher&quot;:&quot;Pergamon&quot;,&quot;title&quot;:&quot;Evaluating alternate discrete outcome frameworks for modeling crash injury severity&quot;,&quot;type&quot;:&quot;article-journal&quot;,&quot;volume&quot;:&quot;59&quot;,&quot;container-title-short&quot;:&quot;&quot;},&quot;uris&quot;:[&quot;http://www.mendeley.com/documents/?uuid=d9dfe43d-c333-4411-bf57-5eace68a6739&quot;],&quot;isTemporary&quot;:false,&quot;legacyDesktopId&quot;:&quot;d9dfe43d-c333-4411-bf57-5eace68a6739&quot;},{&quot;id&quot;:&quot;ee3a4858-4296-535c-b3f7-d81973eeb6e4&quot;,&quot;itemData&quot;:{&quot;DOI&quot;:&quot;10.1016/J.AAP.2009.04.006&quot;,&quot;ISSN&quot;:&quot;0001-4575&quot;,&quot;PMID&quot;:&quot;19540973&quot;,&quot;abstract&quot;:&quot;In this study, two-state Markov switching multinomial logit models are proposed for statistical modeling of accident-injury severities. These models assume Markov switching over time between two unobserved states of roadway safety as a means of accounting for potential unobserved heterogeneity. The states are distinct in the sense that in different states accident-severity outcomes are generated by separate multinomial logit processes. To demonstrate the applicability of the approach, two-state Markov switching multinomial logit models are estimated for severity outcomes of accidents occurring on Indiana roads over a four-year time period. Bayesian inference methods and Markov Chain Monte Carlo (MCMC) simulations are used for model estimation. The estimated Markov switching models result in a superior statistical fit relative to the standard (single-state) multinomial logit models for a number of roadway classes and accident types. It is found that the more frequent state of roadway safety is correlated with better weather conditions and that the less frequent state is correlated with adverse weather conditions. © 2009 Elsevier Ltd. All rights reserved.&quot;,&quot;author&quot;:[{&quot;dropping-particle&quot;:&quot;V.&quot;,&quot;family&quot;:&quot;Malyshkina&quot;,&quot;given&quot;:&quot;Nataliya&quot;,&quot;non-dropping-particle&quot;:&quot;&quot;,&quot;parse-names&quot;:false,&quot;suffix&quot;:&quot;&quot;},{&quot;dropping-particle&quot;:&quot;&quot;,&quot;family&quot;:&quot;Mannering&quot;,&quot;given&quot;:&quot;Fred L.&quot;,&quot;non-dropping-particle&quot;:&quot;&quot;,&quot;parse-names&quot;:false,&quot;suffix&quot;:&quot;&quot;}],&quot;container-title&quot;:&quot;Accident Analysis &amp; Prevention&quot;,&quot;id&quot;:&quot;ee3a4858-4296-535c-b3f7-d81973eeb6e4&quot;,&quot;issue&quot;:&quot;4&quot;,&quot;issued&quot;:{&quot;date-parts&quot;:[[&quot;2009&quot;,&quot;7&quot;,&quot;1&quot;]]},&quot;page&quot;:&quot;829-838&quot;,&quot;publisher&quot;:&quot;Pergamon&quot;,&quot;title&quot;:&quot;Markov switching multinomial logit model: An application to accident-injury severities&quot;,&quot;type&quot;:&quot;article-journal&quot;,&quot;volume&quot;:&quot;41&quot;,&quot;container-title-short&quot;:&quot;Accid Anal Prev&quot;},&quot;uris&quot;:[&quot;http://www.mendeley.com/documents/?uuid=e2047bc9-c1ae-3193-b548-c4d11ee30e9b&quot;],&quot;isTemporary&quot;:false,&quot;legacyDesktopId&quot;:&quot;e2047bc9-c1ae-3193-b548-c4d11ee30e9b&quot;}]},{&quot;citationID&quot;:&quot;MENDELEY_CITATION_dddd5e26-fbe9-451d-8b36-a463f2db0fe7&quot;,&quot;properties&quot;:{&quot;noteIndex&quot;:0},&quot;isEdited&quot;:false,&quot;manualOverride&quot;:{&quot;citeprocText&quot;:&quot;(Bhowmik et al., 2018; Lee et al., 2014; Yasmin &amp;#38; Eluru, 2018; Ye et al., 2013)&quot;,&quot;isManuallyOverridden&quot;:false,&quot;manualOverrideText&quot;:&quot;&quot;},&quot;citationTag&quot;:&quot;MENDELEY_CITATION_v3_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&quot;,&quot;citationItems&quot;:[{&quot;id&quot;:&quot;44914251-aa9c-55fc-946a-2a2c7f125fef&quot;,&quot;itemData&quot;:{&quot;DOI&quot;:&quot;10.1016/J.AAP.2013.03.025&quot;,&quot;PMID&quot;:&quot;23672927&quot;,&quot;abstract&quot;:&quot;This paper presents a simultaneous equations model of crash frequencies by severity level for freeway sections using five-year crash severity frequency data for 275 multilane freeway segments in the State of Washington. Crash severity is a subject of much interest in the context of freeway safety due to higher speeds of travel on freeways and the desire of transportation professionals to implement measures that could potentially reduce crash severity on such facilities. This paper applies a joint Poisson regression model with multivariate normal heterogeneities using the method of Maximum Simulated Likelihood Estimation (MSLE). MSLE serves as a computationally viable alternative to the Bayesian approach that has been adopted in the literature for estimating multivariate simultaneous equations models of crash frequencies. The empirical results presented in this paper suggest the presence of statistically significant error correlations across crash frequencies by severity level. The significant error correlations point to the presence of common unobserved factors related to driver behavior and roadway, traffic and environmental characteristics that influence crash frequencies of different severity levels. It is found that the joint Poisson regression model can improve the efficiency of most model coefficient estimators by reducing their standard deviations. In addition, the empirical results show that observed factors generally do not have the same impact on crash frequencies at different levels of severity. © 2013 Elsevier Ltd. All rights reserved.&quot;,&quot;author&quot;:[{&quot;dropping-particle&quot;:&quot;&quot;,&quot;family&quot;:&quot;Ye&quot;,&quot;given&quot;:&quot;Xin&quot;,&quot;non-dropping-particle&quot;:&quot;&quot;,&quot;parse-names&quot;:false,&quot;suffix&quot;:&quot;&quot;},{&quot;dropping-particle&quot;:&quot;&quot;,&quot;family&quot;:&quot;Pendyala&quot;,&quot;given&quot;:&quot;Ram M.&quot;,&quot;non-dropping-particle&quot;:&quot;&quot;,&quot;parse-names&quot;:false,&quot;suffix&quot;:&quot;&quot;},{&quot;dropping-particle&quot;:&quot;&quot;,&quot;family&quot;:&quot;Shankar&quot;,&quot;given&quot;:&quot;Venky&quot;,&quot;non-dropping-particle&quot;:&quot;&quot;,&quot;parse-names&quot;:false,&quot;suffix&quot;:&quot;&quot;},{&quot;dropping-particle&quot;:&quot;&quot;,&quot;family&quot;:&quot;Konduri&quot;,&quot;given&quot;:&quot;Karthik C.&quot;,&quot;non-dropping-particle&quot;:&quot;&quot;,&quot;parse-names&quot;:false,&quot;suffix&quot;:&quot;&quot;}],&quot;id&quot;:&quot;44914251-aa9c-55fc-946a-2a2c7f125fef&quot;,&quot;issued&quot;:{&quot;date-parts&quot;:[[&quot;2013&quot;,&quot;8&quot;,&quot;1&quot;]]},&quot;page&quot;:&quot;140-149&quot;,&quot;publisher&quot;:&quot;Pergamon&quot;,&quot;title&quot;:&quot;A simultaneous equations model of crash frequency by severity level for freeway sections&quot;,&quot;type&quot;:&quot;article-journal&quot;,&quot;volume&quot;:&quot;57&quot;,&quot;container-title-short&quot;:&quot;&quot;},&quot;uris&quot;:[&quot;http://www.mendeley.com/documents/?uuid=bd1e19ff-e58c-4cc3-b48e-4a77d60aeaa8&quot;],&quot;isTemporary&quot;:false,&quot;legacyDesktopId&quot;:&quot;bd1e19ff-e58c-4cc3-b48e-4a77d60aeaa8&quot;},{&quot;id&quot;:&quot;4b3cdcf4-1924-54fa-a539-3322ade8b6e5&quot;,&quot;itemData&quot;:{&quot;DOI&quot;:&quot;10.1080/23249935.2017.1369469&quot;,&quot;ISSN&quot;:&quot;2324-9935&quot;,&quot;abstract&quot;:&quot;This paper proposes an innovative joint econometric framework for examining total crash count and crash proportion by different crash severity. In our proposed approach, irrespective of the number of crash frequency variables the dimensions to be investigated is ‘two’, offering substantial benefits in terms of parameter stability and computational time as opposed to the traditional multivariate approaches. The proposed model is demonstrated by employing a joint negative binomial-ordered logit fractional split model framework. The empirical analysis is conducted using zonal level crash count data for different crash severity levels from Florida for the year 2015. The results clearly highlight the superiority of the joint model in terms of data fit compared to independent model. The applicability of the proposed framework is demonstrated by generating spatial distribution of predicted motor vehicle crash frequency and predicted crash counts by severity levels.&quot;,&quot;author&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Transportmetrica A Transport Science&quot;,&quot;id&quot;:&quot;4b3cdcf4-1924-54fa-a539-3322ade8b6e5&quot;,&quot;issue&quot;:&quot;3&quot;,&quot;issued&quot;:{&quot;date-parts&quot;:[[&quot;2018&quot;,&quot;1&quot;,&quot;1&quot;]]},&quot;page&quot;:&quot;230-255&quot;,&quot;publisher&quot;:&quot;Taylor and Francis Ltd.&quot;,&quot;title&quot;:&quot;A joint econometric framework for modeling crash counts by severity&quot;,&quot;type&quot;:&quot;article-journal&quot;,&quot;volume&quot;:&quot;14&quot;,&quot;container-title-short&quot;:&quot;&quot;},&quot;uris&quot;:[&quot;http://www.mendeley.com/documents/?uuid=3615f884-ffd0-3291-be4b-6a9218e66fa3&quot;],&quot;isTemporary&quot;:false,&quot;legacyDesktopId&quot;:&quot;3615f884-ffd0-3291-be4b-6a9218e66fa3&quot;},{&quot;id&quot;:&quot;626258a0-a09e-50ae-a4f1-5e266c49fdc6&quot;,&quot;itemData&quot;:{&quot;DOI&quot;:&quot;10.1016/J.JTRANGEO.2014.04.018&quot;,&quot;ISSN&quot;:&quot;09666923&quot;,&quot;abstract&quot;:&quot;Various geographic units have been used in macro-level modeling. Amongst these units, traffic analysis zones (TAZs) have been broadly employed in many macroscopic safety studies. Nevertheless, no studies questioned the validity of TAZs for crash analysis at the macro-level crash modeling. In this study, we point out several possible problems of TAZs as spatial units for macroscopic safety studies. Current TAZs with homogenous crash rates were combined into new single zones. Then we created ten new zonal systems by different zone aggregation levels. The optimal zonal scale for traffic safety analysis zones (TSAZ) was determined using the Brown-Forsythe test. It was found that the zone system with about 1:2 aggregation was the optimal zone system for macroscopic safety modeling. Thus we develop what we call traffic safety analysis zones (TSAZs) that has the potential of reducing several possible problems of TAZs. Also it was shown that TSAZ based models had better fit compared to TAZ based models. © 2014 Elsevier Ltd.&quot;,&quot;author&quot;:[{&quot;dropping-particle&quot;:&quot;&quot;,&quot;family&quot;:&quot;Lee&quot;,&quot;given&quot;:&quot;Jaeyoung&quot;,&quot;non-dropping-particle&quot;:&quot;&quot;,&quot;parse-names&quot;:false,&quot;suffix&quot;:&quot;&quot;},{&quot;dropping-particle&quot;:&quot;&quot;,&quot;family&quot;:&quot;Abdel-Aty&quot;,&quot;given&quot;:&quot;Mohamed&quot;,&quot;non-dropping-particle&quot;:&quot;&quot;,&quot;parse-names&quot;:false,&quot;suffix&quot;:&quot;&quot;},{&quot;dropping-particle&quot;:&quot;&quot;,&quot;family&quot;:&quot;Jiang&quot;,&quot;given&quot;:&quot;Ximiao&quot;,&quot;non-dropping-particle&quot;:&quot;&quot;,&quot;parse-names&quot;:false,&quot;suffix&quot;:&quot;&quot;}],&quot;container-title&quot;:&quot;Journal of Transport Geography&quot;,&quot;id&quot;:&quot;626258a0-a09e-50ae-a4f1-5e266c49fdc6&quot;,&quot;issued&quot;:{&quot;date-parts&quot;:[[&quot;2014&quot;]]},&quot;page&quot;:&quot;13-21&quot;,&quot;publisher&quot;:&quot;Elsevier Ltd&quot;,&quot;title&quot;:&quot;Development of zone system for macro-level traffic safety analysis&quot;,&quot;type&quot;:&quot;article-journal&quot;,&quot;volume&quot;:&quot;38&quot;,&quot;container-title-short&quot;:&quot;J Transp Geogr&quot;},&quot;uris&quot;:[&quot;http://www.mendeley.com/documents/?uuid=6fa67441-8a54-3fac-ab23-b4a48f90d648&quot;],&quot;isTemporary&quot;:false,&quot;legacyDesktopId&quot;:&quot;6fa67441-8a54-3fac-ab23-b4a48f90d648&quot;},{&quot;id&quot;:&quot;d9d5f598-ef22-539a-82b5-a556b3aec8e1&quot;,&quot;itemData&quot;:{&quot;DOI&quot;:&quot;10.1016/J.AMAR.2018.06.001&quot;,&quot;ISSN&quot;:&quot;2213-6657&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author&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d9d5f598-ef22-539a-82b5-a556b3aec8e1&quot;,&quot;issued&quot;:{&quot;date-parts&quot;:[[&quot;2018&quot;,&quot;9&quot;,&quot;1&quot;]]},&quot;page&quot;:&quot;16-32&quot;,&quot;publisher&quot;:&quot;Elsevier&quot;,&quot;title&quot;:&quot;A joint econometric approach for modeling crash counts by collision type&quot;,&quot;type&quot;:&quot;article-journal&quot;,&quot;volume&quot;:&quot;19&quot;,&quot;container-title-short&quot;:&quot;Anal Methods Accid Res&quot;},&quot;uris&quot;:[&quot;http://www.mendeley.com/documents/?uuid=57871c16-f00a-4c92-8639-fec616217b37&quot;],&quot;isTemporary&quot;:false,&quot;legacyDesktopId&quot;:&quot;57871c16-f00a-4c92-8639-fec616217b37&quot;}]},{&quot;citationID&quot;:&quot;MENDELEY_CITATION_1a12259a-63c3-46b8-964d-ca8ef4d2965d&quot;,&quot;properties&quot;:{&quot;noteIndex&quot;:0},&quot;isEdited&quot;:false,&quot;manualOverride&quot;:{&quot;citeprocText&quot;:&quot;(Mannering, 2018)&quot;,&quot;isManuallyOverridden&quot;:false,&quot;manualOverrideText&quot;:&quot;&quot;},&quot;citationTag&quot;:&quot;MENDELEY_CITATION_v3_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&quot;,&quot;citationItems&quot;:[{&quot;id&quot;:&quot;64195a2c-73e0-5723-a6c3-862ff751c09e&quot;,&quot;itemData&quot;:{&quot;DOI&quot;:&quot;10.1016/J.AMAR.2017.10.002&quot;,&quot;ISSN&quot;:&quot;2213-6657&quot;,&quot;abstract&quot;:&quot;Virtually every statistical analysis of highway safety data is predicated on the assumption that the estimated model parameters are temporally stable. That is, the assumption that the effect of the determinants of accident likelihoods and resulting accident-injury severities do not change over time. This paper draws from research previously conducted in fields such as psychology, neuroscience, economics, and cognitive science to build a case for why we would not necessarily expect the effects of explanatory variables to be stable over time. The review of this literature suggests that temporal instability is likely to exist for a number of fundamental behavioral reasons, and this temporal instability is supported by the findings of several recent accident-data analyses. The paper goes on to discuss the implications of this temporal instability for contemporary accident-data modeling methods (unobserved heterogeneity, data driven, traditional, and causal inference methods) and concludes with a discussion of how temporal instability might be addressed and how its likely presence can be accounted for to better interpret accident data-analysis findings.&quot;,&quot;author&quot;:[{&quot;dropping-particle&quot;:&quot;&quot;,&quot;family&quot;:&quot;Mannering&quot;,&quot;given&quot;:&quot;Fred L.&quot;,&quot;non-dropping-particle&quot;:&quot;&quot;,&quot;parse-names&quot;:false,&quot;suffix&quot;:&quot;&quot;}],&quot;container-title&quot;:&quot;Analytic Methods in Accident Research&quot;,&quot;id&quot;:&quot;64195a2c-73e0-5723-a6c3-862ff751c09e&quot;,&quot;issued&quot;:{&quot;date-parts&quot;:[[&quot;2018&quot;,&quot;3&quot;,&quot;1&quot;]]},&quot;page&quot;:&quot;1-13&quot;,&quot;publisher&quot;:&quot;Elsevier&quot;,&quot;title&quot;:&quot;Temporal instability and the analysis of highway accident data&quot;,&quot;type&quot;:&quot;article-journal&quot;,&quot;volume&quot;:&quot;17&quot;,&quot;container-title-short&quot;:&quot;Anal Methods Accid Res&quot;},&quot;uris&quot;:[&quot;http://www.mendeley.com/documents/?uuid=9b2c6a15-20c2-3eff-91fc-2052ecbd6d3a&quot;],&quot;isTemporary&quot;:false,&quot;legacyDesktopId&quot;:&quot;9b2c6a15-20c2-3eff-91fc-2052ecbd6d3a&quot;}]},{&quot;citationID&quot;:&quot;MENDELEY_CITATION_1cd23193-572c-410b-b247-966d4689ff4e&quot;,&quot;properties&quot;:{&quot;noteIndex&quot;:0},&quot;isEdited&quot;:false,&quot;manualOverride&quot;:{&quot;citeprocText&quot;:&quot;(Kabli et al., 2023)&quot;,&quot;isManuallyOverridden&quot;:false,&quot;manualOverrideText&quot;:&quot;&quot;},&quot;citationTag&quot;:&quot;MENDELEY_CITATION_v3_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&quot;,&quot;citationItems&quot;:[{&quot;id&quot;:&quot;decc9ff6-cad5-57f7-a233-23c2cdb6aeca&quot;,&quot;itemData&quot;:{&quot;DOI&quot;:&quot;10.1016/J.AMAR.2022.100246&quot;,&quot;ISSN&quot;:&quot;2213-6657&quot;,&quot;abstract&quot;:&quot;The current study contributes to safety literature by incorporating the influence of temporal factors (observed and unobserved) within a multivariate model system for medical professional generated body region specific injury severity score. For this purpose, we adopt a hybrid econometric modeling approach that accommodates for the unobserved factors using two mechanisms. First, we parameterize unobserved temporal factor variation through the customization of the variance by time cohort (heteroscedasticity). Second, the common unobserved factors affecting severity across various body regions is accommodated through traditional random parameter consideration process. The proposed model system is estimated using data drawn from the National Automotive Sampling System-Crashworthiness Data System (NASS-CDS) database for the time cohorts 2003, 2006, 2009, 2012, and 2015. For the current analysis, we consider 6-point Abbreviated Injury Scale (AIS) for eight body regions (head, face, neck, abdomen, thorax, spine, lower extremity, and upper extremity). The proposed model system offers interesting insights on body region severity evolution over time. The model estimation is augmented with post-estimation exercises including hold-out sample validation analysis, illustrative policy analysis and extensive elasticity effect computation.&quot;,&quot;author&quot;:[{&quot;dropping-particle&quot;:&quot;&quot;,&quot;family&quot;:&quot;Kabli&quot;,&quot;given&quot;:&quot;Ahmed&quot;,&quot;non-dropping-particle&quot;:&quot;&quot;,&quot;parse-names&quot;:false,&quot;suffix&quot;:&quot;&quot;},{&quot;dropping-particle&quot;:&quot;&quot;,&quot;family&quot;:&quot;Bhowmik&quot;,&quot;given&quot;:&quot;Tanmoy&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decc9ff6-cad5-57f7-a233-23c2cdb6aeca&quot;,&quot;issued&quot;:{&quot;date-parts&quot;:[[&quot;2023&quot;,&quot;3&quot;,&quot;1&quot;]]},&quot;page&quot;:&quot;100246&quot;,&quot;publisher&quot;:&quot;Elsevier&quot;,&quot;title&quot;:&quot;Exploring the temporal variability of the factors affecting driver injury severity by body region employing a hybrid econometric approach&quot;,&quot;type&quot;:&quot;article-journal&quot;,&quot;volume&quot;:&quot;37&quot;,&quot;container-title-short&quot;:&quot;Anal Methods Accid Res&quot;},&quot;uris&quot;:[&quot;http://www.mendeley.com/documents/?uuid=e4391fa4-2be3-344d-a237-ebaaf2808c4c&quot;],&quot;isTemporary&quot;:false,&quot;legacyDesktopId&quot;:&quot;e4391fa4-2be3-344d-a237-ebaaf2808c4c&quot;}]},{&quot;citationID&quot;:&quot;MENDELEY_CITATION_f490220f-021d-4e38-93fe-23dbb568ada2&quot;,&quot;properties&quot;:{&quot;noteIndex&quot;:0},&quot;isEdited&quot;:false,&quot;manualOverride&quot;:{&quot;citeprocText&quot;:&quot;(Alogaili &amp;#38; Mannering, 2022; Islam et al., 2020; Islam &amp;#38; Mannering, 2021; Se et al., 2021a, 2022; Song et al., 2020; Tamakloe et al., 2020; C. Wang et al., 2022b; Zamani et al., 2021)&quot;,&quot;isManuallyOverridden&quot;:false,&quot;manualOverrideText&quot;:&quot;&quot;},&quot;citationTag&quot;:&quot;MENDELEY_CITATION_v3_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&quot;,&quot;citationItems&quot;:[{&quot;id&quot;:&quot;1a107068-2ced-51c1-92ee-c58d665326a8&quot;,&quot;itemData&quot;:{&quot;DOI&quot;:&quot;10.1016/j.aap.2020.105736&quot;,&quot;ISSN&quot;:&quot;00014575&quot;,&quot;PMID&quot;:&quot;32890973&quot;,&quot;abstract&quot;:&quot;The consequences of crashes, including injury, loss of lives, and damage to properties, are further worsened when buses plying expressways are involved in the crash. Previous studies have separately analyzed crash severity in terms of monetary cost, injuries and loss of lives, and the size of crashes in terms of the number of vehicles involved. However, as both outcome variables are correlated, it is imperative to perform a combined analysis using an appropriate econometric model to achieve a better model fit. This study contributes to the literature by jointly exploring the factors influencing the severity and size of express bus-involved crashes that occur on expressways and characterizes the dependence between both outcome variables by employing a more plausible copula regression framework. Likelihood ratio tests were also conducted to investigate the temporal stability of the factors that affect both crash severity and size. Based on the goodness-of-fit statistics, the Frank copula model proved superior to the independent ordered probit model. The estimate of the underlying dependence between the outcome variables provided a better comprehension of the correlation between them. Temporal instability was detected for the individual parameters in the models and is attributed to the changing driving behavior due to the heightened road safety campaigns. The results suggest that traffic exposure measures are significantly associated with a higher propensity of observing increased bus crash severity and size. Insights into the factors influencing the size and severity of express bus crashes are discussed, and appropriate engineering, enforcement, and education-related countermeasures are proposed.&quot;,&quot;author&quot;:[{&quot;dropping-particle&quot;:&quot;&quot;,&quot;family&quot;:&quot;Tamakloe&quot;,&quot;given&quot;:&quot;Reuben&quot;,&quot;non-dropping-particle&quot;:&quot;&quot;,&quot;parse-names&quot;:false,&quot;suffix&quot;:&quot;&quot;},{&quot;dropping-particle&quot;:&quot;&quot;,&quot;family&quot;:&quot;Hong&quot;,&quot;given&quot;:&quot;Jungyeol&quot;,&quot;non-dropping-particle&quot;:&quot;&quot;,&quot;parse-names&quot;:false,&quot;suffix&quot;:&quot;&quot;},{&quot;dropping-particle&quot;:&quot;&quot;,&quot;family&quot;:&quot;Park&quot;,&quot;given&quot;:&quot;Dongjoo&quot;,&quot;non-dropping-particle&quot;:&quot;&quot;,&quot;parse-names&quot;:false,&quot;suffix&quot;:&quot;&quot;}],&quot;container-title&quot;:&quot;Accident Analysis and Prevention&quot;,&quot;id&quot;:&quot;1a107068-2ced-51c1-92ee-c58d665326a8&quot;,&quot;issued&quot;:{&quot;date-parts&quot;:[[&quot;2020&quot;,&quot;10&quot;,&quot;1&quot;]]},&quot;publisher&quot;:&quot;Elsevier Ltd&quot;,&quot;title&quot;:&quot;A copula-based approach for jointly modeling crash severity and number of vehicles involved in express bus crashes on expressways considering temporal stability of data&quot;,&quot;type&quot;:&quot;article-journal&quot;,&quot;volume&quot;:&quot;146&quot;,&quot;container-title-short&quot;:&quot;Accid Anal Prev&quot;},&quot;uris&quot;:[&quot;http://www.mendeley.com/documents/?uuid=f204660c-de20-365b-b242-25cef6ae465b&quot;],&quot;isTemporary&quot;:false,&quot;legacyDesktopId&quot;:&quot;f204660c-de20-365b-b242-25cef6ae465b&quot;},{&quot;id&quot;:&quot;61caba3a-3c40-55fd-bb82-3c3f506b568c&quot;,&quot;itemData&quot;:{&quot;DOI&quot;:&quot;10.1016/j.amar.2020.100130&quot;,&quot;ISSN&quot;:&quot;22136657&quot;,&quot;abstract&quot;:&quot;In the state of Florida, work-zone related crashes and their resulting injury severities have been increasing recently, particularly over the 2015 to 2017 time period. In the current study, we seek to provide insights into the factors that have been influencing this trend. Using work zone data from the 2012 to 2017 time period, resulting driver-injury severities in single-vehicle work zone crashes were studied using random parameters logit models that allow for possible heterogeneity in the means and variances of parameter estimates. The available data included a wide variety of factors known to influence driver injury severity including data related to the crash characteristics, vehicle characteristics, roadway attributes, prevailing traffic volume, driver characteristics, and spatial and temporal characteristics. The model estimates produced significantly different parameters for each of the year from 2012 to 2017, and a fundamental shift in unobserved heterogeneity, suggesting statistically significant temporal instability. In addition, in several key instances, the marginal effects of individual parameter estimates show marked differences between one year and the next. However, these findings may not be the sole result of variations in driver behavior over time as has been argued in past research that has found temporal instability. This is because each work zone has a unique set of characteristics and, with the sample of work zones changing from one year to the next as highway maintenance and construction is undertaken in different locations, this work-zone sample variation could be a substantial source of the observed temporal instability.&quot;,&quot;author&quot;:[{&quot;dropping-particle&quot;:&quot;&quot;,&quot;family&quot;:&quot;Islam&quot;,&quot;given&quot;:&quot;Mouyid&quot;,&quot;non-dropping-particle&quot;:&quot;&quot;,&quot;parse-names&quot;:false,&quot;suffix&quot;:&quot;&quot;},{&quot;dropping-particle&quot;:&quot;&quot;,&quot;family&quot;:&quot;Alnawmasi&quot;,&quot;given&quot;:&quot;Nawaf&quot;,&quot;non-dropping-particle&quot;:&quot;&quot;,&quot;parse-names&quot;:false,&quot;suffix&quot;:&quot;&quot;},{&quot;dropping-particle&quot;:&quot;&quot;,&quot;family&quot;:&quot;Mannering&quot;,&quot;given&quot;:&quot;Fred&quot;,&quot;non-dropping-particle&quot;:&quot;&quot;,&quot;parse-names&quot;:false,&quot;suffix&quot;:&quot;&quot;}],&quot;container-title&quot;:&quot;Analytic Methods in Accident Research&quot;,&quot;id&quot;:&quot;61caba3a-3c40-55fd-bb82-3c3f506b568c&quot;,&quot;issued&quot;:{&quot;date-parts&quot;:[[&quot;2020&quot;,&quot;12&quot;,&quot;1&quot;]]},&quot;publisher&quot;:&quot;Elsevier Ltd&quot;,&quot;title&quot;:&quot;Unobserved heterogeneity and temporal instability in the analysis of work-zone crash-injury severities&quot;,&quot;type&quot;:&quot;article-journal&quot;,&quot;volume&quot;:&quot;28&quot;,&quot;container-title-short&quot;:&quot;Anal Methods Accid Res&quot;},&quot;uris&quot;:[&quot;http://www.mendeley.com/documents/?uuid=aae4d84c-0e96-3aaf-881e-03f9e5d4bed1&quot;],&quot;isTemporary&quot;:false,&quot;legacyDesktopId&quot;:&quot;aae4d84c-0e96-3aaf-881e-03f9e5d4bed1&quot;},{&quot;id&quot;:&quot;60317f57-b5f9-5cf5-ad80-f1f8c997535a&quot;,&quot;itemData&quot;:{&quot;DOI&quot;:&quot;10.1016/j.aap.2021.106039&quot;,&quot;ISSN&quot;:&quot;00014575&quot;,&quot;PMID&quot;:&quot;33611081&quot;,&quot;abstract&quot;:&quot;The effect of inappropriate speed adjustment to adverse conditions on crash-injury severities, and how this effect might vary across male and female drivers, and over time, is not well understood. To study this, single-vehicle crashes occurring in rainy weather, where speed too fast for conditions is a driver action identified as a contributing factor to the crash, were considered. The differences between the resulting crash-injury severities of male and female drivers (and how these differences change over time) is then studied utilizing three years of Florida crash data and estimating random parameters multinomial logit models of driver injury severity while considering potential heterogeneity in the means and variances of parameter estimates. Model estimation results show that there were significant differences in the driver-injury severities of male and female drivers, and that the effect of factors that determine injury severities varied significantly over time (statistically significant temporal instability). This suggests that male and female drivers generally perceive and react to rainy weather conditions in fundamentally different ways, and that their responses, as reflected by the effect that explanatory variables have on injury severity probabilities, change over time. However, there were two explanatory variables that had relatively stable effects on injury-severity probabilities over time and across genders: an indicator variable for crashes involving non-collision factors (including overturn/rollover crashes) and an indicator variable for restraint usage. Policies that target these two variables could produce long-term reductions in crash-injury severities under adverse conditions.&quot;,&quot;author&quot;:[{&quot;dropping-particle&quot;:&quot;&quot;,&quot;family&quot;:&quot;Islam&quot;,&quot;given&quot;:&quot;Mouyid&quot;,&quot;non-dropping-particle&quot;:&quot;&quot;,&quot;parse-names&quot;:false,&quot;suffix&quot;:&quot;&quot;},{&quot;dropping-particle&quot;:&quot;&quot;,&quot;family&quot;:&quot;Mannering&quot;,&quot;given&quot;:&quot;Fred&quot;,&quot;non-dropping-particle&quot;:&quot;&quot;,&quot;parse-names&quot;:false,&quot;suffix&quot;:&quot;&quot;}],&quot;container-title&quot;:&quot;Accident Analysis and Prevention&quot;,&quot;id&quot;:&quot;60317f57-b5f9-5cf5-ad80-f1f8c997535a&quot;,&quot;issued&quot;:{&quot;date-parts&quot;:[[&quot;2021&quot;,&quot;4&quot;,&quot;1&quot;]]},&quot;publisher&quot;:&quot;Elsevier Ltd&quot;,&quot;title&quot;:&quot;The role of gender and temporal instability in driver-injury severities in crashes caused by speeds too fast for conditions&quot;,&quot;type&quot;:&quot;article-journal&quot;,&quot;volume&quot;:&quot;153&quot;,&quot;container-title-short&quot;:&quot;Accid Anal Prev&quot;},&quot;uris&quot;:[&quot;http://www.mendeley.com/documents/?uuid=f03e8765-9d56-300a-9dd5-dbae752d3774&quot;],&quot;isTemporary&quot;:false,&quot;legacyDesktopId&quot;:&quot;f03e8765-9d56-300a-9dd5-dbae752d3774&quot;},{&quot;id&quot;:&quot;6b17c1fa-173b-3a5f-b644-3ed119d3d775&quot;,&quot;itemData&quot;:{&quot;type&quot;:&quot;article-journal&quot;,&quot;id&quot;:&quot;6b17c1fa-173b-3a5f-b644-3ed119d3d775&quot;,&quot;title&quot;:&quot;Temporal stability of factors influencing driver-injury severities in single-vehicle crashes: A correlated random parameters with heterogeneity in means and variances approach&quot;,&quot;author&quot;:[{&quot;family&quot;:&quot;Se&quot;,&quot;given&quot;:&quot;Chamroeun&quot;,&quot;parse-names&quot;:false,&quot;dropping-particle&quot;:&quot;&quot;,&quot;non-dropping-particle&quot;:&quot;&quot;},{&quot;family&quot;:&quot;Champahom&quot;,&quot;given&quot;:&quot;Thanapong&quot;,&quot;parse-names&quot;:false,&quot;dropping-particle&quot;:&quot;&quot;,&quot;non-dropping-particle&quot;:&quot;&quot;},{&quot;family&quot;:&quot;Jomnonkwao&quot;,&quot;given&quot;:&quot;Sajjakaj&quot;,&quot;parse-names&quot;:false,&quot;dropping-particle&quot;:&quot;&quot;,&quot;non-dropping-particle&quot;:&quot;&quot;},{&quot;family&quot;:&quot;Karoonsoontawong&quot;,&quot;given&quot;:&quot;Ampol&quot;,&quot;parse-names&quot;:false,&quot;dropping-particle&quot;:&quot;&quot;,&quot;non-dropping-particle&quot;:&quot;&quot;},{&quot;family&quot;:&quot;Ratanavaraha&quot;,&quot;given&quot;:&quot;Vatanavongs&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1.100179&quot;,&quot;ISSN&quot;:&quot;2213-6657&quot;,&quot;issued&quot;:{&quot;date-parts&quot;:[[2021,12,1]]},&quot;page&quot;:&quot;100179&quot;,&quot;abstract&quot;:&quot;Undoubtedly, single-vehicle crashes remain a major concern for roadway users and highway administrators, especially in low- and middle-income developing countries, where accident death rates remain extremely high. This study investigated the temporal instability of contributing factors of driver-injury severities in single-vehicle crashes using data in Thailand, a developing country, from 2011 to 2017. The uncorrelated and correlated random parameters model, which enable a possible heterogeneity in means and variances approaches, were estimated for individual year model using two levels of driver-injury severities, namely, no/minor injury and severe/fatal injury. The models considered a wide range of factors, such as driver, roadway, vehicle, crash, environmental and temporal, and spatial characteristics. The series of likelihood ratio test and the marginal effect of significant factors were computed to explore the temporal stability of the year models and to investigate the temporal instability of the effect of each parameter estimate on the probability of driver-injury severities within given time periods, respectively. The result indicates that a substantial temporal instability exists in the model specifications and estimated parameters (temporally unstable factor included male driver, driving using exceeding speed limit, crashes on asphalt pavement, crashes on weekends, and crashes on weekend during nighttime with present of road lighting) across the time periods under study (despite insignificant in particular year models, some factors were stable but marginal effects varied across time). The findings may be used to assist and guide decision makers in policy generation for plans to mitigate driver-injury severities. Despite the unclear source of temporal instability, the finding emphasizes the importance of the temporal instability of the factors that influence the outcomes of driver-injury severities. Alternatively, ignoring temporal instability in studies on crash severity may lead to high levels of bias and inaccurate conclusions. With regard to methodologies, both random parameters with heterogeneity in means and variances and correlated random parameters with heterogeneity in means approaches are promising methods with ability to offer another layer of insight into unobserved heterogeneity in injury severities research.&quot;,&quot;publisher&quot;:&quot;Elsevier&quot;,&quot;volume&quot;:&quot;32&quot;},&quot;isTemporary&quot;:false},{&quot;id&quot;:&quot;5357dc1c-abc5-34ea-8512-5e7404156f28&quot;,&quot;itemData&quot;:{&quot;type&quot;:&quot;article-journal&quot;,&quot;id&quot;:&quot;5357dc1c-abc5-34ea-8512-5e7404156f28&quot;,&quot;title&quot;:&quot;The impact of weekday, weekend, and holiday crashes on motorcyclist injury severities: Accounting for temporal influence with unobserved effect and insights from out-of-sample prediction&quot;,&quot;author&quot;:[{&quot;family&quot;:&quot;Se&quot;,&quot;given&quot;:&quot;Chamroeun&quot;,&quot;parse-names&quot;:false,&quot;dropping-particle&quot;:&quot;&quot;,&quot;non-dropping-particle&quot;:&quot;&quot;},{&quot;family&quot;:&quot;Champahom&quot;,&quot;given&quot;:&quot;Thanapong&quot;,&quot;parse-names&quot;:false,&quot;dropping-particle&quot;:&quot;&quot;,&quot;non-dropping-particle&quot;:&quot;&quot;},{&quot;family&quot;:&quot;Jomnonkwao&quot;,&quot;given&quot;:&quot;Sajjakaj&quot;,&quot;parse-names&quot;:false,&quot;dropping-particle&quot;:&quot;&quot;,&quot;non-dropping-particle&quot;:&quot;&quot;},{&quot;family&quot;:&quot;Kronprasert&quot;,&quot;given&quot;:&quot;Nopadon&quot;,&quot;parse-names&quot;:false,&quot;dropping-particle&quot;:&quot;&quot;,&quot;non-dropping-particle&quot;:&quot;&quot;},{&quot;family&quot;:&quot;Ratanavaraha&quot;,&quot;given&quot;:&quot;Vatanavongs&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2.100240&quot;,&quot;ISSN&quot;:&quot;2213-6657&quot;,&quot;issued&quot;:{&quot;date-parts&quot;:[[2022,12,1]]},&quot;page&quot;:&quot;100240&quot;,&quot;abstract&quot;:&quot;This paper examines the differences between weekday, weekend, and holiday crashes on the severity of motorcyclist injury using four-year motorcycle crash data in Thailand from 2016 to 2019. While also considering the temporal stability assessment of significant factors, this study adopted a random parameters logit model with possible heterogeneity in means and variances to account for unobserved heterogeneity. Three levels of motorcyclist injury severity were considered including minor injury, severe injury, and fatal injury. Two series of likelihood ratio tests clearly indicated nontransferability between weekday, weekend, and holiday crashes and substantial temporal instability over the four-year study period. Findings also revealed many statistically significant factors that affect motorcyclist injury severity probabilities in various time-of-year and yearly models. In addition, the prediction comparison results (using out-of-sample prediction simulation) clearly illustrated substantial differences between weekday, weekend, and holiday motorcyclist injury severity probabilities, and substantial changes in each injury predicted probabilities over time. This paper highlights the importance of accounting for day-of-week and holiday transferability and temporal instability with unobserved effects in the determinants that affect motorcyclist injury severity. Through the observed nontransferability and temporal instability, the findings provide valuable knowledge for practitioners, researchers, institutions, and decision-makers to enhance highway safety, specifically motorcyclist safety, and facilitate the development of more effective motorcycle crash injury mitigation policies.&quot;,&quot;publisher&quot;:&quot;Elsevier&quot;,&quot;volume&quot;:&quot;36&quot;},&quot;isTemporary&quot;:false},{&quot;id&quot;:&quot;c824134d-14bb-360c-a89e-620ac8c2934f&quot;,&quot;itemData&quot;:{&quot;type&quot;:&quot;article-journal&quot;,&quot;id&quot;:&quot;c824134d-14bb-360c-a89e-620ac8c2934f&quot;,&quot;title&quot;:&quot;Temporal stability of factors affecting injury severity in rear-end and non-rear-end crashes: A random parameter approach with heterogeneity in means and variances&quot;,&quot;author&quot;:[{&quot;family&quot;:&quot;Wang&quot;,&quot;given&quot;:&quot;Chenzhu&quot;,&quot;parse-names&quot;:false,&quot;dropping-particle&quot;:&quot;&quot;,&quot;non-dropping-particle&quot;:&quot;&quot;},{&quot;family&quot;:&quot;Chen&quot;,&quot;given&quot;:&quot;Fei&quot;,&quot;parse-names&quot;:false,&quot;dropping-particle&quot;:&quot;&quot;,&quot;non-dropping-particle&quot;:&quot;&quot;},{&quot;family&quot;:&quot;Zhang&quot;,&quot;given&quot;:&quot;Yunlong&quot;,&quot;parse-names&quot;:false,&quot;dropping-particle&quot;:&quot;&quot;,&quot;non-dropping-particle&quot;:&quot;&quot;},{&quot;family&quot;:&quot;Wang&quot;,&quot;given&quot;:&quot;Shuyi&quot;,&quot;parse-names&quot;:false,&quot;dropping-particle&quot;:&quot;&quot;,&quot;non-dropping-particle&quot;:&quot;&quot;},{&quot;family&quot;:&quot;Yu&quot;,&quot;given&quot;:&quot;Bin&quot;,&quot;parse-names&quot;:false,&quot;dropping-particle&quot;:&quot;&quot;,&quot;non-dropping-particle&quot;:&quot;&quot;},{&quot;family&quot;:&quot;Cheng&quot;,&quot;given&quot;:&quot;Jianchuan&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2.100219&quot;,&quot;ISSN&quot;:&quot;2213-6657&quot;,&quot;issued&quot;:{&quot;date-parts&quot;:[[2022,9,1]]},&quot;page&quot;:&quot;100219&quot;,&quot;abstract&quot;:&quot;Rear-end crashes have become a serious global issue, with increasing injuries and fatalities accounting for massive property loss. The purpose of this study is to investigate the variation in the influence of factors affecting injury severity in rear-end and non-rear-end crashes and the change in impact degree over time. Using the three-year crash data of the Beijing–Shanghai Expressway from 2017 to 2019, the heterogeneity and temporal stability of contributing factors affecting rear-end and non-rear-end crashes were investigated through a group of random parameter logit models with unobserved heterogeneity in means and variances. Then, the temporal stability and transferability of the models were evaluated using likelihood ratio tests. Moreover, the marginal effects were calculated to explore the temporal stability and potential heterogeneity of the contributing variables from year to year. Using four possible injury severity outcomes, namely, fatal injury, severe injury, minor injury, and no injury, a wide variety of possible factors significantly affecting injury severity outcomes including environmental, temporal, spatial, traffic, speed, geometric, and sight distance characteristics were analyzed. Considerable differences were observed in the rear-end and non-rear-end crashes, and the contributing factors indicated statistically significant temporal instability in both crashes over the three-year period. This study can be of value in promoting highway safety aimed at rear-end and non-rear-end crashes and developing suitable safety countermeasures.&quot;,&quot;publisher&quot;:&quot;Elsevier&quot;,&quot;volume&quot;:&quot;35&quot;},&quot;isTemporary&quot;:false},{&quot;id&quot;:&quot;fb7aba9b-cd15-3ff0-8358-27dc8b10941b&quot;,&quot;itemData&quot;:{&quot;type&quot;:&quot;article-journal&quot;,&quot;id&quot;:&quot;fb7aba9b-cd15-3ff0-8358-27dc8b10941b&quot;,&quot;title&quot;:&quot;Temporal stability of pedestrian injury severity in pedestrian-vehicle crashes: New insights from random parameter logit model with heterogeneity in means and variances&quot;,&quot;author&quot;:[{&quot;family&quot;:&quot;Zamani&quot;,&quot;given&quot;:&quot;Ali&quot;,&quot;parse-names&quot;:false,&quot;dropping-particle&quot;:&quot;&quot;,&quot;non-dropping-particle&quot;:&quot;&quot;},{&quot;family&quot;:&quot;Behnood&quot;,&quot;given&quot;:&quot;Ali&quot;,&quot;parse-names&quot;:false,&quot;dropping-particle&quot;:&quot;&quot;,&quot;non-dropping-particle&quot;:&quot;&quot;},{&quot;family&quot;:&quot;Davoodi&quot;,&quot;given&quot;:&quot;Seyed Rasoul&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1.100184&quot;,&quot;ISSN&quot;:&quot;2213-6657&quot;,&quot;issued&quot;:{&quot;date-parts&quot;:[[2021,12,1]]},&quot;page&quot;:&quot;100184&quot;,&quot;abstract&quot;:&quot;Pedestrians can be categorized as the most vulnerable road users since they have less protection compared to other road users, which makes their safety of utmost importance for transportation agencies and safety researchers. To improve the safety of pedestrians and to reduce the associated costs, it is an important task to identify the factors that affect pedestrian injury severities in pedestrian-invovled crashes. Several studies have been conducted in this field, but quantitative studies have not examined the temporal stability and transferability of the variables influencing pedestrian injury severity over the years. In this research, using Los Angeles crash data from 2012 to 2017, a random parameters logit model was employed to determine the variables that significantly affect the degree of pedestrian injury and to investigate their stability over time. Moreover, to consider different layers of unobserved heterogeneity and to obtain better statistical fit, the distributions of random parameters are allowed to vary across the observations. Pedestrian injury severity levels are divided into severe, minor, no injuries. Two types of likelihood ratio tests were used to test the transferability of the estimated models over the seven years. The results obtained from the model estimation and likelihood ratio tests revealed that variables affecting the pedestrian injury severity over these years have changed significantly and are not stable. The instability of the variables affecting the pedestrian injury severities shows that it is a necessity to dynamically analyze the crash data and to consider the potential variations over different time periods.&quot;,&quot;publisher&quot;:&quot;Elsevier&quot;,&quot;volume&quot;:&quot;32&quot;},&quot;isTemporary&quot;:false},{&quot;id&quot;:&quot;7e8a7e19-433d-3ec4-9622-7e726b71ffba&quot;,&quot;itemData&quot;:{&quot;type&quot;:&quot;article-journal&quot;,&quot;id&quot;:&quot;7e8a7e19-433d-3ec4-9622-7e726b71ffba&quot;,&quot;title&quot;:&quot;Modeling pedestrian-injury severities in pedestrian-vehicle crashes considering spatiotemporal patterns: Insights from different hierarchical Bayesian random-effects models&quot;,&quot;author&quot;:[{&quot;family&quot;:&quot;Song&quot;,&quot;given&quot;:&quot;Li&quot;,&quot;parse-names&quot;:false,&quot;dropping-particle&quot;:&quot;&quot;,&quot;non-dropping-particle&quot;:&quot;&quot;},{&quot;family&quot;:&quot;Li&quot;,&quot;given&quot;:&quot;Yang&quot;,&quot;parse-names&quot;:false,&quot;dropping-particle&quot;:&quot;&quot;,&quot;non-dropping-particle&quot;:&quot;&quot;},{&quot;family&quot;:&quot;Fan&quot;,&quot;given&quot;:&quot;Wei (David)&quot;,&quot;parse-names&quot;:false,&quot;dropping-particle&quot;:&quot;&quot;,&quot;non-dropping-particle&quot;:&quot;&quot;},{&quot;family&quot;:&quot;Wu&quot;,&quot;given&quot;:&quot;Peijie&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0.100137&quot;,&quot;ISSN&quot;:&quot;2213-6657&quot;,&quot;issued&quot;:{&quot;date-parts&quot;:[[2020,12,1]]},&quot;page&quot;:&quot;100137&quot;,&quot;abstract&quot;:&quot;To systematically account for the spatiotemporal features and unobserved heterogeneity within pedestrian-vehicle crashes, this paper employs the spatiotemporal analysis and hierarchical Bayesian random-effects models to explore the factors contributing to pedestrian-injury severities of pedestrian-vehicle crashes involving single vehicle in North Carolina from 2007 to 2018. Ten spatiotemporal patterns of the crashes are identified by applying an improved spatiotemporal analysis. Significant temporal instability and the spatiotemporal instability of the factors to the pedestrian-injury crashes are identified by the likelihood ratio tests. A hierarchical Bayesian random intercept logit model with random-effects across the spatiotemporal groups is firstly employed for the whole dataset. The comparison between different hierarchical models indicates that addressing random-effects across observations and increasing the number of random parameters could both improve the model performance. Then a hierarchical Bayesian random-effects-only logit model, which allows all parameters to be randomly distributed across observations, is developed to further investigate the unobserved heterogeneity in spatiotemporal segmented datasets. The significant improvements in terms of model fit and the hit accuracy underscore the superiority of the random-effects-only model. The marginal effects of the human, vehicle, crash, locality, roadway, environment, time, and traffic control factors for each spatiotemporal dataset also provide insights into possible inherent reasons for the spatiotemporal instability/tendency of the crash and correlated factors. Meanwhile, specific countermeasures are given to locations especially in which the spatially aggregated patterns of the crashes have new, consecutive, and intensifying temporal tendencies. This study provides a framework for engineers and researchers to identify spatiotemporal patterns of the crashes and explore the factors affecting pedestrian-injury severities especially in those existing crash-prone areas.&quot;,&quot;publisher&quot;:&quot;Elsevier&quot;,&quot;volume&quot;:&quot;28&quot;},&quot;isTemporary&quot;:false},{&quot;id&quot;:&quot;dcda9fc7-71b7-3a85-8e8d-c8f506259bb2&quot;,&quot;itemData&quot;:{&quot;type&quot;:&quot;article-journal&quot;,&quot;id&quot;:&quot;dcda9fc7-71b7-3a85-8e8d-c8f506259bb2&quot;,&quot;title&quot;:&quot;Differences between day and night pedestrian-injury severities: Accounting for temporal and unobserved effects in prediction&quot;,&quot;author&quot;:[{&quot;family&quot;:&quot;Alogaili&quot;,&quot;given&quot;:&quot;Asim&quot;,&quot;parse-names&quot;:false,&quot;dropping-particle&quot;:&quot;&quot;,&quot;non-dropping-particle&quot;:&quot;&quot;},{&quot;family&quot;:&quot;Mannering&quot;,&quot;given&quot;:&quot;Fred&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1.100201&quot;,&quot;ISSN&quot;:&quot;2213-6657&quot;,&quot;issued&quot;:{&quot;date-parts&quot;:[[2022,3,1]]},&quot;page&quot;:&quot;100201&quot;,&quot;abstract&quot;:&quot;This study explores the differences between day and night pedestrian-injury severities in vehicle–pedestrian crashes over a five-year period using data from the state of Kansas. Separate statistical models (random parameters logit models with possible heterogeneity in the means and variances of the random parameters) were estimated for day and night crashes to examine different pedestrian injury severity outcomes (no visible injury, moderate injury, and severe injury). Likelihood ratio tests were conducted to explore the temporal stability of the model estimations over different times of day and years. Many variables affecting injury severities were considered in model estimation including time and location of accidents, in addition to information on environmental, roadway, crash, vehicle, driver, and pedestrian characteristics. The findings indicate that the factors affecting pedestrian injury severities did change over time but that there is a clear day-night difference in the resulting injury severities of pedestrians, with nighttime crashes consistently resulting in more severe injuries overtime. This suggests policies and technologies that seek to essentially replicate daytime conditions (improved illumination, infrared pedestrian detection in vehicles, etc.) in nighttime conditions could have considerable safety benefits. Using the estimated random parameters models, extensive out-of-sample prediction simulations are used to provide estimates of the potential benefits of such nighttime mitigation policies and technologies, as well as how daytime/nighttime pedestrian injury severity probabilities have been changing over time.&quot;,&quot;publisher&quot;:&quot;Elsevier&quot;,&quot;volume&quot;:&quot;33&quot;},&quot;isTemporary&quot;:false}]},{&quot;citationID&quot;:&quot;MENDELEY_CITATION_c2ce1a6b-0541-4c57-b835-c8a07b4748e7&quot;,&quot;properties&quot;:{&quot;noteIndex&quot;:0},&quot;isEdited&quot;:false,&quot;manualOverride&quot;:{&quot;citeprocText&quot;:&quot;(Al-Bdairi et al., 2020; Alnawmasi &amp;#38; Mannering, 2019; Behnood &amp;#38; Mannering, 2019, 2015; Dabbour, 2017; Hou et al., 2020, 2022; Hu et al., 2013; Islam et al., 2020; Y. Li et al., 2021; Meng et al., 2021; Pang et al., 2022a, 2022b; Ren &amp;#38; Xu, 2023; Se et al., 2021b; Tamakloe et al., 2021; Tirtha et al., 2020; C. Wang et al., 2022a; K. Wang et al., 2019; Yan et al., 2021c, 2021a, 2021b, 2022, 2023a, 2023b; Yu et al., 2021; Zubaidi et al., 2021)&quot;,&quot;isManuallyOverridden&quot;:false,&quot;manualOverrideText&quot;:&quot;&quot;},&quot;citationTag&quot;:&quot;MENDELEY_CITATION_v3_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&quot;,&quot;citationItems&quot;:[{&quot;id&quot;:&quot;657e9056-c532-5552-8459-278d83e3888e&quot;,&quot;itemData&quot;:{&quot;DOI&quot;:&quot;10.1016/j.amar.2020.100120&quot;,&quot;ISSN&quot;:&quot;22136657&quot;,&quot;abstract&quot;:&quot;This study investigates the determinants of driver injury severity in animal-vehicle collisions while systematically accounting for unobserved heterogeneity in the data by using three methodological approaches: mixed logit model, mixed logit model with heterogeneity in means, and mixed logit model with heterogeneity in means and variances. Using the data from Washington state from January 1, 2012 to December 31, 2016, a wide range of factors that could potentially affect the injury severity of drivers were examined. Moreover, the temporal stability and transferability of the models were investigated through a series of likelihood ratio tests. Marginal effects were also used to study the temporal stability of the explanatory variables. Model estimation results show that many parameters can potentially increase the likelihood of severe injuries in Animal-vehicle crashes including freeways/expressways, daylight crashes, early morning crashes, dry road surface and clear weather condition. Moreover, the model estimation results show that accounting for the heterogeneity in the means (and variances) of the random parameters can improve the overall fit of the model. Some variables showed relatively similar marginal effects among different methodological approaches while some others showed different marginal effects upon the application of different methods. With regard to temporal stability of explanatory variables, the findings of this study show how underestimating the temporal stability concept may lead to inaccurate and unreliable conclusions.&quot;,&quot;author&quot;:[{&quot;dropping-particle&quot;:&quot;&quot;,&quot;family&quot;:&quot;Al-Bdairi&quot;,&quot;given&quot;:&quot;Nabeel Saleem Saad&quot;,&quot;non-dropping-particle&quot;:&quot;&quot;,&quot;parse-names&quot;:false,&quot;suffix&quot;:&quot;&quot;},{&quot;dropping-particle&quot;:&quot;&quot;,&quot;family&quot;:&quot;Behnood&quot;,&quot;given&quot;:&quot;Ali&quot;,&quot;non-dropping-particle&quot;:&quot;&quot;,&quot;parse-names&quot;:false,&quot;suffix&quot;:&quot;&quot;},{&quot;dropping-particle&quot;:&quot;&quot;,&quot;family&quot;:&quot;Hernandez&quot;,&quot;given&quot;:&quot;Salvador&quot;,&quot;non-dropping-particle&quot;:&quot;&quot;,&quot;parse-names&quot;:false,&quot;suffix&quot;:&quot;&quot;}],&quot;container-title&quot;:&quot;Analytic Methods in Accident Research&quot;,&quot;id&quot;:&quot;657e9056-c532-5552-8459-278d83e3888e&quot;,&quot;issued&quot;:{&quot;date-parts&quot;:[[&quot;2020&quot;,&quot;6&quot;,&quot;1&quot;]]},&quot;publisher&quot;:&quot;Elsevier Ltd&quot;,&quot;title&quot;:&quot;Temporal stability of driver injury severities in animal-vehicle collisions: A random parameters with heterogeneity in means (and variances) approach&quot;,&quot;type&quot;:&quot;article-journal&quot;,&quot;volume&quot;:&quot;26&quot;,&quot;container-title-short&quot;:&quot;Anal Methods Accid Res&quot;},&quot;uris&quot;:[&quot;http://www.mendeley.com/documents/?uuid=c6fc78d4-8524-3ad7-be26-55d02cb64a4d&quot;],&quot;isTemporary&quot;:false,&quot;legacyDesktopId&quot;:&quot;c6fc78d4-8524-3ad7-be26-55d02cb64a4d&quot;},{&quot;id&quot;:&quot;8d45c1f2-4e7b-5e56-9490-406339b88517&quot;,&quot;itemData&quot;:{&quot;DOI&quot;:&quot;10.1016/j.amar.2019.100090&quot;,&quot;ISSN&quot;:&quot;22136657&quot;,&quot;abstract&quot;:&quot;This study explores the temporal instability of factors affecting motorcyclist-injury severities in single-vehicle motorcycle crashes in Florida. Two data sources are used; one covers the 2012 to 2016 crash histories of Florida motorcyclists who were newly licensed in 2012, and the second covers motorcycle crashes that occur on horizontal curves in Florida from 2005 to 2015. In the first dataset (2012 new riders), temporal changes may result from riders gaining experience as well as general temporal shifts. In the second dataset, rider experience is unknown (thus becoming a source of potential unobserved heterogeneity) but the temporal changes will be largely from general temporal shifts. With three possible motorcyclist injury severity outcomes (no visible injury, minor injury, and severe injury), random parameters multinomial logit models, that allow for heterogeneity in means and variances, were estimated for all possible annual time periods in each dataset. Likelihood ratio tests were conducted to examine the overall stability of model estimates across time periods, and marginal effects of each explanatory variable were also considered to investigate the temporal instability of the effect of individual parameter estimates on motorcyclist injury-severity probabilities. A wide range of variables was considered including motorcyclists’ attributes (such as ethnicity and age), roadway and environmental conditions (such as light and road surface conditions), motorcycle characteristics (such as motorcycle make and type of motorcycle), rider actions (such as speeding and improper driving actions), and roadway conditions (such as obstacles on the road and speed limits). The results show significant temporal instability in motorcyclist-injury severity models, which likely result from changes in motorcycle technology and performance, changes in macroeconomic conditions, changes induced by how riders respond to the changing behavior of other road users (whose behavior may be changing as a result of technology changes in their vehicles, evolving use of personal technologies in their vehicle, such as cell phones, etc.), and the changes in riders’ behavior and skills over time.&quot;,&quot;author&quot;:[{&quot;dropping-particle&quot;:&quot;&quot;,&quot;family&quot;:&quot;Alnawmasi&quot;,&quot;given&quot;:&quot;Nawaf&quot;,&quot;non-dropping-particle&quot;:&quot;&quot;,&quot;parse-names&quot;:false,&quot;suffix&quot;:&quot;&quot;},{&quot;dropping-particle&quot;:&quot;&quot;,&quot;family&quot;:&quot;Mannering&quot;,&quot;given&quot;:&quot;Fred&quot;,&quot;non-dropping-particle&quot;:&quot;&quot;,&quot;parse-names&quot;:false,&quot;suffix&quot;:&quot;&quot;}],&quot;container-title&quot;:&quot;Analytic Methods in Accident Research&quot;,&quot;id&quot;:&quot;8d45c1f2-4e7b-5e56-9490-406339b88517&quot;,&quot;issued&quot;:{&quot;date-parts&quot;:[[&quot;2019&quot;,&quot;6&quot;,&quot;1&quot;]]},&quot;publisher&quot;:&quot;Elsevier Ltd&quot;,&quot;title&quot;:&quot;A statistical assessment of temporal instability in the factors determining motorcyclist injury severities&quot;,&quot;type&quot;:&quot;article-journal&quot;,&quot;volume&quot;:&quot;22&quot;,&quot;container-title-short&quot;:&quot;Anal Methods Accid Res&quot;},&quot;uris&quot;:[&quot;http://www.mendeley.com/documents/?uuid=3ee40809-ca93-3398-97d4-daf2b058193a&quot;],&quot;isTemporary&quot;:false,&quot;legacyDesktopId&quot;:&quot;3ee40809-ca93-3398-97d4-daf2b058193a&quot;},{&quot;id&quot;:&quot;bcdcf9a4-a649-5af8-b136-19de86fd6623&quot;,&quot;itemData&quot;:{&quot;abstract&quot;:&quot;This study explores the temporal stability of factors affecting driver-injury severities in single-vehicle crashes. Using data for single-vehicle crashes in Chicago, Illinois from a nine-year period from January 1, 2004 to December 31, 2012, separate annual models of driver-injury severities (with possible outcomes of severe injury, minor injury, and no injury) were estimated using a mixed logit model to capture potential unobserved heterogeneity. Likelihood ratio tests were conducted to examine the overall stability of model estimates across time periods and marginal effects of each explanatory variable were also considered to investigate the temporal stability of the effect of individual parameter estimates on injury-severity probabilities. A wide range of variables potentially affecting injury severities was considered including driver-contributing factors, location and time of day, crash-specific factors, driver attributes, roadway characteristics, environmental conditions, and vehicle characteristics. The results indicated that, although data from different years share some common features, the model specifications and estimated parameters are not temporally stable. In addition, complex temporal stability behaviors were observed for individual parameter estimates such as driver gender, apparent physical condition of driver, type of vehicle, vehicle occupancy, road surface, weather, and light conditions. It is speculated that this temporal instability could be a function of the urban nature of the data, possible variations in police-reporting of crash determinants over time, the impact of continuing improvements in vehicle safety features and drivers' response to them, and/or the effects of macroeconomic instability that was present over the time period considered in this study. Although the source of temporal stability is not clearly known, the general subject of temporal instability warrants substantial attention in future research. The possible presence of temporal instability in injury-severity models can have significant consequences in highway-safety practice where accurate forecasting of the impacts of alternative safety countermeasures is sought.&quot;,&quot;author&quot;:[{&quot;dropping-particle&quot;:&quot;&quot;,&quot;family&quot;:&quot;Behnood&quot;,&quot;given&quot;:&quot;Ali&quot;,&quot;non-dropping-particle&quot;:&quot;&quot;,&quot;parse-names&quot;:false,&quot;suffix&quot;:&quot;&quot;},{&quot;dropping-particle&quot;:&quot;&quot;,&quot;family&quot;:&quot;Mannering&quot;,&quot;given&quot;:&quot;Fred L.&quot;,&quot;non-dropping-particle&quot;:&quot;&quot;,&quot;parse-names&quot;:false,&quot;suffix&quot;:&quot;&quot;}],&quot;container-title&quot;:&quot;Analytic Methods in Accident Research&quot;,&quot;id&quot;:&quot;bcdcf9a4-a649-5af8-b136-19de86fd6623&quot;,&quot;issued&quot;:{&quot;date-parts&quot;:[[&quot;2015&quot;,&quot;12&quot;,&quot;1&quot;]]},&quot;page&quot;:&quot;7-32&quot;,&quot;title&quot;:&quot;The temporal stability of factors affecting driver-injury severities in single-vehicle crashes: Some empirical evidence&quot;,&quot;type&quot;:&quot;article-journal&quot;,&quot;volume&quot;:&quot;8&quot;,&quot;container-title-short&quot;:&quot;Anal Methods Accid Res&quot;},&quot;uris&quot;:[&quot;http://www.mendeley.com/documents/?uuid=b9ff27aa-50e1-4da9-a246-aad87c00aefb&quot;],&quot;isTemporary&quot;:false,&quot;legacyDesktopId&quot;:&quot;b9ff27aa-50e1-4da9-a246-aad87c00aefb&quot;},{&quot;id&quot;:&quot;8e6ea04f-ad7f-596a-86d7-c0fd25cb5a43&quot;,&quot;itemData&quot;:{&quot;DOI&quot;:&quot;10.1016/j.amar.2019.100102&quot;,&quot;ISSN&quot;:&quot;22136657&quot;,&quot;abstract&quot;:&quot;Using the data from large-truck crashes in Los Angeles over an eight-year period (January 1, 2010 to December 31, 2017), the variation in the influence of factors affecting injury severities during different time periods of the day (morning and afternoon) and from year to year is studied. To capture potential unobserved heterogeneity, random parameters logit models with heterogeneity in the means and variances of the random parameters were estimated considering three possible crash injury-severity outcomes (no injury, minor injury, and severe injury). Likelihood ratio tests were conducted to assess the transferability of model estimation results from different times of the day and from year to year. Marginal effects of the explanatory variables were also calculated to investigate the stability of individual parameter estimates on injury-severity probabilities across time-of-day/time-period combinations. A wide range of parameters were considered including drivers’ characteristics, driver actions, truck's characteristics, weather and environmental conditions, and roadway attributes. The results show instability in the effect of factors that influence injury severities in large-truck vehicle crashes across daily time periods and from year to year. However, there were several variables that exhibited relatively stable effects on injury-severity probabilities including driver ethnicity, crashes occurring while backing, sideswipe crashes, hit-object crashes, parked-vehicle crashes, fixed-object crashes, and truck-driver at fault crashes. The findings of this study should be useful for decision makers and trucking companies to better regulate truck operations by time of day.&quot;,&quot;author&quot;:[{&quot;dropping-particle&quot;:&quot;&quot;,&quot;family&quot;:&quot;Behnood&quot;,&quot;given&quot;:&quot;Ali&quot;,&quot;non-dropping-particle&quot;:&quot;&quot;,&quot;parse-names&quot;:false,&quot;suffix&quot;:&quot;&quot;},{&quot;dropping-particle&quot;:&quot;&quot;,&quot;family&quot;:&quot;Mannering&quot;,&quot;given&quot;:&quot;Fred&quot;,&quot;non-dropping-particle&quot;:&quot;&quot;,&quot;parse-names&quot;:false,&quot;suffix&quot;:&quot;&quot;}],&quot;container-title&quot;:&quot;Analytic Methods in Accident Research&quot;,&quot;id&quot;:&quot;8e6ea04f-ad7f-596a-86d7-c0fd25cb5a43&quot;,&quot;issued&quot;:{&quot;date-parts&quot;:[[&quot;2019&quot;,&quot;9&quot;,&quot;1&quot;]]},&quot;publisher&quot;:&quot;Elsevier Ltd&quot;,&quot;title&quot;:&quot;Time-of-day variations and temporal instability of factors affecting injury severities in large-truck crashes&quot;,&quot;type&quot;:&quot;article-journal&quot;,&quot;volume&quot;:&quot;23&quot;,&quot;container-title-short&quot;:&quot;Anal Methods Accid Res&quot;},&quot;uris&quot;:[&quot;http://www.mendeley.com/documents/?uuid=bb28afc9-4049-389b-9538-efd62579d95d&quot;],&quot;isTemporary&quot;:false,&quot;legacyDesktopId&quot;:&quot;bb28afc9-4049-389b-9538-efd62579d95d&quot;},{&quot;id&quot;:&quot;28fdcd18-dae7-58cb-9d81-b5e46e3417f2&quot;,&quot;itemData&quot;:{&quot;DOI&quot;:&quot;10.1016/j.aap.2019.105326&quot;,&quot;ISSN&quot;:&quot;00014575&quot;,&quot;PMID&quot;:&quot;31675667&quot;,&quot;abstract&quot;:&quot;Numerous studies have previously used a variety of count-data models to investigate factors that affect the number of crashes over a certain period of time on roadway segments. Unlike past studies which deal with crash frequency, this study views the crash rates directly as a continuous variable left-censored at zero and explores the application of an alternate approach based on tobit regression. To thoroughly investigate the factors affecting freeway crash rates and the potentially temporal instability in the effects of crash factors involving traffic volume, freeway geometries and pavement conditions, a classic uncorrelated random parameters tobit (URPT) model and a correlated random parameters tobit (CRPT) model were estimated, along with a conventional fixed parameters tobit (FPT) model. The analysis revealed a large number of safety factors, including several appealing and interesting factors rarely studied in the past, such as the safety effects of climbing lanes and distance along composite descending grade. The results also showed that the CRPT model was not only able to reflect the heterogeneous effects of various factors, but also able to estimate the underlying interactions among unobserved characteristics, and therefore provide better statistical fit and offer more insights into factors contributing to freeway crashes than its model counterparts. Additionally, the results showed significant temporal instability in CRPT models across the studied time periods indicating that crash factors (including unobserved characteristics and the underlying interactions among them) and their effects on crash rates varied over time, and more attentions should be paid when interpreting crash data-analysis findings and making safety policies. The modeling technique in this study demonstrates the potential of CRPT model as an effective approach to gain new insights into safety factors, particularly when the heterogeneous effects of factors on safety are interactive. Additionally, findings from this study are also expected to assist in developing more effective countermeasures by better understanding the safety effects of factors associated with freeway design characteristics and pavement conditions.&quot;,&quot;author&quot;:[{&quot;dropping-particle&quot;:&quot;&quot;,&quot;family&quot;:&quot;Hou&quot;,&quot;given&quot;:&quot;Qinzhong&quot;,&quot;non-dropping-particle&quot;:&quot;&quot;,&quot;parse-names&quot;:false,&quot;suffix&quot;:&quot;&quot;},{&quot;dropping-particle&quot;:&quot;&quot;,&quot;family&quot;:&quot;Huo&quot;,&quot;given&quot;:&quot;Xiaoyan&quot;,&quot;non-dropping-particle&quot;:&quot;&quot;,&quot;parse-names&quot;:false,&quot;suffix&quot;:&quot;&quot;},{&quot;dropping-particle&quot;:&quot;&quot;,&quot;family&quot;:&quot;Leng&quot;,&quot;given&quot;:&quot;Junqiang&quot;,&quot;non-dropping-particle&quot;:&quot;&quot;,&quot;parse-names&quot;:false,&quot;suffix&quot;:&quot;&quot;}],&quot;container-title&quot;:&quot;Accident Analysis and Prevention&quot;,&quot;id&quot;:&quot;28fdcd18-dae7-58cb-9d81-b5e46e3417f2&quot;,&quot;issued&quot;:{&quot;date-parts&quot;:[[&quot;2020&quot;,&quot;1&quot;,&quot;1&quot;]]},&quot;publisher&quot;:&quot;Elsevier Ltd&quot;,&quot;title&quot;:&quot;A correlated random parameters tobit model to analyze the safety effects and temporal instability of factors affecting crash rates&quot;,&quot;type&quot;:&quot;article-journal&quot;,&quot;volume&quot;:&quot;134&quot;,&quot;container-title-short&quot;:&quot;Accid Anal Prev&quot;},&quot;uris&quot;:[&quot;http://www.mendeley.com/documents/?uuid=e3cf03fe-4bd3-354d-b02b-973083da8587&quot;],&quot;isTemporary&quot;:false,&quot;legacyDesktopId&quot;:&quot;e3cf03fe-4bd3-354d-b02b-973083da8587&quot;},{&quot;id&quot;:&quot;61caba3a-3c40-55fd-bb82-3c3f506b568c&quot;,&quot;itemData&quot;:{&quot;DOI&quot;:&quot;10.1016/j.amar.2020.100130&quot;,&quot;ISSN&quot;:&quot;22136657&quot;,&quot;abstract&quot;:&quot;In the state of Florida, work-zone related crashes and their resulting injury severities have been increasing recently, particularly over the 2015 to 2017 time period. In the current study, we seek to provide insights into the factors that have been influencing this trend. Using work zone data from the 2012 to 2017 time period, resulting driver-injury severities in single-vehicle work zone crashes were studied using random parameters logit models that allow for possible heterogeneity in the means and variances of parameter estimates. The available data included a wide variety of factors known to influence driver injury severity including data related to the crash characteristics, vehicle characteristics, roadway attributes, prevailing traffic volume, driver characteristics, and spatial and temporal characteristics. The model estimates produced significantly different parameters for each of the year from 2012 to 2017, and a fundamental shift in unobserved heterogeneity, suggesting statistically significant temporal instability. In addition, in several key instances, the marginal effects of individual parameter estimates show marked differences between one year and the next. However, these findings may not be the sole result of variations in driver behavior over time as has been argued in past research that has found temporal instability. This is because each work zone has a unique set of characteristics and, with the sample of work zones changing from one year to the next as highway maintenance and construction is undertaken in different locations, this work-zone sample variation could be a substantial source of the observed temporal instability.&quot;,&quot;author&quot;:[{&quot;dropping-particle&quot;:&quot;&quot;,&quot;family&quot;:&quot;Islam&quot;,&quot;given&quot;:&quot;Mouyid&quot;,&quot;non-dropping-particle&quot;:&quot;&quot;,&quot;parse-names&quot;:false,&quot;suffix&quot;:&quot;&quot;},{&quot;dropping-particle&quot;:&quot;&quot;,&quot;family&quot;:&quot;Alnawmasi&quot;,&quot;given&quot;:&quot;Nawaf&quot;,&quot;non-dropping-particle&quot;:&quot;&quot;,&quot;parse-names&quot;:false,&quot;suffix&quot;:&quot;&quot;},{&quot;dropping-particle&quot;:&quot;&quot;,&quot;family&quot;:&quot;Mannering&quot;,&quot;given&quot;:&quot;Fred&quot;,&quot;non-dropping-particle&quot;:&quot;&quot;,&quot;parse-names&quot;:false,&quot;suffix&quot;:&quot;&quot;}],&quot;container-title&quot;:&quot;Analytic Methods in Accident Research&quot;,&quot;id&quot;:&quot;61caba3a-3c40-55fd-bb82-3c3f506b568c&quot;,&quot;issued&quot;:{&quot;date-parts&quot;:[[&quot;2020&quot;,&quot;12&quot;,&quot;1&quot;]]},&quot;publisher&quot;:&quot;Elsevier Ltd&quot;,&quot;title&quot;:&quot;Unobserved heterogeneity and temporal instability in the analysis of work-zone crash-injury severities&quot;,&quot;type&quot;:&quot;article-journal&quot;,&quot;volume&quot;:&quot;28&quot;,&quot;container-title-short&quot;:&quot;Anal Methods Accid Res&quot;},&quot;uris&quot;:[&quot;http://www.mendeley.com/documents/?uuid=aae4d84c-0e96-3aaf-881e-03f9e5d4bed1&quot;],&quot;isTemporary&quot;:false,&quot;legacyDesktopId&quot;:&quot;aae4d84c-0e96-3aaf-881e-03f9e5d4bed1&quot;},{&quot;id&quot;:&quot;ccb0102f-f99f-5dc3-bc0f-95c3e767c229&quot;,&quot;itemData&quot;:{&quot;DOI&quot;:&quot;10.1016/j.amar.2020.100152&quot;,&quot;ISSN&quot;:&quot;22136657&quot;,&quot;abstract&quot;:&quot;Using pedestrian-vehicle crash data in North Carolina from 2007 to 2018, this study explores the potential variation in the influence of factors affecting pedestrian injury severity in different time periods (weekday/weekend and three-year period). To capture unobserved heterogeneity, random parameters logit models with heterogeneity in means and variances are employed. In developing the model, several categories of factors are considered, including characteristics of the pedestrian, driver, crash, locality and roadway, time and environment, traffic control, and work zone. Transferability tests are conducted to examine the possible temporal instability of the estimation results between different time periods. According to the results, factors such as “ambulance rescue” and “curved roadway” produce temporally stable effects on pedestrian injury severity. However, strong temporal instabilities in effects on pedestrian injury severity are found for most factors across the three-year period and the weekday/weekend. In regard to structure, the model offers more insights by accounting for possible heterogeneity in the means and variances of the random parameters. Detailed policy-related recommendations are provided based on the analysis results. The findings of this work should be helpful to policymakers in future planning on safety improvements for pedestrians within the transportation system.&quot;,&quot;author&quot;:[{&quot;dropping-particle&quot;:&quot;&quot;,&quot;family&quot;:&quot;Li&quot;,&quot;given&quot;:&quot;Yang&quot;,&quot;non-dropping-particle&quot;:&quot;&quot;,&quot;parse-names&quot;:false,&quot;suffix&quot;:&quot;&quot;},{&quot;dropping-particle&quot;:&quot;&quot;,&quot;family&quot;:&quot;Song&quot;,&quot;given&quot;:&quot;Li&quot;,&quot;non-dropping-particle&quot;:&quot;&quot;,&quot;parse-names&quot;:false,&quot;suffix&quot;:&quot;&quot;},{&quot;dropping-particle&quot;:&quot;&quot;,&quot;family&quot;:&quot;Fan&quot;,&quot;given&quot;:&quot;Wei (David)&quot;,&quot;non-dropping-particle&quot;:&quot;&quot;,&quot;parse-names&quot;:false,&quot;suffix&quot;:&quot;&quot;}],&quot;container-title&quot;:&quot;Analytic Methods in Accident Research&quot;,&quot;id&quot;:&quot;ccb0102f-f99f-5dc3-bc0f-95c3e767c229&quot;,&quot;issued&quot;:{&quot;date-parts&quot;:[[&quot;2021&quot;,&quot;3&quot;,&quot;1&quot;]]},&quot;publisher&quot;:&quot;Elsevier Ltd&quot;,&quot;title&quot;:&quot;Day-of-the-week variations and temporal instability of factors influencing pedestrian injury severity in pedestrian-vehicle crashes: A random parameters logit approach with heterogeneity in means and variances&quot;,&quot;type&quot;:&quot;article-journal&quot;,&quot;volume&quot;:&quot;29&quot;,&quot;container-title-short&quot;:&quot;Anal Methods Accid Res&quot;},&quot;uris&quot;:[&quot;http://www.mendeley.com/documents/?uuid=df0eeec2-8747-375a-9ef1-6aed4396ad0c&quot;],&quot;isTemporary&quot;:false,&quot;legacyDesktopId&quot;:&quot;df0eeec2-8747-375a-9ef1-6aed4396ad0c&quot;},{&quot;id&quot;:&quot;bb2800ce-0ada-5025-9ee2-9b31ffa15dbe&quot;,&quot;itemData&quot;:{&quot;DOI&quot;:&quot;10.1016/j.amar.2021.100179&quot;,&quot;ISSN&quot;:&quot;22136657&quot;,&quot;abstract&quot;:&quot;Undoubtedly, single-vehicle crashes remain a major concern for roadway users and highway administrators, especially in low- and middle-income developing countries, where accident death rates remain extremely high. This study investigated the temporal instability of contributing factors of driver-injury severities in single-vehicle crashes using data in Thailand, a developing country, from 2011 to 2017. The uncorrelated and correlated random parameters model, which enable a possible heterogeneity in means and variances approaches, were estimated for individual year model using two levels of driver-injury severities, namely, no/minor injury and severe/fatal injury. The models considered a wide range of factors, such as driver, roadway, vehicle, crash, environmental and temporal, and spatial characteristics. The series of likelihood ratio test and the marginal effect of significant factors were computed to explore the temporal stability of the year models and to investigate the temporal instability of the effect of each parameter estimate on the probability of driver-injury severities within given time periods, respectively. The result indicates that a substantial temporal instability exists in the model specifications and estimated parameters (temporally unstable factor included male driver, driving using exceeding speed limit, crashes on asphalt pavement, crashes on weekends, and crashes on weekend during nighttime with present of road lighting) across the time periods under study (despite insignificant in particular year models, some factors were stable but marginal effects varied across time). The findings may be used to assist and guide decision makers in policy generation for plans to mitigate driver-injury severities. Despite the unclear source of temporal instability, the finding emphasizes the importance of the temporal instability of the factors that influence the outcomes of driver-injury severities. Alternatively, ignoring temporal instability in studies on crash severity may lead to high levels of bias and inaccurate conclusions. With regard to methodologies, both random parameters with heterogeneity in means and variances and correlated random parameters with heterogeneity in means approaches are promising methods with ability to offer another layer of insight into unobserved heterogeneity in injury severities research.&quot;,&quot;author&quot;:[{&quot;dropping-particle&quot;:&quot;&quot;,&quot;family&quot;:&quot;Se&quot;,&quot;given&quot;:&quot;Chamroeun&quot;,&quot;non-dropping-particle&quot;:&quot;&quot;,&quot;parse-names&quot;:false,&quot;suffix&quot;:&quot;&quot;},{&quot;dropping-particle&quot;:&quot;&quot;,&quot;family&quot;:&quot;Champahom&quot;,&quot;given&quot;:&quot;Thanapong&quot;,&quot;non-dropping-particle&quot;:&quot;&quot;,&quot;parse-names&quot;:false,&quot;suffix&quot;:&quot;&quot;},{&quot;dropping-particle&quot;:&quot;&quot;,&quot;family&quot;:&quot;Jomnonkwao&quot;,&quot;given&quot;:&quot;Sajjakaj&quot;,&quot;non-dropping-particle&quot;:&quot;&quot;,&quot;parse-names&quot;:false,&quot;suffix&quot;:&quot;&quot;},{&quot;dropping-particle&quot;:&quot;&quot;,&quot;family&quot;:&quot;Karoonsoontawong&quot;,&quot;given&quot;:&quot;Ampol&quot;,&quot;non-dropping-particle&quot;:&quot;&quot;,&quot;parse-names&quot;:false,&quot;suffix&quot;:&quot;&quot;},{&quot;dropping-particle&quot;:&quot;&quot;,&quot;family&quot;:&quot;Ratanavaraha&quot;,&quot;given&quot;:&quot;Vatanavongs&quot;,&quot;non-dropping-particle&quot;:&quot;&quot;,&quot;parse-names&quot;:false,&quot;suffix&quot;:&quot;&quot;}],&quot;container-title&quot;:&quot;Analytic Methods in Accident Research&quot;,&quot;id&quot;:&quot;bb2800ce-0ada-5025-9ee2-9b31ffa15dbe&quot;,&quot;issued&quot;:{&quot;date-parts&quot;:[[&quot;2021&quot;,&quot;12&quot;,&quot;1&quot;]]},&quot;publisher&quot;:&quot;Elsevier Ltd&quot;,&quot;title&quot;:&quot;Temporal stability of factors influencing driver-injury severities in single-vehicle crashes: A correlated random parameters with heterogeneity in means and variances approach&quot;,&quot;type&quot;:&quot;article-journal&quot;,&quot;volume&quot;:&quot;32&quot;,&quot;container-title-short&quot;:&quot;Anal Methods Accid Res&quot;},&quot;uris&quot;:[&quot;http://www.mendeley.com/documents/?uuid=3a3779ac-ee24-34d0-bf5a-ab3025d84856&quot;],&quot;isTemporary&quot;:false,&quot;legacyDesktopId&quot;:&quot;3a3779ac-ee24-34d0-bf5a-ab3025d84856&quot;},{&quot;id&quot;:&quot;ae0b1f81-8049-5d2a-a5d3-b282c0121f7b&quot;,&quot;itemData&quot;:{&quot;DOI&quot;:&quot;10.1016/j.aap.2021.106268&quot;,&quot;ISSN&quot;:&quot;00014575&quot;,&quot;PMID&quot;:&quot;34216855&quot;,&quot;abstract&quot;:&quot;Developing countries are primarily associated with poor roadway and lighting infrastructure challenges, which has a considerable effect on their traffic accident fatality rates. These rates are further increased as bus/minibus drivers indulge in risky driving, mainly during weekends when traffic and police surveillance is low to maximise profits. Although these factors have been mentioned in the literature as key indicators influencing accident severity of buses/minibuses, there is currently no study that explored the complex mechanisms underpinning the simultaneous effect of pavement and light conditions on the generation of accident severity outcomes while considering weekly temporal stability of the accident-risk factors. This study seeks to investigate the variations in the effect of contributing factors on the severity of bus/minibus accidents in Ghana across various combinations of pavement and light conditions and to identify the exact effects of weekdays and weekends on severity outcomes using a random parameter ordered logit model with heterogeneity in the means to account for unobserved heterogeneity in the police-reported data. Preliminary analysis demonstrated that accident-risk factors used in the models were temporally unstable, warranting the division of the data into both weekend and weekday time-periods. A wide variety of factors such as sideswipes, median presence, merging, and overtaking had significantly varying effects on bus/minibus accident severities under different combinations of pavement and light conditions for both weekdays and weekends. Insights drawn from this study, together with the policy recommendations provided, can be employed by engineers and policymakers to improve traffic safety in developing nations.&quot;,&quot;author&quot;:[{&quot;dropping-particle&quot;:&quot;&quot;,&quot;family&quot;:&quot;Tamakloe&quot;,&quot;given&quot;:&quot;Reuben&quot;,&quot;non-dropping-particle&quot;:&quot;&quot;,&quot;parse-names&quot;:false,&quot;suffix&quot;:&quot;&quot;},{&quot;dropping-particle&quot;:&quot;&quot;,&quot;family&quot;:&quot;Lim&quot;,&quot;given&quot;:&quot;Sungho&quot;,&quot;non-dropping-particle&quot;:&quot;&quot;,&quot;parse-names&quot;:false,&quot;suffix&quot;:&quot;&quot;},{&quot;dropping-particle&quot;:&quot;&quot;,&quot;family&quot;:&quot;Sam&quot;,&quot;given&quot;:&quot;Enoch F.&quot;,&quot;non-dropping-particle&quot;:&quot;&quot;,&quot;parse-names&quot;:false,&quot;suffix&quot;:&quot;&quot;},{&quot;dropping-particle&quot;:&quot;&quot;,&quot;family&quot;:&quot;Park&quot;,&quot;given&quot;:&quot;Shin Hyoung&quot;,&quot;non-dropping-particle&quot;:&quot;&quot;,&quot;parse-names&quot;:false,&quot;suffix&quot;:&quot;&quot;},{&quot;dropping-particle&quot;:&quot;&quot;,&quot;family&quot;:&quot;Park&quot;,&quot;given&quot;:&quot;Dongjoo&quot;,&quot;non-dropping-particle&quot;:&quot;&quot;,&quot;parse-names&quot;:false,&quot;suffix&quot;:&quot;&quot;}],&quot;container-title&quot;:&quot;Accident Analysis and Prevention&quot;,&quot;id&quot;:&quot;ae0b1f81-8049-5d2a-a5d3-b282c0121f7b&quot;,&quot;issued&quot;:{&quot;date-parts&quot;:[[&quot;2021&quot;,&quot;9&quot;,&quot;1&quot;]]},&quot;publisher&quot;:&quot;Elsevier Ltd&quot;,&quot;title&quot;:&quot;Investigating factors affecting bus/minibus accident severity in a developing country for different subgroup datasets characterised by time, pavement, and light conditions&quot;,&quot;type&quot;:&quot;article-journal&quot;,&quot;volume&quot;:&quot;159&quot;,&quot;container-title-short&quot;:&quot;Accid Anal Prev&quot;},&quot;uris&quot;:[&quot;http://www.mendeley.com/documents/?uuid=6cb49fcf-ea1e-32c0-ab04-f2990415898d&quot;],&quot;isTemporary&quot;:false,&quot;legacyDesktopId&quot;:&quot;6cb49fcf-ea1e-32c0-ab04-f2990415898d&quot;},{&quot;id&quot;:&quot;9a81f7ce-0ec4-58ba-9bb9-ab7b78f959e5&quot;,&quot;itemData&quot;:{&quot;DOI&quot;:&quot;10.1016/j.amar.2021.100161&quot;,&quot;ISSN&quot;:&quot;22136657&quot;,&quot;abstract&quot;:&quot;There is a great necessity to understand the endogenous and exogenous mechanism of how male and female driver characteristics determine the crash severity. Consequently, this paper estimated a group of random paramters logit models with heterogeneity in means and variances to investigate the heterogeneity and temporal stability of how male and female drivers affect crash severity. Using the crash data from California between January 1, 2013 and December 31, 2017, an extensive body of factors that could potentially affect crash injury severity were examined. Additionally, the temporal stability and gender transferability of the models were investigated through a series of likelihood ratio tests. Marginal effects were also adopted to analyze the temporal stability of the explanatory variables. Three crash injury severity categories were investigated including fatal injury, severe injury, and minor injury, in terms of roadway characteristics, environmental characteristics, crash characteristics, temporal characteristics and driver characteristics significantly influencing crash injury outcomes. Remarkable differences were observed between crashes involving male and female drivers, and both male and female related crashes exhibited statistically significant temporal instability over the five-year period considered. This paper could potentially be utilized to ameliorate highway safety aimed at male and female drivers respectively and facilitate the development of crash injury mitigation policies. Spatial stability may be also a valuable issue that should be further investigated in future research.&quot;,&quot;author&quot;:[{&quot;dropping-particle&quot;:&quot;&quot;,&quot;family&quot;:&quot;Yan&quot;,&quot;given&quot;:&quot;Xintong&quot;,&quot;non-dropping-particle&quot;:&quot;&quot;,&quot;parse-names&quot;:false,&quot;suffix&quot;:&quot;&quot;},{&quot;dropping-particle&quot;:&quot;&quot;,&quot;family&quot;:&quot;He&quot;,&quot;given&quot;:&quot;Jie&quot;,&quot;non-dropping-particle&quot;:&quot;&quot;,&quot;parse-names&quot;:false,&quot;suffix&quot;:&quot;&quot;},{&quot;dropping-particle&quot;:&quot;&quot;,&quot;family&quot;:&quot;Zhang&quot;,&quot;given&quot;:&quot;Changjian&quot;,&quot;non-dropping-particle&quot;:&quot;&quot;,&quot;parse-names&quot;:false,&quot;suffix&quot;:&quot;&quot;},{&quot;dropping-particle&quot;:&quot;&quot;,&quot;family&quot;:&quot;Liu&quot;,&quot;given&quot;:&quot;Ziyang&quot;,&quot;non-dropping-particle&quot;:&quot;&quot;,&quot;parse-names&quot;:false,&quot;suffix&quot;:&quot;&quot;},{&quot;dropping-particle&quot;:&quot;&quot;,&quot;family&quot;:&quot;Wang&quot;,&quot;given&quot;:&quot;Chenwei&quot;,&quot;non-dropping-particle&quot;:&quot;&quot;,&quot;parse-names&quot;:false,&quot;suffix&quot;:&quot;&quot;},{&quot;dropping-particle&quot;:&quot;&quot;,&quot;family&quot;:&quot;Qiao&quot;,&quot;given&quot;:&quot;Boshuai&quot;,&quot;non-dropping-particle&quot;:&quot;&quot;,&quot;parse-names&quot;:false,&quot;suffix&quot;:&quot;&quot;}],&quot;container-title&quot;:&quot;Analytic Methods in Accident Research&quot;,&quot;id&quot;:&quot;9a81f7ce-0ec4-58ba-9bb9-ab7b78f959e5&quot;,&quot;issued&quot;:{&quot;date-parts&quot;:[[&quot;2021&quot;,&quot;6&quot;,&quot;1&quot;]]},&quot;publisher&quot;:&quot;Elsevier Ltd&quot;,&quot;title&quot;:&quot;Temporal analysis of crash severities involving male and female drivers: A random parameters approach with heterogeneity in means and variances&quot;,&quot;type&quot;:&quot;article-journal&quot;,&quot;volume&quot;:&quot;30&quot;,&quot;container-title-short&quot;:&quot;Anal Methods Accid Res&quot;},&quot;uris&quot;:[&quot;http://www.mendeley.com/documents/?uuid=720b9010-b757-36ed-8c9f-b0b9c26e012b&quot;],&quot;isTemporary&quot;:false,&quot;legacyDesktopId&quot;:&quot;720b9010-b757-36ed-8c9f-b0b9c26e012b&quot;},{&quot;id&quot;:&quot;33f8d9dc-6c73-5b6a-8de3-54a9e01c0e5b&quot;,&quot;itemData&quot;:{&quot;DOI&quot;:&quot;10.1016/j.amar.2020.100144&quot;,&quot;ISSN&quot;:&quot;22136657&quot;,&quot;abstract&quot;:&quot;This study examines contributing variables affecting the driver injury-severity in single-vehicle roadway departure crashes. To capture the threshold heterogeneity and unobserved heterogeneity, the random thresholds random parameters hierarchical ordered probit (HOPIT) approach is employed using the crash data collected from 2014 to 2017 in the State of North Carolina. Three injury severity levels are considered: severe injury, minor injury, and no injury. Attributes that potentially affect crash severity are examined, including driver, crash, roadway, and environmental characteristics. A series of likelihood ratio tests are conducted to examine the temporal stability of factors across different studied years. The marginal effects of factors in different injury-severity models are compared. Significant temporal instability is found among the studied year periods. The threshold value estimated using the random threshold random parameters HOPIT model is found to be random parameters and determined by specific explanatory variables. Additionally, the effects of some factors (e.g., alcohol, curved roadway, passenger car, SUV, and wet/water surface) on injury severity are relatively stable, while others (e.g., female driver, collector, and clear weather) present temporal unstable effects. Regarding the temporal instability, decision-makers need to treat the factors carefully to avoid developing incorrect countermeasures.&quot;,&quot;author&quot;:[{&quot;dropping-particle&quot;:&quot;&quot;,&quot;family&quot;:&quot;Yu&quot;,&quot;given&quot;:&quot;Miao&quot;,&quot;non-dropping-particle&quot;:&quot;&quot;,&quot;parse-names&quot;:false,&quot;suffix&quot;:&quot;&quot;},{&quot;dropping-particle&quot;:&quot;&quot;,&quot;family&quot;:&quot;Ma&quot;,&quot;given&quot;:&quot;Changxi&quot;,&quot;non-dropping-particle&quot;:&quot;&quot;,&quot;parse-names&quot;:false,&quot;suffix&quot;:&quot;&quot;},{&quot;dropping-particle&quot;:&quot;&quot;,&quot;family&quot;:&quot;Shen&quot;,&quot;given&quot;:&quot;Jinxing&quot;,&quot;non-dropping-particle&quot;:&quot;&quot;,&quot;parse-names&quot;:false,&quot;suffix&quot;:&quot;&quot;}],&quot;container-title&quot;:&quot;Analytic Methods in Accident Research&quot;,&quot;id&quot;:&quot;33f8d9dc-6c73-5b6a-8de3-54a9e01c0e5b&quot;,&quot;issued&quot;:{&quot;date-parts&quot;:[[&quot;2021&quot;,&quot;3&quot;,&quot;1&quot;]]},&quot;publisher&quot;:&quot;Elsevier Ltd&quot;,&quot;title&quot;:&quot;Temporal stability of driver injury severity in single-vehicle roadway departure crashes: A random thresholds random parameters hierarchical ordered probit approach&quot;,&quot;type&quot;:&quot;article-journal&quot;,&quot;volume&quot;:&quot;29&quot;,&quot;container-title-short&quot;:&quot;Anal Methods Accid Res&quot;},&quot;uris&quot;:[&quot;http://www.mendeley.com/documents/?uuid=a6fa72b2-4e5c-3d84-9e80-ebc880021b71&quot;],&quot;isTemporary&quot;:false,&quot;legacyDesktopId&quot;:&quot;a6fa72b2-4e5c-3d84-9e80-ebc880021b71&quot;},{&quot;id&quot;:&quot;abf49995-dd60-517b-8599-6eb53e128144&quot;,&quot;itemData&quot;:{&quot;DOI&quot;:&quot;10.1016/j.aap.2021.106151&quot;,&quot;ISSN&quot;:&quot;00014575&quot;,&quot;PMID&quot;:&quot;33932818&quot;,&quot;abstract&quot;:&quot;Unsignalized intersections are highly susceptible to traffic crashes compared to signalized ones. By taking into account temporal stability and unobserved heterogeneity, this study investigates the determinants of the injury severity of drivers involved in crashes at unsignalized intersections controlled by give-way (yield) signs. Mixed logit models with three approaches were employed, namely random parameters, random parameters with heterogeneity in means, and random parameters with heterogeneity in means and variances. The investigation covered four years (2015–2018) of motor vehicle crashes in South Australia, and the injury severity was categorized into no injury, minor injury, and severe injury. Log-likelihood ratio tests revealed that there is a significant temporal instability in the four years of crashes. Thus, each year was considered separately to avoid any potential erroneous conclusions and unreliable countermeasures. The study found 28 indicator variables were temporally unstable over the four years of crashes, such as driver gender, time of the crash, rear-end involvement, sideswipes, right-angle crash type, vehicle movement at crash time, and crash time. Whereas several variables were stable over the same period, for example, crashes within metropolitan areas were temporally stable over four years, crashes in dry pavement condition were temporally stable over three consecutive years. Four factors have temporal stability over two consecutive years: alcohol involvement crashes, hitting fixed objects, hitting cyclists, and crashes during winter. Overall, mixed logit models with heterogeneity in means and with/without variance performed better than the standard one. It is recommended that temporal instability be considered in order to avoid any potential inconsistent countermeasures.&quot;,&quot;author&quot;:[{&quot;dropping-particle&quot;:&quot;&quot;,&quot;family&quot;:&quot;Zubaidi&quot;,&quot;given&quot;:&quot;Hamsa&quot;,&quot;non-dropping-particle&quot;:&quot;&quot;,&quot;parse-names&quot;:false,&quot;suffix&quot;:&quot;&quot;},{&quot;dropping-particle&quot;:&quot;&quot;,&quot;family&quot;:&quot;Obaid&quot;,&quot;given&quot;:&quot;Ihsan&quot;,&quot;non-dropping-particle&quot;:&quot;&quot;,&quot;parse-names&quot;:false,&quot;suffix&quot;:&quot;&quot;},{&quot;dropping-particle&quot;:&quot;&quot;,&quot;family&quot;:&quot;Alnedawi&quot;,&quot;given&quot;:&quot;Ali&quot;,&quot;non-dropping-particle&quot;:&quot;&quot;,&quot;parse-names&quot;:false,&quot;suffix&quot;:&quot;&quot;},{&quot;dropping-particle&quot;:&quot;&quot;,&quot;family&quot;:&quot;Das&quot;,&quot;given&quot;:&quot;Subasish&quot;,&quot;non-dropping-particle&quot;:&quot;&quot;,&quot;parse-names&quot;:false,&quot;suffix&quot;:&quot;&quot;},{&quot;dropping-particle&quot;:&quot;&quot;,&quot;family&quot;:&quot;Haque&quot;,&quot;given&quot;:&quot;Md Mazharul&quot;,&quot;non-dropping-particle&quot;:&quot;&quot;,&quot;parse-names&quot;:false,&quot;suffix&quot;:&quot;&quot;}],&quot;container-title&quot;:&quot;Accident Analysis and Prevention&quot;,&quot;id&quot;:&quot;abf49995-dd60-517b-8599-6eb53e128144&quot;,&quot;issued&quot;:{&quot;date-parts&quot;:[[&quot;2021&quot;,&quot;6&quot;,&quot;1&quot;]]},&quot;publisher&quot;:&quot;Elsevier Ltd&quot;,&quot;title&quot;:&quot;Temporal instability assessment of injury severities of motor vehicle drivers at give-way controlled unsignalized intersections: A random parameters approach with heterogeneity in means and variances&quot;,&quot;type&quot;:&quot;article-journal&quot;,&quot;volume&quot;:&quot;156&quot;,&quot;container-title-short&quot;:&quot;Accid Anal Prev&quot;},&quot;uris&quot;:[&quot;http://www.mendeley.com/documents/?uuid=781a2bb6-df68-37a8-9ba1-57104da0ba5c&quot;],&quot;isTemporary&quot;:false,&quot;legacyDesktopId&quot;:&quot;781a2bb6-df68-37a8-9ba1-57104da0ba5c&quot;},{&quot;id&quot;:&quot;7995d134-5483-5aa1-b41c-0d0d0b1d500f&quot;,&quot;itemData&quot;:{&quot;DOI&quot;:&quot;10.1016/j.amar.2021.100191&quot;,&quot;ISSN&quot;:&quot;22136657&quot;,&quot;abstract&quot;:&quot;Random parameters logit models have become an increasingly popular method to investigate crash-injury severities in recent years. However, there remain potential elements of the approach that need clarification including out-of-sample prediction, the calculation of marginal effects, and temporal instability testing. In this study, four models are considered for comparison: a fixed parameters multinomial logit model; a random parameters logit model; a random parameters logit model with heterogeneity in means; and a random parameters logit model with heterogeneity in means and variances. A full simulation of random parameters is undertaken for out-of-sample injury-severity predictions, and the prediction accuracy of the estimated models was assessed. Results indicate, not surprisingly, that the random parameters logit model with heterogeneity in the means and variances outperformed other models in predictive performance. Following this, two alternative methods for computing marginal effects are considered: one using Monte Carlo simulation and the other using individual estimates of random parameters. The empirical results indicate that both methods produced defensible results since the full distributions of random parameters are considered. Finally, two testing alternatives for temporal instability are evaluated: a global test across all time periods being considered, and a pairwise time-period to time-period comparison. It is shown that the pairwise comparison can provide more detailed insights into possible temporal variability.&quot;,&quot;author&quot;:[{&quot;dropping-particle&quot;:&quot;&quot;,&quot;family&quot;:&quot;Hou&quot;,&quot;given&quot;:&quot;Qinzhong&quot;,&quot;non-dropping-particle&quot;:&quot;&quot;,&quot;parse-names&quot;:false,&quot;suffix&quot;:&quot;&quot;},{&quot;dropping-particle&quot;:&quot;&quot;,&quot;family&quot;:&quot;Huo&quot;,&quot;given&quot;:&quot;Xiaoyan&quot;,&quot;non-dropping-particle&quot;:&quot;&quot;,&quot;parse-names&quot;:false,&quot;suffix&quot;:&quot;&quot;},{&quot;dropping-particle&quot;:&quot;&quot;,&quot;family&quot;:&quot;Leng&quot;,&quot;given&quot;:&quot;Junqiang&quot;,&quot;non-dropping-particle&quot;:&quot;&quot;,&quot;parse-names&quot;:false,&quot;suffix&quot;:&quot;&quot;},{&quot;dropping-particle&quot;:&quot;&quot;,&quot;family&quot;:&quot;Mannering&quot;,&quot;given&quot;:&quot;Fred&quot;,&quot;non-dropping-particle&quot;:&quot;&quot;,&quot;parse-names&quot;:false,&quot;suffix&quot;:&quot;&quot;}],&quot;container-title&quot;:&quot;Analytic Methods in Accident Research&quot;,&quot;id&quot;:&quot;7995d134-5483-5aa1-b41c-0d0d0b1d500f&quot;,&quot;issued&quot;:{&quot;date-parts&quot;:[[&quot;2022&quot;,&quot;3&quot;,&quot;1&quot;]]},&quot;publisher&quot;:&quot;Elsevier Ltd&quot;,&quot;title&quot;:&quot;A note on out-of-sample prediction, marginal effects computations, and temporal testing with random parameters crash-injury severity models&quot;,&quot;type&quot;:&quot;article-journal&quot;,&quot;volume&quot;:&quot;33&quot;,&quot;container-title-short&quot;:&quot;Anal Methods Accid Res&quot;},&quot;uris&quot;:[&quot;http://www.mendeley.com/documents/?uuid=a17f86e1-f3e9-3024-9784-f1a6ced9982d&quot;],&quot;isTemporary&quot;:false,&quot;legacyDesktopId&quot;:&quot;a17f86e1-f3e9-3024-9784-f1a6ced9982d&quot;},{&quot;id&quot;:&quot;2d9a56ac-7ac9-51e5-bd03-d7231f2c5668&quot;,&quot;itemData&quot;:{&quot;DOI&quot;:&quot;10.1016/j.amar.2020.100132&quot;,&quot;ISSN&quot;:&quot;22136657&quot;,&quot;abstract&quot;:&quot;The paper presents a model system that recognizes the distinct traffic incident duration profiles based on incident types. Specifically, a copula-based joint framework has been estimated with a scaled multinomial logit model system for incident type and a grouped generalized ordered logit model system for incident duration to accommodate for the impact of observed and unobserved effects on incident type and incident duration. The model system is estimated using traffic incident data from 2012 through 2017 for the Greater Orlando region, employing a comprehensive set of exogenous variables, including incident characteristics, roadway characteristics, traffic condition, weather condition, built environment and socio-demographic characteristics. In the presence of multiple years of data, the copula-based methodology is also customized to accommodate for observed and unobserved temporal effects (including heteroscedasticity) on incident duration. Based on a rigorous comparison across different copula models, parameterized Frank-Clayton-Frank specification is found to offer the best data fit for crash, debris, and other types of incident. The value of the proposed model system is illustrated by comparing predictive performance of the proposed model relative to the traditional single duration model on a holdout sample.&quot;,&quot;author&quot;:[{&quot;dropping-particle&quot;:&quot;&quot;,&quot;family&quot;:&quot;Tirtha&quot;,&quot;given&quot;:&quot;Sudipta De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2d9a56ac-7ac9-51e5-bd03-d7231f2c5668&quot;,&quot;issued&quot;:{&quot;date-parts&quot;:[[&quot;2020&quot;,&quot;12&quot;,&quot;1&quot;]]},&quot;publisher&quot;:&quot;Elsevier Ltd&quot;,&quot;title&quot;:&quot;Modeling of incident type and incident duration using data from multiple years&quot;,&quot;type&quot;:&quot;article-journal&quot;,&quot;volume&quot;:&quot;28&quot;,&quot;container-title-short&quot;:&quot;Anal Methods Accid Res&quot;},&quot;uris&quot;:[&quot;http://www.mendeley.com/documents/?uuid=d8c74edd-cb35-3fd8-9502-2ec44b7e9317&quot;],&quot;isTemporary&quot;:false,&quot;legacyDesktopId&quot;:&quot;d8c74edd-cb35-3fd8-9502-2ec44b7e9317&quot;},{&quot;id&quot;:&quot;6d07a554-1d44-5a3d-9977-cebe69e10d75&quot;,&quot;itemData&quot;:{&quot;DOI&quot;:&quot;10.1016/J.AMAR.2022.100215&quot;,&quot;ISSN&quot;:&quot;2213-6657&quot;,&quot;abstract&quot;:&quot;The present paper introduces the time between the start of a snowfall and the occurrence of a motor vehicle accident as a novel measure for evaluating motor vehicle safety during snowfalls. Detailed information of accidents that occurred during snowfalls between 2017 and 2020 in the state of New York are used to explore the accelerating or delaying effect of different factors on the time between the start of a snowfall and the occurrence of an accident. To that end, the hazard-based duration modeling framework is employed, and to account for multiple layers of unobserved heterogeneity, a random parameters with heterogeneity in means and variances approach is introduced – for this first time, to the authors’ knowledge. The temporal stability of the factors across the study period is investigated through conducting a series of systematic likelihood ratio tests, and the factors are not found to be temporally stable across the study years. Hence, separate year-specific models are estimated. The results show that a number of factors affect the time between the start of a snowfall and the occurrence of a motor vehicle accident such as: visibility conditions; concrete road sections; road sections with high Pavement Condition Index (PCI); roads with more than 4 lanes in both directions; locations in close proximity to bus stations; the period during the cold winter months (specifically February); the amount of accumulated snow on the ground before snowfall; the presence of ramps; and longtime intervals between snowfalls (especially for heavy snow conditions and adverse visibility conditions). The findings from this paper are anticipated to offer insights to winter maintenance teams, transportation system operators, and users regarding accident-prone periods and locations during snowfalls.&quot;,&quot;author&quot;:[{&quot;dropping-particle&quot;:&quot;&quot;,&quot;family&quot;:&quot;Pang&quot;,&quot;given&quot;:&quot;Jiajun&quot;,&quot;non-dropping-particle&quot;:&quot;&quot;,&quot;parse-names&quot;:false,&quot;suffix&quot;:&quot;&quot;},{&quot;dropping-particle&quot;:&quot;&quot;,&quot;family&quot;:&quot;Krathaus&quot;,&quot;given&quot;:&quot;Adam&quot;,&quot;non-dropping-particle&quot;:&quot;&quot;,&quot;parse-names&quot;:false,&quot;suffix&quot;:&quot;&quot;},{&quot;dropping-particle&quot;:&quot;&quot;,&quot;family&quot;:&quot;Benedyk&quot;,&quot;given&quot;:&quot;Irina&quot;,&quot;non-dropping-particle&quot;:&quot;&quot;,&quot;parse-names&quot;:false,&quot;suffix&quot;:&quot;&quot;},{&quot;dropping-particle&quot;:&quot;&quot;,&quot;family&quot;:&quot;Ahmed&quot;,&quot;given&quot;:&quot;Sheikh Shahriar&quot;,&quot;non-dropping-particle&quot;:&quot;&quot;,&quot;parse-names&quot;:false,&quot;suffix&quot;:&quot;&quot;},{&quot;dropping-particle&quot;:&quot;&quot;,&quot;family&quot;:&quot;Anastasopoulos&quot;,&quot;given&quot;:&quot;Panagiotis Ch&quot;,&quot;non-dropping-particle&quot;:&quot;&quot;,&quot;parse-names&quot;:false,&quot;suffix&quot;:&quot;&quot;}],&quot;container-title&quot;:&quot;Analytic Methods in Accident Research&quot;,&quot;id&quot;:&quot;6d07a554-1d44-5a3d-9977-cebe69e10d75&quot;,&quot;issued&quot;:{&quot;date-parts&quot;:[[&quot;2022&quot;,&quot;6&quot;,&quot;1&quot;]]},&quot;page&quot;:&quot;100215&quot;,&quot;publisher&quot;:&quot;Elsevier&quot;,&quot;title&quot;:&quot;A temporal instability analysis of environmental factors affecting accident occurrences during snow events: The random parameters hazard-based duration model with means and variances heterogeneity&quot;,&quot;type&quot;:&quot;article-journal&quot;,&quot;volume&quot;:&quot;34&quot;,&quot;container-title-short&quot;:&quot;Anal Methods Accid Res&quot;},&quot;uris&quot;:[&quot;http://www.mendeley.com/documents/?uuid=380a1d98-abb5-35e2-b316-24c5dd3fc586&quot;],&quot;isTemporary&quot;:false,&quot;legacyDesktopId&quot;:&quot;380a1d98-abb5-35e2-b316-24c5dd3fc586&quot;},{&quot;id&quot;:&quot;f2b13751-2fbe-559f-91ce-29090da3e3ea&quot;,&quot;itemData&quot;:{&quot;DOI&quot;:&quot;10.1016/j.jtte.2016.03.010&quot;,&quot;ISSN&quot;:&quot;20957564&quot;,&quot;abstract&quot;:&quot;This study identifies and quantifies the effects of different explanatory variables that increase the severity of drivers’ injuries related to single-vehicle collisions involving light-duty vehicles. The research is based on utilizing logistic regression to analyze records of all traffic collisions that occurred in North Carolina for the years from 2007 to 2013. The study also investigates temporal stability of the identified explanatory variables throughout the analysis period. The identified explanatory variables include those related to the roadway, vehicle, driver, and environmental conditions. The explanatory variables related to the roadway include whether the roadway is divided or undivided, and whether it is in an urban or rural area. The explanatory variables related to the vehicle include vehicle's age, travel speed, and the type of the light-duty vehicle. The explanatory variables related to the driver include driver's age, gender, influence by alcohol or illicit drugs, and the use of seatbelt. The explanatory variables related to the environmental conditions include weather, lighting, and road surface conditions. Three of the investigated explanatory variables were found to be temporally unstable with significantly varying effects on the severity of drivers’ injuries. Those temporally unstable variables include the travel speed, the type of the light-duty vehicle, and the age of the driver. All other investigated variables were found to be consistently significant throughout the analysis period. The findings of this research have the potential to help decision makers develop policies and countermeasures that reduce the severity of drivers’ injuries by focusing on explanatory variables that consistently exhibit significant effects on the severity of drivers’ injuries. The findings of this research also provide quantitative measures that may be used to determine the feasibility of implementing those countermeasures in reducing the severity of drivers’ injuries related to single-vehicle collisions. Recommendations for future research are also provided.&quot;,&quot;author&quot;:[{&quot;dropping-particle&quot;:&quot;&quot;,&quot;family&quot;:&quot;Dabbour&quot;,&quot;given&quot;:&quot;Essam&quot;,&quot;non-dropping-particle&quot;:&quot;&quot;,&quot;parse-names&quot;:false,&quot;suffix&quot;:&quot;&quot;}],&quot;container-title&quot;:&quot;Journal of Traffic and Transportation Engineering (English Edition)&quot;,&quot;id&quot;:&quot;f2b13751-2fbe-559f-91ce-29090da3e3ea&quot;,&quot;issue&quot;:&quot;1&quot;,&quot;issued&quot;:{&quot;date-parts&quot;:[[&quot;2017&quot;,&quot;2&quot;,&quot;1&quot;]]},&quot;page&quot;:&quot;71-79&quot;,&quot;publisher&quot;:&quot;Periodical Offices of Chang- an University&quot;,&quot;title&quot;:&quot;Investigating temporal trends in the explanatory variables related to the severity of drivers’ injuries in single-vehicle collisions&quot;,&quot;type&quot;:&quot;article-journal&quot;,&quot;volume&quot;:&quot;4&quot;,&quot;container-title-short&quot;:&quot;&quot;},&quot;uris&quot;:[&quot;http://www.mendeley.com/documents/?uuid=221aa963-fcf2-3cbb-9f4d-ffe31d613962&quot;],&quot;isTemporary&quot;:false,&quot;legacyDesktopId&quot;:&quot;221aa963-fcf2-3cbb-9f4d-ffe31d613962&quot;},{&quot;id&quot;:&quot;324194d6-ebd9-5cb7-b0ca-a07a729fcefa&quot;,&quot;itemData&quot;:{&quot;DOI&quot;:&quot;10.1016/J.AMAR.2023.100268&quot;,&quot;ISSN&quot;:&quot;2213-6657&quot;,&quot;abstract&quot;:&quot;Driving at nighttime may make drivers more likely to be involved in fatal crashes. To investigate the temporal instability and age differences of contributors determining different injury severity levels in nighttime crashes, this paper estimates three groups of random parameters logit models with heterogeneity in the means and variances (young/middle-age/old groups). Nighttime single-vehicle crashes in this study are gathered over four years in California, from January 1, 2014, to December 31, 2017, provided by Highway Safety Information System, including single-vehicle crashes occurring under dark, dawn, and dusk lighting conditions. Simultaneously, to investigate the temporal instability and transferability of nighttime crash severity relating to drivers of different ages, three disaggregate groups are defined: young drivers (15–29 years old), middle-age drivers (30–49 years old), old drivers (over 49 years old). Three injury-severity categories are determined as outcome variables: severe injury, minor injury, and no injury, while multiple factors are investigated as explanatory variables, including driver characteristics, vehicle characteristics, roadway characteristics, environmental characteristics, crash characteristics, and temporal characteristics. Two series of likelihood ratio tests are undertaken to unveil the contributors determining nighttime crash injury severities varying among drivers of different ages over time. Besides, the current study also compares the differences between out-of-sample and within-sample predictions. The results indicate the unstable direction of predictions across different age groups over time and underscore the necessity to adequately accommodate the temporal instability and age differences in accident prediction. More studies can be conducted to accommodate the self-selectivity issue and the out-of-sample prediction differences between using the parametric models and non-parametric models.&quot;,&quot;author&quot;:[{&quot;dropping-particle&quot;:&quot;&quot;,&quot;family&quot;:&quot;Yan&quot;,&quot;given&quot;:&quot;Xintong&quot;,&quot;non-dropping-particle&quot;:&quot;&quot;,&quot;parse-names&quot;:false,&quot;suffix&quot;:&quot;&quot;},{&quot;dropping-particle&quot;:&quot;&quot;,&quot;family&quot;:&quot;He&quot;,&quot;given&quot;:&quot;Jie&quot;,&quot;non-dropping-particle&quot;:&quot;&quot;,&quot;parse-names&quot;:false,&quot;suffix&quot;:&quot;&quot;},{&quot;dropping-particle&quot;:&quot;&quot;,&quot;family&quot;:&quot;Zhang&quot;,&quot;given&quot;:&quot;Changjian&quot;,&quot;non-dropping-particle&quot;:&quot;&quot;,&quot;parse-names&quot;:false,&quot;suffix&quot;:&quot;&quot;},{&quot;dropping-particle&quot;:&quot;&quot;,&quot;family&quot;:&quot;Wang&quot;,&quot;given&quot;:&quot;Chenwei&quot;,&quot;non-dropping-particle&quot;:&quot;&quot;,&quot;parse-names&quot;:false,&quot;suffix&quot;:&quot;&quot;},{&quot;dropping-particle&quot;:&quot;&quot;,&quot;family&quot;:&quot;Ye&quot;,&quot;given&quot;:&quot;Yuntao&quot;,&quot;non-dropping-particle&quot;:&quot;&quot;,&quot;parse-names&quot;:false,&quot;suffix&quot;:&quot;&quot;},{&quot;dropping-particle&quot;:&quot;&quot;,&quot;family&quot;:&quot;Qin&quot;,&quot;given&quot;:&quot;Pengcheng&quot;,&quot;non-dropping-particle&quot;:&quot;&quot;,&quot;parse-names&quot;:false,&quot;suffix&quot;:&quot;&quot;}],&quot;container-title&quot;:&quot;Analytic Methods in Accident Research&quot;,&quot;id&quot;:&quot;324194d6-ebd9-5cb7-b0ca-a07a729fcefa&quot;,&quot;issued&quot;:{&quot;date-parts&quot;:[[&quot;2023&quot;,&quot;6&quot;,&quot;1&quot;]]},&quot;page&quot;:&quot;100268&quot;,&quot;publisher&quot;:&quot;Elsevier&quot;,&quot;title&quot;:&quot;Temporal instability and age differences of determinants affecting injury severities in nighttime crashes&quot;,&quot;type&quot;:&quot;article-journal&quot;,&quot;volume&quot;:&quot;38&quot;,&quot;container-title-short&quot;:&quot;Anal Methods Accid Res&quot;},&quot;uris&quot;:[&quot;http://www.mendeley.com/documents/?uuid=252093e1-1c7f-349b-bcce-602714dea15d&quot;],&quot;isTemporary&quot;:false,&quot;legacyDesktopId&quot;:&quot;252093e1-1c7f-349b-bcce-602714dea15d&quot;},{&quot;id&quot;:&quot;2b1b1b64-bd98-5be2-a43b-546b24882874&quot;,&quot;itemData&quot;:{&quot;DOI&quot;:&quot;10.1016/j.aap.2019.01.036&quot;,&quot;ISSN&quot;:&quot;00014575&quot;,&quot;PMID&quot;:&quot;30771588&quot;,&quot;abstract&quot;:&quot;This study employs a copula-based multivariate temporal ordered probit model to simultaneously estimate the four common intersection crash consequence metrics – driver error, crash type, vehicle damage and injury severity – by accounting for potential correlations due to common observed and unobserved factors, while also accommodating the temporal instability of model estimates over time. To this end, a comprehensive literature review of relevant studies was conducted; four different copula model specifications including Frank, Clayton, Joe and Gumbel were estimated to identify the dominant factors contributing to each crash consequence indicator; the temporal effects on model estimates were investigated; the elasticity effects of the independent variables with regard to all four crash consequence indicators were measured to express the magnitude of the effects of an independent variable on the probability change for each level of four indicators; and specific countermeasures were recommended for each of the contributing factors to improve the intersection safety. The model goodness-of-fit illustrates that the Joe copula model with the parameterized copula parameters outperforms the other models, which verifies that the injury severity, crash type, vehicle damage and driver error are significantly correlated due to common observed and unobserved factors and, accounting for their correlations, can lead to more accurate model estimation results. The parameterization of the copula function indicates that their correlation varies among different crashes, including crashes that occurred at stop-controlled intersections, four-leg intersections and crashes which involved drivers younger than 25. The model coefficient estimates indicate that the driver's age, driving under the influence of drugs and alcohol, intersection geometry and control types, and adverse weather and light conditions are the most critical factors contributing to severe crash consequences. The coefficient estimates of four-leg intersections, yield and stop-controlled intersections and adverse weather conditions varied over time, which indicates that the model estimation of crash data may not be stable over time and should be accommodated in crash prediction analysis. In the end, relevant countermeasures corresponding to law enforcement and intersection infrastructure design are recommended to all of the contributing factors identified by the model. It is anticipated that this study can shed…&quot;,&quot;author&quot;:[{&quot;dropping-particle&quot;:&quot;&quot;,&quot;family&quot;:&quot;Wang&quot;,&quot;given&quot;:&quot;Kai&quot;,&quot;non-dropping-particle&quot;:&quot;&quot;,&quot;parse-names&quot;:false,&quot;suffix&quot;:&quot;&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Zhao&quot;,&quot;given&quot;:&quot;Shanshan&quot;,&quot;non-dropping-particle&quot;:&quot;&quot;,&quot;parse-names&quot;:false,&quot;suffix&quot;:&quot;&quot;},{&quot;dropping-particle&quot;:&quot;&quot;,&quot;family&quot;:&quot;Eluru&quot;,&quot;given&quot;:&quot;Naveen&quot;,&quot;non-dropping-particle&quot;:&quot;&quot;,&quot;parse-names&quot;:false,&quot;suffix&quot;:&quot;&quot;},{&quot;dropping-particle&quot;:&quot;&quot;,&quot;family&quot;:&quot;Jackson&quot;,&quot;given&quot;:&quot;Eric&quot;,&quot;non-dropping-particle&quot;:&quot;&quot;,&quot;parse-names&quot;:false,&quot;suffix&quot;:&quot;&quot;}],&quot;container-title&quot;:&quot;Accident Analysis and Prevention&quot;,&quot;id&quot;:&quot;2b1b1b64-bd98-5be2-a43b-546b24882874&quot;,&quot;issued&quot;:{&quot;date-parts&quot;:[[&quot;2019&quot;,&quot;4&quot;,&quot;1&quot;]]},&quot;page&quot;:&quot;188-197&quot;,&quot;publisher&quot;:&quot;Elsevier Ltd&quot;,&quot;title&quot;:&quot;Multivariate copula temporal modeling of intersection crash consequence metrics: A joint estimation of injury severity, crash type, vehicle damage and driver error&quot;,&quot;type&quot;:&quot;article-journal&quot;,&quot;volume&quot;:&quot;125&quot;,&quot;container-title-short&quot;:&quot;Accid Anal Prev&quot;},&quot;uris&quot;:[&quot;http://www.mendeley.com/documents/?uuid=5d449d9d-de30-3288-82f3-994fbb577cf9&quot;],&quot;isTemporary&quot;:false,&quot;legacyDesktopId&quot;:&quot;5d449d9d-de30-3288-82f3-994fbb577cf9&quot;},{&quot;id&quot;:&quot;ac451716-ada2-5362-8fae-5743cacaf3a2&quot;,&quot;itemData&quot;:{&quot;DOI&quot;:&quot;10.1016/J.AAP.2012.08.001&quot;,&quot;ISSN&quot;:&quot;0001-4575&quot;,&quot;PMID&quot;:&quot;22954370&quot;,&quot;abstract&quot;:&quot;This paper introduces dynamic time series modeling in a Bayesian framework to uncover temporal patterns in highway crashes in Connecticut. Existing state sources provide data describing the time for each crash and demographic attributes of persons involved over the time period from January 1995 to December 2009 as well as the traffic volumes and the characteristics of the roads on which these crashes occurred. Induced exposure techniques are used to estimate the exposure for senior and non-senior drivers by road access type (limited access and surface roads) and area type (urban or rural). We show that these dynamic models fit the data better than the usual GLM framework while also permitting discovery of temporal trends in the estimation of parameters, and that computational difficulties arising from Markov Chain Monte Carlo (MCMC) techniques can be handled by the innovative Integrated Nested Laplace Approximations (INLA). Using these techniques we find that while overall safety is increasing over time, the level of safety for senior drivers has remained more stagnant than for non-senior drivers, particularly on rural limited access roads. The greatest opportunity for improvement of safety for senior drivers is on rural surface roads. © 2012 Elsevier Ltd.&quot;,&quot;author&quot;:[{&quot;dropping-particle&quot;:&quot;&quot;,&quot;family&quot;:&quot;Hu&quot;,&quot;given&quot;:&quot;Shan&quot;,&quot;non-dropping-particle&quot;:&quot;&quot;,&quot;parse-names&quot;:false,&quot;suffix&quot;:&quot;&quot;},{&quot;dropping-particle&quot;:&quot;&quot;,&quot;family&quot;:&quot;Ivan&quot;,&quot;given&quot;:&quot;John N.&quot;,&quot;non-dropping-particle&quot;:&quot;&quot;,&quot;parse-names&quot;:false,&quot;suffix&quot;:&quot;&quot;},{&quot;dropping-particle&quot;:&quot;&quot;,&quot;family&quot;:&quot;Ravishanker&quot;,&quot;given&quot;:&quot;Nalini&quot;,&quot;non-dropping-particle&quot;:&quot;&quot;,&quot;parse-names&quot;:false,&quot;suffix&quot;:&quot;&quot;},{&quot;dropping-particle&quot;:&quot;&quot;,&quot;family&quot;:&quot;Mooradian&quot;,&quot;given&quot;:&quot;James&quot;,&quot;non-dropping-particle&quot;:&quot;&quot;,&quot;parse-names&quot;:false,&quot;suffix&quot;:&quot;&quot;}],&quot;container-title&quot;:&quot;Accident Analysis &amp; Prevention&quot;,&quot;id&quot;:&quot;ac451716-ada2-5362-8fae-5743cacaf3a2&quot;,&quot;issued&quot;:{&quot;date-parts&quot;:[[&quot;2013&quot;,&quot;1&quot;,&quot;1&quot;]]},&quot;page&quot;:&quot;1003-1013&quot;,&quot;publisher&quot;:&quot;Pergamon&quot;,&quot;title&quot;:&quot;Temporal modeling of highway crash counts for senior and non-senior drivers&quot;,&quot;type&quot;:&quot;article-journal&quot;,&quot;volume&quot;:&quot;50&quot;,&quot;container-title-short&quot;:&quot;Accid Anal Prev&quot;},&quot;uris&quot;:[&quot;http://www.mendeley.com/documents/?uuid=7dd882c7-1d4e-3b1d-b664-f02150be61ea&quot;],&quot;isTemporary&quot;:false,&quot;legacyDesktopId&quot;:&quot;7dd882c7-1d4e-3b1d-b664-f02150be61ea&quot;},{&quot;id&quot;:&quot;0cec0aa9-4328-37f3-9ba0-4a59e56d1b5a&quot;,&quot;itemData&quot;:{&quot;type&quot;:&quot;article-journal&quot;,&quot;id&quot;:&quot;0cec0aa9-4328-37f3-9ba0-4a59e56d1b5a&quot;,&quot;title&quot;:&quot;Temporal instability of truck volume composition on non-truck-involved crash severity using uncorrelated and correlated grouped random parameters binary logit models with space-time variations&quot;,&quot;author&quot;:[{&quot;family&quot;:&quot;Meng&quot;,&quot;given&quot;:&quot;Fanyu&quot;,&quot;parse-names&quot;:false,&quot;dropping-particle&quot;:&quot;&quot;,&quot;non-dropping-particle&quot;:&quot;&quot;},{&quot;family&quot;:&quot;Sze&quot;,&quot;given&quot;:&quot;N N&quot;,&quot;parse-names&quot;:false,&quot;dropping-particle&quot;:&quot;&quot;,&quot;non-dropping-particle&quot;:&quot;&quot;},{&quot;family&quot;:&quot;Song&quot;,&quot;given&quot;:&quot;Cancan&quot;,&quot;parse-names&quot;:false,&quot;dropping-particle&quot;:&quot;&quot;,&quot;non-dropping-particle&quot;:&quot;&quot;},{&quot;family&quot;:&quot;Chen&quot;,&quot;given&quot;:&quot;Tiantian&quot;,&quot;parse-names&quot;:false,&quot;dropping-particle&quot;:&quot;&quot;,&quot;non-dropping-particle&quot;:&quot;&quot;},{&quot;family&quot;:&quot;Zeng&quot;,&quot;given&quot;:&quot;Yiping&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1.100168&quot;,&quot;URL&quot;:&quot;https://doi.org/10.1016/j.amar.2021.100168&quot;,&quot;issued&quot;:{&quot;date-parts&quot;:[[2021]]},&quot;page&quot;:&quot;100168&quot;,&quot;abstract&quot;:&quot;With the growing demand for inter-city freight transport, proportion of trucks in the freeway traffic has been increasing in China and worldwide in the past decade. There have been serious safety concerns for the prevalence of truck in freeway traffic given its size and weight, and the interferences of unsafe maneuvers of trucks on other traffic. However, existing literatures mainly focus on the crash severity of truck-involved crashes only. It is rare that the effects of the presence of trucks (of various classes) on the crash severity of non-truck-involved crashes (i.e. not involving any truck) are studied. To account for the effect of unobserved heterogeneity, random parameters discrete outcome models have been deployed to model the crash severity. However, the possible correlations between random parameters are seldom considered. This study aims to investigate the role of the presence and prevalence of trucks of various classes on the severity of non-truck involved crashes, with which both the uncorrelated and correlated panel-level space-time-varying heterogeneities are considered. To account for possible temporal instability, the uncorre-lated and correlated grouped random parameters binary logit models are established for each separate year, based on the comprehensive crash and traffic data of eight freeway segments in Shandong of China during the period from 2016 to 2019. 4,008 crashes are extracted and grouped with space (i.e. road segment)-time (i.e. time of the day) variations considered. Results indicate that the proposed correlated grouped random parameters model is superior to the uncorrelated grouped random parameters logit model in three out of the four years. Also, correlation in the heterogeneous effects between super-large truck volume and average speed is significant. Moreover, temporal instability is revealed for majority of the factors, to different extents, including the heterogenous ones and volumes of all truck types. Nevertheless, this study addresses and discusses the fundamental issues of the temporally unstable correlation in unobserved heterogeneity between possible factors in crash severity analysis.&quot;,&quot;volume&quot;:&quot;31&quot;},&quot;isTemporary&quot;:false},{&quot;id&quot;:&quot;265eef89-4fe4-3173-9d17-a06ac133006e&quot;,&quot;itemData&quot;:{&quot;type&quot;:&quot;article-journal&quot;,&quot;id&quot;:&quot;265eef89-4fe4-3173-9d17-a06ac133006e&quot;,&quot;title&quot;:&quot;A temporal instability analysis of environmental factors affecting accident occurrences during snow events: The random parameters hazard-based duration model with means and variances heterogeneity&quot;,&quot;author&quot;:[{&quot;family&quot;:&quot;Pang&quot;,&quot;given&quot;:&quot;Jiajun&quot;,&quot;parse-names&quot;:false,&quot;dropping-particle&quot;:&quot;&quot;,&quot;non-dropping-particle&quot;:&quot;&quot;},{&quot;family&quot;:&quot;Krathaus&quot;,&quot;given&quot;:&quot;Adam&quot;,&quot;parse-names&quot;:false,&quot;dropping-particle&quot;:&quot;&quot;,&quot;non-dropping-particle&quot;:&quot;&quot;},{&quot;family&quot;:&quot;Benedyk&quot;,&quot;given&quot;:&quot;Irina&quot;,&quot;parse-names&quot;:false,&quot;dropping-particle&quot;:&quot;&quot;,&quot;non-dropping-particle&quot;:&quot;&quot;},{&quot;family&quot;:&quot;Ahmed&quot;,&quot;given&quot;:&quot;Sheikh Shahriar&quot;,&quot;parse-names&quot;:false,&quot;dropping-particle&quot;:&quot;&quot;,&quot;non-dropping-particle&quot;:&quot;&quot;},{&quot;family&quot;:&quot;Anastasopoulos&quot;,&quot;given&quot;:&quot;Panagiotis Ch&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2.100215&quot;,&quot;ISSN&quot;:&quot;2213-6657&quot;,&quot;issued&quot;:{&quot;date-parts&quot;:[[2022,6,1]]},&quot;page&quot;:&quot;100215&quot;,&quot;abstract&quot;:&quot;The present paper introduces the time between the start of a snowfall and the occurrence of a motor vehicle accident as a novel measure for evaluating motor vehicle safety during snowfalls. Detailed information of accidents that occurred during snowfalls between 2017 and 2020 in the state of New York are used to explore the accelerating or delaying effect of different factors on the time between the start of a snowfall and the occurrence of an accident. To that end, the hazard-based duration modeling framework is employed, and to account for multiple layers of unobserved heterogeneity, a random parameters with heterogeneity in means and variances approach is introduced – for this first time, to the authors’ knowledge. The temporal stability of the factors across the study period is investigated through conducting a series of systematic likelihood ratio tests, and the factors are not found to be temporally stable across the study years. Hence, separate year-specific models are estimated. The results show that a number of factors affect the time between the start of a snowfall and the occurrence of a motor vehicle accident such as: visibility conditions; concrete road sections; road sections with high Pavement Condition Index (PCI); roads with more than 4 lanes in both directions; locations in close proximity to bus stations; the period during the cold winter months (specifically February); the amount of accumulated snow on the ground before snowfall; the presence of ramps; and longtime intervals between snowfalls (especially for heavy snow conditions and adverse visibility conditions). The findings from this paper are anticipated to offer insights to winter maintenance teams, transportation system operators, and users regarding accident-prone periods and locations during snowfalls.&quot;,&quot;publisher&quot;:&quot;Elsevier&quot;,&quot;volume&quot;:&quot;34&quot;},&quot;isTemporary&quot;:false},{&quot;id&quot;:&quot;5e810e47-32b9-3985-be33-b9be2e4ad136&quot;,&quot;itemData&quot;:{&quot;type&quot;:&quot;article-journal&quot;,&quot;id&quot;:&quot;5e810e47-32b9-3985-be33-b9be2e4ad136&quot;,&quot;title&quot;:&quot;Weekly variations and temporal instability of determinants influencing alcohol-impaired driving crashes: A random thresholds random parameters hierarchical ordered probit model&quot;,&quot;author&quot;:[{&quot;family&quot;:&quot;Yan&quot;,&quot;given&quot;:&quot;Xintong&quot;,&quot;parse-names&quot;:false,&quot;dropping-particle&quot;:&quot;&quot;,&quot;non-dropping-particle&quot;:&quot;&quot;},{&quot;family&quot;:&quot;He&quot;,&quot;given&quot;:&quot;Jie&quot;,&quot;parse-names&quot;:false,&quot;dropping-particle&quot;:&quot;&quot;,&quot;non-dropping-particle&quot;:&quot;&quot;},{&quot;family&quot;:&quot;Wu&quot;,&quot;given&quot;:&quot;Guanhe&quot;,&quot;parse-names&quot;:false,&quot;dropping-particle&quot;:&quot;&quot;,&quot;non-dropping-particle&quot;:&quot;&quot;},{&quot;family&quot;:&quot;Zhang&quot;,&quot;given&quot;:&quot;Changjian&quot;,&quot;parse-names&quot;:false,&quot;dropping-particle&quot;:&quot;&quot;,&quot;non-dropping-particle&quot;:&quot;&quot;},{&quot;family&quot;:&quot;Liu&quot;,&quot;given&quot;:&quot;Ziyang&quot;,&quot;parse-names&quot;:false,&quot;dropping-particle&quot;:&quot;&quot;,&quot;non-dropping-particle&quot;:&quot;&quot;},{&quot;family&quot;:&quot;Wang&quot;,&quot;given&quot;:&quot;Chenwei&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1.100189&quot;,&quot;ISSN&quot;:&quot;2213-6657&quot;,&quot;issued&quot;:{&quot;date-parts&quot;:[[2021,12,1]]},&quot;page&quot;:&quot;100189&quot;,&quot;abstract&quot;:&quot;Alcohol consumption has been acknowledged as a critical determinant concerning the occurrence of vehicle crashes and their resulting injury severities. To investigate the weekly transferability and temporal stability of the contributors determining different injury severity levels in alcohol-impaired driving crashes, this paper employs two groups of random thresholds random parameters hierarchical ordered probit models. Three injury-severity categories are determined as outcome variables: no injury, minor injury and severe injury, while multiple factors are investigated as explanatory variables including driver characteristics, vehicle characteristics, roadway characteristics, environmental characteristics, crash characteristics and temporal characteristics. The weekly transferability and temporal stability of the models are examined through three groups of likelihood ratio tests. Marginal effects are also adopted to analyze the weekly transferability and temporal stability of the explanatory variables. Overall, the findings exhibit weekly variations and temporal instability while some indicators are also observed to be of relative weekly transferability including speeding, aggressive driving, proceeding, motorcycle, speed limit between 45 and 55 mph, curve, driveway, overturned, hit-fixed-object, vehicle age (5–9 years old). Besides, curve and passenger car indicators in weekday models present relative temporal stability. This paper can provide insights into preventing alcohol-impaired driving crashes and can potentially facilitate the development of the corresponding crash injury mitigation policies. More studies could be conducted integrating the advanced data-driven methods into the statistical models to simultaneously achieve inference and prediction.&quot;,&quot;publisher&quot;:&quot;Elsevier&quot;,&quot;volume&quot;:&quot;32&quot;},&quot;isTemporary&quot;:false},{&quot;id&quot;:&quot;d4639146-79a9-3dbc-b834-9d95fc449a74&quot;,&quot;itemData&quot;:{&quot;type&quot;:&quot;article-journal&quot;,&quot;id&quot;:&quot;d4639146-79a9-3dbc-b834-9d95fc449a74&quot;,&quot;title&quot;:&quot;Exploring variations and temporal instability of factors affecting driver injury severities between different vehicle impact locations under adverse road surface conditions&quot;,&quot;author&quot;:[{&quot;family&quot;:&quot;Ren&quot;,&quot;given&quot;:&quot;Qiaoqiao&quot;,&quot;parse-names&quot;:false,&quot;dropping-particle&quot;:&quot;&quot;,&quot;non-dropping-particle&quot;:&quot;&quot;},{&quot;family&quot;:&quot;Xu&quot;,&quot;given&quot;:&quot;Min&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3.100305&quot;,&quot;ISSN&quot;:&quot;2213-6657&quot;,&quot;issued&quot;:{&quot;date-parts&quot;:[[2023,12,1]]},&quot;page&quot;:&quot;100305&quot;,&quot;abstract&quot;:&quot;The adverse road surface condition has been identified as an important factor resulting in serious casualties and property losses in traffic accidents, and there is a tremendous need to uncover the interaction mechanism between deteriorating road surfaces and vehicle impact locations on the driver injury severity at a disaggregate level. In this paper, three groups of random parameters logit models with heterogeneity in means (and variances) are developed to investigate the unobserved heterogeneity and temporal stability of the determinants affecting driver injury severity outcomes across different damage locations among single-vehicle crashes that occurred under adverse weather conditions. A three-year crash dataset gathered from January 1, 2015, to December 31, 2017, in Ohio is utilized. Three crash injury severity categories including no injury, minor injury, and severe injury are identified as outcome variables, while crash characteristics, driver characteristics, temporal characteristics, vehicle characteristics, roadway characteristics, and environment characteristics are regarded as potential predictors influencing driver injury severities. Additionally, likelihood ratio tests and marginal effects are used to assess the temporal instability and impact location non-transferability of the explanatory variables. The results indicate an overall temporal and locational instability of model estimates while several determinants are identified to have consistent effects on injury severity outcomes such as animal-involved collisions, old drivers, safety restraint usage, female drivers, physically impaired drivers, and vehicles with insurance. This study also quantifies and characterizes the net effect of year-to-year and location-to-location shifts through probability differences between out-of-sample predictions and within-sample observations. Varying magnitudes and inconsistent directions of distribution characteristics (mean, skewness, kurtosis, and prediction accuracy) in the probability differences across different impact locations over time are captured. Moreover, this study indicates that the non-transferability of collision locations has a greater impact on the prediction accuracy than the temporal instability. The findings could potentially serve as a reference for transportation administrators to formulate effective safety strategies to better protect drivers from adverse-road-related crashes.&quot;,&quot;publisher&quot;:&quot;Elsevier&quot;,&quot;volume&quot;:&quot;40&quot;},&quot;isTemporary&quot;:false},{&quot;id&quot;:&quot;10b2bb3f-08d3-3fa2-8c3e-4dc7e06842e9&quot;,&quot;itemData&quot;:{&quot;type&quot;:&quot;article-journal&quot;,&quot;id&quot;:&quot;10b2bb3f-08d3-3fa2-8c3e-4dc7e06842e9&quot;,&quot;title&quot;:&quot;Temporal instability and age differences of determinants affecting injury severities in nighttime crashes&quot;,&quot;author&quot;:[{&quot;family&quot;:&quot;Yan&quot;,&quot;given&quot;:&quot;Xintong&quot;,&quot;parse-names&quot;:false,&quot;dropping-particle&quot;:&quot;&quot;,&quot;non-dropping-particle&quot;:&quot;&quot;},{&quot;family&quot;:&quot;He&quot;,&quot;given&quot;:&quot;Jie&quot;,&quot;parse-names&quot;:false,&quot;dropping-particle&quot;:&quot;&quot;,&quot;non-dropping-particle&quot;:&quot;&quot;},{&quot;family&quot;:&quot;Zhang&quot;,&quot;given&quot;:&quot;Changjian&quot;,&quot;parse-names&quot;:false,&quot;dropping-particle&quot;:&quot;&quot;,&quot;non-dropping-particle&quot;:&quot;&quot;},{&quot;family&quot;:&quot;Wang&quot;,&quot;given&quot;:&quot;Chenwei&quot;,&quot;parse-names&quot;:false,&quot;dropping-particle&quot;:&quot;&quot;,&quot;non-dropping-particle&quot;:&quot;&quot;},{&quot;family&quot;:&quot;Ye&quot;,&quot;given&quot;:&quot;Yuntao&quot;,&quot;parse-names&quot;:false,&quot;dropping-particle&quot;:&quot;&quot;,&quot;non-dropping-particle&quot;:&quot;&quot;},{&quot;family&quot;:&quot;Qin&quot;,&quot;given&quot;:&quot;Pengcheng&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3.100268&quot;,&quot;ISSN&quot;:&quot;2213-6657&quot;,&quot;issued&quot;:{&quot;date-parts&quot;:[[2023,6,1]]},&quot;page&quot;:&quot;100268&quot;,&quot;abstract&quot;:&quot;Driving at nighttime may make drivers more likely to be involved in fatal crashes. To investigate the temporal instability and age differences of contributors determining different injury severity levels in nighttime crashes, this paper estimates three groups of random parameters logit models with heterogeneity in the means and variances (young/middle-age/old groups). Nighttime single-vehicle crashes in this study are gathered over four years in California, from January 1, 2014, to December 31, 2017, provided by Highway Safety Information System, including single-vehicle crashes occurring under dark, dawn, and dusk lighting conditions. Simultaneously, to investigate the temporal instability and transferability of nighttime crash severity relating to drivers of different ages, three disaggregate groups are defined: young drivers (15–29 years old), middle-age drivers (30–49 years old), old drivers (over 49 years old). Three injury-severity categories are determined as outcome variables: severe injury, minor injury, and no injury, while multiple factors are investigated as explanatory variables, including driver characteristics, vehicle characteristics, roadway characteristics, environmental characteristics, crash characteristics, and temporal characteristics. Two series of likelihood ratio tests are undertaken to unveil the contributors determining nighttime crash injury severities varying among drivers of different ages over time. Besides, the current study also compares the differences between out-of-sample and within-sample predictions. The results indicate the unstable direction of predictions across different age groups over time and underscore the necessity to adequately accommodate the temporal instability and age differences in accident prediction. More studies can be conducted to accommodate the self-selectivity issue and the out-of-sample prediction differences between using the parametric models and non-parametric models.&quot;,&quot;publisher&quot;:&quot;Elsevier&quot;,&quot;volume&quot;:&quot;38&quot;},&quot;isTemporary&quot;:false},{&quot;id&quot;:&quot;95c69ab8-6243-3282-8e39-5542876bd9fd&quot;,&quot;itemData&quot;:{&quot;type&quot;:&quot;article-journal&quot;,&quot;id&quot;:&quot;95c69ab8-6243-3282-8e39-5542876bd9fd&quot;,&quot;title&quot;:&quot;Differences of overturned and hit-fixed-object crashes on rural roads accompanied by speeding driving: Accommodating potential temporal shifts&quot;,&quot;author&quot;:[{&quot;family&quot;:&quot;Yan&quot;,&quot;given&quot;:&quot;Xintong&quot;,&quot;parse-names&quot;:false,&quot;dropping-particle&quot;:&quot;&quot;,&quot;non-dropping-particle&quot;:&quot;&quot;},{&quot;family&quot;:&quot;He&quot;,&quot;given&quot;:&quot;Jie&quot;,&quot;parse-names&quot;:false,&quot;dropping-particle&quot;:&quot;&quot;,&quot;non-dropping-particle&quot;:&quot;&quot;},{&quot;family&quot;:&quot;Wu&quot;,&quot;given&quot;:&quot;Guanhe&quot;,&quot;parse-names&quot;:false,&quot;dropping-particle&quot;:&quot;&quot;,&quot;non-dropping-particle&quot;:&quot;&quot;},{&quot;family&quot;:&quot;Zhang&quot;,&quot;given&quot;:&quot;Changjian&quot;,&quot;parse-names&quot;:false,&quot;dropping-particle&quot;:&quot;&quot;,&quot;non-dropping-particle&quot;:&quot;&quot;},{&quot;family&quot;:&quot;Wang&quot;,&quot;given&quot;:&quot;Chenwei&quot;,&quot;parse-names&quot;:false,&quot;dropping-particle&quot;:&quot;&quot;,&quot;non-dropping-particle&quot;:&quot;&quot;},{&quot;family&quot;:&quot;Ye&quot;,&quot;given&quot;:&quot;Yuntao&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2.100220&quot;,&quot;ISSN&quot;:&quot;2213-6657&quot;,&quot;issued&quot;:{&quot;date-parts&quot;:[[2022,9,1]]},&quot;page&quot;:&quot;100220&quot;,&quot;abstract&quot;:&quot;Overturned crashes are associated with a disproportionate number of severe injuries and fatalities, while hit-fixed-object crashes are acknowledged as the most frequent single-vehicle crashes. To investigate the temporal stability and differences of contributing factors determining different injury severity levels in overturned and hit-fixed-object crashes on rural roads accompanied by speeding driving, this paper estimates two groups of correlated random parameters logit models with heterogeneity in the means (one group relating to overturned crashes and the other relating to hit-fixed-object crashes). Three injury-severity categories are determined as outcome variables: severe injury, minor injury and no injury, while multiple factors are investigated as explanatory variables including driver, vehicle, roadway, environmental, and crash characteristics. The overall temporal instability and non-transferability between overturned and hit-fixed-object crashes are captured through likelihood ratio tests. Marginal effects are adopted to further exhibit temporal variations of the explanatory variables. Despite the overall temporal instability, some variables still present relative temporal stability such as alcohol, truck, aggressive driving, vehicle age (&gt;14 years old), and speed limit (&lt;45 mph). This non-transferability between overturned and hit-fixed-object crashes provides insights into developing differentiated strategies targeted at mitigating and preventing different types of crashes. Besides, out-of-sample prediction is undertaken given the captured temporal instability and non-transferability of overturned and hit-fixed-object crash observations. More studies can be conducted to accommodate the spatial instability, under-reporting of severe-injury crashes, the trade-off between model predictive capability, inference capability, and selectivity bias.&quot;,&quot;publisher&quot;:&quot;Elsevier&quot;,&quot;volume&quot;:&quot;35&quot;},&quot;isTemporary&quot;:false},{&quot;id&quot;:&quot;50a8faeb-efc6-3838-8783-738bd57515a8&quot;,&quot;itemData&quot;:{&quot;type&quot;:&quot;article-journal&quot;,&quot;id&quot;:&quot;50a8faeb-efc6-3838-8783-738bd57515a8&quot;,&quot;title&quot;:&quot;Spatiotemporal instability analysis considering unobserved heterogeneity of crash-injury severities in adverse weather&quot;,&quot;author&quot;:[{&quot;family&quot;:&quot;Yan&quot;,&quot;given&quot;:&quot;Xintong&quot;,&quot;parse-names&quot;:false,&quot;dropping-particle&quot;:&quot;&quot;,&quot;non-dropping-particle&quot;:&quot;&quot;},{&quot;family&quot;:&quot;He&quot;,&quot;given&quot;:&quot;Jie&quot;,&quot;parse-names&quot;:false,&quot;dropping-particle&quot;:&quot;&quot;,&quot;non-dropping-particle&quot;:&quot;&quot;},{&quot;family&quot;:&quot;Zhang&quot;,&quot;given&quot;:&quot;Changjian&quot;,&quot;parse-names&quot;:false,&quot;dropping-particle&quot;:&quot;&quot;,&quot;non-dropping-particle&quot;:&quot;&quot;},{&quot;family&quot;:&quot;Liu&quot;,&quot;given&quot;:&quot;Ziyang&quot;,&quot;parse-names&quot;:false,&quot;dropping-particle&quot;:&quot;&quot;,&quot;non-dropping-particle&quot;:&quot;&quot;},{&quot;family&quot;:&quot;Wang&quot;,&quot;given&quot;:&quot;Chenwei&quot;,&quot;parse-names&quot;:false,&quot;dropping-particle&quot;:&quot;&quot;,&quot;non-dropping-particle&quot;:&quot;&quot;},{&quot;family&quot;:&quot;Qiao&quot;,&quot;given&quot;:&quot;Boshuai&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1.100182&quot;,&quot;ISSN&quot;:&quot;2213-6657&quot;,&quot;issued&quot;:{&quot;date-parts&quot;:[[2021,12,1]]},&quot;page&quot;:&quot;100182&quot;,&quot;abstract&quot;:&quot;Adverse weather could potentially increase the probability of driving errors and hazardous driving actions and it is necessary to explicitly understand the endogenous and exogenous mechanism of how adverse weather-related determinants influence crash-injury severities and explore their spatiotemporal stability. To investigate the heterogeneity and spatiotemporal stability of adverse-weather-related crash severity determinants, this paper estimated two groups of random parameters multinomial logit models with heterogeneity in the means and variances. Crash data from Ohio and California were utilized between January 1, 2013 and December 31, 2016. Three crash injury severity categories were investigated including no injury, minor injury, and severe injury, in terms of multiple factors that could be categorized as roadway characteristics, environmental characteristics, crash characteristics, temporal characteristics, vehicle characteristics and driver characteristics significantly influencing adverse weather-related crash injury outcomes. Additionally, the temporal stability and space transferability of the models were investigated through a series of likelihood ratio tests. Marginal effects were also adopted to analyze the spatiotemporal stability of the explanatory variables. The findings exhibited an overall spatiotemporal instability while some indicators were also observed to be of relative spatial or temporal stability such as insurance, overturning, proceeding and early morning over the four-year period considered. This paper provided some immediate recommendations targeted at preventing crashes under adverse weather conditions across different regions and could potentially facilitate the development of crash injury mitigation policies. More regions could be considered to provide observations for spatial instability tests in future research.&quot;,&quot;publisher&quot;:&quot;Elsevier&quot;,&quot;volume&quot;:&quot;32&quot;},&quot;isTemporary&quot;:false},{&quot;id&quot;:&quot;1badaf4c-c0a9-3e50-bcef-32878d7b0b3d&quot;,&quot;itemData&quot;:{&quot;type&quot;:&quot;article-journal&quot;,&quot;id&quot;:&quot;1badaf4c-c0a9-3e50-bcef-32878d7b0b3d&quot;,&quot;title&quot;:&quot;Spatiotemporal instability analysis of injury severities in truck-involved and non-truck-involved crashes&quot;,&quot;author&quot;:[{&quot;family&quot;:&quot;Wang&quot;,&quot;given&quot;:&quot;Chenzhu&quot;,&quot;parse-names&quot;:false,&quot;dropping-particle&quot;:&quot;&quot;,&quot;non-dropping-particle&quot;:&quot;&quot;},{&quot;family&quot;:&quot;Chen&quot;,&quot;given&quot;:&quot;Fei&quot;,&quot;parse-names&quot;:false,&quot;dropping-particle&quot;:&quot;&quot;,&quot;non-dropping-particle&quot;:&quot;&quot;},{&quot;family&quot;:&quot;Zhang&quot;,&quot;given&quot;:&quot;Yunlong&quot;,&quot;parse-names&quot;:false,&quot;dropping-particle&quot;:&quot;&quot;,&quot;non-dropping-particle&quot;:&quot;&quot;},{&quot;family&quot;:&quot;Cheng&quot;,&quot;given&quot;:&quot;Jianchuan&quot;,&quot;parse-names&quot;:false,&quot;dropping-particle&quot;:&quot;&quot;,&quot;non-dropping-particle&quot;:&quot;&quot;}],&quot;container-title&quot;:&quot;Analytic Methods in Accident Research&quot;,&quot;container-title-short&quot;:&quot;Anal Methods Accid Res&quot;,&quot;accessed&quot;:{&quot;date-parts&quot;:[[2024,2,21]]},&quot;DOI&quot;:&quot;10.1016/J.AMAR.2022.100214&quot;,&quot;ISSN&quot;:&quot;2213-6657&quot;,&quot;issued&quot;:{&quot;date-parts&quot;:[[2022,6,1]]},&quot;page&quot;:&quot;100214&quot;,&quot;abstract&quot;:&quot;The truck involvement could potentially increase the crash frequency and resulted injury outcomes and it is of great necessity to understand the similarities and differences in the mechanism of how determinants influence injury severities of truck-involved and non-truck-involved crashes and explore their spatiotemporal stability. Based on the crash data of Beijing-Shanghai Expressway and Changchun-Shenzhen Expressway over the three years (2017–2019), the heterogeneity and spatiotemporal stability of contributing factors affecting truck-involved and non-truck-involved crashes were investigated through random-parameter logit models with unobserved heterogeneity in means and variances. Three injury severity outcomes of severe injury, minor injury, and no injury were examined considering multiple factors including driver, vehicle, roadway, environmental, temporal, spatial, traffic and crash characteristics. Besides, the spatiotemporal stability was investigated based on the likelihood ratio tests. Marginal effects were also calculated to analyze the spatiotemporal stability and potential heterogeneity of the contributing variables from year to year. The findings exhibited remarkable differences between truck-involved and non-truck-involved crashes, and an overall spatiotemporal instability was observed in the current study while several indicators were also reported to show relative spatial or temporal stability such as length of the horizontal curve, AADT, early morning, cloudy weather. This paper provided some suggestions to prevent crashes for truck-involved and non-truck-involved crashes across different highways respectively and develop safety measures accordingly.&quot;,&quot;publisher&quot;:&quot;Elsevier&quot;,&quot;volume&quot;:&quot;34&quot;},&quot;isTemporary&quot;:false}]},{&quot;citationID&quot;:&quot;MENDELEY_CITATION_51b02d71-9e00-4aa7-badf-0e73cc98a0ec&quot;,&quot;properties&quot;:{&quot;noteIndex&quot;:0},&quot;isEdited&quot;:false,&quot;manualOverride&quot;:{&quot;citeprocText&quot;:&quot;(Alnawmasi &amp;#38; Mannering, 2023)&quot;,&quot;isManuallyOverridden&quot;:false,&quot;manualOverrideText&quot;:&quot;&quot;},&quot;citationTag&quot;:&quot;MENDELEY_CITATION_v3_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&quot;,&quot;citationItems&quot;:[{&quot;id&quot;:&quot;60200e13-cf64-5e20-a2d0-307c7e4af506&quot;,&quot;itemData&quot;:{&quot;DOI&quot;:&quot;10.1016/J.AMAR.2023.100301&quot;,&quot;ISSN&quot;:&quot;2213-6657&quot;,&quot;author&quot;:[{&quot;dropping-particle&quot;:&quot;&quot;,&quot;family&quot;:&quot;Alnawmasi&quot;,&quot;given&quot;:&quot;Nawaf&quot;,&quot;non-dropping-particle&quot;:&quot;&quot;,&quot;parse-names&quot;:false,&quot;suffix&quot;:&quot;&quot;},{&quot;dropping-particle&quot;:&quot;&quot;,&quot;family&quot;:&quot;Mannering&quot;,&quot;given&quot;:&quot;Fred&quot;,&quot;non-dropping-particle&quot;:&quot;&quot;,&quot;parse-names&quot;:false,&quot;suffix&quot;:&quot;&quot;}],&quot;container-title&quot;:&quot;Analytic Methods in Accident Research&quot;,&quot;id&quot;:&quot;60200e13-cf64-5e20-a2d0-307c7e4af506&quot;,&quot;issued&quot;:{&quot;date-parts&quot;:[[&quot;2023&quot;,&quot;12&quot;,&quot;1&quot;]]},&quot;page&quot;:&quot;100301&quot;,&quot;publisher&quot;:&quot;Elsevier&quot;,&quot;title&quot;:&quot;An analysis of day and night bicyclist injury severities in vehicle/bicycle crashes: A comparison of unconstrained and partially constrained temporal modeling approaches&quot;,&quot;type&quot;:&quot;article-journal&quot;,&quot;volume&quot;:&quot;40&quot;,&quot;container-title-short&quot;:&quot;Anal Methods Accid Res&quot;},&quot;uris&quot;:[&quot;http://www.mendeley.com/documents/?uuid=222ab366-dce8-3f69-8009-6b4169a5907b&quot;],&quot;isTemporary&quot;:false,&quot;legacyDesktopId&quot;:&quot;222ab366-dce8-3f69-8009-6b4169a5907b&quot;}]},{&quot;citationID&quot;:&quot;MENDELEY_CITATION_89bb0fd6-0183-4a8b-bb15-54768e454823&quot;,&quot;properties&quot;:{&quot;noteIndex&quot;:0},&quot;isEdited&quot;:false,&quot;manualOverride&quot;:{&quot;citeprocText&quot;:&quot;(Kabli et al., 2023; Marcoux et al., 2018; Tirtha et al., 2020)&quot;,&quot;isManuallyOverridden&quot;:false,&quot;manualOverrideText&quot;:&quot;&quot;},&quot;citationTag&quot;:&quot;MENDELEY_CITATION_v3_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&quot;,&quot;citationItems&quot;:[{&quot;id&quot;:&quot;996ed378-cf4c-5bac-aced-feb39cc3b932&quot;,&quot;itemData&quot;:{&quot;DOI&quot;:&quot;10.1016/J.AMAR.2018.09.001&quot;,&quot;ISSN&quot;:&quot;2213-6657&quot;,&quot;abstract&quot;:&quot;The current study undertakes a unique research effort to quantify the impact of various exogenous factors on crash severity over time. Specifically, we examine if over time, the impact of exogenous variables has changed and if so what is the magnitude of the change. The research contributes to driver injury severity analysis both methodologically and empirically by proposing a framework that addresses the challenges associated with pooled (or pseudo-panel) data. For our analysis, we draw data from the General Estimates System (GES) over a span of twenty-five years. The data is compiled for driver injury severity in single or two vehicle crashes from 1989 through 2014 in 5-year increments (1989, 1994, 1999, 2004, 2009 and 2014). The alternative econometric frameworks considered for the analysis include ordered logit, generalized ordered logit, scaled generalized ordered logit and mixed generalized ordered logit models. A host of comparison metrics are computed to evaluate the performance of these alternative models in examining the pooled data. The model development exercise is conducted with a host of exogenous variables including driver characteristics, vehicle characteristics, roadway attributes, environmental factors, crash characteristics and temporal attributes. The model estimation results are further augmented by performing a detailed policy scenario analysis, probability profile representations and elasticity effects for different driving and situational conditions across different years.&quot;,&quot;author&quot;:[{&quot;dropping-particle&quot;:&quot;&quot;,&quot;family&quot;:&quot;Marcoux&quot;,&quot;given&quot;:&quot;Robert&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dropping-particle&quot;:&quot;&quot;,&quot;family&quot;:&quot;Rahman&quot;,&quot;given&quot;:&quot;Moshiur&quot;,&quot;non-dropping-particle&quot;:&quot;&quot;,&quot;parse-names&quot;:false,&quot;suffix&quot;:&quot;&quot;}],&quot;container-title&quot;:&quot;Analytic Methods in Accident Research&quot;,&quot;id&quot;:&quot;996ed378-cf4c-5bac-aced-feb39cc3b932&quot;,&quot;issued&quot;:{&quot;date-parts&quot;:[[&quot;2018&quot;,&quot;12&quot;,&quot;1&quot;]]},&quot;page&quot;:&quot;15-29&quot;,&quot;publisher&quot;:&quot;Elsevier&quot;,&quot;title&quot;:&quot;Evaluating temporal variability of exogenous variable impacts over 25 years: An application of scaled generalized ordered logit model for driver injury severity&quot;,&quot;type&quot;:&quot;article-journal&quot;,&quot;volume&quot;:&quot;20&quot;,&quot;container-title-short&quot;:&quot;Anal Methods Accid Res&quot;},&quot;uris&quot;:[&quot;http://www.mendeley.com/documents/?uuid=4b18f18c-3e20-3596-b0a0-1d685c81f973&quot;],&quot;isTemporary&quot;:false,&quot;legacyDesktopId&quot;:&quot;4b18f18c-3e20-3596-b0a0-1d685c81f973&quot;},{&quot;id&quot;:&quot;2d9a56ac-7ac9-51e5-bd03-d7231f2c5668&quot;,&quot;itemData&quot;:{&quot;DOI&quot;:&quot;10.1016/j.amar.2020.100132&quot;,&quot;ISSN&quot;:&quot;22136657&quot;,&quot;abstract&quot;:&quot;The paper presents a model system that recognizes the distinct traffic incident duration profiles based on incident types. Specifically, a copula-based joint framework has been estimated with a scaled multinomial logit model system for incident type and a grouped generalized ordered logit model system for incident duration to accommodate for the impact of observed and unobserved effects on incident type and incident duration. The model system is estimated using traffic incident data from 2012 through 2017 for the Greater Orlando region, employing a comprehensive set of exogenous variables, including incident characteristics, roadway characteristics, traffic condition, weather condition, built environment and socio-demographic characteristics. In the presence of multiple years of data, the copula-based methodology is also customized to accommodate for observed and unobserved temporal effects (including heteroscedasticity) on incident duration. Based on a rigorous comparison across different copula models, parameterized Frank-Clayton-Frank specification is found to offer the best data fit for crash, debris, and other types of incident. The value of the proposed model system is illustrated by comparing predictive performance of the proposed model relative to the traditional single duration model on a holdout sample.&quot;,&quot;author&quot;:[{&quot;dropping-particle&quot;:&quot;&quot;,&quot;family&quot;:&quot;Tirtha&quot;,&quot;given&quot;:&quot;Sudipta De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2d9a56ac-7ac9-51e5-bd03-d7231f2c5668&quot;,&quot;issued&quot;:{&quot;date-parts&quot;:[[&quot;2020&quot;,&quot;12&quot;,&quot;1&quot;]]},&quot;publisher&quot;:&quot;Elsevier Ltd&quot;,&quot;title&quot;:&quot;Modeling of incident type and incident duration using data from multiple years&quot;,&quot;type&quot;:&quot;article-journal&quot;,&quot;volume&quot;:&quot;28&quot;,&quot;container-title-short&quot;:&quot;Anal Methods Accid Res&quot;},&quot;uris&quot;:[&quot;http://www.mendeley.com/documents/?uuid=d8c74edd-cb35-3fd8-9502-2ec44b7e9317&quot;],&quot;isTemporary&quot;:false,&quot;legacyDesktopId&quot;:&quot;d8c74edd-cb35-3fd8-9502-2ec44b7e9317&quot;},{&quot;id&quot;:&quot;decc9ff6-cad5-57f7-a233-23c2cdb6aeca&quot;,&quot;itemData&quot;:{&quot;DOI&quot;:&quot;10.1016/J.AMAR.2022.100246&quot;,&quot;ISSN&quot;:&quot;2213-6657&quot;,&quot;abstract&quot;:&quot;The current study contributes to safety literature by incorporating the influence of temporal factors (observed and unobserved) within a multivariate model system for medical professional generated body region specific injury severity score. For this purpose, we adopt a hybrid econometric modeling approach that accommodates for the unobserved factors using two mechanisms. First, we parameterize unobserved temporal factor variation through the customization of the variance by time cohort (heteroscedasticity). Second, the common unobserved factors affecting severity across various body regions is accommodated through traditional random parameter consideration process. The proposed model system is estimated using data drawn from the National Automotive Sampling System-Crashworthiness Data System (NASS-CDS) database for the time cohorts 2003, 2006, 2009, 2012, and 2015. For the current analysis, we consider 6-point Abbreviated Injury Scale (AIS) for eight body regions (head, face, neck, abdomen, thorax, spine, lower extremity, and upper extremity). The proposed model system offers interesting insights on body region severity evolution over time. The model estimation is augmented with post-estimation exercises including hold-out sample validation analysis, illustrative policy analysis and extensive elasticity effect computation.&quot;,&quot;author&quot;:[{&quot;dropping-particle&quot;:&quot;&quot;,&quot;family&quot;:&quot;Kabli&quot;,&quot;given&quot;:&quot;Ahmed&quot;,&quot;non-dropping-particle&quot;:&quot;&quot;,&quot;parse-names&quot;:false,&quot;suffix&quot;:&quot;&quot;},{&quot;dropping-particle&quot;:&quot;&quot;,&quot;family&quot;:&quot;Bhowmik&quot;,&quot;given&quot;:&quot;Tanmoy&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decc9ff6-cad5-57f7-a233-23c2cdb6aeca&quot;,&quot;issued&quot;:{&quot;date-parts&quot;:[[&quot;2023&quot;,&quot;3&quot;,&quot;1&quot;]]},&quot;page&quot;:&quot;100246&quot;,&quot;publisher&quot;:&quot;Elsevier&quot;,&quot;title&quot;:&quot;Exploring the temporal variability of the factors affecting driver injury severity by body region employing a hybrid econometric approach&quot;,&quot;type&quot;:&quot;article-journal&quot;,&quot;volume&quot;:&quot;37&quot;,&quot;container-title-short&quot;:&quot;Anal Methods Accid Res&quot;},&quot;uris&quot;:[&quot;http://www.mendeley.com/documents/?uuid=e4391fa4-2be3-344d-a237-ebaaf2808c4c&quot;],&quot;isTemporary&quot;:false,&quot;legacyDesktopId&quot;:&quot;e4391fa4-2be3-344d-a237-ebaaf2808c4c&quot;}]},{&quot;citationID&quot;:&quot;MENDELEY_CITATION_1a9d9476-bd97-49a3-9100-d6a7bc54b08b&quot;,&quot;citationItems&quot;:[{&quot;id&quot;:&quot;10ba6e60-1b36-55cb-9093-c62454452950&quot;,&quot;itemData&quot;:{&quot;DOI&quot;:&quot;10.1016/J.AAP.2022.106571&quot;,&quot;ISSN&quot;:&quot;0001-4575&quot;,&quot;PMID&quot;:&quot;35085858&quot;,&quot;abstract&quot;:&quot;In this note, a flexible approach to allow for variation in the impact of traffic volume in the estimation of Safety Performance Functions (SPFs) is proposed. The approach generalizes a recently proposed approach by Gayah and Donnell (2021) (GD) titled “Estimating safety performance functions for two-lane rural roads using an alternative functional form for traffic volume”. GD approach proposes a multiple regime structure for AADT impact while explicitly constraining the impact at the regime threshold to be the same. While the GD approach provides a flexible structure, the framework as proposed calls for careful judgement for threshold selection and additional model estimation complexity for the AADT constraint. The current note establishes the equivalence of the proposed approach with the GD approach and subsequently presents a more flexible model structure that improves on the GD approach. Subsequently, we document the advantages of our proposed approach in terms of model estimation, parameter significance testing, flexibility to consider multiple traffic volume ranges and ease of accommodating random parameters for analysis. Finally, we present potential directions for future research.&quot;,&quot;author&quot;:[{&quot;dropping-particle&quot;:&quot;&quot;,&quot;family&quot;:&quot;Eluru&quot;,&quot;given&quot;:&quot;Naveen&quot;,&quot;non-dropping-particle&quot;:&quot;&quot;,&quot;parse-names&quot;:false,&quot;suffix&quot;:&quot;&quot;},{&quot;dropping-particle&quot;:&quot;V.&quot;,&quot;family&quot;:&quot;Gayah&quot;,&quot;given&quot;:&quot;Vikash&quot;,&quot;non-dropping-particle&quot;:&quot;&quot;,&quot;parse-names&quot;:false,&quot;suffix&quot;:&quot;&quot;}],&quot;container-title&quot;:&quot;Accident Analysis &amp; Prevention&quot;,&quot;id&quot;:&quot;10ba6e60-1b36-55cb-9093-c62454452950&quot;,&quot;issued&quot;:{&quot;date-parts&quot;:[[&quot;2022&quot;,&quot;3&quot;,&quot;1&quot;]]},&quot;page&quot;:&quot;106571&quot;,&quot;publisher&quot;:&quot;Pergamon&quot;,&quot;title&quot;:&quot;A note on estimating safety performance functions with a flexible specification of traffic volume&quot;,&quot;type&quot;:&quot;article-journal&quot;,&quot;volume&quot;:&quot;167&quot;},&quot;uris&quot;:[&quot;http://www.mendeley.com/documents/?uuid=57d2fcf5-a0ab-342e-99e1-3f5c528dff70&quot;],&quot;isTemporary&quot;:false,&quot;legacyDesktopId&quot;:&quot;57d2fcf5-a0ab-342e-99e1-3f5c528dff70&quot;}],&quot;properties&quot;:{&quot;noteIndex&quot;:0},&quot;isEdited&quot;:false,&quot;manualOverride&quot;:{&quot;citeprocText&quot;:&quot;(Eluru &amp;#38; Gayah, 2022)&quot;,&quot;isManuallyOverridden&quot;:false,&quot;manualOverrideText&quot;:&quot;&quot;},&quot;citationTag&quot;:&quot;MENDELEY_CITATION_v3_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&quot;},{&quot;citationID&quot;:&quot;MENDELEY_CITATION_febf7a98-4c12-418b-b89d-2d42b2853f54&quot;,&quot;properties&quot;:{&quot;noteIndex&quot;:0},&quot;isEdited&quot;:false,&quot;manualOverride&quot;:{&quot;citeprocText&quot;:&quot;(Aptech, 2015)&quot;,&quot;isManuallyOverridden&quot;:false,&quot;manualOverrideText&quot;:&quot;&quot;},&quot;citationTag&quot;:&quot;MENDELEY_CITATION_v3_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&quot;,&quot;citationItems&quot;:[{&quot;id&quot;:&quot;f3fa1e7e-d744-5e56-82c3-b80acf4677d3&quot;,&quot;itemData&quot;:{&quot;author&quot;:[{&quot;dropping-particle&quot;:&quot;&quot;,&quot;family&quot;:&quot;Aptech&quot;,&quot;given&quot;:&quot;&quot;,&quot;non-dropping-particle&quot;:&quot;&quot;,&quot;parse-names&quot;:false,&quot;suffix&quot;:&quot;&quot;}],&quot;id&quot;:&quot;f3fa1e7e-d744-5e56-82c3-b80acf4677d3&quot;,&quot;issued&quot;:{&quot;date-parts&quot;:[[&quot;2015&quot;]]},&quot;title&quot;:&quot;Aptech Systems, Inc.&quot;,&quot;type&quot;:&quot;webpage&quot;,&quot;container-title-short&quot;:&quot;&quot;},&quot;uris&quot;:[&quot;http://www.mendeley.com/documents/?uuid=cb3d3e51-5dc2-4818-ae58-27dd87e022f3&quot;],&quot;isTemporary&quot;:false,&quot;legacyDesktopId&quot;:&quot;cb3d3e51-5dc2-4818-ae58-27dd87e022f3&quot;}]},{&quot;citationID&quot;:&quot;MENDELEY_CITATION_248c66ab-a5a2-4527-9e09-90d06d42683e&quot;,&quot;properties&quot;:{&quot;noteIndex&quot;:0},&quot;isEdited&quot;:false,&quot;manualOverride&quot;:{&quot;citeprocText&quot;:&quot;(Bhowmik et al., 2021)&quot;,&quot;isManuallyOverridden&quot;:true,&quot;manualOverrideText&quot;:&quot;(Bhowmik et al., 2021a)&quot;},&quot;citationTag&quot;:&quot;MENDELEY_CITATION_v3_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&quot;,&quot;citationItems&quot;:[{&quot;id&quot;:&quot;c12c0f79-9ce0-5d12-ba47-af2f850cc0d9&quot;,&quot;itemData&quot;:{&quot;DOI&quot;:&quot;10.1016/J.AMAR.2021.100167&quot;,&quot;ISSN&quot;:&quot;2213-6657&quot;,&quot;abstract&quot;:&quot;In safety literature, there are two ways to incorporate the potential correlation between multiple crash frequency variables: (1) simulation-based approach and (2) analytical closed-form approach. The current research effort undertakes a comparison between simulation-based multivariate model and copula based closed-form approach to analyze zonal level crash counts for different crash types. Further, the research builds on earlier copula based models by incorporating random parameters thus proposing a hybrid (combination of analytical and simulation based system) approach to incorporating unobserved heterogeneity. Within the proposed hybrid copula model, the empirical analysis involves estimation of count models using four different copula structures which cover a wide range of dependency structures, including radial symmetry and asymmetry, and asymptotic tail independence and dependence. Further, to the best of authors’ knowledge, this study is the first of its kind to incorporate attribute variability (random parameters) effect within the copula framework. The empirical analysis is based on traffic analysis zone (TAZ) level crash count data for both motorized and non-motorized crashes from Central Florida for the year 2016. A comprehensive set of exogenous variables including roadway, built environment, land-use, traffic, socio-demographic and spatial spillover characteristics are considered for the analysis. The resulting data fit and prediction performance offered by the proposed approach clearly highlights the hybrid model – Random Parameter Copula based approach's superiority over the purely simulation-based multivariate model in our study context. The comparison exercise is further augmented by undertaking an in-depth comparison for different count events across different crash types and a correct classification analysis. The estimated results further reinforce the improved performance of the Random Parameter Copula-based multivariate approach. The applicability of the model for hot spot identification is illustrated by generating plots identifying high-crash and low- crash zones by crash type in the Central Florida region.&quot;,&quot;author&quot;:[{&quot;dropping-particle&quot;:&quot;&quot;,&quot;family&quot;:&quot;Bhowmik&quot;,&quot;given&quot;:&quot;Tanmoy&quot;,&quot;non-dropping-particle&quot;:&quot;&quot;,&quot;parse-names&quot;:false,&quot;suffix&quot;:&quot;&quot;},{&quot;dropping-particle&quot;:&quot;&quot;,&quot;family&quot;:&quot;Rahman&quot;,&quot;given&quot;:&quot;Moshiur&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c12c0f79-9ce0-5d12-ba47-af2f850cc0d9&quot;,&quot;issued&quot;:{&quot;date-parts&quot;:[[&quot;2021&quot;,&quot;9&quot;,&quot;1&quot;]]},&quot;page&quot;:&quot;100167&quot;,&quot;publisher&quot;:&quot;Elsevier&quot;,&quot;title&quot;:&quot;Exploring analytical, simulation-based, and hybrid model structures for multivariate crash frequency modeling&quot;,&quot;type&quot;:&quot;article-journal&quot;,&quot;volume&quot;:&quot;31&quot;,&quot;container-title-short&quot;:&quot;Anal Methods Accid Res&quot;},&quot;uris&quot;:[&quot;http://www.mendeley.com/documents/?uuid=0142b9e5-5728-38ca-b36d-a521886ecb17&quot;],&quot;isTemporary&quot;:false,&quot;legacyDesktopId&quot;:&quot;0142b9e5-5728-38ca-b36d-a521886ecb17&quot;}]},{&quot;citationID&quot;:&quot;MENDELEY_CITATION_ea20d6b4-625a-4064-bd3a-621e342b6f4f&quot;,&quot;properties&quot;:{&quot;noteIndex&quot;:0},&quot;isEdited&quot;:false,&quot;manualOverride&quot;:{&quot;citeprocText&quot;:&quot;(Stigson, 2009)&quot;,&quot;isManuallyOverridden&quot;:false,&quot;manualOverrideText&quot;:&quot;&quot;},&quot;citationTag&quot;:&quot;MENDELEY_CITATION_v3_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&quot;,&quot;citationItems&quot;:[{&quot;id&quot;:&quot;0ba63eb5-9a3b-551c-90d2-f1333dfce8a2&quot;,&quot;itemData&quot;:{&quot;DOI&quot;:&quot;10.1080/15389580902864107&quot;,&quot;ISSN&quot;:&quot;15389588&quot;,&quot;PMID&quot;:&quot;19452369&quot;,&quot;abstract&quot;:&quot;Objective: The objective in this study, using data from crashed cars fitted with on-board crash pulse recorders, was to present differences in average crash severity, distribution of crash severity...&quot;,&quot;author&quot;:[{&quot;dropping-particle&quot;:&quot;&quot;,&quot;family&quot;:&quot;Stigson&quot;,&quot;given&quot;:&quot;H.&quot;,&quot;non-dropping-particle&quot;:&quot;&quot;,&quot;parse-names&quot;:false,&quot;suffix&quot;:&quot;&quot;}],&quot;container-title&quot;:&quot;http://dx.doi.org/10.1080/15389580902864107&quot;,&quot;id&quot;:&quot;0ba63eb5-9a3b-551c-90d2-f1333dfce8a2&quot;,&quot;issue&quot;:&quot;3&quot;,&quot;issued&quot;:{&quot;date-parts&quot;:[[&quot;2009&quot;,&quot;6&quot;]]},&quot;page&quot;:&quot;273-278&quot;,&quot;publisher&quot;:&quot; Taylor &amp; Francis Group &quot;,&quot;title&quot;:&quot;Evaluation of Safety Ratings of Roads Based on Frontal Crashes with Known Crash Pulse and Injury Outcome&quot;,&quot;type&quot;:&quot;article-journal&quot;,&quot;volume&quot;:&quot;10&quot;,&quot;container-title-short&quot;:&quot;&quot;},&quot;uris&quot;:[&quot;http://www.mendeley.com/documents/?uuid=4c275415-694d-367c-b6d1-a48a8456f17f&quot;],&quot;isTemporary&quot;:false,&quot;legacyDesktopId&quot;:&quot;4c275415-694d-367c-b6d1-a48a8456f17f&quot;}]},{&quot;citationID&quot;:&quot;MENDELEY_CITATION_64f1fdce-ad06-4db7-b2dc-d9287130a4a9&quot;,&quot;properties&quot;:{&quot;noteIndex&quot;:0},&quot;isEdited&quot;:false,&quot;manualOverride&quot;:{&quot;citeprocText&quot;:&quot;(Retting et al., 2011)&quot;,&quot;isManuallyOverridden&quot;:false,&quot;manualOverrideText&quot;:&quot;&quot;},&quot;citationTag&quot;:&quot;MENDELEY_CITATION_v3_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&quot;,&quot;citationItems&quot;:[{&quot;id&quot;:&quot;0cf0ce22-93d2-547a-abff-28efd6f7fde4&quot;,&quot;itemData&quot;:{&quot;DOI&quot;:&quot;10.2105/AJPH.93.9.1456&quot;,&quot;ISSN&quot;:&quot;00900036&quot;,&quot;PMID&quot;:&quot;12948963&quot;,&quot;abstract&quot;:&quot;We provide a brief critical review and assessment of engineering modifications to the built environment that can reduce the risk of pedestrian injuries. In our review, we used the Transportation Re...&quot;,&quot;author&quot;:[{&quot;dropping-particle&quot;:&quot;&quot;,&quot;family&quot;:&quot;Retting&quot;,&quot;given&quot;:&quot;Richard A.&quot;,&quot;non-dropping-particle&quot;:&quot;&quot;,&quot;parse-names&quot;:false,&quot;suffix&quot;:&quot;&quot;},{&quot;dropping-particle&quot;:&quot;&quot;,&quot;family&quot;:&quot;Ferguson&quot;,&quot;given&quot;:&quot;Susan A.&quot;,&quot;non-dropping-particle&quot;:&quot;&quot;,&quot;parse-names&quot;:false,&quot;suffix&quot;:&quot;&quot;},{&quot;dropping-particle&quot;:&quot;&quot;,&quot;family&quot;:&quot;McCartt&quot;,&quot;given&quot;:&quot;Anne T.&quot;,&quot;non-dropping-particle&quot;:&quot;&quot;,&quot;parse-names&quot;:false,&quot;suffix&quot;:&quot;&quot;}],&quot;container-title&quot;:&quot;https://doi.org/10.2105/AJPH.93.9.1456&quot;,&quot;id&quot;:&quot;0cf0ce22-93d2-547a-abff-28efd6f7fde4&quot;,&quot;issue&quot;:&quot;9&quot;,&quot;issued&quot;:{&quot;date-parts&quot;:[[&quot;2011&quot;,&quot;10&quot;,&quot;10&quot;]]},&quot;page&quot;:&quot;1456-1463&quot;,&quot;publisher&quot;:&quot;American Public Health Association&quot;,&quot;title&quot;:&quot;A Review of Evidence-Based Traffic Engineering Measures Designed to Reduce Pedestrian–Motor Vehicle Crashes&quot;,&quot;type&quot;:&quot;article-journal&quot;,&quot;volume&quot;:&quot;93&quot;,&quot;container-title-short&quot;:&quot;&quot;},&quot;uris&quot;:[&quot;http://www.mendeley.com/documents/?uuid=1cb693f5-5fc9-3f38-a49e-b2df0a8e520b&quot;],&quot;isTemporary&quot;:false,&quot;legacyDesktopId&quot;:&quot;1cb693f5-5fc9-3f38-a49e-b2df0a8e520b&quot;}]},{&quot;citationID&quot;:&quot;MENDELEY_CITATION_6f08ef80-6967-4d11-9ecf-0ecbd4fd9f43&quot;,&quot;properties&quot;:{&quot;noteIndex&quot;:0},&quot;isEdited&quot;:false,&quot;manualOverride&quot;:{&quot;citeprocText&quot;:&quot;(Milton &amp;#38; Mannering, 1998)&quot;,&quot;isManuallyOverridden&quot;:false,&quot;manualOverrideText&quot;:&quot;&quot;},&quot;citationTag&quot;:&quot;MENDELEY_CITATION_v3_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&quot;,&quot;citationItems&quot;:[{&quot;id&quot;:&quot;0b505d32-2777-58e9-af8b-781fe0d26ad4&quot;,&quot;itemData&quot;:{&quot;DOI&quot;:&quot;10.1023/A:1005095725001/METRICS&quot;,&quot;ISSN&quot;:&quot;00494488&quot;,&quot;abstract&quot;:&quot;This research provides a demonstration of a statistical model of accident frequency that can eventually be used as part of a proactive program to allocate safety-related highway improvement funds. Negative binomial regressions of annual accident frequency on sections of principal arterials in Washington State were estimated using data from two years (1992 and 1993). In all, 31306 observations were used in model estimation (annual accident frequencies on specific sections of highway). Our estimation results isolated the effects of various highway geometric and traffic characteristics on annual accident frequency. Subsequent elasticity computations identified the relative importance of the variables included in our specifications. The findings show that the negative binomial regression used in this paper is a powerful predictive tool and one that should be increasingly applied in future accident frequency studies.&quot;,&quot;author&quot;:[{&quot;dropping-particle&quot;:&quot;&quot;,&quot;family&quot;:&quot;Milton&quot;,&quot;given&quot;:&quot;John&quot;,&quot;non-dropping-particle&quot;:&quot;&quot;,&quot;parse-names&quot;:false,&quot;suffix&quot;:&quot;&quot;},{&quot;dropping-particle&quot;:&quot;&quot;,&quot;family&quot;:&quot;Mannering&quot;,&quot;given&quot;:&quot;Fred&quot;,&quot;non-dropping-particle&quot;:&quot;&quot;,&quot;parse-names&quot;:false,&quot;suffix&quot;:&quot;&quot;}],&quot;container-title&quot;:&quot;Transportation&quot;,&quot;id&quot;:&quot;0b505d32-2777-58e9-af8b-781fe0d26ad4&quot;,&quot;issue&quot;:&quot;4&quot;,&quot;issued&quot;:{&quot;date-parts&quot;:[[&quot;1998&quot;]]},&quot;page&quot;:&quot;395-413&quot;,&quot;publisher&quot;:&quot;Springer Netherlands&quot;,&quot;title&quot;:&quot;The relationship among highway geometrics, traffic-related elements and motor-vehicle accident frequencies&quot;,&quot;type&quot;:&quot;article-journal&quot;,&quot;volume&quot;:&quot;25&quot;,&quot;container-title-short&quot;:&quot;Transportation (Amst)&quot;},&quot;uris&quot;:[&quot;http://www.mendeley.com/documents/?uuid=5ff4458d-7467-3bbc-8d6c-e0f39104e3a4&quot;],&quot;isTemporary&quot;:false,&quot;legacyDesktopId&quot;:&quot;5ff4458d-7467-3bbc-8d6c-e0f39104e3a4&quot;}]},{&quot;citationID&quot;:&quot;MENDELEY_CITATION_b7a17af2-b417-41dd-a10e-de2df99cadcf&quot;,&quot;properties&quot;:{&quot;noteIndex&quot;:0},&quot;isEdited&quot;:false,&quot;manualOverride&quot;:{&quot;citeprocText&quot;:&quot;(Satria et al., 2021; Veeramisti et al., 2021)&quot;,&quot;isManuallyOverridden&quot;:false,&quot;manualOverrideText&quot;:&quot;&quot;},&quot;citationTag&quot;:&quot;MENDELEY_CITATION_v3_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&quot;,&quot;citationItems&quot;:[{&quot;id&quot;:&quot;9af957a1-6860-5546-be7f-75a06f0331f9&quot;,&quot;itemData&quot;:{&quot;DOI&quot;:&quot;10.1080/19439962.2020.1726542&quot;,&quot;ISSN&quot;:&quot;19439970&quot;,&quot;abstract&quot;:&quot;Improving traffic safety is a priority of most transportation agencies around the world. As part of traffic safety management strategies, efforts have focused on developing more accurate crash-frequency models and on identifying contributing factors in order to implement better countermeasures to improve traffic safety. Over time, models have increased in complexity and computational time. Bayesian models using the MCMC method have been commonly used in traffic safety analyses because of their ability to deal with complex models. Recently, the INLA approach has appeared as an alternative to the MCMC method by significantly reducing the computing time. In this study, an INLA-CAR model is developed to assess crashes by severity at the segment level on a highway section in Banda Aceh, Indonesia and is compared with a Bayesian non-spatial model. Results of the DIC show the importance of including spatial correlation in the models. The coefficient estimates show that AADT is the most influential in both models and across all severity types; however, the coefficient estimates for land use and horizontal alignment vary across severity types. Finally, in order to assess some limitations of the DIC, three other goodness-of-fit measures are used to cross-validate the results of the DIC.&quot;,&quot;author&quot;:[{&quot;dropping-particle&quot;:&quot;&quot;,&quot;family&quot;:&quot;Satria&quot;,&quot;given&quot;:&quot;Romi&quot;,&quot;non-dropping-particle&quot;:&quot;&quot;,&quot;parse-names&quot;:false,&quot;suffix&quot;:&quot;&quot;},{&quot;dropping-particle&quot;:&quot;&quot;,&quot;family&quot;:&quot;Aguero-Valverde&quot;,&quot;given&quot;:&quot;Jonathan&quot;,&quot;non-dropping-particle&quot;:&quot;&quot;,&quot;parse-names&quot;:false,&quot;suffix&quot;:&quot;&quot;},{&quot;dropping-particle&quot;:&quot;&quot;,&quot;family&quot;:&quot;Castro&quot;,&quot;given&quot;:&quot;Maria&quot;,&quot;non-dropping-particle&quot;:&quot;&quot;,&quot;parse-names&quot;:false,&quot;suffix&quot;:&quot;&quot;}],&quot;container-title&quot;:&quot;Journal of Transportation Safety and Security&quot;,&quot;id&quot;:&quot;9af957a1-6860-5546-be7f-75a06f0331f9&quot;,&quot;issue&quot;:&quot;11&quot;,&quot;issued&quot;:{&quot;date-parts&quot;:[[&quot;2021&quot;]]},&quot;page&quot;:&quot;1240-1262&quot;,&quot;publisher&quot;:&quot;Taylor and Francis Ltd.&quot;,&quot;title&quot;:&quot;Spatial analysis of road crash frequency using Bayesian models with Integrated Nested Laplace Approximation (INLA)&quot;,&quot;type&quot;:&quot;article-journal&quot;,&quot;volume&quot;:&quot;13&quot;,&quot;container-title-short&quot;:&quot;&quot;},&quot;uris&quot;:[&quot;http://www.mendeley.com/documents/?uuid=d77218a4-70a1-38d1-8979-4d1b8b8737e2&quot;],&quot;isTemporary&quot;:false,&quot;legacyDesktopId&quot;:&quot;d77218a4-70a1-38d1-8979-4d1b8b8737e2&quot;},{&quot;id&quot;:&quot;b7be4c5a-2982-5d29-ab39-b0e150a75fb3&quot;,&quot;itemData&quot;:{&quot;DOI&quot;:&quot;10.1080/19439962.2019.1611681&quot;,&quot;ISSN&quot;:&quot;19439970&quot;,&quot;abstract&quot;:&quot;In the current literature, data is aggregated for the estimation of functions to explain or predict crash patterns using either clustering analysis, regression analysis, or stage-wise models. Typically, analysis sites are grouped into site subtypes based on predefined characteristics. The assumption is that sites within each subtype experience similar crash patterns as a function of prespecified explanatory characteristics. To develop functions to estimate crashes, all data points are clustered only as a function of associated site characteristics. As a consequence, estimated parameters may be based on different crash patterns that represents various trends that could be better captured by using multiple functions. To address this limitation, this study proposes a mathematical program utilizing clusterwise regression to assign sites to clusters and simultaneously seek sets of parameter values for the corresponding estimation functions, so as to maximize the probability of observing the available data. A simulated annealing, coupled with maximum likelihood estimation, was used to solve the mathematical program. Results were analyzed for two site subtypes with fatal and all injury crashes: (1) roadway segments for urban multilane divided segments and (2) urban four-leg signalized intersections. Clusterwise regression improved the predicted number of crashes with multiple estimation functions within the same site subtype.&quot;,&quot;author&quot;:[{&quot;dropping-particle&quot;:&quot;&quot;,&quot;family&quot;:&quot;Veeramisti&quot;,&quot;given&quot;:&quot;Naveen&quot;,&quot;non-dropping-particle&quot;:&quot;&quot;,&quot;parse-names&quot;:false,&quot;suffix&quot;:&quot;&quot;},{&quot;dropping-particle&quot;:&quot;&quot;,&quot;family&quot;:&quot;Paz&quot;,&quot;given&quot;:&quot;Alexander&quot;,&quot;non-dropping-particle&quot;:&quot;&quot;,&quot;parse-names&quot;:false,&quot;suffix&quot;:&quot;&quot;},{&quot;dropping-particle&quot;:&quot;&quot;,&quot;family&quot;:&quot;Khadka&quot;,&quot;given&quot;:&quot;Mukesh&quot;,&quot;non-dropping-particle&quot;:&quot;&quot;,&quot;parse-names&quot;:false,&quot;suffix&quot;:&quot;&quot;},{&quot;dropping-particle&quot;:&quot;&quot;,&quot;family&quot;:&quot;Arteaga&quot;,&quot;given&quot;:&quot;Cristian&quot;,&quot;non-dropping-particle&quot;:&quot;&quot;,&quot;parse-names&quot;:false,&quot;suffix&quot;:&quot;&quot;}],&quot;container-title&quot;:&quot;Journal of Transportation Safety and Security&quot;,&quot;id&quot;:&quot;b7be4c5a-2982-5d29-ab39-b0e150a75fb3&quot;,&quot;issue&quot;:&quot;3&quot;,&quot;issued&quot;:{&quot;date-parts&quot;:[[&quot;2021&quot;]]},&quot;page&quot;:&quot;247-277&quot;,&quot;publisher&quot;:&quot;Bellwether Publishing, Ltd.&quot;,&quot;title&quot;:&quot;A clusterwise regression approach for the estimation of crash frequencies&quot;,&quot;type&quot;:&quot;article-journal&quot;,&quot;volume&quot;:&quot;13&quot;,&quot;container-title-short&quot;:&quot;&quot;},&quot;uris&quot;:[&quot;http://www.mendeley.com/documents/?uuid=af9ee382-4a97-3812-a6ef-6c9456d13c4d&quot;],&quot;isTemporary&quot;:false,&quot;legacyDesktopId&quot;:&quot;af9ee382-4a97-3812-a6ef-6c9456d13c4d&quot;}]},{&quot;citationID&quot;:&quot;MENDELEY_CITATION_19165a7e-3b4c-4270-98c0-8c332a9e2aae&quot;,&quot;properties&quot;:{&quot;noteIndex&quot;:0},&quot;isEdited&quot;:false,&quot;manualOverride&quot;:{&quot;citeprocText&quot;:&quot;(Parsa et al., 2020)&quot;,&quot;isManuallyOverridden&quot;:false,&quot;manualOverrideText&quot;:&quot;&quot;},&quot;citationTag&quot;:&quot;MENDELEY_CITATION_v3_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&quot;,&quot;citationItems&quot;:[{&quot;id&quot;:&quot;04a71074-1765-5785-b735-790abbe9cf5c&quot;,&quot;itemData&quot;:{&quot;DOI&quot;:&quot;10.1016/J.AAP.2019.105405&quot;,&quot;ISSN&quot;:&quot;0001-4575&quot;,&quot;PMID&quot;:&quot;31864931&quot;,&quot;abstract&quot;:&quot;Detecting traffic accidents as rapidly as possible is essential for traffic safety. In this study, we use eXtreme Gradient Boosting (XGBoost)—a Machine Learning (ML) technique—to detect the occurrence of accidents using a set of real time data comprised of traffic, network, demographic, land use, and weather features. The data used from the Chicago metropolitan expressways was collected between December 2016 and December 2017, and it includes 244 traffic accidents and 6073 non-accident cases. In addition, SHAP (SHapley Additive exPlanation) is employed to interpret the results and analyze the importance of individual features. The results show that XGBoost can detect accidents robustly with an accuracy, detection rate, and a false alarm rate of 99 %, 79 %, and 0.16 %, respectively. Several traffic related features, especially difference of speed between 5 min before and 5 min after an accident, are found to have relatively more impact on the occurrence of accidents. Furthermore, a feature dependency analysis is conducted for three pairs of features. First, average daily traffic and speed after accidents/non-accidents time at the upstream location are interpreted jointly. Then, distance to Central Business District and residential density are analyzed. Finally, speed after accidents/non-accidents time at upstream location and speed after accidents/non-accidents time at downstream location are evaluated with respect to the model's output.&quot;,&quot;author&quot;:[{&quot;dropping-particle&quot;:&quot;&quot;,&quot;family&quot;:&quot;Parsa&quot;,&quot;given&quot;:&quot;Amir Bahador&quot;,&quot;non-dropping-particle&quot;:&quot;&quot;,&quot;parse-names&quot;:false,&quot;suffix&quot;:&quot;&quot;},{&quot;dropping-particle&quot;:&quot;&quot;,&quot;family&quot;:&quot;Movahedi&quot;,&quot;given&quot;:&quot;Ali&quot;,&quot;non-dropping-particle&quot;:&quot;&quot;,&quot;parse-names&quot;:false,&quot;suffix&quot;:&quot;&quot;},{&quot;dropping-particle&quot;:&quot;&quot;,&quot;family&quot;:&quot;Taghipour&quot;,&quot;given&quot;:&quot;Homa&quot;,&quot;non-dropping-particle&quot;:&quot;&quot;,&quot;parse-names&quot;:false,&quot;suffix&quot;:&quot;&quot;},{&quot;dropping-particle&quot;:&quot;&quot;,&quot;family&quot;:&quot;Derrible&quot;,&quot;given&quot;:&quot;Sybil&quot;,&quot;non-dropping-particle&quot;:&quot;&quot;,&quot;parse-names&quot;:false,&quot;suffix&quot;:&quot;&quot;},{&quot;dropping-particle&quot;:&quot;&quot;,&quot;family&quot;:&quot;Mohammadian&quot;,&quot;given&quot;:&quot;Abolfazl (Kouros)&quot;,&quot;non-dropping-particle&quot;:&quot;&quot;,&quot;parse-names&quot;:false,&quot;suffix&quot;:&quot;&quot;}],&quot;container-title&quot;:&quot;Accident Analysis &amp; Prevention&quot;,&quot;id&quot;:&quot;04a71074-1765-5785-b735-790abbe9cf5c&quot;,&quot;issued&quot;:{&quot;date-parts&quot;:[[&quot;2020&quot;,&quot;3&quot;,&quot;1&quot;]]},&quot;page&quot;:&quot;105405&quot;,&quot;publisher&quot;:&quot;Pergamon&quot;,&quot;title&quot;:&quot;Toward safer highways, application of XGBoost and SHAP for real-time accident detection and feature analysis&quot;,&quot;type&quot;:&quot;article-journal&quot;,&quot;volume&quot;:&quot;136&quot;,&quot;container-title-short&quot;:&quot;Accid Anal Prev&quot;},&quot;uris&quot;:[&quot;http://www.mendeley.com/documents/?uuid=3ecebc5a-be07-3efa-a9aa-93c742c7a6d9&quot;],&quot;isTemporary&quot;:false,&quot;legacyDesktopId&quot;:&quot;3ecebc5a-be07-3efa-a9aa-93c742c7a6d9&quot;}]},{&quot;citationID&quot;:&quot;MENDELEY_CITATION_296fed9a-993b-4b9c-9f33-2150d6f662e2&quot;,&quot;properties&quot;:{&quot;noteIndex&quot;:0},&quot;isEdited&quot;:false,&quot;manualOverride&quot;:{&quot;citeprocText&quot;:&quot;(Bhowmik et al., 2019)&quot;,&quot;isManuallyOverridden&quot;:false,&quot;manualOverrideText&quot;:&quot;&quot;},&quot;citationTag&quot;:&quot;MENDELEY_CITATION_v3_eyJjaXRhdGlvbklEIjoiTUVOREVMRVlfQ0lUQVRJT05fMjk2ZmVkOWEtOTkzYi00YjljLTlmMzMtMjE1MGQ2ZjY2MmUyIiwicHJvcGVydGllcyI6eyJub3RlSW5kZXgiOjB9LCJpc0VkaXRlZCI6ZmFsc2UsIm1hbnVhbE92ZXJyaWRlIjp7ImNpdGVwcm9jVGV4dCI6IihCaG93bWlrIGV0IGFsLiwgMjAxOSkiLCJpc01hbnVhbGx5T3ZlcnJpZGRlbiI6ZmFsc2UsIm1hbnVhbE92ZXJyaWRlVGV4dCI6IiJ9LCJjaXRhdGlvbkl0ZW1zIjpbeyJpZCI6IjIzNzkzODU0LWM3MTItNTlhYS1iM2RiLTY2ZmNjYjZkZjgxZSIsIml0ZW1EYXRhIjp7IkRPSSI6IjEwLjEwMTYvai5hbWFyLjIwMTkuMTAwMTA3IiwiSVNTTiI6IjIyMTM2NjU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mF1dGhvciI6W3siZHJvcHBpbmctcGFydGljbGUiOiIiLCJmYW1pbHkiOiJCaG93bWlrIiwiZ2l2ZW4iOiJUYW5tb3kiLCJub24tZHJvcHBpbmctcGFydGljbGUiOiIiLCJwYXJzZS1uYW1lcyI6ZmFsc2UsInN1ZmZpeCI6IiJ9LH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&quot;,&quot;citationItems&quot;:[{&quot;id&quot;:&quot;23793854-c712-59aa-b3db-66fccb6df81e&quot;,&quot;itemData&quot;:{&quot;DOI&quot;:&quot;10.1016/j.amar.2019.100107&quot;,&quot;ISSN&quot;:&quot;2213665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author&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23793854-c712-59aa-b3db-66fccb6df81e&quot;,&quot;issued&quot;:{&quot;date-parts&quot;:[[&quot;2019&quot;,&quot;12&quot;,&quot;1&quot;]]},&quot;publisher&quot;:&quot;Elsevier Ltd&quot;,&quot;title&quot;:&quot;Do we need multivariate modeling approaches to model crash frequency by crash types? A panel mixed approach to modeling crash frequency by crash types&quot;,&quot;type&quot;:&quot;article-journal&quot;,&quot;volume&quot;:&quot;24&quot;,&quot;container-title-short&quot;:&quot;Anal Methods Accid Res&quot;},&quot;uris&quot;:[&quot;http://www.mendeley.com/documents/?uuid=affa64f9-a225-3544-b994-e2ad10ba095d&quot;],&quot;isTemporary&quot;:false,&quot;legacyDesktopId&quot;:&quot;affa64f9-a225-3544-b994-e2ad10ba095d&quot;}]},{&quot;citationID&quot;:&quot;MENDELEY_CITATION_8432231c-08cb-4c1d-9e80-479c919e40e1&quot;,&quot;properties&quot;:{&quot;noteIndex&quot;:0},&quot;isEdited&quot;:false,&quot;manualOverride&quot;:{&quot;citeprocText&quot;:&quot;(Pulugurtha et al., 2013)&quot;,&quot;isManuallyOverridden&quot;:false,&quot;manualOverrideText&quot;:&quot;&quot;},&quot;citationTag&quot;:&quot;MENDELEY_CITATION_v3_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&quot;,&quot;citationItems&quot;:[{&quot;id&quot;:&quot;8a8c731d-5df7-500f-899f-53df353e49a6&quot;,&quot;itemData&quot;:{&quot;DOI&quot;:&quot;10.1016/J.AAP.2012.06.016&quot;,&quot;ISSN&quot;:&quot;0001-4575&quot;,&quot;PMID&quot;:&quot;22785088&quot;,&quot;abstract&quot;:&quot;The objective of this paper is to develop crash estimation models at traffic analysis zone (TAZ) level as a function of land use characteristics. Crash data and land use data for the City of Charlotte, Mecklenburg County, North Carolina were used to illustrate the development of TAZ level crash estimation models. Negative binomial count models (with log-link) were developed as data was observed to be over-dispersed. Demographic/socio-economic characteristics such as population, the number of household units and employment, traffic indicators such as trip productions and attractions, and, on-network characteristics such as center-lane miles by speed limit were observed to be correlated to land use characteristics, and, hence were not considered in the development of TAZ level crash estimation models. Urban residential commercial, rural district and mixed use district land use variables were observed to be correlated to other land use variables and were also not considered in the development of the models. Results obtained indicate that land use characteristics such as mixed use development, urban residential, single-family residential, multi-family residential, business and, office district are strongly associated and play a statistically significant role in estimating TAZ level crashes. The coefficient for single-family residential area was observed to be negative, indicating a decrease in the number of crashes with an increase in single-family residential area. Models were also developed to estimate these crashes by severity (injury and property damage only crashes). The outcomes can be used in safety conscious planning, land use decisions, long range transportation plans, and, to proactively apply safety treatments in high risk TAZs. © 2012 Elsevier Ltd.&quot;,&quot;author&quot;:[{&quot;dropping-particle&quot;:&quot;&quot;,&quot;family&quot;:&quot;Pulugurtha&quot;,&quot;given&quot;:&quot;Srinivas S.&quot;,&quot;non-dropping-particle&quot;:&quot;&quot;,&quot;parse-names&quot;:false,&quot;suffix&quot;:&quot;&quot;},{&quot;dropping-particle&quot;:&quot;&quot;,&quot;family&quot;:&quot;Duddu&quot;,&quot;given&quot;:&quot;Venkata Ramana&quot;,&quot;non-dropping-particle&quot;:&quot;&quot;,&quot;parse-names&quot;:false,&quot;suffix&quot;:&quot;&quot;},{&quot;dropping-particle&quot;:&quot;&quot;,&quot;family&quot;:&quot;Kotagiri&quot;,&quot;given&quot;:&quot;Yashaswi&quot;,&quot;non-dropping-particle&quot;:&quot;&quot;,&quot;parse-names&quot;:false,&quot;suffix&quot;:&quot;&quot;}],&quot;container-title&quot;:&quot;Accident Analysis &amp; Prevention&quot;,&quot;id&quot;:&quot;8a8c731d-5df7-500f-899f-53df353e49a6&quot;,&quot;issued&quot;:{&quot;date-parts&quot;:[[&quot;2013&quot;,&quot;1&quot;,&quot;1&quot;]]},&quot;page&quot;:&quot;678-687&quot;,&quot;publisher&quot;:&quot;Pergamon&quot;,&quot;title&quot;:&quot;Traffic analysis zone level crash estimation models based on land use characteristics&quot;,&quot;type&quot;:&quot;article-journal&quot;,&quot;volume&quot;:&quot;50&quot;,&quot;container-title-short&quot;:&quot;Accid Anal Prev&quot;},&quot;uris&quot;:[&quot;http://www.mendeley.com/documents/?uuid=a8fa20b0-9994-3c43-b929-a0ac7345ad10&quot;],&quot;isTemporary&quot;:false,&quot;legacyDesktopId&quot;:&quot;a8fa20b0-9994-3c43-b929-a0ac7345ad10&quot;}]},{&quot;citationID&quot;:&quot;MENDELEY_CITATION_5eea077d-d387-4c29-8086-76a27d646d5b&quot;,&quot;properties&quot;:{&quot;noteIndex&quot;:0},&quot;isEdited&quot;:false,&quot;manualOverride&quot;:{&quot;citeprocText&quot;:&quot;(Cai et al., 2016; Chen &amp;#38; Zhou, 2016)&quot;,&quot;isManuallyOverridden&quot;:false,&quot;manualOverrideText&quot;:&quot;&quot;},&quot;citationTag&quot;:&quot;MENDELEY_CITATION_v3_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&quot;,&quot;citationItems&quot;:[{&quot;id&quot;:&quot;9facbbd1-dad0-5f7f-8455-31f4f8b6b2dd&quot;,&quot;itemData&quot;:{&quot;DOI&quot;:&quot;10.1016/J.JTH.2016.06.008&quot;,&quot;ISSN&quot;:&quot;2214-1405&quot;,&quot;abstract&quot;:&quot;This area-based study explores the relationship between automobile-involved pedestrian crash frequency versus risk and various built environment factors such as road network and land use. The methodology involves the use of Bayesian hierarchical intrinsic conditional autoregressive model, which accounts for unobserved heterogeneities and spatial autocorrelations. The city of Seattle is selected for this empirical study, and the geospatial unit of analysis is traffic analysis zone. The primary data were obtained from collision profiles available at the Seattle Department of Transportation. The major findings of this study include: (1) the densities of 4-way intersections and more than 5-way intersections and land use mixture are positively correlated with the pedestrian crash frequency and risk; (2) sidewalk density and the proportion of steep areas are negatively associated with the pedestrian crash frequency and risk; (3) areas with a higher bus stop density are likely to have more pedestrian crashes; (4) areas with a greater proportion of industrial land use have lower pedestrian crash frequency; (5) areas with an averagely higher posted speed limit has higher pedestrian crash risk; (6) areas with a higher employment density has lower pedestrian crash risk; (7) the mode share of walking and the total number of trips are positively correlated with the pedestrian crash frequency, and the total number of trips is negatively correlated with the pedestrian crash risk. These findings provide support for planning policy-making and road safety programs. Local authorities should improve walkability by providing more sidewalks and separate travel lanes for motorized traffic and pedestrians in areas with different land use purposes. Compact development should be encouraged to support building a safe walking environment.&quot;,&quot;author&quot;:[{&quot;dropping-particle&quot;:&quot;&quot;,&quot;family&quot;:&quot;Chen&quot;,&quot;given&quot;:&quot;Peng&quot;,&quot;non-dropping-particle&quot;:&quot;&quot;,&quot;parse-names&quot;:false,&quot;suffix&quot;:&quot;&quot;},{&quot;dropping-particle&quot;:&quot;&quot;,&quot;family&quot;:&quot;Zhou&quot;,&quot;given&quot;:&quot;Jiangping&quot;,&quot;non-dropping-particle&quot;:&quot;&quot;,&quot;parse-names&quot;:false,&quot;suffix&quot;:&quot;&quot;}],&quot;container-title&quot;:&quot;Journal of Transport &amp; Health&quot;,&quot;id&quot;:&quot;9facbbd1-dad0-5f7f-8455-31f4f8b6b2dd&quot;,&quot;issue&quot;:&quot;4&quot;,&quot;issued&quot;:{&quot;date-parts&quot;:[[&quot;2016&quot;,&quot;12&quot;,&quot;1&quot;]]},&quot;page&quot;:&quot;448-456&quot;,&quot;publisher&quot;:&quot;Elsevier&quot;,&quot;title&quot;:&quot;Effects of the built environment on automobile-involved pedestrian crash frequency and risk&quot;,&quot;type&quot;:&quot;article-journal&quot;,&quot;volume&quot;:&quot;3&quot;,&quot;container-title-short&quot;:&quot;J Transp Health&quot;},&quot;uris&quot;:[&quot;http://www.mendeley.com/documents/?uuid=0714dce2-a2a9-3a9b-82e8-23c979ebaa3c&quot;],&quot;isTemporary&quot;:false,&quot;legacyDesktopId&quot;:&quot;0714dce2-a2a9-3a9b-82e8-23c979ebaa3c&quot;},{&quot;id&quot;:&quot;1d378a51-cf19-5d9c-8b5c-88fd88d15930&quot;,&quot;itemData&quot;:{&quot;DOI&quot;:&quot;10.1016/J.AAP.2016.04.018&quot;,&quot;PMID&quot;:&quot;27153525&quot;,&quot;abstract&quot;:&quot;This study attempts to explore the viability of dual-state models (i.e., zero-inflated and hurdle models) for traffic analysis zones (TAZs) based pedestrian and bicycle crash frequency analysis. Additionally, spatial spillover effects are explored in the models by employing exogenous variables from neighboring zones. The dual-state models such as zero-inflated negative binomial and hurdle negative binomial models (with and without spatial effects) are compared with the conventional single-state model (i.e., negative binomial). The model comparison for pedestrian and bicycle crashes revealed that the models that considered observed spatial effects perform better than the models that did not consider the observed spatial effects. Across the models with spatial spillover effects, the dual-state models especially zero-inflated negative binomial model offered better performance compared to single-state models. Moreover, the model results clearly highlighted the importance of various traffic, roadway, and sociodemographic characteristics of the TAZ as well as neighboring TAZs on pedestrian and bicycle crash frequency.&quot;,&quot;author&quot;:[{&quot;dropping-particle&quot;:&quot;&quot;,&quot;family&quot;:&quot;Cai&quot;,&quot;given&quot;:&quot;Qing&quot;,&quot;non-dropping-particle&quot;:&quot;&quot;,&quot;parse-names&quot;:false,&quot;suffix&quot;:&quot;&quot;},{&quot;dropping-particle&quot;:&quot;&quot;,&quot;family&quot;:&quot;Lee&quot;,&quot;given&quot;:&quot;Jaeyoung&quot;,&quot;non-dropping-particle&quot;:&quot;&quot;,&quot;parse-names&quot;:false,&quot;suffix&quot;:&quot;&quot;},{&quot;dropping-particle&quot;:&quot;&quot;,&quot;family&quot;:&quot;Eluru&quot;,&quot;given&quot;:&quot;Naveen&quot;,&quot;non-dropping-particle&quot;:&quot;&quot;,&quot;parse-names&quot;:false,&quot;suffix&quot;:&quot;&quot;},{&quot;dropping-particle&quot;:&quot;&quot;,&quot;family&quot;:&quot;Abdel-Aty&quot;,&quot;given&quot;:&quot;Mohamed&quot;,&quot;non-dropping-particle&quot;:&quot;&quot;,&quot;parse-names&quot;:false,&quot;suffix&quot;:&quot;&quot;}],&quot;id&quot;:&quot;1d378a51-cf19-5d9c-8b5c-88fd88d15930&quot;,&quot;issued&quot;:{&quot;date-parts&quot;:[[&quot;2016&quot;,&quot;8&quot;,&quot;1&quot;]]},&quot;page&quot;:&quot;14-22&quot;,&quot;title&quot;:&quot;Macro-level pedestrian and bicycle crash analysis: Incorporating spatial spillover effects in dual state count models&quot;,&quot;type&quot;:&quot;article-journal&quot;,&quot;volume&quot;:&quot;93&quot;,&quot;container-title-short&quot;:&quot;&quot;},&quot;uris&quot;:[&quot;http://www.mendeley.com/documents/?uuid=2bb7ddd2-b2f3-4a22-afef-c04167ba4d63&quot;],&quot;isTemporary&quot;:false,&quot;legacyDesktopId&quot;:&quot;2bb7ddd2-b2f3-4a22-afef-c04167ba4d63&quot;}]},{&quot;citationID&quot;:&quot;MENDELEY_CITATION_5dc54a12-87dd-42f4-9682-544f5e4da56e&quot;,&quot;properties&quot;:{&quot;noteIndex&quot;:0},&quot;isEdited&quot;:false,&quot;manualOverride&quot;:{&quot;citeprocText&quot;:&quot;(Bhowmik et al., 2018, 2019)&quot;,&quot;isManuallyOverridden&quot;:false,&quot;manualOverrideText&quot;:&quot;&quot;},&quot;citationTag&quot;:&quot;MENDELEY_CITATION_v3_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&quot;,&quot;citationItems&quot;:[{&quot;id&quot;:&quot;23793854-c712-59aa-b3db-66fccb6df81e&quot;,&quot;itemData&quot;:{&quot;DOI&quot;:&quot;10.1016/j.amar.2019.100107&quot;,&quot;ISSN&quot;:&quot;22136657&quot;,&quot;abstract&quot;:&quot;In safety literature, simulation-based multivariate framework is the most commonly employed approach for analyzing multiple crash frequency dependent variables. The current research effort contributes to literature on crash frequency analysis by suggesting an alternative and mathematically simpler approach for analyzing multiple crash frequency variables for the same study unit. The proposed recasts a multivariate distributional problem as a repeated measure univariate problem. Specifically, we employed a simpler panel random parameter based univariate model framework to analyze zonal level crash counts for different crash types. The empirical analysis is based on the traffic analysis zone (TAZ) level crash count data for both motorized and non-motorized crashes from Central Florida for the year 2016. The performance of the proposed framework is compared with the performance of the random parameter multivariate negative binomial model (RPMNB) using a host of metrics for estimation sample and hold-out sample. The resulting goodness of fit and predictive measures clearly highlight the comparable performance offered by the proposed framework relative to the commonly used RPMNB model with substantially fewer parameters. The comparison exercise is augmented by computing aggregate level elasticity effects for both PMNB and RPMNB models. The results clearly highlight the comparable performance offered by the proposed PMNB model relative to the traditional RPMNB model. In summary, the proposed framework allows for a parsimonious specification without compromising the model explanatory power and provides similar performance as the most traditional multivariate NB model for analyzing different crash dimensions.&quot;,&quot;author&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23793854-c712-59aa-b3db-66fccb6df81e&quot;,&quot;issued&quot;:{&quot;date-parts&quot;:[[&quot;2019&quot;,&quot;12&quot;,&quot;1&quot;]]},&quot;publisher&quot;:&quot;Elsevier Ltd&quot;,&quot;title&quot;:&quot;Do we need multivariate modeling approaches to model crash frequency by crash types? A panel mixed approach to modeling crash frequency by crash types&quot;,&quot;type&quot;:&quot;article-journal&quot;,&quot;volume&quot;:&quot;24&quot;,&quot;container-title-short&quot;:&quot;Anal Methods Accid Res&quot;},&quot;uris&quot;:[&quot;http://www.mendeley.com/documents/?uuid=affa64f9-a225-3544-b994-e2ad10ba095d&quot;],&quot;isTemporary&quot;:false,&quot;legacyDesktopId&quot;:&quot;affa64f9-a225-3544-b994-e2ad10ba095d&quot;},{&quot;id&quot;:&quot;d9d5f598-ef22-539a-82b5-a556b3aec8e1&quot;,&quot;itemData&quot;:{&quot;DOI&quot;:&quot;10.1016/J.AMAR.2018.06.001&quot;,&quot;ISSN&quot;:&quot;2213-6657&quot;,&quot;abstract&quot;:&quot;In recent years, there is growing recognition that common unobserved factors that influence crash frequency by one attribute level are also likely to influence crash frequency by other attribute levels. The most common approach employed to address the potential unobserved heterogeneity in safety literature is the development of multivariate crash frequency models. The current study proposes an alternative joint econometric framework to accommodate for the presence of unobserved heterogeneity – referred to as joint negative binomial-multinomial logit fractional split (NB-MNLFS) model. Furthermore, the study undertakes a first of its kind comparison exercise between the most commonly used multivariate model (multivariate random parameter negative binomial model) and the proposed joint approach by generating an equivalent log-likelihood measure. The empirical analysis is based on the zonal level crash count data for different collision types from the state of Florida for the year 2015. The model results highlight the presence of common unobserved effects affecting the two components of the joint model as well as the presence of parameter heterogeneity. The equivalent log-likelihood and goodness of fit measures clearly highlight the comparable performance offered by the proposed joint model relative to the commonly used multivariate approach. Overall, the model interpretations and fit measures clearly highlight the potential complementary role of the proposed approach for crash frequency analyses.&quot;,&quot;author&quot;:[{&quot;dropping-particle&quot;:&quot;&quot;,&quot;family&quot;:&quot;Bhowmik&quot;,&quot;given&quot;:&quot;Tanmoy&quot;,&quot;non-dropping-particle&quot;:&quot;&quot;,&quot;parse-names&quot;:false,&quot;suffix&quot;:&quot;&quot;},{&quot;dropping-particle&quot;:&quot;&quot;,&quot;family&quot;:&quot;Yasmin&quot;,&quot;given&quot;:&quot;Shamsunnahar&quot;,&quot;non-dropping-particle&quot;:&quot;&quot;,&quot;parse-names&quot;:false,&quot;suffix&quot;:&quot;&quot;},{&quot;dropping-particle&quot;:&quot;&quot;,&quot;family&quot;:&quot;Eluru&quot;,&quot;given&quot;:&quot;Naveen&quot;,&quot;non-dropping-particle&quot;:&quot;&quot;,&quot;parse-names&quot;:false,&quot;suffix&quot;:&quot;&quot;}],&quot;container-title&quot;:&quot;Analytic Methods in Accident Research&quot;,&quot;id&quot;:&quot;d9d5f598-ef22-539a-82b5-a556b3aec8e1&quot;,&quot;issued&quot;:{&quot;date-parts&quot;:[[&quot;2018&quot;,&quot;9&quot;,&quot;1&quot;]]},&quot;page&quot;:&quot;16-32&quot;,&quot;publisher&quot;:&quot;Elsevier&quot;,&quot;title&quot;:&quot;A joint econometric approach for modeling crash counts by collision type&quot;,&quot;type&quot;:&quot;article-journal&quot;,&quot;volume&quot;:&quot;19&quot;,&quot;container-title-short&quot;:&quot;Anal Methods Accid Res&quot;},&quot;uris&quot;:[&quot;http://www.mendeley.com/documents/?uuid=57871c16-f00a-4c92-8639-fec616217b37&quot;],&quot;isTemporary&quot;:false,&quot;legacyDesktopId&quot;:&quot;57871c16-f00a-4c92-8639-fec616217b37&quot;}]}]"/>
    <we:property name="MENDELEY_CITATIONS_STYLE" value="{&quot;id&quot;:&quot;https://csl.mendeley.com/styles/568589081/apa&quot;,&quot;title&quot;:&quot;American Psychological Association 7th edition - Kazi Redwan Shabs&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B28CEE7-76DB-4CF4-9F64-60D90E0D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35</Pages>
  <Words>12836</Words>
  <Characters>73167</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Kazi Redwan Shabab</dc:creator>
  <cp:keywords/>
  <dc:description/>
  <cp:lastModifiedBy>Naveen Eluru</cp:lastModifiedBy>
  <cp:revision>107</cp:revision>
  <cp:lastPrinted>2024-05-17T15:13:00Z</cp:lastPrinted>
  <dcterms:created xsi:type="dcterms:W3CDTF">2024-02-22T22:55:00Z</dcterms:created>
  <dcterms:modified xsi:type="dcterms:W3CDTF">2024-05-17T15:14:00Z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7_1">
    <vt:lpwstr>http://www.zotero.org/styles/modern-humanities-research-association</vt:lpwstr>
  </property>
  <property fmtid="{D5CDD505-2E9C-101B-9397-08002B2CF9AE}" pid="7" name="Mendeley Recent Style Name 7_1">
    <vt:lpwstr>Modern Humanities Research Association 3rd edition (note with bibliography)</vt:lpwstr>
  </property>
  <property fmtid="{D5CDD505-2E9C-101B-9397-08002B2CF9AE}" pid="8" name="Mendeley Recent Style Id 8_1">
    <vt:lpwstr>http://www.zotero.org/styles/modern-language-association</vt:lpwstr>
  </property>
  <property fmtid="{D5CDD505-2E9C-101B-9397-08002B2CF9AE}" pid="9" name="Mendeley Recent Style Name 8_1">
    <vt:lpwstr>Modern Language Association 8th edition</vt:lpwstr>
  </property>
  <property fmtid="{D5CDD505-2E9C-101B-9397-08002B2CF9AE}" pid="10" name="Mendeley Recent Style Id 9_1">
    <vt:lpwstr>http://www.zotero.org/styles/vancouver</vt:lpwstr>
  </property>
  <property fmtid="{D5CDD505-2E9C-101B-9397-08002B2CF9AE}" pid="11" name="Mendeley Recent Style Name 9_1">
    <vt:lpwstr>Vancouver</vt:lpwstr>
  </property>
  <property fmtid="{D5CDD505-2E9C-101B-9397-08002B2CF9AE}" pid="12" name="Mendeley Document_1">
    <vt:lpwstr>True</vt:lpwstr>
  </property>
  <property fmtid="{D5CDD505-2E9C-101B-9397-08002B2CF9AE}" pid="13" name="Mendeley Unique User Id_1">
    <vt:lpwstr>2ceeb5e5-e604-3199-b4ca-288dfe24fb1a</vt:lpwstr>
  </property>
  <property fmtid="{D5CDD505-2E9C-101B-9397-08002B2CF9AE}" pid="14" name="Mendeley Citation Style_1">
    <vt:lpwstr>https://csl.mendeley.com/styles/568589081/apa</vt:lpwstr>
  </property>
  <property fmtid="{D5CDD505-2E9C-101B-9397-08002B2CF9AE}" pid="15" name="GrammarlyDocumentId">
    <vt:lpwstr>e88f37b7f9d20668dccaba8435e795b847fa06fb7ec20dafea3e2111db235233</vt:lpwstr>
  </property>
  <property fmtid="{D5CDD505-2E9C-101B-9397-08002B2CF9AE}" pid="16" name="Mendeley Recent Style Id 2_1">
    <vt:lpwstr>http://csl.mendeley.com/styles/568589081/apa</vt:lpwstr>
  </property>
  <property fmtid="{D5CDD505-2E9C-101B-9397-08002B2CF9AE}" pid="17" name="Mendeley Recent Style Name 2_1">
    <vt:lpwstr>American Psychological Association 7th edition - Kazi Redwan Shabab</vt:lpwstr>
  </property>
  <property fmtid="{D5CDD505-2E9C-101B-9397-08002B2CF9AE}" pid="18" name="Mendeley Recent Style Id 3_1">
    <vt:lpwstr>https://csl.mendeley.com/styles/568589081/apa</vt:lpwstr>
  </property>
  <property fmtid="{D5CDD505-2E9C-101B-9397-08002B2CF9AE}" pid="19" name="Mendeley Recent Style Name 3_1">
    <vt:lpwstr>American Psychological Association 7th edition - Kazi Redwan Shabs</vt:lpwstr>
  </property>
  <property fmtid="{D5CDD505-2E9C-101B-9397-08002B2CF9AE}" pid="20" name="Mendeley Recent Style Id 4_1">
    <vt:lpwstr>http://www.zotero.org/styles/american-sociological-association</vt:lpwstr>
  </property>
  <property fmtid="{D5CDD505-2E9C-101B-9397-08002B2CF9AE}" pid="21" name="Mendeley Recent Style Name 4_1">
    <vt:lpwstr>American Sociological Association 6th edition</vt:lpwstr>
  </property>
  <property fmtid="{D5CDD505-2E9C-101B-9397-08002B2CF9AE}" pid="22" name="Mendeley Recent Style Id 5_1">
    <vt:lpwstr>http://www.zotero.org/styles/chicago-author-date</vt:lpwstr>
  </property>
  <property fmtid="{D5CDD505-2E9C-101B-9397-08002B2CF9AE}" pid="23" name="Mendeley Recent Style Name 5_1">
    <vt:lpwstr>Chicago Manual of Style 17th edition (author-date)</vt:lpwstr>
  </property>
  <property fmtid="{D5CDD505-2E9C-101B-9397-08002B2CF9AE}" pid="24" name="Mendeley Recent Style Id 6_1">
    <vt:lpwstr>http://www.zotero.org/styles/harvard-cite-them-right</vt:lpwstr>
  </property>
  <property fmtid="{D5CDD505-2E9C-101B-9397-08002B2CF9AE}" pid="25" name="Mendeley Recent Style Name 6_1">
    <vt:lpwstr>Cite Them Right 10th edition - Harvard</vt:lpwstr>
  </property>
</Properties>
</file>